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73857" w14:textId="77777777" w:rsidR="00303818" w:rsidRDefault="003F4DD9" w:rsidP="748492CD">
      <w:pPr>
        <w:pStyle w:val="Title"/>
        <w:keepNext w:val="0"/>
        <w:keepLines w:val="0"/>
        <w:pBdr>
          <w:top w:val="nil"/>
          <w:left w:val="nil"/>
          <w:bottom w:val="nil"/>
          <w:right w:val="nil"/>
          <w:between w:val="nil"/>
        </w:pBdr>
        <w:rPr>
          <w:rFonts w:ascii="Lato" w:eastAsia="Lato" w:hAnsi="Lato" w:cs="Lato"/>
          <w:b w:val="0"/>
          <w:color w:val="666666"/>
          <w:sz w:val="24"/>
          <w:szCs w:val="24"/>
          <w:lang w:val="en-US"/>
        </w:rPr>
      </w:pPr>
      <w:bookmarkStart w:id="0" w:name="_ybnllkz4tdir"/>
      <w:bookmarkEnd w:id="0"/>
      <w:r w:rsidRPr="748492CD">
        <w:rPr>
          <w:rFonts w:ascii="Lato" w:eastAsia="Lato" w:hAnsi="Lato" w:cs="Lato"/>
          <w:color w:val="666666"/>
          <w:sz w:val="24"/>
          <w:szCs w:val="24"/>
          <w:lang w:val="en-US"/>
        </w:rPr>
        <w:t>COMPANY NAME</w:t>
      </w:r>
      <w:r w:rsidRPr="748492CD">
        <w:rPr>
          <w:rFonts w:ascii="Lato" w:eastAsia="Lato" w:hAnsi="Lato" w:cs="Lato"/>
          <w:b w:val="0"/>
          <w:color w:val="666666"/>
          <w:sz w:val="24"/>
          <w:szCs w:val="24"/>
          <w:lang w:val="en-US"/>
        </w:rPr>
        <w:t xml:space="preserve">:  Nuceo Agro Services </w:t>
      </w:r>
    </w:p>
    <w:p w14:paraId="672A6659" w14:textId="77777777" w:rsidR="00303818" w:rsidRDefault="00303818"/>
    <w:p w14:paraId="70D708E8" w14:textId="77777777" w:rsidR="00303818" w:rsidRDefault="003F4DD9">
      <w:r w:rsidRPr="748492CD">
        <w:rPr>
          <w:b/>
          <w:bCs/>
          <w:lang w:val="en-US"/>
        </w:rPr>
        <w:t>COMPANY BIO:</w:t>
      </w:r>
      <w:r w:rsidRPr="748492CD">
        <w:rPr>
          <w:lang w:val="en-US"/>
        </w:rPr>
        <w:t xml:space="preserve">  Nuceo Agro Services is into Palm Kernel Nut processing. We are registered with the Corporate Affairs Commission and have been in operation since 2019. Currently our products  are Palm Kernel Nut for production of oil and Palm Kernel Shell for bio-fuel and for erosion control.</w:t>
      </w:r>
    </w:p>
    <w:p w14:paraId="50488915" w14:textId="77777777" w:rsidR="00303818" w:rsidRDefault="003F4DD9">
      <w:r>
        <w:rPr>
          <w:b/>
        </w:rPr>
        <w:t>VISION:</w:t>
      </w:r>
      <w:r>
        <w:t xml:space="preserve"> A Growing Agricultural Industry with a Focus on Innovative Palm Processing for Safe Product Delivery and to become a leading producer and marketer of unadulterated palm kernel products at an affordable price in the South-Eastern part of Nigeria.</w:t>
      </w:r>
    </w:p>
    <w:p w14:paraId="0CBB6720" w14:textId="77777777" w:rsidR="00303818" w:rsidRDefault="003F4DD9">
      <w:r w:rsidRPr="748492CD">
        <w:rPr>
          <w:b/>
          <w:bCs/>
          <w:lang w:val="en-US"/>
        </w:rPr>
        <w:t>MISSION:</w:t>
      </w:r>
      <w:r w:rsidRPr="748492CD">
        <w:rPr>
          <w:lang w:val="en-US"/>
        </w:rPr>
        <w:t xml:space="preserve"> Maintaining a regular supply of unadulterated products to ensure healthy living and customer satisfaction.</w:t>
      </w:r>
    </w:p>
    <w:p w14:paraId="13C739D5" w14:textId="77777777" w:rsidR="00303818" w:rsidRDefault="003F4DD9">
      <w:r>
        <w:rPr>
          <w:b/>
        </w:rPr>
        <w:t>COMPANY LOCATION:</w:t>
      </w:r>
      <w:r>
        <w:t xml:space="preserve"> Abia State and Rivers State </w:t>
      </w:r>
    </w:p>
    <w:p w14:paraId="5A16CDEE" w14:textId="77777777" w:rsidR="00303818" w:rsidRDefault="003F4DD9" w:rsidP="748492CD">
      <w:pPr>
        <w:rPr>
          <w:b/>
          <w:bCs/>
          <w:lang w:val="en-US"/>
        </w:rPr>
      </w:pPr>
      <w:r w:rsidRPr="748492CD">
        <w:rPr>
          <w:b/>
          <w:bCs/>
          <w:lang w:val="en-US"/>
        </w:rPr>
        <w:t>COMPANY SOCIAL  MEDIA HANDLE:</w:t>
      </w:r>
    </w:p>
    <w:p w14:paraId="755594BB" w14:textId="77777777" w:rsidR="00303818" w:rsidRDefault="003F4DD9">
      <w:r>
        <w:t xml:space="preserve">Email: </w:t>
      </w:r>
      <w:hyperlink r:id="rId4">
        <w:r>
          <w:rPr>
            <w:color w:val="1155CC"/>
            <w:u w:val="single"/>
          </w:rPr>
          <w:t>nuceoagroservices@gmail.com</w:t>
        </w:r>
      </w:hyperlink>
    </w:p>
    <w:p w14:paraId="118F8270" w14:textId="77777777" w:rsidR="00303818" w:rsidRDefault="003F4DD9">
      <w:r>
        <w:t>X (Twitter) handle: https://twitter.com/NuceoAgro?t=LLAVVwhbanBOdE53weNwng&amp;s=08</w:t>
      </w:r>
    </w:p>
    <w:p w14:paraId="760822C3" w14:textId="77777777" w:rsidR="00303818" w:rsidRDefault="003F4DD9">
      <w:pPr>
        <w:rPr>
          <w:b/>
        </w:rPr>
      </w:pPr>
      <w:r>
        <w:rPr>
          <w:b/>
        </w:rPr>
        <w:t>COMPANY LOGO</w:t>
      </w:r>
    </w:p>
    <w:p w14:paraId="0A37501D" w14:textId="77777777" w:rsidR="00303818" w:rsidRDefault="003F4DD9">
      <w:pPr>
        <w:pStyle w:val="Subtitle"/>
        <w:pBdr>
          <w:top w:val="nil"/>
          <w:left w:val="nil"/>
          <w:bottom w:val="nil"/>
          <w:right w:val="nil"/>
          <w:between w:val="nil"/>
        </w:pBdr>
        <w:spacing w:before="480" w:after="480"/>
        <w:rPr>
          <w:b w:val="0"/>
        </w:rPr>
      </w:pPr>
      <w:bookmarkStart w:id="1" w:name="_knpqmtpy9pgp" w:colFirst="0" w:colLast="0"/>
      <w:bookmarkEnd w:id="1"/>
      <w:r>
        <w:rPr>
          <w:b w:val="0"/>
          <w:noProof/>
        </w:rPr>
        <w:drawing>
          <wp:inline distT="114300" distB="114300" distL="114300" distR="114300" wp14:anchorId="746E831B" wp14:editId="07777777">
            <wp:extent cx="1457325" cy="13973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57325" cy="1397317"/>
                    </a:xfrm>
                    <a:prstGeom prst="rect">
                      <a:avLst/>
                    </a:prstGeom>
                    <a:ln/>
                  </pic:spPr>
                </pic:pic>
              </a:graphicData>
            </a:graphic>
          </wp:inline>
        </w:drawing>
      </w:r>
    </w:p>
    <w:p w14:paraId="5DAB6C7B" w14:textId="77777777" w:rsidR="00303818" w:rsidRDefault="00303818">
      <w:pPr>
        <w:pBdr>
          <w:top w:val="nil"/>
          <w:left w:val="nil"/>
          <w:bottom w:val="nil"/>
          <w:right w:val="nil"/>
          <w:between w:val="nil"/>
        </w:pBdr>
      </w:pPr>
    </w:p>
    <w:sectPr w:rsidR="00303818">
      <w:pgSz w:w="12240" w:h="15840"/>
      <w:pgMar w:top="1440" w:right="1440" w:bottom="1440" w:left="1440" w:header="0" w:footer="720" w:gutter="0"/>
      <w:pgNumType w:start="1"/>
      <w:cols w:num="2" w:space="720" w:equalWidth="0">
        <w:col w:w="4320" w:space="720"/>
        <w:col w:w="43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ato">
    <w:panose1 w:val="020F0502020204030203"/>
    <w:charset w:val="00"/>
    <w:family w:val="swiss"/>
    <w:pitch w:val="variable"/>
    <w:sig w:usb0="E10002FF" w:usb1="5000ECFF" w:usb2="00000021" w:usb3="00000000" w:csb0="0000019F" w:csb1="00000000"/>
    <w:embedRegular r:id="rId1" w:fontKey="{00C70E48-B420-4F8D-963E-306E53C76FA0}"/>
    <w:embedBold r:id="rId2" w:fontKey="{B514899B-A041-4221-B6F3-4B9BB669ECC9}"/>
  </w:font>
  <w:font w:name="Playfair Display">
    <w:panose1 w:val="00000500000000000000"/>
    <w:charset w:val="00"/>
    <w:family w:val="auto"/>
    <w:pitch w:val="variable"/>
    <w:sig w:usb0="20000207" w:usb1="00000000" w:usb2="00000000" w:usb3="00000000" w:csb0="00000197" w:csb1="00000000"/>
    <w:embedRegular r:id="rId3" w:fontKey="{DB002F29-8E14-4764-9CB9-E3BCF503EF09}"/>
    <w:embedBold r:id="rId4" w:fontKey="{ED735902-CB05-4670-A3AB-42F573B713EC}"/>
  </w:font>
  <w:font w:name="Trebuchet MS">
    <w:panose1 w:val="020B0603020202020204"/>
    <w:charset w:val="00"/>
    <w:family w:val="swiss"/>
    <w:pitch w:val="variable"/>
    <w:sig w:usb0="00000687" w:usb1="00000000" w:usb2="00000000" w:usb3="00000000" w:csb0="0000009F" w:csb1="00000000"/>
    <w:embedRegular r:id="rId5" w:fontKey="{645B52EC-7D5D-4E3E-A999-010A9DF19C6D}"/>
    <w:embedItalic r:id="rId6" w:fontKey="{97DEEF8F-2517-44C2-904D-CA7B7DF45687}"/>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BBCDE9B3-40C8-4169-A151-470A3591F3C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880D01FE-FC65-4E56-B9A7-B1308C87D4AE}"/>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818"/>
    <w:rsid w:val="00245CB5"/>
    <w:rsid w:val="00303818"/>
    <w:rsid w:val="003F4DD9"/>
    <w:rsid w:val="00D94F95"/>
    <w:rsid w:val="748492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02E1BCF"/>
  <w15:docId w15:val="{8919A330-D8D7-404A-8F08-F5E33F22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666666"/>
        <w:sz w:val="22"/>
        <w:szCs w:val="22"/>
        <w:lang w:val="en" w:eastAsia="ja-JP" w:bidi="ar-SA"/>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line="240" w:lineRule="auto"/>
      <w:ind w:right="-30"/>
      <w:outlineLvl w:val="0"/>
    </w:pPr>
    <w:rPr>
      <w:rFonts w:ascii="Playfair Display" w:eastAsia="Playfair Display" w:hAnsi="Playfair Display" w:cs="Playfair Display"/>
      <w:b/>
      <w:color w:val="F75D5D"/>
      <w:sz w:val="32"/>
      <w:szCs w:val="32"/>
    </w:rPr>
  </w:style>
  <w:style w:type="paragraph" w:styleId="Heading2">
    <w:name w:val="heading 2"/>
    <w:basedOn w:val="Normal"/>
    <w:next w:val="Normal"/>
    <w:uiPriority w:val="9"/>
    <w:semiHidden/>
    <w:unhideWhenUsed/>
    <w:qFormat/>
    <w:pPr>
      <w:keepNext/>
      <w:keepLines/>
      <w:spacing w:before="200"/>
      <w:ind w:right="-30"/>
      <w:outlineLvl w:val="1"/>
    </w:pPr>
    <w:rPr>
      <w:rFonts w:ascii="Playfair Display" w:eastAsia="Playfair Display" w:hAnsi="Playfair Display" w:cs="Playfair Display"/>
      <w:b/>
      <w:color w:val="000000"/>
      <w:sz w:val="24"/>
      <w:szCs w:val="24"/>
    </w:rPr>
  </w:style>
  <w:style w:type="paragraph" w:styleId="Heading3">
    <w:name w:val="heading 3"/>
    <w:basedOn w:val="Normal"/>
    <w:next w:val="Normal"/>
    <w:uiPriority w:val="9"/>
    <w:semiHidden/>
    <w:unhideWhenUsed/>
    <w:qFormat/>
    <w:pPr>
      <w:keepNext/>
      <w:keepLines/>
      <w:spacing w:before="200"/>
      <w:ind w:right="-30"/>
      <w:outlineLvl w:val="2"/>
    </w:pPr>
    <w:rPr>
      <w:b/>
      <w:color w:val="000000"/>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00" w:line="240" w:lineRule="auto"/>
      <w:ind w:right="-30"/>
    </w:pPr>
    <w:rPr>
      <w:rFonts w:ascii="Playfair Display" w:eastAsia="Playfair Display" w:hAnsi="Playfair Display" w:cs="Playfair Display"/>
      <w:b/>
      <w:color w:val="F75D5D"/>
      <w:sz w:val="64"/>
      <w:szCs w:val="64"/>
    </w:rPr>
  </w:style>
  <w:style w:type="paragraph" w:styleId="Subtitle">
    <w:name w:val="Subtitle"/>
    <w:basedOn w:val="Normal"/>
    <w:next w:val="Normal"/>
    <w:uiPriority w:val="11"/>
    <w:qFormat/>
    <w:pPr>
      <w:keepNext/>
      <w:keepLines/>
      <w:spacing w:before="200"/>
      <w:ind w:right="-30"/>
    </w:pPr>
    <w:rPr>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mailto:nuceoagroservices@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143</Words>
  <Characters>816</Characters>
  <Application>Microsoft Office Word</Application>
  <DocSecurity>0</DocSecurity>
  <Lines>6</Lines>
  <Paragraphs>1</Paragraphs>
  <ScaleCrop>false</ScaleCrop>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Ezeanya Chukwuebuka (External)</cp:lastModifiedBy>
  <cp:revision>2</cp:revision>
  <dcterms:created xsi:type="dcterms:W3CDTF">2025-08-06T19:57:00Z</dcterms:created>
  <dcterms:modified xsi:type="dcterms:W3CDTF">2025-08-06T19:57:00Z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9fea72e-161c-48c8-8e82-3fc1e9b3162c_Enabled">
    <vt:lpwstr>true</vt:lpwstr>
  </property>
  <property fmtid="{D5CDD505-2E9C-101B-9397-08002B2CF9AE}" pid="3" name="MSIP_Label_e9fea72e-161c-48c8-8e82-3fc1e9b3162c_SetDate">
    <vt:lpwstr>2025-08-06T19:57:54Z</vt:lpwstr>
  </property>
  <property fmtid="{D5CDD505-2E9C-101B-9397-08002B2CF9AE}" pid="4" name="MSIP_Label_e9fea72e-161c-48c8-8e82-3fc1e9b3162c_Method">
    <vt:lpwstr>Standard</vt:lpwstr>
  </property>
  <property fmtid="{D5CDD505-2E9C-101B-9397-08002B2CF9AE}" pid="5" name="MSIP_Label_e9fea72e-161c-48c8-8e82-3fc1e9b3162c_Name">
    <vt:lpwstr>Normal sensitivity label</vt:lpwstr>
  </property>
  <property fmtid="{D5CDD505-2E9C-101B-9397-08002B2CF9AE}" pid="6" name="MSIP_Label_e9fea72e-161c-48c8-8e82-3fc1e9b3162c_SiteId">
    <vt:lpwstr>ff9c7474-421d-4957-8d47-c4b64dec87b5</vt:lpwstr>
  </property>
  <property fmtid="{D5CDD505-2E9C-101B-9397-08002B2CF9AE}" pid="7" name="MSIP_Label_e9fea72e-161c-48c8-8e82-3fc1e9b3162c_ActionId">
    <vt:lpwstr>9760c987-97c4-46d0-8b60-7cb3e354477c</vt:lpwstr>
  </property>
  <property fmtid="{D5CDD505-2E9C-101B-9397-08002B2CF9AE}" pid="8" name="MSIP_Label_e9fea72e-161c-48c8-8e82-3fc1e9b3162c_ContentBits">
    <vt:lpwstr>0</vt:lpwstr>
  </property>
  <property fmtid="{D5CDD505-2E9C-101B-9397-08002B2CF9AE}" pid="9" name="MSIP_Label_e9fea72e-161c-48c8-8e82-3fc1e9b3162c_Tag">
    <vt:lpwstr>10, 3, 0, 2</vt:lpwstr>
  </property>
</Properties>
</file>