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F635" w14:textId="52433007" w:rsidR="00307099" w:rsidRDefault="00307099" w:rsidP="00307099">
      <w:pPr>
        <w:rPr>
          <w:rFonts w:eastAsia="Times New Roman"/>
        </w:rPr>
      </w:pPr>
      <w:proofErr w:type="spellStart"/>
      <w:r>
        <w:rPr>
          <w:rFonts w:eastAsia="Times New Roman"/>
        </w:rPr>
        <w:t>Fasina</w:t>
      </w:r>
      <w:proofErr w:type="spellEnd"/>
      <w:r>
        <w:rPr>
          <w:rFonts w:eastAsia="Times New Roman"/>
        </w:rPr>
        <w:t xml:space="preserve"> Johnson Adewale </w:t>
      </w:r>
    </w:p>
    <w:p w14:paraId="2EED373D" w14:textId="48FDF8EB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A</w:t>
      </w:r>
      <w:r>
        <w:rPr>
          <w:rFonts w:eastAsia="Times New Roman"/>
        </w:rPr>
        <w:t xml:space="preserve"> graduate of Aquaculture and Fisheries Management, FUNAAB. I am an </w:t>
      </w:r>
      <w:proofErr w:type="spellStart"/>
      <w:r>
        <w:rPr>
          <w:rFonts w:eastAsia="Times New Roman"/>
        </w:rPr>
        <w:t>agriprenuer</w:t>
      </w:r>
      <w:proofErr w:type="spellEnd"/>
      <w:r>
        <w:rPr>
          <w:rFonts w:eastAsia="Times New Roman"/>
        </w:rPr>
        <w:t xml:space="preserve"> and a fish farm consultant.</w:t>
      </w:r>
    </w:p>
    <w:p w14:paraId="5D6CFE64" w14:textId="77777777" w:rsidR="00307099" w:rsidRDefault="00307099" w:rsidP="00307099">
      <w:pPr>
        <w:rPr>
          <w:rFonts w:eastAsia="Times New Roman"/>
        </w:rPr>
      </w:pPr>
    </w:p>
    <w:p w14:paraId="39683D5C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-Business name and description</w:t>
      </w:r>
    </w:p>
    <w:p w14:paraId="6F06D600" w14:textId="77777777" w:rsidR="00307099" w:rsidRDefault="00307099" w:rsidP="00307099">
      <w:pPr>
        <w:rPr>
          <w:rFonts w:eastAsia="Times New Roman"/>
        </w:rPr>
      </w:pPr>
    </w:p>
    <w:p w14:paraId="744CA732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 xml:space="preserve">The business name is </w:t>
      </w:r>
      <w:proofErr w:type="spellStart"/>
      <w:r>
        <w:rPr>
          <w:rFonts w:eastAsia="Times New Roman"/>
        </w:rPr>
        <w:t>Victores</w:t>
      </w:r>
      <w:proofErr w:type="spellEnd"/>
      <w:r>
        <w:rPr>
          <w:rFonts w:eastAsia="Times New Roman"/>
        </w:rPr>
        <w:t xml:space="preserve"> Piscine Farms. We are majorly into fish farming, starting with the production of fish seeds (fingerlings, </w:t>
      </w:r>
      <w:proofErr w:type="gramStart"/>
      <w:r>
        <w:rPr>
          <w:rFonts w:eastAsia="Times New Roman"/>
        </w:rPr>
        <w:t>juveniles</w:t>
      </w:r>
      <w:proofErr w:type="gramEnd"/>
      <w:r>
        <w:rPr>
          <w:rFonts w:eastAsia="Times New Roman"/>
        </w:rPr>
        <w:t xml:space="preserve"> and post juveniles) and raising fish to consumption sizes. Recently, we also commenced some crop production (which includes potatoes, </w:t>
      </w:r>
      <w:proofErr w:type="gramStart"/>
      <w:r>
        <w:rPr>
          <w:rFonts w:eastAsia="Times New Roman"/>
        </w:rPr>
        <w:t>maize</w:t>
      </w:r>
      <w:proofErr w:type="gramEnd"/>
      <w:r>
        <w:rPr>
          <w:rFonts w:eastAsia="Times New Roman"/>
        </w:rPr>
        <w:t xml:space="preserve"> and vegetables).</w:t>
      </w:r>
    </w:p>
    <w:p w14:paraId="3BB72A44" w14:textId="77777777" w:rsidR="00307099" w:rsidRDefault="00307099" w:rsidP="00307099">
      <w:pPr>
        <w:rPr>
          <w:rFonts w:eastAsia="Times New Roman"/>
        </w:rPr>
      </w:pPr>
    </w:p>
    <w:p w14:paraId="7CDD4B57" w14:textId="77777777" w:rsidR="00307099" w:rsidRDefault="00307099" w:rsidP="00307099">
      <w:pPr>
        <w:rPr>
          <w:rFonts w:eastAsia="Times New Roman"/>
        </w:rPr>
      </w:pPr>
    </w:p>
    <w:p w14:paraId="50A0443D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- Vision and mission statement</w:t>
      </w:r>
    </w:p>
    <w:p w14:paraId="2F66A6E9" w14:textId="77777777" w:rsidR="00307099" w:rsidRDefault="00307099" w:rsidP="00307099">
      <w:pPr>
        <w:rPr>
          <w:rFonts w:eastAsia="Times New Roman"/>
        </w:rPr>
      </w:pPr>
    </w:p>
    <w:p w14:paraId="101E0ED1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Vision Statement: To aim for excellence in fish production by being a pioneer of aquaculture-related innovations.</w:t>
      </w:r>
    </w:p>
    <w:p w14:paraId="6C2B170E" w14:textId="77777777" w:rsidR="00307099" w:rsidRDefault="00307099" w:rsidP="00307099">
      <w:pPr>
        <w:rPr>
          <w:rFonts w:eastAsia="Times New Roman"/>
        </w:rPr>
      </w:pPr>
    </w:p>
    <w:p w14:paraId="4C205797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Mission Statement: To provide healthy fish of high nutritional value and affordable prices that improves people’s lives and nutritional intakes, while improving lives and livelihood by creating employment opportunities.</w:t>
      </w:r>
    </w:p>
    <w:p w14:paraId="0FCD1E17" w14:textId="77777777" w:rsidR="00307099" w:rsidRDefault="00307099" w:rsidP="00307099">
      <w:pPr>
        <w:rPr>
          <w:rFonts w:eastAsia="Times New Roman"/>
        </w:rPr>
      </w:pPr>
    </w:p>
    <w:p w14:paraId="4B0810DA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- Social media links (business or personal)</w:t>
      </w:r>
    </w:p>
    <w:p w14:paraId="0F7B5364" w14:textId="77777777" w:rsidR="00307099" w:rsidRDefault="00307099" w:rsidP="00307099">
      <w:pPr>
        <w:rPr>
          <w:rFonts w:eastAsia="Times New Roman"/>
        </w:rPr>
      </w:pPr>
    </w:p>
    <w:p w14:paraId="093ACECA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Instagram (Business): @piscinevictoresfarms</w:t>
      </w:r>
    </w:p>
    <w:p w14:paraId="301BDC59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Instagram (Personal): @fashiejohnie</w:t>
      </w:r>
    </w:p>
    <w:p w14:paraId="37E10851" w14:textId="77777777" w:rsidR="00307099" w:rsidRDefault="00307099" w:rsidP="00307099">
      <w:pPr>
        <w:rPr>
          <w:rFonts w:eastAsia="Times New Roman"/>
        </w:rPr>
      </w:pPr>
    </w:p>
    <w:p w14:paraId="49801788" w14:textId="77777777" w:rsidR="00307099" w:rsidRDefault="00307099" w:rsidP="00307099">
      <w:pPr>
        <w:rPr>
          <w:rFonts w:eastAsia="Times New Roman"/>
        </w:rPr>
      </w:pPr>
    </w:p>
    <w:p w14:paraId="52139F9C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- Products/ services &amp; Other relevant business details</w:t>
      </w:r>
    </w:p>
    <w:p w14:paraId="55DF1064" w14:textId="77777777" w:rsidR="00307099" w:rsidRDefault="00307099" w:rsidP="00307099">
      <w:pPr>
        <w:rPr>
          <w:rFonts w:eastAsia="Times New Roman"/>
        </w:rPr>
      </w:pPr>
    </w:p>
    <w:p w14:paraId="6984BBAB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Fish seeds (catfish fingerlings and juveniles)</w:t>
      </w:r>
    </w:p>
    <w:p w14:paraId="24208C2E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Fresh Catfish</w:t>
      </w:r>
    </w:p>
    <w:p w14:paraId="0FAE7A42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 xml:space="preserve">Processed (Smoked) </w:t>
      </w:r>
      <w:proofErr w:type="gramStart"/>
      <w:r>
        <w:rPr>
          <w:rFonts w:eastAsia="Times New Roman"/>
        </w:rPr>
        <w:t>catfish</w:t>
      </w:r>
      <w:proofErr w:type="gramEnd"/>
    </w:p>
    <w:p w14:paraId="3394FCA3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Vegetables</w:t>
      </w:r>
    </w:p>
    <w:p w14:paraId="75ACB7B4" w14:textId="77777777" w:rsidR="00307099" w:rsidRDefault="00307099" w:rsidP="00307099">
      <w:pPr>
        <w:rPr>
          <w:rFonts w:eastAsia="Times New Roman"/>
        </w:rPr>
      </w:pPr>
      <w:r>
        <w:rPr>
          <w:rFonts w:eastAsia="Times New Roman"/>
        </w:rPr>
        <w:t>Fish Farming Consultancy.</w:t>
      </w:r>
    </w:p>
    <w:p w14:paraId="586BAB8F" w14:textId="61A796E0" w:rsidR="00A5059B" w:rsidRPr="00307099" w:rsidRDefault="00A5059B" w:rsidP="00307099"/>
    <w:sectPr w:rsidR="00A5059B" w:rsidRPr="0030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46"/>
    <w:rsid w:val="00214946"/>
    <w:rsid w:val="00307099"/>
    <w:rsid w:val="00A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046"/>
  <w15:chartTrackingRefBased/>
  <w15:docId w15:val="{5E77C28D-6813-470B-9F06-62E9CDDC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99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YOMI-FASEUN</dc:creator>
  <cp:keywords/>
  <dc:description/>
  <cp:lastModifiedBy>Damilola YOMI-FASEUN</cp:lastModifiedBy>
  <cp:revision>2</cp:revision>
  <dcterms:created xsi:type="dcterms:W3CDTF">2025-08-01T20:35:00Z</dcterms:created>
  <dcterms:modified xsi:type="dcterms:W3CDTF">2025-08-01T20:35:00Z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2025-08-01T08:18:00Z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4136b769-fe1b-4bcf-8d06-8680b0696b2f</vt:lpwstr>
  </property>
  <property fmtid="{D5CDD505-2E9C-101B-9397-08002B2CF9AE}" pid="8" name="MSIP_Label_e9fea72e-161c-48c8-8e82-3fc1e9b3162c_ContentBits">
    <vt:lpwstr>0</vt:lpwstr>
  </property>
</Properties>
</file>