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דף-עבודה---שטחי-מרובעים"/>
    <w:p>
      <w:pPr>
        <w:pStyle w:val="Heading1"/>
      </w:pPr>
      <w:r>
        <w:t xml:space="preserve">דף עבודה - שטחי מרובעים</w:t>
      </w:r>
    </w:p>
    <w:p>
      <w:pPr>
        <w:pStyle w:val="FirstParagraph"/>
      </w:pPr>
      <w:r>
        <w:t xml:space="preserve">כיתה: ז’</w:t>
      </w:r>
    </w:p>
    <w:p>
      <w:pPr>
        <w:pStyle w:val="BodyText"/>
      </w:pPr>
      <w:r>
        <w:t xml:space="preserve">נושא: מלבן, ריבוע, מקבילית וטרפז</w:t>
      </w:r>
    </w:p>
    <w:p>
      <w:pPr>
        <w:pStyle w:val="BodyText"/>
      </w:pPr>
      <w:r>
        <w:t xml:space="preserve">שם: ____________</w:t>
      </w:r>
    </w:p>
    <w:bookmarkStart w:id="20" w:name="חלק-א---מחשבים-שטח"/>
    <w:p>
      <w:pPr>
        <w:pStyle w:val="Heading2"/>
      </w:pPr>
      <w:r>
        <w:t xml:space="preserve">חלק א - מחשבים שטח</w:t>
      </w:r>
    </w:p>
    <w:p>
      <w:pPr>
        <w:pStyle w:val="FirstParagraph"/>
      </w:pPr>
      <w:r>
        <w:t xml:space="preserve">חשבו את השטח. כתבו יחידות מתאימות.</w:t>
      </w:r>
    </w:p>
    <w:p>
      <w:pPr>
        <w:numPr>
          <w:ilvl w:val="0"/>
          <w:numId w:val="1001"/>
        </w:numPr>
        <w:pStyle w:val="Compact"/>
      </w:pPr>
      <w:r>
        <w:t xml:space="preserve">מלבן שאורכו 13 ס”מ ורוחבו 5 ס”מ.</w:t>
      </w:r>
    </w:p>
    <w:p>
      <w:pPr>
        <w:numPr>
          <w:ilvl w:val="0"/>
          <w:numId w:val="1001"/>
        </w:numPr>
        <w:pStyle w:val="Compact"/>
      </w:pPr>
      <w:r>
        <w:t xml:space="preserve">ריבוע שצלעו 9 ס”מ.</w:t>
      </w:r>
    </w:p>
    <w:p>
      <w:pPr>
        <w:numPr>
          <w:ilvl w:val="0"/>
          <w:numId w:val="1001"/>
        </w:numPr>
        <w:pStyle w:val="Compact"/>
      </w:pPr>
      <w:r>
        <w:t xml:space="preserve">מקבילית שבסיסה 16 ס”מ וגובהה 7 ס”מ.</w:t>
      </w:r>
    </w:p>
    <w:p>
      <w:pPr>
        <w:numPr>
          <w:ilvl w:val="0"/>
          <w:numId w:val="1001"/>
        </w:numPr>
        <w:pStyle w:val="Compact"/>
      </w:pPr>
      <w:r>
        <w:t xml:space="preserve">טרפז שבסיסיו 8 ס”מ ו-18 ס”מ וגובהו 5 ס”מ.</w:t>
      </w:r>
    </w:p>
    <w:bookmarkEnd w:id="20"/>
    <w:bookmarkStart w:id="21" w:name="חלק-ב---מוצאים-אורך-חסר"/>
    <w:p>
      <w:pPr>
        <w:pStyle w:val="Heading2"/>
      </w:pPr>
      <w:r>
        <w:t xml:space="preserve">חלק ב - מוצאים אורך חסר</w:t>
      </w:r>
    </w:p>
    <w:p>
      <w:pPr>
        <w:pStyle w:val="FirstParagraph"/>
      </w:pPr>
      <w:r>
        <w:t xml:space="preserve">מצאו את האורך החסר. כתבו משוואה או חישוב ברור.</w:t>
      </w:r>
    </w:p>
    <w:p>
      <w:pPr>
        <w:numPr>
          <w:ilvl w:val="0"/>
          <w:numId w:val="1002"/>
        </w:numPr>
        <w:pStyle w:val="Compact"/>
      </w:pPr>
      <w:r>
        <w:t xml:space="preserve">שטח מלבן הוא 96 סמ”ר. אורכו 12 ס”מ. מה רוחבו?</w:t>
      </w:r>
    </w:p>
    <w:p>
      <w:pPr>
        <w:numPr>
          <w:ilvl w:val="0"/>
          <w:numId w:val="1002"/>
        </w:numPr>
        <w:pStyle w:val="Compact"/>
      </w:pPr>
      <w:r>
        <w:t xml:space="preserve">שטח מקבילית הוא 105 סמ”ר. בסיסה 15 ס”מ. מה גובהה?</w:t>
      </w:r>
    </w:p>
    <w:p>
      <w:pPr>
        <w:numPr>
          <w:ilvl w:val="0"/>
          <w:numId w:val="1002"/>
        </w:numPr>
        <w:pStyle w:val="Compact"/>
      </w:pPr>
      <w:r>
        <w:t xml:space="preserve">שטח טרפז הוא 84 סמ”ר. בסיסיו 10 ס”מ ו-18 ס”מ. מה גובהו?</w:t>
      </w:r>
    </w:p>
    <w:p>
      <w:pPr>
        <w:numPr>
          <w:ilvl w:val="0"/>
          <w:numId w:val="1002"/>
        </w:numPr>
        <w:pStyle w:val="Compact"/>
      </w:pPr>
      <w:r>
        <w:t xml:space="preserve">שטח ריבוע הוא 64 סמ”ר. מה אורך צלע הריבוע?</w:t>
      </w:r>
    </w:p>
    <w:bookmarkEnd w:id="21"/>
    <w:bookmarkStart w:id="22" w:name="חלק-ג---בונים-משוואה-ממעלה-ראשונה"/>
    <w:p>
      <w:pPr>
        <w:pStyle w:val="Heading2"/>
      </w:pPr>
      <w:r>
        <w:t xml:space="preserve">חלק ג - בונים משוואה ממעלה ראשונה</w:t>
      </w:r>
    </w:p>
    <w:p>
      <w:pPr>
        <w:pStyle w:val="FirstParagraph"/>
      </w:pPr>
      <w:r>
        <w:t xml:space="preserve">מצאו את</w:t>
      </w:r>
      <w:r>
        <w:t xml:space="preserve"> </w:t>
      </w:r>
      <m:oMath>
        <m:r>
          <m:t>x</m:t>
        </m:r>
      </m:oMath>
      <w:r>
        <w:t xml:space="preserve">, ולאחר מכן מצאו את האורך המבוקש.</w:t>
      </w:r>
    </w:p>
    <w:p>
      <w:pPr>
        <w:numPr>
          <w:ilvl w:val="0"/>
          <w:numId w:val="1003"/>
        </w:numPr>
        <w:pStyle w:val="Compact"/>
      </w:pPr>
      <w:r>
        <w:t xml:space="preserve">מלבן: האורך 8 ס”מ, הרוחב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ס”מ, והשטח 72 סמ”ר. מצאו את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ואת הרוחב.</w:t>
      </w:r>
    </w:p>
    <w:p>
      <w:pPr>
        <w:numPr>
          <w:ilvl w:val="0"/>
          <w:numId w:val="1003"/>
        </w:numPr>
        <w:pStyle w:val="Compact"/>
      </w:pPr>
      <w:r>
        <w:t xml:space="preserve">מקבילית: הגובה 6 ס”מ, הבסיס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ס”מ, והשטח 96 סמ”ר. מצאו את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ואת הבסיס.</w:t>
      </w:r>
    </w:p>
    <w:p>
      <w:pPr>
        <w:numPr>
          <w:ilvl w:val="0"/>
          <w:numId w:val="1003"/>
        </w:numPr>
        <w:pStyle w:val="Compact"/>
      </w:pPr>
      <w:r>
        <w:t xml:space="preserve">טרפז: הבסיסים הם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ס”מ ו-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ס”מ, הגובה 6 ס”מ, והשטח 75 סמ”ר. מצאו את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ואת שני הבסיסים.</w:t>
      </w:r>
    </w:p>
    <w:bookmarkEnd w:id="22"/>
    <w:bookmarkStart w:id="23" w:name="אתגר-למתקדמים"/>
    <w:p>
      <w:pPr>
        <w:pStyle w:val="Heading2"/>
      </w:pPr>
      <w:r>
        <w:t xml:space="preserve">אתגר למתקדמים</w:t>
      </w:r>
    </w:p>
    <w:p>
      <w:pPr>
        <w:pStyle w:val="FirstParagraph"/>
      </w:pPr>
      <w:r>
        <w:t xml:space="preserve">טרפז שווה שוקיים מורכב ממלבן ושני משולשים ישרי זווית זהים בצדדים. בסיסו הקטן 12 ס”מ, בסיסו הגדול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12</m:t>
        </m:r>
      </m:oMath>
      <w:r>
        <w:t xml:space="preserve"> </w:t>
      </w:r>
      <w:r>
        <w:t xml:space="preserve">ס”מ, וגובהו 5 ס”מ. שטחו 95 סמ”ר.</w:t>
      </w:r>
    </w:p>
    <w:p>
      <w:pPr>
        <w:numPr>
          <w:ilvl w:val="0"/>
          <w:numId w:val="1004"/>
        </w:numPr>
        <w:pStyle w:val="Compact"/>
      </w:pPr>
      <w:r>
        <w:t xml:space="preserve">מצאו את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מצאו את אורך הבסיס הגדול.</w:t>
      </w:r>
    </w:p>
    <w:p>
      <w:pPr>
        <w:numPr>
          <w:ilvl w:val="0"/>
          <w:numId w:val="1004"/>
        </w:numPr>
        <w:pStyle w:val="Compact"/>
        <w:bidi/>
      </w:pPr>
      <w:r>
        <w:t xml:space="preserve">בכמה ס”מ ארוך הבסיס הגדול מהבסיס הקטן?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2026-05-14T08:41:06Z</dcterms:created>
  <dcterms:modified xsi:type="dcterms:W3CDTF">2026-05-14T08:41:06Z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