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9292E0" w14:textId="77777777" w:rsidR="003D62B9" w:rsidRDefault="003D62B9" w:rsidP="003D62B9">
      <w:pPr>
        <w:jc w:val="center"/>
        <w:rPr>
          <w:rFonts w:ascii="Arial" w:hAnsi="Arial" w:cs="Arial"/>
          <w:b/>
          <w:sz w:val="24"/>
          <w:szCs w:val="24"/>
        </w:rPr>
      </w:pPr>
      <w:r>
        <w:rPr>
          <w:noProof/>
        </w:rPr>
        <w:drawing>
          <wp:inline distT="0" distB="0" distL="0" distR="0" wp14:anchorId="5F4C190F" wp14:editId="056A509C">
            <wp:extent cx="5918200" cy="2219325"/>
            <wp:effectExtent l="0" t="0" r="6350" b="9525"/>
            <wp:docPr id="9" name="Picture 9" descr="Image result for new york city college of technolog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york city college of technolog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3539" cy="2243827"/>
                    </a:xfrm>
                    <a:prstGeom prst="rect">
                      <a:avLst/>
                    </a:prstGeom>
                    <a:noFill/>
                    <a:ln>
                      <a:noFill/>
                    </a:ln>
                  </pic:spPr>
                </pic:pic>
              </a:graphicData>
            </a:graphic>
          </wp:inline>
        </w:drawing>
      </w:r>
    </w:p>
    <w:p w14:paraId="188F0270" w14:textId="5CB60E45" w:rsidR="00311E64" w:rsidRDefault="00311E64" w:rsidP="003D62B9">
      <w:pPr>
        <w:jc w:val="center"/>
        <w:rPr>
          <w:rFonts w:ascii="Arial" w:hAnsi="Arial" w:cs="Arial"/>
          <w:b/>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Capstone-2 </w:t>
      </w:r>
      <w:r w:rsidRPr="00311E64">
        <w:rPr>
          <w:rFonts w:ascii="Arial" w:hAnsi="Arial" w:cs="Arial"/>
          <w:b/>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TCET 4282 – E299</w:t>
      </w:r>
    </w:p>
    <w:p w14:paraId="3146EBAC" w14:textId="4854EDDF" w:rsidR="00311E64" w:rsidRDefault="00311E64" w:rsidP="003D62B9">
      <w:pPr>
        <w:jc w:val="center"/>
        <w:rPr>
          <w:rFonts w:ascii="Arial" w:hAnsi="Arial" w:cs="Arial"/>
          <w:b/>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Prof: Hossain</w:t>
      </w:r>
    </w:p>
    <w:p w14:paraId="2CA3A4C8" w14:textId="7D366BA3" w:rsidR="003D62B9" w:rsidRPr="00311E64" w:rsidRDefault="003D62B9" w:rsidP="00311E64">
      <w:pPr>
        <w:jc w:val="center"/>
        <w:rPr>
          <w:rFonts w:ascii="Arial" w:hAnsi="Arial" w:cs="Arial"/>
          <w:b/>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70458">
        <w:rPr>
          <w:rFonts w:ascii="Arial" w:hAnsi="Arial" w:cs="Arial"/>
          <w:b/>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Proposal</w:t>
      </w:r>
    </w:p>
    <w:p w14:paraId="1CF552F1" w14:textId="7539082B" w:rsidR="003D62B9" w:rsidRPr="00270458" w:rsidRDefault="003D62B9" w:rsidP="003D62B9">
      <w:pPr>
        <w:jc w:val="center"/>
        <w:rPr>
          <w:rFonts w:ascii="Arial" w:hAnsi="Arial" w:cs="Arial"/>
          <w:b/>
          <w:color w:val="262626" w:themeColor="text1" w:themeTint="D9"/>
          <w:sz w:val="5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70458">
        <w:rPr>
          <w:rFonts w:ascii="Arial" w:hAnsi="Arial" w:cs="Arial"/>
          <w:b/>
          <w:color w:val="262626" w:themeColor="text1" w:themeTint="D9"/>
          <w:sz w:val="5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270458" w:rsidRPr="00270458">
        <w:rPr>
          <w:rFonts w:ascii="Arial" w:hAnsi="Arial" w:cs="Arial"/>
          <w:b/>
          <w:color w:val="262626" w:themeColor="text1" w:themeTint="D9"/>
          <w:sz w:val="5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Interactive Traffic System</w:t>
      </w:r>
      <w:r w:rsidRPr="00270458">
        <w:rPr>
          <w:rFonts w:ascii="Arial" w:hAnsi="Arial" w:cs="Arial"/>
          <w:b/>
          <w:color w:val="262626" w:themeColor="text1" w:themeTint="D9"/>
          <w:sz w:val="56"/>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872B447" w14:textId="77777777" w:rsidR="00270458" w:rsidRPr="00440C00" w:rsidRDefault="00270458" w:rsidP="003D62B9">
      <w:pPr>
        <w:rPr>
          <w:rFonts w:ascii="Arial" w:hAnsi="Arial" w:cs="Arial"/>
          <w:color w:val="000000" w:themeColor="text1"/>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24D420" w14:textId="6C8BEB2C" w:rsidR="003D62B9" w:rsidRPr="00440C00" w:rsidRDefault="003D62B9" w:rsidP="003D62B9">
      <w:pPr>
        <w:rPr>
          <w:rFonts w:ascii="Arial" w:hAnsi="Arial" w:cs="Arial"/>
          <w:color w:val="000000" w:themeColor="text1"/>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FFD">
        <w:rPr>
          <w:rFonts w:ascii="Arial" w:hAnsi="Arial" w:cs="Arial"/>
          <w:color w:val="000000" w:themeColor="text1"/>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Participant</w:t>
      </w:r>
      <w:r w:rsidR="009B4C11" w:rsidRPr="00286FFD">
        <w:rPr>
          <w:rFonts w:ascii="Arial" w:hAnsi="Arial" w:cs="Arial"/>
          <w:color w:val="000000" w:themeColor="text1"/>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40C00">
        <w:rPr>
          <w:rFonts w:ascii="Arial" w:hAnsi="Arial" w:cs="Arial"/>
          <w:color w:val="000000" w:themeColor="text1"/>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EAAF29" w14:textId="77777777" w:rsidR="003D62B9" w:rsidRPr="00440C00" w:rsidRDefault="003D62B9" w:rsidP="003D62B9">
      <w:pP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0C00">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Manuel Mane Penton</w:t>
      </w:r>
    </w:p>
    <w:p w14:paraId="364E8213" w14:textId="77777777" w:rsidR="003D62B9" w:rsidRPr="00440C00" w:rsidRDefault="003D62B9" w:rsidP="003D62B9">
      <w:pP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0C00">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Nayib Ega</w:t>
      </w:r>
    </w:p>
    <w:p w14:paraId="02CAAF80" w14:textId="029365EA" w:rsidR="008D27AC" w:rsidRDefault="00270458" w:rsidP="003D62B9">
      <w:pP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Balewa </w:t>
      </w:r>
      <w:r w:rsidR="008D27AC" w:rsidRPr="00123DC4">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Glen </w:t>
      </w:r>
    </w:p>
    <w:p w14:paraId="6BB981C5" w14:textId="77777777" w:rsidR="006154EC" w:rsidRPr="00123DC4" w:rsidRDefault="006154EC" w:rsidP="003D62B9">
      <w:pP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0E5FF" w14:textId="77777777" w:rsidR="003D62B9" w:rsidRPr="004C29D8" w:rsidRDefault="003D62B9" w:rsidP="003D62B9">
      <w:pP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29D8">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Telecommunication Technology Engineering </w:t>
      </w:r>
    </w:p>
    <w:p w14:paraId="5AE45255" w14:textId="77777777" w:rsidR="003D62B9" w:rsidRPr="004C29D8" w:rsidRDefault="003D62B9" w:rsidP="003D62B9">
      <w:pP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29D8">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School: New York City College of Technology</w:t>
      </w:r>
    </w:p>
    <w:p w14:paraId="043779E6" w14:textId="52222E8B" w:rsidR="003D62B9" w:rsidRDefault="003D62B9" w:rsidP="003D62B9">
      <w:pP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Due date:</w:t>
      </w:r>
      <w:r w:rsidR="006154EC">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w:t>
      </w:r>
      <w:r w:rsidR="00811067">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54EC">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07</w:t>
      </w:r>
      <w:r w:rsidRPr="004C29D8">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w:t>
      </w:r>
    </w:p>
    <w:p w14:paraId="4EC9D5D8" w14:textId="77777777" w:rsidR="009B4C11" w:rsidRPr="004C29D8" w:rsidRDefault="009B4C11" w:rsidP="003D62B9">
      <w:pP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rPr>
        <w:id w:val="1035937334"/>
        <w:docPartObj>
          <w:docPartGallery w:val="Table of Contents"/>
          <w:docPartUnique/>
        </w:docPartObj>
      </w:sdtPr>
      <w:sdtEndPr>
        <w:rPr>
          <w:b/>
          <w:bCs/>
          <w:noProof/>
        </w:rPr>
      </w:sdtEndPr>
      <w:sdtContent>
        <w:p w14:paraId="5E78A770" w14:textId="1DF01846" w:rsidR="00D52B05" w:rsidRDefault="00D52B05">
          <w:pPr>
            <w:pStyle w:val="TOCHeading"/>
          </w:pPr>
          <w:r>
            <w:t>Contents</w:t>
          </w:r>
        </w:p>
        <w:p w14:paraId="50A66C9D" w14:textId="7F25A301" w:rsidR="008B4E99" w:rsidRDefault="00D52B05">
          <w:pPr>
            <w:pStyle w:val="TOC1"/>
            <w:tabs>
              <w:tab w:val="right" w:leader="dot" w:pos="9350"/>
            </w:tabs>
            <w:rPr>
              <w:rFonts w:eastAsiaTheme="minorEastAsia"/>
              <w:noProof/>
            </w:rPr>
          </w:pPr>
          <w:r>
            <w:rPr>
              <w:sz w:val="24"/>
            </w:rPr>
            <w:fldChar w:fldCharType="begin"/>
          </w:r>
          <w:r w:rsidRPr="00D46990">
            <w:rPr>
              <w:sz w:val="24"/>
            </w:rPr>
            <w:instrText xml:space="preserve"> TOC \o "1-3" \h \z \u </w:instrText>
          </w:r>
          <w:r>
            <w:rPr>
              <w:sz w:val="24"/>
            </w:rPr>
            <w:fldChar w:fldCharType="separate"/>
          </w:r>
          <w:hyperlink w:anchor="_Toc21362034" w:history="1">
            <w:r w:rsidR="008B4E99" w:rsidRPr="00014D21">
              <w:rPr>
                <w:rStyle w:val="Hyperlink"/>
                <w:noProof/>
              </w:rPr>
              <w:t>Abstract</w:t>
            </w:r>
            <w:r w:rsidR="008B4E99">
              <w:rPr>
                <w:noProof/>
                <w:webHidden/>
              </w:rPr>
              <w:tab/>
            </w:r>
            <w:r w:rsidR="008B4E99">
              <w:rPr>
                <w:noProof/>
                <w:webHidden/>
              </w:rPr>
              <w:fldChar w:fldCharType="begin"/>
            </w:r>
            <w:r w:rsidR="008B4E99">
              <w:rPr>
                <w:noProof/>
                <w:webHidden/>
              </w:rPr>
              <w:instrText xml:space="preserve"> PAGEREF _Toc21362034 \h </w:instrText>
            </w:r>
            <w:r w:rsidR="008B4E99">
              <w:rPr>
                <w:noProof/>
                <w:webHidden/>
              </w:rPr>
            </w:r>
            <w:r w:rsidR="008B4E99">
              <w:rPr>
                <w:noProof/>
                <w:webHidden/>
              </w:rPr>
              <w:fldChar w:fldCharType="separate"/>
            </w:r>
            <w:r w:rsidR="008B4E99">
              <w:rPr>
                <w:noProof/>
                <w:webHidden/>
              </w:rPr>
              <w:t>2</w:t>
            </w:r>
            <w:r w:rsidR="008B4E99">
              <w:rPr>
                <w:noProof/>
                <w:webHidden/>
              </w:rPr>
              <w:fldChar w:fldCharType="end"/>
            </w:r>
          </w:hyperlink>
        </w:p>
        <w:p w14:paraId="1BA1AF4F" w14:textId="33F564AF" w:rsidR="008B4E99" w:rsidRDefault="00FA78A9">
          <w:pPr>
            <w:pStyle w:val="TOC1"/>
            <w:tabs>
              <w:tab w:val="right" w:leader="dot" w:pos="9350"/>
            </w:tabs>
            <w:rPr>
              <w:rFonts w:eastAsiaTheme="minorEastAsia"/>
              <w:noProof/>
            </w:rPr>
          </w:pPr>
          <w:hyperlink w:anchor="_Toc21362035" w:history="1">
            <w:r w:rsidR="008B4E99" w:rsidRPr="00014D21">
              <w:rPr>
                <w:rStyle w:val="Hyperlink"/>
                <w:noProof/>
              </w:rPr>
              <w:t>Objectives</w:t>
            </w:r>
            <w:r w:rsidR="008B4E99">
              <w:rPr>
                <w:noProof/>
                <w:webHidden/>
              </w:rPr>
              <w:tab/>
            </w:r>
            <w:r w:rsidR="008B4E99">
              <w:rPr>
                <w:noProof/>
                <w:webHidden/>
              </w:rPr>
              <w:fldChar w:fldCharType="begin"/>
            </w:r>
            <w:r w:rsidR="008B4E99">
              <w:rPr>
                <w:noProof/>
                <w:webHidden/>
              </w:rPr>
              <w:instrText xml:space="preserve"> PAGEREF _Toc21362035 \h </w:instrText>
            </w:r>
            <w:r w:rsidR="008B4E99">
              <w:rPr>
                <w:noProof/>
                <w:webHidden/>
              </w:rPr>
            </w:r>
            <w:r w:rsidR="008B4E99">
              <w:rPr>
                <w:noProof/>
                <w:webHidden/>
              </w:rPr>
              <w:fldChar w:fldCharType="separate"/>
            </w:r>
            <w:r w:rsidR="008B4E99">
              <w:rPr>
                <w:noProof/>
                <w:webHidden/>
              </w:rPr>
              <w:t>2</w:t>
            </w:r>
            <w:r w:rsidR="008B4E99">
              <w:rPr>
                <w:noProof/>
                <w:webHidden/>
              </w:rPr>
              <w:fldChar w:fldCharType="end"/>
            </w:r>
          </w:hyperlink>
        </w:p>
        <w:p w14:paraId="24CF2F3C" w14:textId="5B439DD3" w:rsidR="008B4E99" w:rsidRDefault="00FA78A9">
          <w:pPr>
            <w:pStyle w:val="TOC1"/>
            <w:tabs>
              <w:tab w:val="right" w:leader="dot" w:pos="9350"/>
            </w:tabs>
            <w:rPr>
              <w:rFonts w:eastAsiaTheme="minorEastAsia"/>
              <w:noProof/>
            </w:rPr>
          </w:pPr>
          <w:hyperlink w:anchor="_Toc21362036" w:history="1">
            <w:r w:rsidR="008B4E99" w:rsidRPr="00014D21">
              <w:rPr>
                <w:rStyle w:val="Hyperlink"/>
                <w:noProof/>
              </w:rPr>
              <w:t>Introduction</w:t>
            </w:r>
            <w:r w:rsidR="008B4E99">
              <w:rPr>
                <w:noProof/>
                <w:webHidden/>
              </w:rPr>
              <w:tab/>
            </w:r>
            <w:r w:rsidR="008B4E99">
              <w:rPr>
                <w:noProof/>
                <w:webHidden/>
              </w:rPr>
              <w:fldChar w:fldCharType="begin"/>
            </w:r>
            <w:r w:rsidR="008B4E99">
              <w:rPr>
                <w:noProof/>
                <w:webHidden/>
              </w:rPr>
              <w:instrText xml:space="preserve"> PAGEREF _Toc21362036 \h </w:instrText>
            </w:r>
            <w:r w:rsidR="008B4E99">
              <w:rPr>
                <w:noProof/>
                <w:webHidden/>
              </w:rPr>
            </w:r>
            <w:r w:rsidR="008B4E99">
              <w:rPr>
                <w:noProof/>
                <w:webHidden/>
              </w:rPr>
              <w:fldChar w:fldCharType="separate"/>
            </w:r>
            <w:r w:rsidR="008B4E99">
              <w:rPr>
                <w:noProof/>
                <w:webHidden/>
              </w:rPr>
              <w:t>3</w:t>
            </w:r>
            <w:r w:rsidR="008B4E99">
              <w:rPr>
                <w:noProof/>
                <w:webHidden/>
              </w:rPr>
              <w:fldChar w:fldCharType="end"/>
            </w:r>
          </w:hyperlink>
        </w:p>
        <w:p w14:paraId="3B53D9DA" w14:textId="018FCDFF" w:rsidR="008B4E99" w:rsidRDefault="00FA78A9">
          <w:pPr>
            <w:pStyle w:val="TOC1"/>
            <w:tabs>
              <w:tab w:val="right" w:leader="dot" w:pos="9350"/>
            </w:tabs>
            <w:rPr>
              <w:rFonts w:eastAsiaTheme="minorEastAsia"/>
              <w:noProof/>
            </w:rPr>
          </w:pPr>
          <w:hyperlink w:anchor="_Toc21362037" w:history="1">
            <w:r w:rsidR="008B4E99" w:rsidRPr="00014D21">
              <w:rPr>
                <w:rStyle w:val="Hyperlink"/>
                <w:noProof/>
              </w:rPr>
              <w:t>Methodology and Design</w:t>
            </w:r>
            <w:r w:rsidR="008B4E99">
              <w:rPr>
                <w:noProof/>
                <w:webHidden/>
              </w:rPr>
              <w:tab/>
            </w:r>
            <w:r w:rsidR="008B4E99">
              <w:rPr>
                <w:noProof/>
                <w:webHidden/>
              </w:rPr>
              <w:fldChar w:fldCharType="begin"/>
            </w:r>
            <w:r w:rsidR="008B4E99">
              <w:rPr>
                <w:noProof/>
                <w:webHidden/>
              </w:rPr>
              <w:instrText xml:space="preserve"> PAGEREF _Toc21362037 \h </w:instrText>
            </w:r>
            <w:r w:rsidR="008B4E99">
              <w:rPr>
                <w:noProof/>
                <w:webHidden/>
              </w:rPr>
            </w:r>
            <w:r w:rsidR="008B4E99">
              <w:rPr>
                <w:noProof/>
                <w:webHidden/>
              </w:rPr>
              <w:fldChar w:fldCharType="separate"/>
            </w:r>
            <w:r w:rsidR="008B4E99">
              <w:rPr>
                <w:noProof/>
                <w:webHidden/>
              </w:rPr>
              <w:t>3</w:t>
            </w:r>
            <w:r w:rsidR="008B4E99">
              <w:rPr>
                <w:noProof/>
                <w:webHidden/>
              </w:rPr>
              <w:fldChar w:fldCharType="end"/>
            </w:r>
          </w:hyperlink>
        </w:p>
        <w:p w14:paraId="1AD95DDC" w14:textId="055C674D" w:rsidR="008B4E99" w:rsidRDefault="00FA78A9">
          <w:pPr>
            <w:pStyle w:val="TOC1"/>
            <w:tabs>
              <w:tab w:val="right" w:leader="dot" w:pos="9350"/>
            </w:tabs>
            <w:rPr>
              <w:rFonts w:eastAsiaTheme="minorEastAsia"/>
              <w:noProof/>
            </w:rPr>
          </w:pPr>
          <w:hyperlink w:anchor="_Toc21362038" w:history="1">
            <w:r w:rsidR="008B4E99" w:rsidRPr="00014D21">
              <w:rPr>
                <w:rStyle w:val="Hyperlink"/>
                <w:noProof/>
              </w:rPr>
              <w:t>Flow Chart</w:t>
            </w:r>
            <w:r w:rsidR="008B4E99">
              <w:rPr>
                <w:noProof/>
                <w:webHidden/>
              </w:rPr>
              <w:tab/>
            </w:r>
            <w:r w:rsidR="008B4E99">
              <w:rPr>
                <w:noProof/>
                <w:webHidden/>
              </w:rPr>
              <w:fldChar w:fldCharType="begin"/>
            </w:r>
            <w:r w:rsidR="008B4E99">
              <w:rPr>
                <w:noProof/>
                <w:webHidden/>
              </w:rPr>
              <w:instrText xml:space="preserve"> PAGEREF _Toc21362038 \h </w:instrText>
            </w:r>
            <w:r w:rsidR="008B4E99">
              <w:rPr>
                <w:noProof/>
                <w:webHidden/>
              </w:rPr>
            </w:r>
            <w:r w:rsidR="008B4E99">
              <w:rPr>
                <w:noProof/>
                <w:webHidden/>
              </w:rPr>
              <w:fldChar w:fldCharType="separate"/>
            </w:r>
            <w:r w:rsidR="008B4E99">
              <w:rPr>
                <w:noProof/>
                <w:webHidden/>
              </w:rPr>
              <w:t>5</w:t>
            </w:r>
            <w:r w:rsidR="008B4E99">
              <w:rPr>
                <w:noProof/>
                <w:webHidden/>
              </w:rPr>
              <w:fldChar w:fldCharType="end"/>
            </w:r>
          </w:hyperlink>
        </w:p>
        <w:p w14:paraId="1FF27659" w14:textId="64861258" w:rsidR="008B4E99" w:rsidRDefault="00FA78A9">
          <w:pPr>
            <w:pStyle w:val="TOC1"/>
            <w:tabs>
              <w:tab w:val="right" w:leader="dot" w:pos="9350"/>
            </w:tabs>
            <w:rPr>
              <w:rFonts w:eastAsiaTheme="minorEastAsia"/>
              <w:noProof/>
            </w:rPr>
          </w:pPr>
          <w:hyperlink w:anchor="_Toc21362039" w:history="1">
            <w:r w:rsidR="008B4E99" w:rsidRPr="00014D21">
              <w:rPr>
                <w:rStyle w:val="Hyperlink"/>
                <w:noProof/>
              </w:rPr>
              <w:t>Road Representation – PoC</w:t>
            </w:r>
            <w:r w:rsidR="008B4E99">
              <w:rPr>
                <w:noProof/>
                <w:webHidden/>
              </w:rPr>
              <w:tab/>
            </w:r>
            <w:r w:rsidR="008B4E99">
              <w:rPr>
                <w:noProof/>
                <w:webHidden/>
              </w:rPr>
              <w:fldChar w:fldCharType="begin"/>
            </w:r>
            <w:r w:rsidR="008B4E99">
              <w:rPr>
                <w:noProof/>
                <w:webHidden/>
              </w:rPr>
              <w:instrText xml:space="preserve"> PAGEREF _Toc21362039 \h </w:instrText>
            </w:r>
            <w:r w:rsidR="008B4E99">
              <w:rPr>
                <w:noProof/>
                <w:webHidden/>
              </w:rPr>
            </w:r>
            <w:r w:rsidR="008B4E99">
              <w:rPr>
                <w:noProof/>
                <w:webHidden/>
              </w:rPr>
              <w:fldChar w:fldCharType="separate"/>
            </w:r>
            <w:r w:rsidR="008B4E99">
              <w:rPr>
                <w:noProof/>
                <w:webHidden/>
              </w:rPr>
              <w:t>7</w:t>
            </w:r>
            <w:r w:rsidR="008B4E99">
              <w:rPr>
                <w:noProof/>
                <w:webHidden/>
              </w:rPr>
              <w:fldChar w:fldCharType="end"/>
            </w:r>
          </w:hyperlink>
        </w:p>
        <w:p w14:paraId="33B2FB5D" w14:textId="7F332CBE" w:rsidR="008B4E99" w:rsidRDefault="00FA78A9">
          <w:pPr>
            <w:pStyle w:val="TOC1"/>
            <w:tabs>
              <w:tab w:val="right" w:leader="dot" w:pos="9350"/>
            </w:tabs>
            <w:rPr>
              <w:rFonts w:eastAsiaTheme="minorEastAsia"/>
              <w:noProof/>
            </w:rPr>
          </w:pPr>
          <w:hyperlink w:anchor="_Toc21362040" w:history="1">
            <w:r w:rsidR="008B4E99" w:rsidRPr="00014D21">
              <w:rPr>
                <w:rStyle w:val="Hyperlink"/>
                <w:noProof/>
              </w:rPr>
              <w:t>Timeline</w:t>
            </w:r>
            <w:r w:rsidR="008B4E99">
              <w:rPr>
                <w:noProof/>
                <w:webHidden/>
              </w:rPr>
              <w:tab/>
            </w:r>
            <w:r w:rsidR="008B4E99">
              <w:rPr>
                <w:noProof/>
                <w:webHidden/>
              </w:rPr>
              <w:fldChar w:fldCharType="begin"/>
            </w:r>
            <w:r w:rsidR="008B4E99">
              <w:rPr>
                <w:noProof/>
                <w:webHidden/>
              </w:rPr>
              <w:instrText xml:space="preserve"> PAGEREF _Toc21362040 \h </w:instrText>
            </w:r>
            <w:r w:rsidR="008B4E99">
              <w:rPr>
                <w:noProof/>
                <w:webHidden/>
              </w:rPr>
            </w:r>
            <w:r w:rsidR="008B4E99">
              <w:rPr>
                <w:noProof/>
                <w:webHidden/>
              </w:rPr>
              <w:fldChar w:fldCharType="separate"/>
            </w:r>
            <w:r w:rsidR="008B4E99">
              <w:rPr>
                <w:noProof/>
                <w:webHidden/>
              </w:rPr>
              <w:t>8</w:t>
            </w:r>
            <w:r w:rsidR="008B4E99">
              <w:rPr>
                <w:noProof/>
                <w:webHidden/>
              </w:rPr>
              <w:fldChar w:fldCharType="end"/>
            </w:r>
          </w:hyperlink>
        </w:p>
        <w:p w14:paraId="7462001D" w14:textId="3A0BE653" w:rsidR="008B4E99" w:rsidRDefault="00FA78A9">
          <w:pPr>
            <w:pStyle w:val="TOC1"/>
            <w:tabs>
              <w:tab w:val="right" w:leader="dot" w:pos="9350"/>
            </w:tabs>
            <w:rPr>
              <w:rFonts w:eastAsiaTheme="minorEastAsia"/>
              <w:noProof/>
            </w:rPr>
          </w:pPr>
          <w:hyperlink w:anchor="_Toc21362041" w:history="1">
            <w:r w:rsidR="008B4E99" w:rsidRPr="00014D21">
              <w:rPr>
                <w:rStyle w:val="Hyperlink"/>
                <w:noProof/>
              </w:rPr>
              <w:t>Budget</w:t>
            </w:r>
            <w:r w:rsidR="008B4E99">
              <w:rPr>
                <w:noProof/>
                <w:webHidden/>
              </w:rPr>
              <w:tab/>
            </w:r>
            <w:r w:rsidR="008B4E99">
              <w:rPr>
                <w:noProof/>
                <w:webHidden/>
              </w:rPr>
              <w:fldChar w:fldCharType="begin"/>
            </w:r>
            <w:r w:rsidR="008B4E99">
              <w:rPr>
                <w:noProof/>
                <w:webHidden/>
              </w:rPr>
              <w:instrText xml:space="preserve"> PAGEREF _Toc21362041 \h </w:instrText>
            </w:r>
            <w:r w:rsidR="008B4E99">
              <w:rPr>
                <w:noProof/>
                <w:webHidden/>
              </w:rPr>
            </w:r>
            <w:r w:rsidR="008B4E99">
              <w:rPr>
                <w:noProof/>
                <w:webHidden/>
              </w:rPr>
              <w:fldChar w:fldCharType="separate"/>
            </w:r>
            <w:r w:rsidR="008B4E99">
              <w:rPr>
                <w:noProof/>
                <w:webHidden/>
              </w:rPr>
              <w:t>9</w:t>
            </w:r>
            <w:r w:rsidR="008B4E99">
              <w:rPr>
                <w:noProof/>
                <w:webHidden/>
              </w:rPr>
              <w:fldChar w:fldCharType="end"/>
            </w:r>
          </w:hyperlink>
        </w:p>
        <w:p w14:paraId="6EAB56DD" w14:textId="285F8E3B" w:rsidR="008B4E99" w:rsidRDefault="00FA78A9">
          <w:pPr>
            <w:pStyle w:val="TOC1"/>
            <w:tabs>
              <w:tab w:val="right" w:leader="dot" w:pos="9350"/>
            </w:tabs>
            <w:rPr>
              <w:rFonts w:eastAsiaTheme="minorEastAsia"/>
              <w:noProof/>
            </w:rPr>
          </w:pPr>
          <w:hyperlink w:anchor="_Toc21362042" w:history="1">
            <w:r w:rsidR="008B4E99" w:rsidRPr="00014D21">
              <w:rPr>
                <w:rStyle w:val="Hyperlink"/>
                <w:noProof/>
              </w:rPr>
              <w:t>References</w:t>
            </w:r>
            <w:r w:rsidR="008B4E99">
              <w:rPr>
                <w:noProof/>
                <w:webHidden/>
              </w:rPr>
              <w:tab/>
            </w:r>
            <w:r w:rsidR="008B4E99">
              <w:rPr>
                <w:noProof/>
                <w:webHidden/>
              </w:rPr>
              <w:fldChar w:fldCharType="begin"/>
            </w:r>
            <w:r w:rsidR="008B4E99">
              <w:rPr>
                <w:noProof/>
                <w:webHidden/>
              </w:rPr>
              <w:instrText xml:space="preserve"> PAGEREF _Toc21362042 \h </w:instrText>
            </w:r>
            <w:r w:rsidR="008B4E99">
              <w:rPr>
                <w:noProof/>
                <w:webHidden/>
              </w:rPr>
            </w:r>
            <w:r w:rsidR="008B4E99">
              <w:rPr>
                <w:noProof/>
                <w:webHidden/>
              </w:rPr>
              <w:fldChar w:fldCharType="separate"/>
            </w:r>
            <w:r w:rsidR="008B4E99">
              <w:rPr>
                <w:noProof/>
                <w:webHidden/>
              </w:rPr>
              <w:t>10</w:t>
            </w:r>
            <w:r w:rsidR="008B4E99">
              <w:rPr>
                <w:noProof/>
                <w:webHidden/>
              </w:rPr>
              <w:fldChar w:fldCharType="end"/>
            </w:r>
          </w:hyperlink>
        </w:p>
        <w:p w14:paraId="55BC4C07" w14:textId="54DD80E3" w:rsidR="00D52B05" w:rsidRDefault="00D52B05">
          <w:r>
            <w:rPr>
              <w:b/>
              <w:bCs/>
              <w:noProof/>
            </w:rPr>
            <w:fldChar w:fldCharType="end"/>
          </w:r>
        </w:p>
      </w:sdtContent>
    </w:sdt>
    <w:p w14:paraId="0BEFFE3B" w14:textId="10D22F2D" w:rsidR="00D52B05" w:rsidRDefault="00D52B05">
      <w:pPr>
        <w:rPr>
          <w:sz w:val="32"/>
          <w:szCs w:val="32"/>
        </w:rPr>
      </w:pPr>
    </w:p>
    <w:p w14:paraId="6A689E72" w14:textId="16DAA15B" w:rsidR="00D52B05" w:rsidRDefault="00D52B05">
      <w:pPr>
        <w:rPr>
          <w:sz w:val="32"/>
          <w:szCs w:val="32"/>
        </w:rPr>
      </w:pPr>
    </w:p>
    <w:p w14:paraId="5C6CDD46" w14:textId="7575CC65" w:rsidR="00D52B05" w:rsidRDefault="00D52B05">
      <w:pPr>
        <w:rPr>
          <w:sz w:val="32"/>
          <w:szCs w:val="32"/>
        </w:rPr>
      </w:pPr>
    </w:p>
    <w:p w14:paraId="432F2A5E" w14:textId="59B3CD67" w:rsidR="00D52B05" w:rsidRDefault="00D52B05">
      <w:pPr>
        <w:rPr>
          <w:sz w:val="32"/>
          <w:szCs w:val="32"/>
        </w:rPr>
      </w:pPr>
    </w:p>
    <w:p w14:paraId="61DBC1BB" w14:textId="0EA603E0" w:rsidR="00D52B05" w:rsidRDefault="00D52B05">
      <w:pPr>
        <w:rPr>
          <w:sz w:val="32"/>
          <w:szCs w:val="32"/>
        </w:rPr>
      </w:pPr>
    </w:p>
    <w:p w14:paraId="11EF6140" w14:textId="09C0E576" w:rsidR="00D52B05" w:rsidRDefault="00D52B05">
      <w:pPr>
        <w:rPr>
          <w:sz w:val="32"/>
          <w:szCs w:val="32"/>
        </w:rPr>
      </w:pPr>
    </w:p>
    <w:p w14:paraId="482F943E" w14:textId="5AADB69E" w:rsidR="00D52B05" w:rsidRDefault="00D52B05">
      <w:pPr>
        <w:rPr>
          <w:sz w:val="32"/>
          <w:szCs w:val="32"/>
        </w:rPr>
      </w:pPr>
    </w:p>
    <w:p w14:paraId="5543AD2E" w14:textId="09EC2898" w:rsidR="00D52B05" w:rsidRDefault="00D52B05">
      <w:pPr>
        <w:rPr>
          <w:sz w:val="32"/>
          <w:szCs w:val="32"/>
        </w:rPr>
      </w:pPr>
    </w:p>
    <w:p w14:paraId="43DDF55B" w14:textId="28F1F9D8" w:rsidR="00D52B05" w:rsidRDefault="00D52B05">
      <w:pPr>
        <w:rPr>
          <w:sz w:val="32"/>
          <w:szCs w:val="32"/>
        </w:rPr>
      </w:pPr>
    </w:p>
    <w:p w14:paraId="660AA750" w14:textId="54BE6363" w:rsidR="00D52B05" w:rsidRDefault="00D52B05">
      <w:pPr>
        <w:rPr>
          <w:sz w:val="32"/>
          <w:szCs w:val="32"/>
        </w:rPr>
      </w:pPr>
    </w:p>
    <w:p w14:paraId="26F7AB4D" w14:textId="63AD5FBB" w:rsidR="00D52B05" w:rsidRDefault="00D52B05">
      <w:pPr>
        <w:rPr>
          <w:sz w:val="32"/>
          <w:szCs w:val="32"/>
        </w:rPr>
      </w:pPr>
    </w:p>
    <w:p w14:paraId="0D3E67CC" w14:textId="75E32E77" w:rsidR="00D52B05" w:rsidRDefault="00D52B05">
      <w:pPr>
        <w:rPr>
          <w:sz w:val="32"/>
          <w:szCs w:val="32"/>
        </w:rPr>
      </w:pPr>
    </w:p>
    <w:p w14:paraId="277A855E" w14:textId="5D7F626E" w:rsidR="00D52B05" w:rsidRDefault="00D52B05">
      <w:pPr>
        <w:rPr>
          <w:sz w:val="32"/>
          <w:szCs w:val="32"/>
        </w:rPr>
      </w:pPr>
    </w:p>
    <w:p w14:paraId="7AEFFFFB" w14:textId="60978A1F" w:rsidR="00D52B05" w:rsidRDefault="00D52B05">
      <w:pPr>
        <w:rPr>
          <w:sz w:val="32"/>
          <w:szCs w:val="32"/>
        </w:rPr>
      </w:pPr>
    </w:p>
    <w:p w14:paraId="309AA24D" w14:textId="71EAE913" w:rsidR="00D52B05" w:rsidRDefault="00D52B05">
      <w:pPr>
        <w:rPr>
          <w:sz w:val="32"/>
          <w:szCs w:val="32"/>
        </w:rPr>
      </w:pPr>
    </w:p>
    <w:p w14:paraId="5BFC6F44" w14:textId="6CCA8CD7" w:rsidR="00D52B05" w:rsidRDefault="00D52B05">
      <w:pPr>
        <w:rPr>
          <w:sz w:val="32"/>
          <w:szCs w:val="32"/>
        </w:rPr>
      </w:pPr>
    </w:p>
    <w:p w14:paraId="3F735908" w14:textId="10F8C6A6" w:rsidR="00FA78A9" w:rsidRDefault="003D62B9" w:rsidP="00D52B05">
      <w:pPr>
        <w:pStyle w:val="Heading1"/>
      </w:pPr>
      <w:bookmarkStart w:id="0" w:name="_Toc21362034"/>
      <w:r>
        <w:t>Abstract</w:t>
      </w:r>
      <w:bookmarkEnd w:id="0"/>
    </w:p>
    <w:p w14:paraId="24E4FDF7" w14:textId="77777777" w:rsidR="00C60477" w:rsidRDefault="00C60477">
      <w:pPr>
        <w:rPr>
          <w:sz w:val="24"/>
          <w:szCs w:val="24"/>
        </w:rPr>
      </w:pPr>
    </w:p>
    <w:p w14:paraId="7DA75931" w14:textId="002BDB5B" w:rsidR="00F14F5F" w:rsidRDefault="003D62B9">
      <w:pPr>
        <w:rPr>
          <w:sz w:val="24"/>
          <w:szCs w:val="24"/>
        </w:rPr>
      </w:pPr>
      <w:r>
        <w:rPr>
          <w:sz w:val="24"/>
          <w:szCs w:val="24"/>
        </w:rPr>
        <w:t xml:space="preserve">Traffic </w:t>
      </w:r>
      <w:r w:rsidR="006230B8">
        <w:rPr>
          <w:sz w:val="24"/>
          <w:szCs w:val="24"/>
        </w:rPr>
        <w:t xml:space="preserve">congestion is a common issue in </w:t>
      </w:r>
      <w:r>
        <w:rPr>
          <w:sz w:val="24"/>
          <w:szCs w:val="24"/>
        </w:rPr>
        <w:t xml:space="preserve">cities such as New York, </w:t>
      </w:r>
      <w:r w:rsidR="006230B8">
        <w:rPr>
          <w:sz w:val="24"/>
          <w:szCs w:val="24"/>
        </w:rPr>
        <w:t xml:space="preserve">which is </w:t>
      </w:r>
      <w:r>
        <w:rPr>
          <w:sz w:val="24"/>
          <w:szCs w:val="24"/>
        </w:rPr>
        <w:t>the third most</w:t>
      </w:r>
      <w:r w:rsidR="006230B8">
        <w:rPr>
          <w:sz w:val="24"/>
          <w:szCs w:val="24"/>
        </w:rPr>
        <w:t xml:space="preserve"> </w:t>
      </w:r>
      <w:r>
        <w:rPr>
          <w:sz w:val="24"/>
          <w:szCs w:val="24"/>
        </w:rPr>
        <w:t>congested city in the world and the second worst traffic-jammed city in United States. New York drivers spend 13 percent of their time sitting in congestion as average, with 11 percent of that being attributed to daytime traffic.</w:t>
      </w:r>
      <w:r w:rsidR="002A5775">
        <w:rPr>
          <w:sz w:val="24"/>
          <w:szCs w:val="24"/>
        </w:rPr>
        <w:t xml:space="preserve"> It is expected that traffic congestion will cost the city $100 billion over the next five years. </w:t>
      </w:r>
      <w:r w:rsidR="00126260">
        <w:rPr>
          <w:sz w:val="24"/>
          <w:szCs w:val="24"/>
        </w:rPr>
        <w:t xml:space="preserve">Not to mention the problems that traffic congestions causes to emergency vehicles. </w:t>
      </w:r>
      <w:r w:rsidR="002A5775">
        <w:rPr>
          <w:sz w:val="24"/>
          <w:szCs w:val="24"/>
        </w:rPr>
        <w:t>F</w:t>
      </w:r>
      <w:r w:rsidR="00126260">
        <w:rPr>
          <w:sz w:val="24"/>
          <w:szCs w:val="24"/>
        </w:rPr>
        <w:t xml:space="preserve">or that reason, </w:t>
      </w:r>
      <w:r w:rsidR="002A5775">
        <w:rPr>
          <w:sz w:val="24"/>
          <w:szCs w:val="24"/>
        </w:rPr>
        <w:t>government</w:t>
      </w:r>
      <w:r w:rsidR="00126260">
        <w:rPr>
          <w:sz w:val="24"/>
          <w:szCs w:val="24"/>
        </w:rPr>
        <w:t>s</w:t>
      </w:r>
      <w:r w:rsidR="002A5775">
        <w:rPr>
          <w:sz w:val="24"/>
          <w:szCs w:val="24"/>
        </w:rPr>
        <w:t xml:space="preserve"> has been taking different measures to alight this situation such as the congestion pricing plan and the </w:t>
      </w:r>
      <w:r w:rsidR="006230B8">
        <w:rPr>
          <w:sz w:val="24"/>
          <w:szCs w:val="24"/>
        </w:rPr>
        <w:t>modernization of highways, roads, and streets as well as mass transportation systems</w:t>
      </w:r>
      <w:r w:rsidR="002A5775">
        <w:rPr>
          <w:sz w:val="24"/>
          <w:szCs w:val="24"/>
        </w:rPr>
        <w:t xml:space="preserve">. </w:t>
      </w:r>
    </w:p>
    <w:p w14:paraId="5DD817E4" w14:textId="315F3B8C" w:rsidR="003D62B9" w:rsidRDefault="006230B8" w:rsidP="0008547C">
      <w:pPr>
        <w:rPr>
          <w:sz w:val="24"/>
          <w:szCs w:val="24"/>
        </w:rPr>
      </w:pPr>
      <w:r>
        <w:rPr>
          <w:sz w:val="24"/>
          <w:szCs w:val="24"/>
        </w:rPr>
        <w:t>Information and Communication T</w:t>
      </w:r>
      <w:r w:rsidR="00F14F5F">
        <w:rPr>
          <w:sz w:val="24"/>
          <w:szCs w:val="24"/>
        </w:rPr>
        <w:t xml:space="preserve">echnology </w:t>
      </w:r>
      <w:r>
        <w:rPr>
          <w:sz w:val="24"/>
          <w:szCs w:val="24"/>
        </w:rPr>
        <w:t xml:space="preserve">(ICT) </w:t>
      </w:r>
      <w:r w:rsidR="00F14F5F">
        <w:rPr>
          <w:sz w:val="24"/>
          <w:szCs w:val="24"/>
        </w:rPr>
        <w:t xml:space="preserve">is taking an important role </w:t>
      </w:r>
      <w:r>
        <w:rPr>
          <w:sz w:val="24"/>
          <w:szCs w:val="24"/>
        </w:rPr>
        <w:t xml:space="preserve">assisting city planners </w:t>
      </w:r>
      <w:r w:rsidR="009D4A96">
        <w:rPr>
          <w:sz w:val="24"/>
          <w:szCs w:val="24"/>
        </w:rPr>
        <w:t>collecting, analyzing data, designing and implementing new systems and protocols aimed to resolve congestion issues.</w:t>
      </w:r>
      <w:r w:rsidR="0008547C">
        <w:rPr>
          <w:sz w:val="24"/>
          <w:szCs w:val="24"/>
        </w:rPr>
        <w:t xml:space="preserve"> </w:t>
      </w:r>
      <w:r w:rsidR="00F14F5F">
        <w:rPr>
          <w:sz w:val="24"/>
          <w:szCs w:val="24"/>
        </w:rPr>
        <w:t>Technologies such as Adaptive Traffic Signals, Real-Time Traffic Feedback and Pedestrian Tracking System are already in use in many large cities</w:t>
      </w:r>
      <w:r w:rsidR="00126260">
        <w:rPr>
          <w:sz w:val="24"/>
          <w:szCs w:val="24"/>
        </w:rPr>
        <w:t xml:space="preserve">. </w:t>
      </w:r>
    </w:p>
    <w:p w14:paraId="2EF53118" w14:textId="201FC80A" w:rsidR="00267D1F" w:rsidRDefault="00F14F5F">
      <w:pPr>
        <w:rPr>
          <w:sz w:val="24"/>
          <w:szCs w:val="24"/>
        </w:rPr>
      </w:pPr>
      <w:r>
        <w:rPr>
          <w:sz w:val="24"/>
          <w:szCs w:val="24"/>
        </w:rPr>
        <w:t>Interactively changing the street rails</w:t>
      </w:r>
      <w:r w:rsidR="000A0D6F">
        <w:rPr>
          <w:sz w:val="24"/>
          <w:szCs w:val="24"/>
        </w:rPr>
        <w:t xml:space="preserve"> according </w:t>
      </w:r>
      <w:r w:rsidR="00B41A14">
        <w:rPr>
          <w:sz w:val="24"/>
          <w:szCs w:val="24"/>
        </w:rPr>
        <w:t xml:space="preserve">to </w:t>
      </w:r>
      <w:r w:rsidR="000A0D6F">
        <w:rPr>
          <w:sz w:val="24"/>
          <w:szCs w:val="24"/>
        </w:rPr>
        <w:t>the traffic demand is a resource that some cities are already implementing to improve their traffic flow. Our projec</w:t>
      </w:r>
      <w:r w:rsidR="00126260">
        <w:rPr>
          <w:sz w:val="24"/>
          <w:szCs w:val="24"/>
        </w:rPr>
        <w:t>t consists in building a traffic system that allows</w:t>
      </w:r>
      <w:r w:rsidR="000A0D6F">
        <w:rPr>
          <w:sz w:val="24"/>
          <w:szCs w:val="24"/>
        </w:rPr>
        <w:t xml:space="preserve"> street</w:t>
      </w:r>
      <w:r w:rsidR="00126260">
        <w:rPr>
          <w:sz w:val="24"/>
          <w:szCs w:val="24"/>
        </w:rPr>
        <w:t>s, roads, and</w:t>
      </w:r>
      <w:r w:rsidR="000A0D6F">
        <w:rPr>
          <w:sz w:val="24"/>
          <w:szCs w:val="24"/>
        </w:rPr>
        <w:t xml:space="preserve"> rails</w:t>
      </w:r>
      <w:r w:rsidR="00126260">
        <w:rPr>
          <w:sz w:val="24"/>
          <w:szCs w:val="24"/>
        </w:rPr>
        <w:t xml:space="preserve"> intersections signaling to adjust to real-time traffic conditions</w:t>
      </w:r>
      <w:r w:rsidR="000A0D6F">
        <w:rPr>
          <w:sz w:val="24"/>
          <w:szCs w:val="24"/>
        </w:rPr>
        <w:t xml:space="preserve">. </w:t>
      </w:r>
      <w:r w:rsidR="009D4A96">
        <w:rPr>
          <w:sz w:val="24"/>
          <w:szCs w:val="24"/>
        </w:rPr>
        <w:t>An embedded system with Wi-Fi interface can be used to build a system capable of reading the traffic needs, adapting the rails lane accordingly</w:t>
      </w:r>
      <w:r w:rsidR="00E174E9">
        <w:rPr>
          <w:sz w:val="24"/>
          <w:szCs w:val="24"/>
        </w:rPr>
        <w:t>. In</w:t>
      </w:r>
      <w:r w:rsidR="009D4A96">
        <w:rPr>
          <w:sz w:val="24"/>
          <w:szCs w:val="24"/>
        </w:rPr>
        <w:t xml:space="preserve"> addition, this</w:t>
      </w:r>
      <w:r w:rsidR="00267D1F">
        <w:rPr>
          <w:sz w:val="24"/>
          <w:szCs w:val="24"/>
        </w:rPr>
        <w:t xml:space="preserve"> system interact</w:t>
      </w:r>
      <w:r w:rsidR="00C3631A">
        <w:rPr>
          <w:sz w:val="24"/>
          <w:szCs w:val="24"/>
        </w:rPr>
        <w:t>s</w:t>
      </w:r>
      <w:r w:rsidR="00267D1F">
        <w:rPr>
          <w:sz w:val="24"/>
          <w:szCs w:val="24"/>
        </w:rPr>
        <w:t xml:space="preserve"> with the city first responder units such as</w:t>
      </w:r>
      <w:r w:rsidR="00126260">
        <w:rPr>
          <w:sz w:val="24"/>
          <w:szCs w:val="24"/>
        </w:rPr>
        <w:t xml:space="preserve"> the NYFD who would have</w:t>
      </w:r>
      <w:r w:rsidR="00267D1F">
        <w:rPr>
          <w:sz w:val="24"/>
          <w:szCs w:val="24"/>
        </w:rPr>
        <w:t xml:space="preserve"> </w:t>
      </w:r>
      <w:r w:rsidR="00FA6D92">
        <w:rPr>
          <w:sz w:val="24"/>
          <w:szCs w:val="24"/>
        </w:rPr>
        <w:t>the</w:t>
      </w:r>
      <w:r w:rsidR="00126260">
        <w:rPr>
          <w:sz w:val="24"/>
          <w:szCs w:val="24"/>
        </w:rPr>
        <w:t xml:space="preserve"> capabilities</w:t>
      </w:r>
      <w:r w:rsidR="00FA6D92">
        <w:rPr>
          <w:sz w:val="24"/>
          <w:szCs w:val="24"/>
        </w:rPr>
        <w:t xml:space="preserve"> to manipulate traffic signals and streets lines. These will allow them to create the condition for a better circulation and to improve arrival time.</w:t>
      </w:r>
    </w:p>
    <w:p w14:paraId="556CEDFA" w14:textId="44533B15" w:rsidR="00267D1F" w:rsidRDefault="00267D1F">
      <w:pPr>
        <w:rPr>
          <w:sz w:val="24"/>
          <w:szCs w:val="24"/>
        </w:rPr>
      </w:pPr>
      <w:r>
        <w:rPr>
          <w:sz w:val="24"/>
          <w:szCs w:val="24"/>
        </w:rPr>
        <w:t xml:space="preserve">A train crossroad </w:t>
      </w:r>
      <w:r w:rsidR="00C3631A">
        <w:rPr>
          <w:sz w:val="24"/>
          <w:szCs w:val="24"/>
        </w:rPr>
        <w:t xml:space="preserve">system will be proposed as well to provide an emergency system for vehicles stuck in the line when trains approach. </w:t>
      </w:r>
    </w:p>
    <w:p w14:paraId="742BD0C0" w14:textId="044B88C7" w:rsidR="00C3631A" w:rsidRDefault="00C3631A" w:rsidP="00D52B05">
      <w:pPr>
        <w:pStyle w:val="Heading1"/>
      </w:pPr>
      <w:bookmarkStart w:id="1" w:name="_Toc21362035"/>
      <w:r>
        <w:t>Objectives</w:t>
      </w:r>
      <w:bookmarkEnd w:id="1"/>
    </w:p>
    <w:p w14:paraId="7FEFA440" w14:textId="77777777" w:rsidR="00C60477" w:rsidRDefault="00C60477">
      <w:pPr>
        <w:rPr>
          <w:sz w:val="24"/>
          <w:szCs w:val="24"/>
        </w:rPr>
      </w:pPr>
    </w:p>
    <w:p w14:paraId="7B018600" w14:textId="4590AF4C" w:rsidR="00223696" w:rsidRDefault="0029747C" w:rsidP="00223696">
      <w:pPr>
        <w:pStyle w:val="ListParagraph"/>
        <w:numPr>
          <w:ilvl w:val="0"/>
          <w:numId w:val="1"/>
        </w:numPr>
        <w:rPr>
          <w:sz w:val="24"/>
          <w:szCs w:val="24"/>
        </w:rPr>
      </w:pPr>
      <w:r>
        <w:rPr>
          <w:sz w:val="24"/>
          <w:szCs w:val="24"/>
        </w:rPr>
        <w:t>To develop</w:t>
      </w:r>
      <w:r w:rsidR="00223696" w:rsidRPr="00F87A4B">
        <w:rPr>
          <w:sz w:val="24"/>
          <w:szCs w:val="24"/>
        </w:rPr>
        <w:t xml:space="preserve"> a </w:t>
      </w:r>
      <w:r w:rsidR="00D46990">
        <w:rPr>
          <w:sz w:val="24"/>
          <w:szCs w:val="24"/>
        </w:rPr>
        <w:t>traffic and street</w:t>
      </w:r>
      <w:r w:rsidR="00223696" w:rsidRPr="00F87A4B">
        <w:rPr>
          <w:sz w:val="24"/>
          <w:szCs w:val="24"/>
        </w:rPr>
        <w:t xml:space="preserve"> rail system that will be able </w:t>
      </w:r>
      <w:r w:rsidR="00D46990">
        <w:rPr>
          <w:sz w:val="24"/>
          <w:szCs w:val="24"/>
        </w:rPr>
        <w:t>to read</w:t>
      </w:r>
      <w:r w:rsidR="00223696" w:rsidRPr="00F87A4B">
        <w:rPr>
          <w:sz w:val="24"/>
          <w:szCs w:val="24"/>
        </w:rPr>
        <w:t xml:space="preserve"> real-time traffic conditions and </w:t>
      </w:r>
      <w:r w:rsidRPr="00F87A4B">
        <w:rPr>
          <w:sz w:val="24"/>
          <w:szCs w:val="24"/>
        </w:rPr>
        <w:t>makes</w:t>
      </w:r>
      <w:r w:rsidR="00223696" w:rsidRPr="00F87A4B">
        <w:rPr>
          <w:sz w:val="24"/>
          <w:szCs w:val="24"/>
        </w:rPr>
        <w:t xml:space="preserve"> </w:t>
      </w:r>
      <w:r w:rsidR="00D46990">
        <w:rPr>
          <w:sz w:val="24"/>
          <w:szCs w:val="24"/>
        </w:rPr>
        <w:t xml:space="preserve">the necessary </w:t>
      </w:r>
      <w:r w:rsidR="00223696" w:rsidRPr="00F87A4B">
        <w:rPr>
          <w:sz w:val="24"/>
          <w:szCs w:val="24"/>
        </w:rPr>
        <w:t xml:space="preserve">adjustments to </w:t>
      </w:r>
      <w:r w:rsidR="00D46990">
        <w:rPr>
          <w:sz w:val="24"/>
          <w:szCs w:val="24"/>
        </w:rPr>
        <w:t xml:space="preserve">alleviate </w:t>
      </w:r>
      <w:r w:rsidR="00223696" w:rsidRPr="00F87A4B">
        <w:rPr>
          <w:sz w:val="24"/>
          <w:szCs w:val="24"/>
        </w:rPr>
        <w:t>congestions and impr</w:t>
      </w:r>
      <w:r w:rsidR="00D46990">
        <w:rPr>
          <w:sz w:val="24"/>
          <w:szCs w:val="24"/>
        </w:rPr>
        <w:t>ove the traffic flow</w:t>
      </w:r>
      <w:r w:rsidR="00223696" w:rsidRPr="00F87A4B">
        <w:rPr>
          <w:sz w:val="24"/>
          <w:szCs w:val="24"/>
        </w:rPr>
        <w:t xml:space="preserve">. </w:t>
      </w:r>
    </w:p>
    <w:p w14:paraId="047E99D3" w14:textId="26991480" w:rsidR="00223696" w:rsidRDefault="00D46990" w:rsidP="00223696">
      <w:pPr>
        <w:pStyle w:val="ListParagraph"/>
        <w:numPr>
          <w:ilvl w:val="0"/>
          <w:numId w:val="1"/>
        </w:numPr>
        <w:rPr>
          <w:sz w:val="24"/>
          <w:szCs w:val="24"/>
        </w:rPr>
      </w:pPr>
      <w:r>
        <w:rPr>
          <w:sz w:val="24"/>
          <w:szCs w:val="24"/>
        </w:rPr>
        <w:t xml:space="preserve">To develop an interface </w:t>
      </w:r>
      <w:r w:rsidR="00093F7E">
        <w:rPr>
          <w:sz w:val="24"/>
          <w:szCs w:val="24"/>
        </w:rPr>
        <w:t>for first-</w:t>
      </w:r>
      <w:r w:rsidR="00223696" w:rsidRPr="00F87A4B">
        <w:rPr>
          <w:sz w:val="24"/>
          <w:szCs w:val="24"/>
        </w:rPr>
        <w:t>responder</w:t>
      </w:r>
      <w:r w:rsidR="006079E5">
        <w:rPr>
          <w:sz w:val="24"/>
          <w:szCs w:val="24"/>
        </w:rPr>
        <w:t xml:space="preserve">s </w:t>
      </w:r>
      <w:r w:rsidR="00093F7E">
        <w:rPr>
          <w:sz w:val="24"/>
          <w:szCs w:val="24"/>
        </w:rPr>
        <w:t xml:space="preserve">that will allow them </w:t>
      </w:r>
      <w:r w:rsidR="00223696" w:rsidRPr="00F87A4B">
        <w:rPr>
          <w:sz w:val="24"/>
          <w:szCs w:val="24"/>
        </w:rPr>
        <w:t>to</w:t>
      </w:r>
      <w:r w:rsidR="00093F7E">
        <w:rPr>
          <w:sz w:val="24"/>
          <w:szCs w:val="24"/>
        </w:rPr>
        <w:t xml:space="preserve"> communicate with the system and to </w:t>
      </w:r>
      <w:r w:rsidR="006079E5">
        <w:rPr>
          <w:sz w:val="24"/>
          <w:szCs w:val="24"/>
        </w:rPr>
        <w:t>override street-way directions and traffic signaling conditions.</w:t>
      </w:r>
    </w:p>
    <w:p w14:paraId="07DFF5D1" w14:textId="11C39C42" w:rsidR="00223696" w:rsidRDefault="0029747C" w:rsidP="00223696">
      <w:pPr>
        <w:pStyle w:val="ListParagraph"/>
        <w:numPr>
          <w:ilvl w:val="0"/>
          <w:numId w:val="1"/>
        </w:numPr>
        <w:rPr>
          <w:sz w:val="24"/>
          <w:szCs w:val="24"/>
        </w:rPr>
      </w:pPr>
      <w:r>
        <w:rPr>
          <w:sz w:val="24"/>
          <w:szCs w:val="24"/>
        </w:rPr>
        <w:t>To develop a train-</w:t>
      </w:r>
      <w:r w:rsidR="00223696" w:rsidRPr="00F87A4B">
        <w:rPr>
          <w:sz w:val="24"/>
          <w:szCs w:val="24"/>
        </w:rPr>
        <w:t>crossro</w:t>
      </w:r>
      <w:r>
        <w:rPr>
          <w:sz w:val="24"/>
          <w:szCs w:val="24"/>
        </w:rPr>
        <w:t>ad system that will includes an</w:t>
      </w:r>
      <w:r w:rsidR="00223696" w:rsidRPr="00F87A4B">
        <w:rPr>
          <w:sz w:val="24"/>
          <w:szCs w:val="24"/>
        </w:rPr>
        <w:t xml:space="preserve"> emergency module</w:t>
      </w:r>
      <w:r>
        <w:rPr>
          <w:sz w:val="24"/>
          <w:szCs w:val="24"/>
        </w:rPr>
        <w:t>. This safety mechanism will trigger in the event a</w:t>
      </w:r>
      <w:r w:rsidR="00223696" w:rsidRPr="00F87A4B">
        <w:rPr>
          <w:sz w:val="24"/>
          <w:szCs w:val="24"/>
        </w:rPr>
        <w:t xml:space="preserve"> </w:t>
      </w:r>
      <w:r>
        <w:rPr>
          <w:sz w:val="24"/>
          <w:szCs w:val="24"/>
        </w:rPr>
        <w:t>vehicle or object blocks</w:t>
      </w:r>
      <w:r w:rsidR="00223696">
        <w:rPr>
          <w:sz w:val="24"/>
          <w:szCs w:val="24"/>
        </w:rPr>
        <w:t xml:space="preserve"> the crossroad </w:t>
      </w:r>
      <w:r w:rsidR="00A566AA">
        <w:rPr>
          <w:sz w:val="24"/>
          <w:szCs w:val="24"/>
        </w:rPr>
        <w:t>as a train approaches.</w:t>
      </w:r>
      <w:r w:rsidR="00223696" w:rsidRPr="00F87A4B">
        <w:rPr>
          <w:sz w:val="24"/>
          <w:szCs w:val="24"/>
        </w:rPr>
        <w:t xml:space="preserve"> </w:t>
      </w:r>
    </w:p>
    <w:p w14:paraId="0D9107B9" w14:textId="77777777" w:rsidR="00223696" w:rsidRPr="00F87A4B" w:rsidRDefault="00223696" w:rsidP="00223696">
      <w:pPr>
        <w:pStyle w:val="ListParagraph"/>
        <w:rPr>
          <w:sz w:val="24"/>
          <w:szCs w:val="24"/>
        </w:rPr>
      </w:pPr>
    </w:p>
    <w:p w14:paraId="4A2CD0AA" w14:textId="4900DF88" w:rsidR="00C3631A" w:rsidRDefault="00C3631A" w:rsidP="00D52B05">
      <w:pPr>
        <w:pStyle w:val="Heading1"/>
      </w:pPr>
      <w:bookmarkStart w:id="2" w:name="_Toc21362036"/>
      <w:r>
        <w:t>Introduction</w:t>
      </w:r>
      <w:bookmarkEnd w:id="2"/>
    </w:p>
    <w:p w14:paraId="277D1BF2" w14:textId="77777777" w:rsidR="00C60477" w:rsidRDefault="00C60477" w:rsidP="00DB38A0">
      <w:pPr>
        <w:rPr>
          <w:sz w:val="24"/>
        </w:rPr>
      </w:pPr>
    </w:p>
    <w:p w14:paraId="35C31714" w14:textId="2A42BDAA" w:rsidR="00AD71F3" w:rsidRDefault="00A566AA" w:rsidP="00AD71F3">
      <w:pPr>
        <w:rPr>
          <w:sz w:val="24"/>
          <w:szCs w:val="24"/>
        </w:rPr>
      </w:pPr>
      <w:r>
        <w:rPr>
          <w:sz w:val="24"/>
          <w:szCs w:val="24"/>
        </w:rPr>
        <w:t xml:space="preserve">Understanding the volume of vehicles in the </w:t>
      </w:r>
      <w:r w:rsidR="00AD71F3">
        <w:rPr>
          <w:sz w:val="24"/>
          <w:szCs w:val="24"/>
        </w:rPr>
        <w:t xml:space="preserve">road will be </w:t>
      </w:r>
      <w:r>
        <w:rPr>
          <w:sz w:val="24"/>
          <w:szCs w:val="24"/>
        </w:rPr>
        <w:t xml:space="preserve">possible by the utilization of </w:t>
      </w:r>
      <w:r w:rsidR="00AD71F3">
        <w:rPr>
          <w:sz w:val="24"/>
          <w:szCs w:val="24"/>
        </w:rPr>
        <w:t xml:space="preserve">sensors </w:t>
      </w:r>
      <w:r>
        <w:rPr>
          <w:sz w:val="24"/>
          <w:szCs w:val="24"/>
        </w:rPr>
        <w:t xml:space="preserve">located in both sides of the street </w:t>
      </w:r>
      <w:r w:rsidR="00AD71F3">
        <w:rPr>
          <w:sz w:val="24"/>
          <w:szCs w:val="24"/>
        </w:rPr>
        <w:t>(</w:t>
      </w:r>
      <w:r>
        <w:rPr>
          <w:sz w:val="24"/>
          <w:szCs w:val="24"/>
        </w:rPr>
        <w:t xml:space="preserve">e.g. </w:t>
      </w:r>
      <w:r w:rsidR="00AD71F3">
        <w:rPr>
          <w:sz w:val="24"/>
          <w:szCs w:val="24"/>
        </w:rPr>
        <w:t xml:space="preserve">North and South). </w:t>
      </w:r>
      <w:r w:rsidR="002229EE">
        <w:rPr>
          <w:sz w:val="24"/>
          <w:szCs w:val="24"/>
        </w:rPr>
        <w:t>The sensors reading will generate a count. This</w:t>
      </w:r>
      <w:r>
        <w:rPr>
          <w:sz w:val="24"/>
          <w:szCs w:val="24"/>
        </w:rPr>
        <w:t xml:space="preserve"> data will be periodically </w:t>
      </w:r>
      <w:r w:rsidR="002229EE">
        <w:rPr>
          <w:sz w:val="24"/>
          <w:szCs w:val="24"/>
        </w:rPr>
        <w:t>analyzed</w:t>
      </w:r>
      <w:r>
        <w:rPr>
          <w:sz w:val="24"/>
          <w:szCs w:val="24"/>
        </w:rPr>
        <w:t xml:space="preserve"> and compared. If </w:t>
      </w:r>
      <w:r w:rsidR="002229EE">
        <w:rPr>
          <w:sz w:val="24"/>
          <w:szCs w:val="24"/>
        </w:rPr>
        <w:t xml:space="preserve">a </w:t>
      </w:r>
      <w:r>
        <w:rPr>
          <w:sz w:val="24"/>
          <w:szCs w:val="24"/>
        </w:rPr>
        <w:t>threshold</w:t>
      </w:r>
      <w:r w:rsidR="002229EE">
        <w:rPr>
          <w:sz w:val="24"/>
          <w:szCs w:val="24"/>
        </w:rPr>
        <w:t xml:space="preserve"> is cross</w:t>
      </w:r>
      <w:r>
        <w:rPr>
          <w:sz w:val="24"/>
          <w:szCs w:val="24"/>
        </w:rPr>
        <w:t xml:space="preserve">, </w:t>
      </w:r>
      <w:r w:rsidR="00AD71F3">
        <w:rPr>
          <w:sz w:val="24"/>
          <w:szCs w:val="24"/>
        </w:rPr>
        <w:t xml:space="preserve">the system will decide </w:t>
      </w:r>
      <w:r w:rsidR="002229EE">
        <w:rPr>
          <w:sz w:val="24"/>
          <w:szCs w:val="24"/>
        </w:rPr>
        <w:t>if a lane needs to be</w:t>
      </w:r>
      <w:r w:rsidR="00AD71F3">
        <w:rPr>
          <w:sz w:val="24"/>
          <w:szCs w:val="24"/>
        </w:rPr>
        <w:t xml:space="preserve"> take</w:t>
      </w:r>
      <w:r w:rsidR="002229EE">
        <w:rPr>
          <w:sz w:val="24"/>
          <w:szCs w:val="24"/>
        </w:rPr>
        <w:t>n from the side of the road with the least traffic-volume and to re-assign it to the busy side of the road</w:t>
      </w:r>
      <w:r w:rsidR="00AD71F3">
        <w:rPr>
          <w:sz w:val="24"/>
          <w:szCs w:val="24"/>
        </w:rPr>
        <w:t>. The extra lane will help to ease traffic flow and reduce congestion.</w:t>
      </w:r>
    </w:p>
    <w:p w14:paraId="185931B6" w14:textId="77777777" w:rsidR="00AD71F3" w:rsidRDefault="00AD71F3" w:rsidP="00AD71F3">
      <w:pPr>
        <w:rPr>
          <w:sz w:val="24"/>
          <w:szCs w:val="24"/>
        </w:rPr>
      </w:pPr>
      <w:r>
        <w:rPr>
          <w:sz w:val="24"/>
          <w:szCs w:val="24"/>
        </w:rPr>
        <w:t>A web server/client interface will be developed between the lane sensors and the rail controls to display their performances. Emergency vehicles will have access to this control interface to modify the lanes as they need</w:t>
      </w:r>
    </w:p>
    <w:p w14:paraId="30D4C59F" w14:textId="536F4E51" w:rsidR="00AD71F3" w:rsidRDefault="00AD71F3" w:rsidP="00AD71F3">
      <w:pPr>
        <w:rPr>
          <w:sz w:val="24"/>
          <w:szCs w:val="24"/>
        </w:rPr>
      </w:pPr>
      <w:r>
        <w:rPr>
          <w:sz w:val="24"/>
          <w:szCs w:val="24"/>
        </w:rPr>
        <w:t xml:space="preserve">A </w:t>
      </w:r>
      <w:r w:rsidR="00F42BCF">
        <w:rPr>
          <w:sz w:val="24"/>
          <w:szCs w:val="24"/>
        </w:rPr>
        <w:t>second</w:t>
      </w:r>
      <w:r>
        <w:rPr>
          <w:sz w:val="24"/>
          <w:szCs w:val="24"/>
        </w:rPr>
        <w:t xml:space="preserve"> interface will be developed for the crossroad system. </w:t>
      </w:r>
      <w:r w:rsidR="00F42BCF">
        <w:rPr>
          <w:sz w:val="24"/>
          <w:szCs w:val="24"/>
        </w:rPr>
        <w:t>It will provide a safety mechanism i</w:t>
      </w:r>
      <w:r>
        <w:rPr>
          <w:sz w:val="24"/>
          <w:szCs w:val="24"/>
        </w:rPr>
        <w:t>n the event a</w:t>
      </w:r>
      <w:r w:rsidR="008813D4">
        <w:rPr>
          <w:sz w:val="24"/>
          <w:szCs w:val="24"/>
        </w:rPr>
        <w:t xml:space="preserve"> car or any other object</w:t>
      </w:r>
      <w:r w:rsidR="00F42BCF">
        <w:rPr>
          <w:sz w:val="24"/>
          <w:szCs w:val="24"/>
        </w:rPr>
        <w:t xml:space="preserve"> stall</w:t>
      </w:r>
      <w:r w:rsidR="008813D4">
        <w:rPr>
          <w:sz w:val="24"/>
          <w:szCs w:val="24"/>
        </w:rPr>
        <w:t>s</w:t>
      </w:r>
      <w:r w:rsidR="00F42BCF">
        <w:rPr>
          <w:sz w:val="24"/>
          <w:szCs w:val="24"/>
        </w:rPr>
        <w:t xml:space="preserve"> in the crossroad as the</w:t>
      </w:r>
      <w:r>
        <w:rPr>
          <w:sz w:val="24"/>
          <w:szCs w:val="24"/>
        </w:rPr>
        <w:t xml:space="preserve"> train </w:t>
      </w:r>
      <w:r w:rsidR="00F42BCF">
        <w:rPr>
          <w:sz w:val="24"/>
          <w:szCs w:val="24"/>
        </w:rPr>
        <w:t xml:space="preserve">approaches. </w:t>
      </w:r>
      <w:r w:rsidR="008813D4">
        <w:rPr>
          <w:sz w:val="24"/>
          <w:szCs w:val="24"/>
        </w:rPr>
        <w:t>T</w:t>
      </w:r>
      <w:r>
        <w:rPr>
          <w:sz w:val="24"/>
          <w:szCs w:val="24"/>
        </w:rPr>
        <w:t>he system will commun</w:t>
      </w:r>
      <w:r w:rsidR="008813D4">
        <w:rPr>
          <w:sz w:val="24"/>
          <w:szCs w:val="24"/>
        </w:rPr>
        <w:t>icate with the crossroad-</w:t>
      </w:r>
      <w:r>
        <w:rPr>
          <w:sz w:val="24"/>
          <w:szCs w:val="24"/>
        </w:rPr>
        <w:t xml:space="preserve">sensor to ensure there are not vehicles or objects stalled in the way. If the cross road is blocked, an alert will be sent to the train engineer which will pop on the web interface. This will allow the conductor to stop the train in time to avoid a collision.  The system will proceed to return to service once the emergency and the road is cleared. </w:t>
      </w:r>
    </w:p>
    <w:p w14:paraId="58D6465A" w14:textId="2963DAB8" w:rsidR="005979C4" w:rsidRDefault="007029E0">
      <w:pPr>
        <w:rPr>
          <w:sz w:val="24"/>
          <w:szCs w:val="24"/>
        </w:rPr>
      </w:pPr>
      <w:r>
        <w:rPr>
          <w:sz w:val="24"/>
          <w:szCs w:val="24"/>
        </w:rPr>
        <w:t>A major chal</w:t>
      </w:r>
      <w:r w:rsidR="00AD71F3">
        <w:rPr>
          <w:sz w:val="24"/>
          <w:szCs w:val="24"/>
        </w:rPr>
        <w:t>lenge in the system design is the</w:t>
      </w:r>
      <w:r>
        <w:rPr>
          <w:sz w:val="24"/>
          <w:szCs w:val="24"/>
        </w:rPr>
        <w:t xml:space="preserve"> develop</w:t>
      </w:r>
      <w:r w:rsidR="00AD71F3">
        <w:rPr>
          <w:sz w:val="24"/>
          <w:szCs w:val="24"/>
        </w:rPr>
        <w:t>ment of</w:t>
      </w:r>
      <w:r>
        <w:rPr>
          <w:sz w:val="24"/>
          <w:szCs w:val="24"/>
        </w:rPr>
        <w:t xml:space="preserve"> a bi-directional notification interface </w:t>
      </w:r>
      <w:r w:rsidR="005979C4">
        <w:rPr>
          <w:sz w:val="24"/>
          <w:szCs w:val="24"/>
        </w:rPr>
        <w:t xml:space="preserve">between </w:t>
      </w:r>
      <w:r>
        <w:rPr>
          <w:sz w:val="24"/>
          <w:szCs w:val="24"/>
        </w:rPr>
        <w:t xml:space="preserve">the system, </w:t>
      </w:r>
      <w:r w:rsidR="005979C4">
        <w:rPr>
          <w:sz w:val="24"/>
          <w:szCs w:val="24"/>
        </w:rPr>
        <w:t>the drivers on the road</w:t>
      </w:r>
      <w:r>
        <w:rPr>
          <w:sz w:val="24"/>
          <w:szCs w:val="24"/>
        </w:rPr>
        <w:t>, and other public agencies</w:t>
      </w:r>
      <w:r w:rsidR="005979C4">
        <w:rPr>
          <w:sz w:val="24"/>
          <w:szCs w:val="24"/>
        </w:rPr>
        <w:t xml:space="preserve">. </w:t>
      </w:r>
      <w:r w:rsidR="00AD71F3">
        <w:rPr>
          <w:sz w:val="24"/>
          <w:szCs w:val="24"/>
        </w:rPr>
        <w:t>Additional</w:t>
      </w:r>
      <w:r>
        <w:rPr>
          <w:sz w:val="24"/>
          <w:szCs w:val="24"/>
        </w:rPr>
        <w:t xml:space="preserve"> considerations will </w:t>
      </w:r>
      <w:r w:rsidR="00AD71F3">
        <w:rPr>
          <w:sz w:val="24"/>
          <w:szCs w:val="24"/>
        </w:rPr>
        <w:t>be taking into account when</w:t>
      </w:r>
      <w:r>
        <w:rPr>
          <w:sz w:val="24"/>
          <w:szCs w:val="24"/>
        </w:rPr>
        <w:t xml:space="preserve"> implement c</w:t>
      </w:r>
      <w:r w:rsidR="005979C4">
        <w:rPr>
          <w:sz w:val="24"/>
          <w:szCs w:val="24"/>
        </w:rPr>
        <w:t xml:space="preserve">hanges </w:t>
      </w:r>
      <w:r>
        <w:rPr>
          <w:sz w:val="24"/>
          <w:szCs w:val="24"/>
        </w:rPr>
        <w:t xml:space="preserve">in </w:t>
      </w:r>
      <w:r w:rsidR="005979C4">
        <w:rPr>
          <w:sz w:val="24"/>
          <w:szCs w:val="24"/>
        </w:rPr>
        <w:t>street rails</w:t>
      </w:r>
      <w:r>
        <w:rPr>
          <w:sz w:val="24"/>
          <w:szCs w:val="24"/>
        </w:rPr>
        <w:t xml:space="preserve"> and other traffic signs. These changes</w:t>
      </w:r>
      <w:r w:rsidR="005979C4">
        <w:rPr>
          <w:sz w:val="24"/>
          <w:szCs w:val="24"/>
        </w:rPr>
        <w:t xml:space="preserve"> have to proceed smoothly </w:t>
      </w:r>
      <w:r>
        <w:rPr>
          <w:sz w:val="24"/>
          <w:szCs w:val="24"/>
        </w:rPr>
        <w:t xml:space="preserve">to avoid confusions that could provoke </w:t>
      </w:r>
      <w:r w:rsidR="005979C4">
        <w:rPr>
          <w:sz w:val="24"/>
          <w:szCs w:val="24"/>
        </w:rPr>
        <w:t xml:space="preserve">accidents. </w:t>
      </w:r>
      <w:r>
        <w:rPr>
          <w:sz w:val="24"/>
          <w:szCs w:val="24"/>
        </w:rPr>
        <w:t>When it comes to the</w:t>
      </w:r>
      <w:r w:rsidR="005979C4">
        <w:rPr>
          <w:sz w:val="24"/>
          <w:szCs w:val="24"/>
        </w:rPr>
        <w:t xml:space="preserve"> web </w:t>
      </w:r>
      <w:r>
        <w:rPr>
          <w:sz w:val="24"/>
          <w:szCs w:val="24"/>
        </w:rPr>
        <w:t xml:space="preserve">interface, this needs to be user-friendly </w:t>
      </w:r>
      <w:r w:rsidR="00865539">
        <w:rPr>
          <w:sz w:val="24"/>
          <w:szCs w:val="24"/>
        </w:rPr>
        <w:t>and functional.</w:t>
      </w:r>
    </w:p>
    <w:p w14:paraId="02F9425C" w14:textId="2F736870" w:rsidR="00597733" w:rsidRDefault="00597733">
      <w:pPr>
        <w:rPr>
          <w:sz w:val="24"/>
          <w:szCs w:val="24"/>
        </w:rPr>
      </w:pPr>
    </w:p>
    <w:p w14:paraId="797A6030" w14:textId="66C9730F" w:rsidR="00597733" w:rsidRPr="00B134AD" w:rsidRDefault="00597733" w:rsidP="00D52B05">
      <w:pPr>
        <w:pStyle w:val="Heading1"/>
      </w:pPr>
      <w:bookmarkStart w:id="3" w:name="_Toc21362037"/>
      <w:r w:rsidRPr="00B134AD">
        <w:t>Methodology and Design</w:t>
      </w:r>
      <w:bookmarkEnd w:id="3"/>
    </w:p>
    <w:p w14:paraId="0636660A" w14:textId="63A115D3" w:rsidR="00D52B05" w:rsidRDefault="00847E40">
      <w:pPr>
        <w:rPr>
          <w:sz w:val="24"/>
          <w:szCs w:val="24"/>
        </w:rPr>
      </w:pPr>
      <w:r>
        <w:rPr>
          <w:sz w:val="24"/>
          <w:szCs w:val="24"/>
        </w:rPr>
        <w:t xml:space="preserve"> The project consists on two modules: </w:t>
      </w:r>
    </w:p>
    <w:p w14:paraId="35CF25C8" w14:textId="2E02E222" w:rsidR="00847E40" w:rsidRDefault="00847E40" w:rsidP="00847E40">
      <w:pPr>
        <w:pStyle w:val="ListParagraph"/>
        <w:numPr>
          <w:ilvl w:val="0"/>
          <w:numId w:val="6"/>
        </w:numPr>
        <w:rPr>
          <w:sz w:val="24"/>
          <w:szCs w:val="24"/>
        </w:rPr>
      </w:pPr>
      <w:r>
        <w:rPr>
          <w:sz w:val="24"/>
          <w:szCs w:val="24"/>
        </w:rPr>
        <w:t>Street Rail Module</w:t>
      </w:r>
    </w:p>
    <w:p w14:paraId="3FAA02E6" w14:textId="05AAE0C9" w:rsidR="00847E40" w:rsidRDefault="00847E40" w:rsidP="00847E40">
      <w:pPr>
        <w:pStyle w:val="ListParagraph"/>
        <w:numPr>
          <w:ilvl w:val="0"/>
          <w:numId w:val="6"/>
        </w:numPr>
        <w:rPr>
          <w:sz w:val="24"/>
          <w:szCs w:val="24"/>
        </w:rPr>
      </w:pPr>
      <w:r>
        <w:rPr>
          <w:sz w:val="24"/>
          <w:szCs w:val="24"/>
        </w:rPr>
        <w:t>Cross Road Module</w:t>
      </w:r>
    </w:p>
    <w:p w14:paraId="529B8F6B" w14:textId="70B8EFA1" w:rsidR="00CC187F" w:rsidRDefault="00847E40" w:rsidP="00847E40">
      <w:pPr>
        <w:rPr>
          <w:sz w:val="24"/>
          <w:szCs w:val="24"/>
        </w:rPr>
      </w:pPr>
      <w:r>
        <w:rPr>
          <w:sz w:val="24"/>
          <w:szCs w:val="24"/>
        </w:rPr>
        <w:t>Figure 1 shows the representation of both modules and the</w:t>
      </w:r>
      <w:r w:rsidR="00CC187F">
        <w:rPr>
          <w:sz w:val="24"/>
          <w:szCs w:val="24"/>
        </w:rPr>
        <w:t>ir basic</w:t>
      </w:r>
      <w:r>
        <w:rPr>
          <w:sz w:val="24"/>
          <w:szCs w:val="24"/>
        </w:rPr>
        <w:t xml:space="preserve"> </w:t>
      </w:r>
      <w:r w:rsidR="00CC187F">
        <w:rPr>
          <w:sz w:val="24"/>
          <w:szCs w:val="24"/>
        </w:rPr>
        <w:t>design:</w:t>
      </w:r>
    </w:p>
    <w:p w14:paraId="01CDEF20" w14:textId="0D334750" w:rsidR="00CC187F" w:rsidRDefault="00CC187F" w:rsidP="00847E40">
      <w:pPr>
        <w:rPr>
          <w:sz w:val="24"/>
          <w:szCs w:val="24"/>
        </w:rPr>
      </w:pPr>
      <w:r>
        <w:rPr>
          <w:noProof/>
          <w:sz w:val="24"/>
          <w:szCs w:val="24"/>
        </w:rPr>
        <w:lastRenderedPageBreak/>
        <w:drawing>
          <wp:inline distT="0" distB="0" distL="0" distR="0" wp14:anchorId="07466F0C" wp14:editId="341EC619">
            <wp:extent cx="539496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467100"/>
                    </a:xfrm>
                    <a:prstGeom prst="rect">
                      <a:avLst/>
                    </a:prstGeom>
                    <a:noFill/>
                    <a:ln>
                      <a:noFill/>
                    </a:ln>
                  </pic:spPr>
                </pic:pic>
              </a:graphicData>
            </a:graphic>
          </wp:inline>
        </w:drawing>
      </w:r>
    </w:p>
    <w:p w14:paraId="160F97D4" w14:textId="5CABCED9" w:rsidR="00CC187F" w:rsidRPr="004A085D" w:rsidRDefault="00CC187F" w:rsidP="004A085D">
      <w:pPr>
        <w:rPr>
          <w:b/>
          <w:sz w:val="24"/>
          <w:szCs w:val="24"/>
        </w:rPr>
      </w:pPr>
      <w:r>
        <w:rPr>
          <w:b/>
          <w:sz w:val="24"/>
          <w:szCs w:val="24"/>
        </w:rPr>
        <w:t>Figure 1. Road system representation.</w:t>
      </w:r>
      <w:r w:rsidRPr="004A085D">
        <w:rPr>
          <w:sz w:val="24"/>
          <w:szCs w:val="24"/>
        </w:rPr>
        <w:t xml:space="preserve"> </w:t>
      </w:r>
    </w:p>
    <w:p w14:paraId="1E665318" w14:textId="77777777" w:rsidR="00CC187F" w:rsidRPr="00847E40" w:rsidRDefault="00CC187F" w:rsidP="00847E40">
      <w:pPr>
        <w:rPr>
          <w:sz w:val="24"/>
          <w:szCs w:val="24"/>
        </w:rPr>
      </w:pPr>
    </w:p>
    <w:p w14:paraId="69C3C274" w14:textId="16A8E3E1" w:rsidR="002A274F" w:rsidRDefault="002A274F" w:rsidP="00A72728">
      <w:pPr>
        <w:pStyle w:val="Heading2"/>
      </w:pPr>
      <w:r w:rsidRPr="00A72728">
        <w:t>Street Rails Module</w:t>
      </w:r>
    </w:p>
    <w:p w14:paraId="7B0C0648" w14:textId="5A563D31" w:rsidR="00CC187F" w:rsidRDefault="004A085D" w:rsidP="00CC187F">
      <w:pPr>
        <w:rPr>
          <w:sz w:val="24"/>
          <w:szCs w:val="24"/>
        </w:rPr>
      </w:pPr>
      <w:r>
        <w:rPr>
          <w:sz w:val="24"/>
          <w:szCs w:val="24"/>
        </w:rPr>
        <w:t>The Street Rails Module</w:t>
      </w:r>
      <w:r w:rsidR="00CC187F">
        <w:rPr>
          <w:sz w:val="24"/>
          <w:szCs w:val="24"/>
        </w:rPr>
        <w:t xml:space="preserve"> consists of four rails (Figure 1). The directions of the rail direction are identified as North or South. Their configuration, depending of the automatic traffic reading, and the manual web interface</w:t>
      </w:r>
      <w:r>
        <w:rPr>
          <w:sz w:val="24"/>
          <w:szCs w:val="24"/>
        </w:rPr>
        <w:t xml:space="preserve"> (Figure 2)</w:t>
      </w:r>
      <w:r w:rsidR="00CC187F">
        <w:rPr>
          <w:sz w:val="24"/>
          <w:szCs w:val="24"/>
        </w:rPr>
        <w:t xml:space="preserve"> can take the following structures:</w:t>
      </w:r>
    </w:p>
    <w:p w14:paraId="1759E8ED" w14:textId="77777777" w:rsidR="00CC187F" w:rsidRDefault="00CC187F" w:rsidP="00CC187F">
      <w:pPr>
        <w:pStyle w:val="ListParagraph"/>
        <w:numPr>
          <w:ilvl w:val="0"/>
          <w:numId w:val="8"/>
        </w:numPr>
        <w:rPr>
          <w:sz w:val="24"/>
          <w:szCs w:val="24"/>
        </w:rPr>
      </w:pPr>
      <w:r w:rsidRPr="00CC187F">
        <w:rPr>
          <w:sz w:val="24"/>
          <w:szCs w:val="24"/>
        </w:rPr>
        <w:t>SOUTH – SOUTH – NORTH – NORTH</w:t>
      </w:r>
    </w:p>
    <w:p w14:paraId="6F498DCF" w14:textId="77777777" w:rsidR="00CC187F" w:rsidRDefault="00CC187F" w:rsidP="00CC187F">
      <w:pPr>
        <w:pStyle w:val="ListParagraph"/>
        <w:numPr>
          <w:ilvl w:val="0"/>
          <w:numId w:val="8"/>
        </w:numPr>
        <w:rPr>
          <w:sz w:val="24"/>
          <w:szCs w:val="24"/>
        </w:rPr>
      </w:pPr>
      <w:r>
        <w:rPr>
          <w:sz w:val="24"/>
          <w:szCs w:val="24"/>
        </w:rPr>
        <w:t>SOUTH – NORTH – NORTH – NORTH</w:t>
      </w:r>
    </w:p>
    <w:p w14:paraId="73D22380" w14:textId="77777777" w:rsidR="00CC187F" w:rsidRDefault="00CC187F" w:rsidP="00CC187F">
      <w:pPr>
        <w:pStyle w:val="ListParagraph"/>
        <w:numPr>
          <w:ilvl w:val="0"/>
          <w:numId w:val="8"/>
        </w:numPr>
        <w:rPr>
          <w:sz w:val="24"/>
          <w:szCs w:val="24"/>
        </w:rPr>
      </w:pPr>
      <w:r>
        <w:rPr>
          <w:sz w:val="24"/>
          <w:szCs w:val="24"/>
        </w:rPr>
        <w:t>SOUTH – SOUTH – SOUTH – NORTH</w:t>
      </w:r>
    </w:p>
    <w:p w14:paraId="5FA8D584" w14:textId="77777777" w:rsidR="00CC187F" w:rsidRDefault="00CC187F" w:rsidP="00CC187F">
      <w:pPr>
        <w:pStyle w:val="ListParagraph"/>
        <w:numPr>
          <w:ilvl w:val="0"/>
          <w:numId w:val="8"/>
        </w:numPr>
        <w:rPr>
          <w:sz w:val="24"/>
          <w:szCs w:val="24"/>
        </w:rPr>
      </w:pPr>
      <w:r>
        <w:rPr>
          <w:sz w:val="24"/>
          <w:szCs w:val="24"/>
        </w:rPr>
        <w:t>SOUTH – CLOSED - NORTH – NORTH</w:t>
      </w:r>
    </w:p>
    <w:p w14:paraId="6B141812" w14:textId="77777777" w:rsidR="00CC187F" w:rsidRDefault="00CC187F" w:rsidP="00CC187F">
      <w:pPr>
        <w:pStyle w:val="ListParagraph"/>
        <w:numPr>
          <w:ilvl w:val="0"/>
          <w:numId w:val="8"/>
        </w:numPr>
        <w:rPr>
          <w:sz w:val="24"/>
          <w:szCs w:val="24"/>
        </w:rPr>
      </w:pPr>
      <w:r>
        <w:rPr>
          <w:sz w:val="24"/>
          <w:szCs w:val="24"/>
        </w:rPr>
        <w:t>SOUTH – SOUTH – CLOSED – NORTH</w:t>
      </w:r>
    </w:p>
    <w:p w14:paraId="5BE1A88D" w14:textId="5DB02153" w:rsidR="00CC187F" w:rsidRPr="00CC187F" w:rsidRDefault="00CC187F" w:rsidP="00CC187F">
      <w:pPr>
        <w:pStyle w:val="ListParagraph"/>
        <w:numPr>
          <w:ilvl w:val="0"/>
          <w:numId w:val="8"/>
        </w:numPr>
      </w:pPr>
      <w:r w:rsidRPr="00CC187F">
        <w:rPr>
          <w:sz w:val="24"/>
          <w:szCs w:val="24"/>
        </w:rPr>
        <w:t>SOUTH – CLOSED – CLOSED – NORTH</w:t>
      </w:r>
    </w:p>
    <w:p w14:paraId="46DB0C29" w14:textId="4F392CFF" w:rsidR="00A72728" w:rsidRDefault="002A274F" w:rsidP="002A274F">
      <w:pPr>
        <w:rPr>
          <w:sz w:val="24"/>
          <w:szCs w:val="24"/>
        </w:rPr>
      </w:pPr>
      <w:r>
        <w:rPr>
          <w:sz w:val="24"/>
          <w:szCs w:val="24"/>
        </w:rPr>
        <w:t>The</w:t>
      </w:r>
      <w:r w:rsidR="004A085D">
        <w:rPr>
          <w:sz w:val="24"/>
          <w:szCs w:val="24"/>
        </w:rPr>
        <w:t xml:space="preserve"> equipment used for the design of this module consists of</w:t>
      </w:r>
      <w:r w:rsidR="00A72728">
        <w:rPr>
          <w:sz w:val="24"/>
          <w:szCs w:val="24"/>
        </w:rPr>
        <w:t>:</w:t>
      </w:r>
    </w:p>
    <w:p w14:paraId="022DC487" w14:textId="77777777" w:rsidR="00A72728" w:rsidRDefault="002A274F" w:rsidP="00A72728">
      <w:pPr>
        <w:pStyle w:val="ListParagraph"/>
        <w:numPr>
          <w:ilvl w:val="0"/>
          <w:numId w:val="3"/>
        </w:numPr>
        <w:rPr>
          <w:sz w:val="24"/>
          <w:szCs w:val="24"/>
        </w:rPr>
      </w:pPr>
      <w:r w:rsidRPr="00A72728">
        <w:rPr>
          <w:sz w:val="24"/>
          <w:szCs w:val="24"/>
        </w:rPr>
        <w:t>Arduino platforms such as MKR1000</w:t>
      </w:r>
      <w:r w:rsidR="00B41A14" w:rsidRPr="00A72728">
        <w:rPr>
          <w:sz w:val="24"/>
          <w:szCs w:val="24"/>
        </w:rPr>
        <w:t xml:space="preserve"> and</w:t>
      </w:r>
      <w:r w:rsidRPr="00A72728">
        <w:rPr>
          <w:sz w:val="24"/>
          <w:szCs w:val="24"/>
        </w:rPr>
        <w:t xml:space="preserve"> ESP32</w:t>
      </w:r>
    </w:p>
    <w:p w14:paraId="1E0763AE" w14:textId="44EF7D5D" w:rsidR="00A72728" w:rsidRDefault="002A274F" w:rsidP="00A72728">
      <w:pPr>
        <w:pStyle w:val="ListParagraph"/>
        <w:numPr>
          <w:ilvl w:val="0"/>
          <w:numId w:val="3"/>
        </w:numPr>
        <w:rPr>
          <w:sz w:val="24"/>
          <w:szCs w:val="24"/>
        </w:rPr>
      </w:pPr>
      <w:r w:rsidRPr="00A72728">
        <w:rPr>
          <w:sz w:val="24"/>
          <w:szCs w:val="24"/>
        </w:rPr>
        <w:t>IR sensors</w:t>
      </w:r>
    </w:p>
    <w:p w14:paraId="5A9173DD" w14:textId="257CEF27" w:rsidR="00A72728" w:rsidRDefault="002A274F" w:rsidP="00A72728">
      <w:pPr>
        <w:pStyle w:val="ListParagraph"/>
        <w:numPr>
          <w:ilvl w:val="0"/>
          <w:numId w:val="3"/>
        </w:numPr>
        <w:rPr>
          <w:sz w:val="24"/>
          <w:szCs w:val="24"/>
        </w:rPr>
      </w:pPr>
      <w:r w:rsidRPr="00A72728">
        <w:rPr>
          <w:sz w:val="24"/>
          <w:szCs w:val="24"/>
        </w:rPr>
        <w:t>LCD screens</w:t>
      </w:r>
    </w:p>
    <w:p w14:paraId="61200C18" w14:textId="1AF69D74" w:rsidR="00A72728" w:rsidRDefault="002A274F" w:rsidP="00A72728">
      <w:pPr>
        <w:pStyle w:val="ListParagraph"/>
        <w:numPr>
          <w:ilvl w:val="0"/>
          <w:numId w:val="3"/>
        </w:numPr>
        <w:rPr>
          <w:sz w:val="24"/>
          <w:szCs w:val="24"/>
        </w:rPr>
      </w:pPr>
      <w:r w:rsidRPr="00A72728">
        <w:rPr>
          <w:sz w:val="24"/>
          <w:szCs w:val="24"/>
        </w:rPr>
        <w:t>LEDs</w:t>
      </w:r>
    </w:p>
    <w:p w14:paraId="09C5ECD5" w14:textId="576ED59F" w:rsidR="004A085D" w:rsidRDefault="004A085D" w:rsidP="004A085D">
      <w:pPr>
        <w:rPr>
          <w:sz w:val="24"/>
          <w:szCs w:val="24"/>
        </w:rPr>
      </w:pPr>
      <w:r>
        <w:rPr>
          <w:sz w:val="24"/>
          <w:szCs w:val="24"/>
        </w:rPr>
        <w:lastRenderedPageBreak/>
        <w:t xml:space="preserve">The web server interface (Figure 2) provides </w:t>
      </w:r>
      <w:r w:rsidR="00FA78A9">
        <w:rPr>
          <w:sz w:val="24"/>
          <w:szCs w:val="24"/>
        </w:rPr>
        <w:t xml:space="preserve">the possibility of </w:t>
      </w:r>
      <w:r>
        <w:rPr>
          <w:sz w:val="24"/>
          <w:szCs w:val="24"/>
        </w:rPr>
        <w:t>manual</w:t>
      </w:r>
      <w:r w:rsidR="00FA78A9">
        <w:rPr>
          <w:sz w:val="24"/>
          <w:szCs w:val="24"/>
        </w:rPr>
        <w:t>ly</w:t>
      </w:r>
      <w:r>
        <w:rPr>
          <w:sz w:val="24"/>
          <w:szCs w:val="24"/>
        </w:rPr>
        <w:t xml:space="preserve"> control</w:t>
      </w:r>
      <w:r w:rsidR="00FA78A9">
        <w:rPr>
          <w:sz w:val="24"/>
          <w:szCs w:val="24"/>
        </w:rPr>
        <w:t xml:space="preserve"> </w:t>
      </w:r>
      <w:r>
        <w:rPr>
          <w:sz w:val="24"/>
          <w:szCs w:val="24"/>
        </w:rPr>
        <w:t>the rail’s direction</w:t>
      </w:r>
      <w:r w:rsidR="00FA78A9">
        <w:rPr>
          <w:sz w:val="24"/>
          <w:szCs w:val="24"/>
        </w:rPr>
        <w:t>s. Besides, it will a</w:t>
      </w:r>
      <w:r>
        <w:rPr>
          <w:sz w:val="24"/>
          <w:szCs w:val="24"/>
        </w:rPr>
        <w:t xml:space="preserve"> “close for emergency” feature that will allow the shut of rails because of emergency vehicles approaching. </w:t>
      </w:r>
    </w:p>
    <w:p w14:paraId="50472BE3" w14:textId="1B1E4694" w:rsidR="004A085D" w:rsidRDefault="004A085D" w:rsidP="004A085D">
      <w:pPr>
        <w:rPr>
          <w:sz w:val="24"/>
          <w:szCs w:val="24"/>
        </w:rPr>
      </w:pPr>
      <w:r>
        <w:rPr>
          <w:noProof/>
        </w:rPr>
        <w:drawing>
          <wp:inline distT="0" distB="0" distL="0" distR="0" wp14:anchorId="24B6869C" wp14:editId="73659551">
            <wp:extent cx="4028536" cy="30700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2171" cy="3080428"/>
                    </a:xfrm>
                    <a:prstGeom prst="rect">
                      <a:avLst/>
                    </a:prstGeom>
                  </pic:spPr>
                </pic:pic>
              </a:graphicData>
            </a:graphic>
          </wp:inline>
        </w:drawing>
      </w:r>
    </w:p>
    <w:p w14:paraId="738662DF" w14:textId="6530BA89" w:rsidR="004A085D" w:rsidRPr="004A085D" w:rsidRDefault="004A085D" w:rsidP="004A085D">
      <w:pPr>
        <w:rPr>
          <w:b/>
          <w:bCs/>
          <w:sz w:val="24"/>
          <w:szCs w:val="24"/>
        </w:rPr>
      </w:pPr>
      <w:r>
        <w:rPr>
          <w:b/>
          <w:bCs/>
          <w:sz w:val="24"/>
          <w:szCs w:val="24"/>
        </w:rPr>
        <w:t>Figure 2. WEB-SERVER interface for street rail module</w:t>
      </w:r>
    </w:p>
    <w:p w14:paraId="738DE3B1" w14:textId="07AAD710" w:rsidR="00A72728" w:rsidRPr="00327ABE" w:rsidRDefault="003D4546" w:rsidP="003D4546">
      <w:pPr>
        <w:pStyle w:val="Heading3"/>
        <w:rPr>
          <w:b/>
          <w:bCs/>
          <w:sz w:val="28"/>
          <w:szCs w:val="28"/>
          <w:u w:val="single"/>
        </w:rPr>
      </w:pPr>
      <w:r w:rsidRPr="00327ABE">
        <w:rPr>
          <w:b/>
          <w:bCs/>
          <w:sz w:val="28"/>
          <w:szCs w:val="28"/>
          <w:u w:val="single"/>
        </w:rPr>
        <w:t>MKR 1000</w:t>
      </w:r>
    </w:p>
    <w:p w14:paraId="40092F6B" w14:textId="685949F1" w:rsidR="003D4546" w:rsidRDefault="003D4546" w:rsidP="003D4546"/>
    <w:p w14:paraId="44767EB6" w14:textId="4387330C" w:rsidR="003D4546" w:rsidRPr="00327ABE" w:rsidRDefault="003D4546" w:rsidP="003D4546">
      <w:pPr>
        <w:pStyle w:val="Heading4"/>
        <w:rPr>
          <w:i w:val="0"/>
          <w:iCs w:val="0"/>
          <w:sz w:val="28"/>
          <w:szCs w:val="28"/>
          <w:u w:val="single"/>
        </w:rPr>
      </w:pPr>
      <w:r w:rsidRPr="00327ABE">
        <w:rPr>
          <w:i w:val="0"/>
          <w:iCs w:val="0"/>
          <w:sz w:val="28"/>
          <w:szCs w:val="28"/>
          <w:u w:val="single"/>
        </w:rPr>
        <w:t>Features</w:t>
      </w:r>
    </w:p>
    <w:p w14:paraId="19C74322" w14:textId="148ED2DE" w:rsidR="003D4546" w:rsidRDefault="003D4546" w:rsidP="00A72728">
      <w:pPr>
        <w:rPr>
          <w:b/>
          <w:bCs/>
          <w:sz w:val="24"/>
          <w:szCs w:val="24"/>
        </w:rPr>
      </w:pPr>
      <w:r>
        <w:rPr>
          <w:noProof/>
        </w:rPr>
        <w:drawing>
          <wp:inline distT="0" distB="0" distL="0" distR="0" wp14:anchorId="3B746CCE" wp14:editId="41D1CC9C">
            <wp:extent cx="2390775" cy="92776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0443" cy="935395"/>
                    </a:xfrm>
                    <a:prstGeom prst="rect">
                      <a:avLst/>
                    </a:prstGeom>
                  </pic:spPr>
                </pic:pic>
              </a:graphicData>
            </a:graphic>
          </wp:inline>
        </w:drawing>
      </w:r>
      <w:r>
        <w:rPr>
          <w:b/>
          <w:bCs/>
          <w:sz w:val="24"/>
          <w:szCs w:val="24"/>
        </w:rPr>
        <w:t xml:space="preserve"> Figure 1. MKR 1000 board</w:t>
      </w:r>
    </w:p>
    <w:p w14:paraId="14A3A660" w14:textId="26B77D93" w:rsidR="003D4546" w:rsidRDefault="003D4546" w:rsidP="003D4546">
      <w:pPr>
        <w:pStyle w:val="NormalWeb"/>
        <w:rPr>
          <w:rFonts w:asciiTheme="minorHAnsi" w:hAnsiTheme="minorHAnsi" w:cstheme="minorHAnsi"/>
        </w:rPr>
      </w:pPr>
      <w:r w:rsidRPr="003D4546">
        <w:rPr>
          <w:rFonts w:asciiTheme="minorHAnsi" w:hAnsiTheme="minorHAnsi" w:cstheme="minorHAnsi"/>
        </w:rPr>
        <w:t>The Arduino MKR1000</w:t>
      </w:r>
      <w:r>
        <w:rPr>
          <w:rFonts w:asciiTheme="minorHAnsi" w:hAnsiTheme="minorHAnsi" w:cstheme="minorHAnsi"/>
        </w:rPr>
        <w:t xml:space="preserve"> (Figure 1)</w:t>
      </w:r>
      <w:r w:rsidRPr="003D4546">
        <w:rPr>
          <w:rFonts w:asciiTheme="minorHAnsi" w:hAnsiTheme="minorHAnsi" w:cstheme="minorHAnsi"/>
        </w:rPr>
        <w:t xml:space="preserve"> is a powerful board that combines the functionality of an Arduino Zero and a handy WiFi shield. This thin board </w:t>
      </w:r>
      <w:r>
        <w:rPr>
          <w:rFonts w:asciiTheme="minorHAnsi" w:hAnsiTheme="minorHAnsi" w:cstheme="minorHAnsi"/>
        </w:rPr>
        <w:t>offers a practical and cost-effective solutions for the designing of IoT projects. Its</w:t>
      </w:r>
      <w:r w:rsidRPr="003D4546">
        <w:rPr>
          <w:rFonts w:asciiTheme="minorHAnsi" w:hAnsiTheme="minorHAnsi" w:cstheme="minorHAnsi"/>
        </w:rPr>
        <w:t xml:space="preserve"> design includes a LiPo (lithium polymer) charging circuit that allows the Arduino to run on battery power or external 5V, charging the LiPo battery while running on external power. Switching from one source to the other is done automatically. A good 32-bit computational power similar to the Arduino Zero board, the usual rich set of I/O interfaces, low-power WiFi with a Cryptochip for secure communication, and the ease of use of the Arduino Integrated Development Environment (IDE) for code development and programming. All of these features make this board the preferred choice for the emerging IoT battery-powered projects in a compact form factor. The USB port can be used to supply power </w:t>
      </w:r>
      <w:r w:rsidRPr="003D4546">
        <w:rPr>
          <w:rFonts w:asciiTheme="minorHAnsi" w:hAnsiTheme="minorHAnsi" w:cstheme="minorHAnsi"/>
        </w:rPr>
        <w:lastRenderedPageBreak/>
        <w:t>(5V) to the board. The Arduino MKR1000 is able to run with or without the LiPo battery connected and has limited power consumption</w:t>
      </w:r>
      <w:r>
        <w:rPr>
          <w:rFonts w:asciiTheme="minorHAnsi" w:hAnsiTheme="minorHAnsi" w:cstheme="minorHAnsi"/>
        </w:rPr>
        <w:t xml:space="preserve"> [5]</w:t>
      </w:r>
      <w:r w:rsidRPr="003D4546">
        <w:rPr>
          <w:rFonts w:asciiTheme="minorHAnsi" w:hAnsiTheme="minorHAnsi" w:cstheme="minorHAnsi"/>
        </w:rPr>
        <w:t>.</w:t>
      </w:r>
      <w:r>
        <w:rPr>
          <w:rFonts w:asciiTheme="minorHAnsi" w:hAnsiTheme="minorHAnsi" w:cstheme="minorHAnsi"/>
        </w:rPr>
        <w:t xml:space="preserve"> </w:t>
      </w:r>
    </w:p>
    <w:p w14:paraId="456EED46" w14:textId="4CF44315" w:rsidR="003D4546" w:rsidRPr="003D4546" w:rsidRDefault="003D4546" w:rsidP="003D4546">
      <w:pPr>
        <w:spacing w:before="100" w:beforeAutospacing="1" w:after="100" w:afterAutospacing="1" w:line="240" w:lineRule="auto"/>
        <w:rPr>
          <w:rFonts w:eastAsia="Times New Roman" w:cstheme="minorHAnsi"/>
          <w:sz w:val="24"/>
          <w:szCs w:val="24"/>
        </w:rPr>
      </w:pPr>
      <w:r w:rsidRPr="003D4546">
        <w:rPr>
          <w:rFonts w:eastAsia="Times New Roman" w:cstheme="minorHAnsi"/>
          <w:sz w:val="24"/>
          <w:szCs w:val="24"/>
        </w:rPr>
        <w:t xml:space="preserve">There are totally 15 digital Pins and 7 Analog pins on </w:t>
      </w:r>
      <w:r>
        <w:rPr>
          <w:rFonts w:eastAsia="Times New Roman" w:cstheme="minorHAnsi"/>
          <w:sz w:val="24"/>
          <w:szCs w:val="24"/>
        </w:rPr>
        <w:t xml:space="preserve">the </w:t>
      </w:r>
      <w:r w:rsidRPr="003D4546">
        <w:rPr>
          <w:rFonts w:eastAsia="Times New Roman" w:cstheme="minorHAnsi"/>
          <w:sz w:val="24"/>
          <w:szCs w:val="24"/>
        </w:rPr>
        <w:t>MKR1000 board. These entire pin</w:t>
      </w:r>
      <w:r>
        <w:rPr>
          <w:rFonts w:eastAsia="Times New Roman" w:cstheme="minorHAnsi"/>
          <w:sz w:val="24"/>
          <w:szCs w:val="24"/>
        </w:rPr>
        <w:t>s</w:t>
      </w:r>
      <w:r w:rsidRPr="003D4546">
        <w:rPr>
          <w:rFonts w:eastAsia="Times New Roman" w:cstheme="minorHAnsi"/>
          <w:sz w:val="24"/>
          <w:szCs w:val="24"/>
        </w:rPr>
        <w:t xml:space="preserve"> are only 3.3V compatible. The digital pins can be used to interface sensors by using them as input pins or drive loads by using them as output pins. A simple function like pinMode() and digitalWrite() can be used to control their operation. The operating voltage is 0V and 3.3VV for digital pins. The analog pins can measure analog voltage from 0V to 3.3V using any of the 7 Analog pins using a simple function liken analogRead()</w:t>
      </w:r>
      <w:r>
        <w:rPr>
          <w:rFonts w:eastAsia="Times New Roman" w:cstheme="minorHAnsi"/>
          <w:sz w:val="24"/>
          <w:szCs w:val="24"/>
        </w:rPr>
        <w:t>.</w:t>
      </w:r>
    </w:p>
    <w:p w14:paraId="4B915DB0" w14:textId="464CF173" w:rsidR="003D4546" w:rsidRPr="003D4546" w:rsidRDefault="003D4546" w:rsidP="003D4546">
      <w:pPr>
        <w:spacing w:before="100" w:beforeAutospacing="1" w:after="100" w:afterAutospacing="1" w:line="240" w:lineRule="auto"/>
        <w:rPr>
          <w:rFonts w:eastAsia="Times New Roman" w:cstheme="minorHAnsi"/>
          <w:sz w:val="24"/>
          <w:szCs w:val="24"/>
        </w:rPr>
      </w:pPr>
      <w:r w:rsidRPr="003D4546">
        <w:rPr>
          <w:rFonts w:eastAsia="Times New Roman" w:cstheme="minorHAnsi"/>
          <w:sz w:val="24"/>
          <w:szCs w:val="24"/>
        </w:rPr>
        <w:t>These pins apart from serving their purpose can also be used for special purposes which are:</w:t>
      </w:r>
    </w:p>
    <w:p w14:paraId="22C3F8D0" w14:textId="77777777" w:rsidR="003D4546" w:rsidRPr="003D4546" w:rsidRDefault="003D4546" w:rsidP="003D4546">
      <w:pPr>
        <w:numPr>
          <w:ilvl w:val="0"/>
          <w:numId w:val="5"/>
        </w:numPr>
        <w:spacing w:before="100" w:beforeAutospacing="1" w:after="100" w:afterAutospacing="1" w:line="240" w:lineRule="auto"/>
        <w:rPr>
          <w:rFonts w:eastAsia="Times New Roman" w:cstheme="minorHAnsi"/>
          <w:sz w:val="24"/>
          <w:szCs w:val="24"/>
        </w:rPr>
      </w:pPr>
      <w:r w:rsidRPr="003D4546">
        <w:rPr>
          <w:rFonts w:eastAsia="Times New Roman" w:cstheme="minorHAnsi"/>
          <w:b/>
          <w:bCs/>
          <w:sz w:val="24"/>
          <w:szCs w:val="24"/>
        </w:rPr>
        <w:t>Serial Pins 13 (Rx) and 14 (Tx):</w:t>
      </w:r>
      <w:r w:rsidRPr="003D4546">
        <w:rPr>
          <w:rFonts w:eastAsia="Times New Roman" w:cstheme="minorHAnsi"/>
          <w:sz w:val="24"/>
          <w:szCs w:val="24"/>
        </w:rPr>
        <w:t xml:space="preserve"> Rx and Tx pins are used to receive and transmit TTL serial data. </w:t>
      </w:r>
    </w:p>
    <w:p w14:paraId="532D0F2A" w14:textId="026BB77E" w:rsidR="003D4546" w:rsidRPr="003D4546" w:rsidRDefault="003D4546" w:rsidP="003D4546">
      <w:pPr>
        <w:numPr>
          <w:ilvl w:val="0"/>
          <w:numId w:val="5"/>
        </w:numPr>
        <w:spacing w:before="100" w:beforeAutospacing="1" w:after="100" w:afterAutospacing="1" w:line="240" w:lineRule="auto"/>
        <w:rPr>
          <w:rFonts w:eastAsia="Times New Roman" w:cstheme="minorHAnsi"/>
          <w:sz w:val="24"/>
          <w:szCs w:val="24"/>
        </w:rPr>
      </w:pPr>
      <w:r w:rsidRPr="003D4546">
        <w:rPr>
          <w:rFonts w:eastAsia="Times New Roman" w:cstheme="minorHAnsi"/>
          <w:b/>
          <w:bCs/>
          <w:sz w:val="24"/>
          <w:szCs w:val="24"/>
        </w:rPr>
        <w:t>External Interrupt Pins:</w:t>
      </w:r>
      <w:r w:rsidRPr="003D4546">
        <w:rPr>
          <w:rFonts w:eastAsia="Times New Roman" w:cstheme="minorHAnsi"/>
          <w:sz w:val="24"/>
          <w:szCs w:val="24"/>
        </w:rPr>
        <w:t xml:space="preserve"> These pins can be configured to trigger an interrupt on a low value, a rising or falling edge, or a change in value.</w:t>
      </w:r>
    </w:p>
    <w:p w14:paraId="02ABA2AA" w14:textId="1E2812F3" w:rsidR="003D4546" w:rsidRPr="003D4546" w:rsidRDefault="003D4546" w:rsidP="003D4546">
      <w:pPr>
        <w:numPr>
          <w:ilvl w:val="0"/>
          <w:numId w:val="5"/>
        </w:numPr>
        <w:spacing w:before="100" w:beforeAutospacing="1" w:after="100" w:afterAutospacing="1" w:line="240" w:lineRule="auto"/>
        <w:rPr>
          <w:rFonts w:eastAsia="Times New Roman" w:cstheme="minorHAnsi"/>
          <w:sz w:val="24"/>
          <w:szCs w:val="24"/>
        </w:rPr>
      </w:pPr>
      <w:r w:rsidRPr="003D4546">
        <w:rPr>
          <w:rFonts w:eastAsia="Times New Roman" w:cstheme="minorHAnsi"/>
          <w:b/>
          <w:bCs/>
          <w:sz w:val="24"/>
          <w:szCs w:val="24"/>
        </w:rPr>
        <w:t>PWM Pins:</w:t>
      </w:r>
      <w:r w:rsidRPr="003D4546">
        <w:rPr>
          <w:rFonts w:eastAsia="Times New Roman" w:cstheme="minorHAnsi"/>
          <w:sz w:val="24"/>
          <w:szCs w:val="24"/>
        </w:rPr>
        <w:t xml:space="preserve"> These pins provide an 8-bit PWM output by using analogWrite() function.</w:t>
      </w:r>
    </w:p>
    <w:p w14:paraId="0D8C1686" w14:textId="3C582FA1" w:rsidR="003D4546" w:rsidRPr="003D4546" w:rsidRDefault="003D4546" w:rsidP="003D4546">
      <w:pPr>
        <w:numPr>
          <w:ilvl w:val="0"/>
          <w:numId w:val="5"/>
        </w:numPr>
        <w:spacing w:before="100" w:beforeAutospacing="1" w:after="100" w:afterAutospacing="1" w:line="240" w:lineRule="auto"/>
        <w:rPr>
          <w:rFonts w:eastAsia="Times New Roman" w:cstheme="minorHAnsi"/>
          <w:sz w:val="24"/>
          <w:szCs w:val="24"/>
        </w:rPr>
      </w:pPr>
      <w:r w:rsidRPr="003D4546">
        <w:rPr>
          <w:rFonts w:eastAsia="Times New Roman" w:cstheme="minorHAnsi"/>
          <w:b/>
          <w:bCs/>
          <w:sz w:val="24"/>
          <w:szCs w:val="24"/>
        </w:rPr>
        <w:t>SPI Pins:</w:t>
      </w:r>
      <w:r>
        <w:rPr>
          <w:rFonts w:eastAsia="Times New Roman" w:cstheme="minorHAnsi"/>
          <w:b/>
          <w:bCs/>
          <w:sz w:val="24"/>
          <w:szCs w:val="24"/>
        </w:rPr>
        <w:t xml:space="preserve"> </w:t>
      </w:r>
      <w:r w:rsidRPr="003D4546">
        <w:rPr>
          <w:rFonts w:eastAsia="Times New Roman" w:cstheme="minorHAnsi"/>
          <w:sz w:val="24"/>
          <w:szCs w:val="24"/>
        </w:rPr>
        <w:t>These pins are used for SPI communication.</w:t>
      </w:r>
    </w:p>
    <w:p w14:paraId="5248C016" w14:textId="796B0DA0" w:rsidR="003D4546" w:rsidRPr="003D4546" w:rsidRDefault="003D4546" w:rsidP="003D4546">
      <w:pPr>
        <w:numPr>
          <w:ilvl w:val="0"/>
          <w:numId w:val="5"/>
        </w:numPr>
        <w:spacing w:before="100" w:beforeAutospacing="1" w:after="100" w:afterAutospacing="1" w:line="240" w:lineRule="auto"/>
        <w:rPr>
          <w:rFonts w:eastAsia="Times New Roman" w:cstheme="minorHAnsi"/>
          <w:sz w:val="24"/>
          <w:szCs w:val="24"/>
        </w:rPr>
      </w:pPr>
      <w:r w:rsidRPr="003D4546">
        <w:rPr>
          <w:rFonts w:eastAsia="Times New Roman" w:cstheme="minorHAnsi"/>
          <w:b/>
          <w:bCs/>
          <w:sz w:val="24"/>
          <w:szCs w:val="24"/>
        </w:rPr>
        <w:t>In-built LED Pin D6:</w:t>
      </w:r>
      <w:r w:rsidRPr="003D4546">
        <w:rPr>
          <w:rFonts w:eastAsia="Times New Roman" w:cstheme="minorHAnsi"/>
          <w:sz w:val="24"/>
          <w:szCs w:val="24"/>
        </w:rPr>
        <w:t xml:space="preserve"> This pin is connected with a built-in LED, when pin 6 is HIGH – LED is on and when pin 6 is LOW, its off.</w:t>
      </w:r>
    </w:p>
    <w:p w14:paraId="4BFDFFAE" w14:textId="77777777" w:rsidR="003D4546" w:rsidRPr="003D4546" w:rsidRDefault="003D4546" w:rsidP="003D4546">
      <w:pPr>
        <w:numPr>
          <w:ilvl w:val="0"/>
          <w:numId w:val="5"/>
        </w:numPr>
        <w:spacing w:before="100" w:beforeAutospacing="1" w:after="100" w:afterAutospacing="1" w:line="240" w:lineRule="auto"/>
        <w:rPr>
          <w:rFonts w:eastAsia="Times New Roman" w:cstheme="minorHAnsi"/>
          <w:sz w:val="24"/>
          <w:szCs w:val="24"/>
        </w:rPr>
      </w:pPr>
      <w:r w:rsidRPr="003D4546">
        <w:rPr>
          <w:rFonts w:eastAsia="Times New Roman" w:cstheme="minorHAnsi"/>
          <w:b/>
          <w:bCs/>
          <w:sz w:val="24"/>
          <w:szCs w:val="24"/>
        </w:rPr>
        <w:t xml:space="preserve">I2C Pins: </w:t>
      </w:r>
      <w:r w:rsidRPr="003D4546">
        <w:rPr>
          <w:rFonts w:eastAsia="Times New Roman" w:cstheme="minorHAnsi"/>
          <w:sz w:val="24"/>
          <w:szCs w:val="24"/>
        </w:rPr>
        <w:t>Used for IIC communication using Wire library.</w:t>
      </w:r>
    </w:p>
    <w:p w14:paraId="6A46A16E" w14:textId="77777777" w:rsidR="003D4546" w:rsidRPr="003D4546" w:rsidRDefault="003D4546" w:rsidP="003D4546">
      <w:pPr>
        <w:numPr>
          <w:ilvl w:val="0"/>
          <w:numId w:val="5"/>
        </w:numPr>
        <w:spacing w:before="100" w:beforeAutospacing="1" w:after="100" w:afterAutospacing="1" w:line="240" w:lineRule="auto"/>
        <w:rPr>
          <w:rFonts w:eastAsia="Times New Roman" w:cstheme="minorHAnsi"/>
          <w:sz w:val="24"/>
          <w:szCs w:val="24"/>
        </w:rPr>
      </w:pPr>
      <w:r w:rsidRPr="003D4546">
        <w:rPr>
          <w:rFonts w:eastAsia="Times New Roman" w:cstheme="minorHAnsi"/>
          <w:b/>
          <w:bCs/>
          <w:sz w:val="24"/>
          <w:szCs w:val="24"/>
        </w:rPr>
        <w:t>AREF:</w:t>
      </w:r>
      <w:r w:rsidRPr="003D4546">
        <w:rPr>
          <w:rFonts w:eastAsia="Times New Roman" w:cstheme="minorHAnsi"/>
          <w:sz w:val="24"/>
          <w:szCs w:val="24"/>
        </w:rPr>
        <w:t xml:space="preserve"> Used to provide reference voltage for analog inputs with analogReference() function.</w:t>
      </w:r>
    </w:p>
    <w:p w14:paraId="3F9AFBB4" w14:textId="6EDEB05C" w:rsidR="003D4546" w:rsidRDefault="003D4546" w:rsidP="003D4546">
      <w:pPr>
        <w:numPr>
          <w:ilvl w:val="0"/>
          <w:numId w:val="5"/>
        </w:numPr>
        <w:spacing w:before="100" w:beforeAutospacing="1" w:after="100" w:afterAutospacing="1" w:line="240" w:lineRule="auto"/>
        <w:rPr>
          <w:rFonts w:eastAsia="Times New Roman" w:cstheme="minorHAnsi"/>
          <w:sz w:val="24"/>
          <w:szCs w:val="24"/>
        </w:rPr>
      </w:pPr>
      <w:r w:rsidRPr="003D4546">
        <w:rPr>
          <w:rFonts w:eastAsia="Times New Roman" w:cstheme="minorHAnsi"/>
          <w:b/>
          <w:bCs/>
          <w:sz w:val="24"/>
          <w:szCs w:val="24"/>
        </w:rPr>
        <w:t xml:space="preserve">Reset Pin: </w:t>
      </w:r>
      <w:r w:rsidRPr="003D4546">
        <w:rPr>
          <w:rFonts w:eastAsia="Times New Roman" w:cstheme="minorHAnsi"/>
          <w:sz w:val="24"/>
          <w:szCs w:val="24"/>
        </w:rPr>
        <w:t>Making this pin LOW, resets the microcontroller.</w:t>
      </w:r>
    </w:p>
    <w:p w14:paraId="7020AC22" w14:textId="484B6993" w:rsidR="00847E40" w:rsidRPr="00327ABE" w:rsidRDefault="00847E40" w:rsidP="00847E40">
      <w:pPr>
        <w:pStyle w:val="Heading4"/>
        <w:rPr>
          <w:rFonts w:eastAsia="Times New Roman"/>
          <w:i w:val="0"/>
          <w:iCs w:val="0"/>
          <w:sz w:val="28"/>
          <w:szCs w:val="28"/>
          <w:u w:val="single"/>
        </w:rPr>
      </w:pPr>
      <w:r w:rsidRPr="00327ABE">
        <w:rPr>
          <w:rFonts w:eastAsia="Times New Roman"/>
          <w:i w:val="0"/>
          <w:iCs w:val="0"/>
          <w:sz w:val="28"/>
          <w:szCs w:val="28"/>
          <w:u w:val="single"/>
        </w:rPr>
        <w:t>Use in the project</w:t>
      </w:r>
    </w:p>
    <w:p w14:paraId="4E85B257" w14:textId="0A96ABC9" w:rsidR="00847E40" w:rsidRDefault="00847E40" w:rsidP="00847E40">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In our “Interactive Traffic System”, “Street Rail Module”, the MKR 1000 will be use to manage the IR sensors as well as LCDs and LEDs that will take care of the traffic leading interface. Four IR sensors are connected to four analog inputs reading the approximation of objects. In normal conditions (no objects), IR sensors reads values around 1000 that are translated to the inputs of the MKR1000. When they sense an object then the reads will go down around 300-500 depending of the distance of the approximation and the setting of the IR sensors. The MKR 1000 (analog inputs) are programed to react to those values, meaning the sensing of a vehicle</w:t>
      </w:r>
      <w:r w:rsidR="00FA78A9">
        <w:rPr>
          <w:rFonts w:eastAsia="Times New Roman" w:cstheme="minorHAnsi"/>
          <w:sz w:val="24"/>
          <w:szCs w:val="24"/>
        </w:rPr>
        <w:t xml:space="preserve">. Using this procedure, they will </w:t>
      </w:r>
      <w:r>
        <w:rPr>
          <w:rFonts w:eastAsia="Times New Roman" w:cstheme="minorHAnsi"/>
          <w:sz w:val="24"/>
          <w:szCs w:val="24"/>
        </w:rPr>
        <w:t>build a</w:t>
      </w:r>
      <w:r w:rsidR="00FA78A9">
        <w:rPr>
          <w:rFonts w:eastAsia="Times New Roman" w:cstheme="minorHAnsi"/>
          <w:sz w:val="24"/>
          <w:szCs w:val="24"/>
        </w:rPr>
        <w:t xml:space="preserve">n internal </w:t>
      </w:r>
      <w:r>
        <w:rPr>
          <w:rFonts w:eastAsia="Times New Roman" w:cstheme="minorHAnsi"/>
          <w:sz w:val="24"/>
          <w:szCs w:val="24"/>
        </w:rPr>
        <w:t xml:space="preserve">variable </w:t>
      </w:r>
      <w:r w:rsidR="00FA78A9">
        <w:rPr>
          <w:rFonts w:eastAsia="Times New Roman" w:cstheme="minorHAnsi"/>
          <w:sz w:val="24"/>
          <w:szCs w:val="24"/>
        </w:rPr>
        <w:t>to save the account of vehicles of every rail.</w:t>
      </w:r>
      <w:r>
        <w:rPr>
          <w:rFonts w:eastAsia="Times New Roman" w:cstheme="minorHAnsi"/>
          <w:sz w:val="24"/>
          <w:szCs w:val="24"/>
        </w:rPr>
        <w:t xml:space="preserve"> </w:t>
      </w:r>
    </w:p>
    <w:p w14:paraId="7E83350A" w14:textId="02032AFE" w:rsidR="00FA78A9" w:rsidRPr="00327ABE" w:rsidRDefault="00FA78A9" w:rsidP="00FA78A9">
      <w:pPr>
        <w:pStyle w:val="Heading3"/>
        <w:rPr>
          <w:rFonts w:asciiTheme="minorHAnsi" w:eastAsia="Times New Roman" w:hAnsiTheme="minorHAnsi"/>
          <w:b/>
          <w:bCs/>
          <w:sz w:val="28"/>
          <w:szCs w:val="28"/>
          <w:u w:val="single"/>
        </w:rPr>
      </w:pPr>
      <w:r w:rsidRPr="00327ABE">
        <w:rPr>
          <w:rFonts w:eastAsia="Times New Roman"/>
          <w:b/>
          <w:bCs/>
          <w:sz w:val="28"/>
          <w:szCs w:val="28"/>
          <w:u w:val="single"/>
        </w:rPr>
        <w:t>IR sensors</w:t>
      </w:r>
    </w:p>
    <w:p w14:paraId="463C5B86" w14:textId="5BF2F498" w:rsidR="003D4546" w:rsidRPr="00327ABE" w:rsidRDefault="00FA78A9" w:rsidP="00FA78A9">
      <w:pPr>
        <w:pStyle w:val="Heading5"/>
        <w:rPr>
          <w:sz w:val="28"/>
          <w:szCs w:val="28"/>
          <w:u w:val="single"/>
        </w:rPr>
      </w:pPr>
      <w:r w:rsidRPr="00327ABE">
        <w:rPr>
          <w:sz w:val="28"/>
          <w:szCs w:val="28"/>
          <w:u w:val="single"/>
        </w:rPr>
        <w:t>Features</w:t>
      </w:r>
    </w:p>
    <w:p w14:paraId="704542BB" w14:textId="77777777" w:rsidR="000F7C4F" w:rsidRDefault="000F7C4F" w:rsidP="00FA78A9"/>
    <w:p w14:paraId="155717B5" w14:textId="77777777" w:rsidR="000F7C4F" w:rsidRDefault="000F7C4F" w:rsidP="00FA78A9"/>
    <w:p w14:paraId="194C72D2" w14:textId="77777777" w:rsidR="000F7C4F" w:rsidRDefault="000F7C4F" w:rsidP="00FA78A9"/>
    <w:p w14:paraId="1C7CF0EA" w14:textId="04D6AB19" w:rsidR="000F7C4F" w:rsidRDefault="000F7C4F" w:rsidP="000F7C4F">
      <w:pPr>
        <w:rPr>
          <w:sz w:val="24"/>
          <w:szCs w:val="24"/>
        </w:rPr>
      </w:pPr>
      <w:r>
        <w:rPr>
          <w:noProof/>
        </w:rPr>
        <w:lastRenderedPageBreak/>
        <w:drawing>
          <wp:inline distT="0" distB="0" distL="0" distR="0" wp14:anchorId="06225225" wp14:editId="531D13F5">
            <wp:extent cx="4373592" cy="217745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2343" cy="2181808"/>
                    </a:xfrm>
                    <a:prstGeom prst="rect">
                      <a:avLst/>
                    </a:prstGeom>
                  </pic:spPr>
                </pic:pic>
              </a:graphicData>
            </a:graphic>
          </wp:inline>
        </w:drawing>
      </w:r>
    </w:p>
    <w:p w14:paraId="42B3D2DA" w14:textId="30BDDD2A" w:rsidR="000F7C4F" w:rsidRDefault="000F7C4F" w:rsidP="00A72728">
      <w:pPr>
        <w:pStyle w:val="ListParagraph"/>
        <w:ind w:left="780"/>
        <w:rPr>
          <w:b/>
          <w:bCs/>
          <w:sz w:val="24"/>
          <w:szCs w:val="24"/>
        </w:rPr>
      </w:pPr>
      <w:r>
        <w:rPr>
          <w:b/>
          <w:bCs/>
          <w:sz w:val="24"/>
          <w:szCs w:val="24"/>
        </w:rPr>
        <w:t>Figure 3. IR sensor</w:t>
      </w:r>
    </w:p>
    <w:p w14:paraId="50AB4E2D" w14:textId="77777777" w:rsidR="000F7C4F" w:rsidRPr="000F7C4F" w:rsidRDefault="000F7C4F" w:rsidP="000F7C4F">
      <w:pPr>
        <w:pStyle w:val="NormalWeb"/>
        <w:numPr>
          <w:ilvl w:val="0"/>
          <w:numId w:val="9"/>
        </w:numPr>
        <w:rPr>
          <w:rFonts w:asciiTheme="minorHAnsi" w:hAnsiTheme="minorHAnsi" w:cstheme="minorHAnsi"/>
        </w:rPr>
      </w:pPr>
      <w:r w:rsidRPr="000F7C4F">
        <w:rPr>
          <w:rFonts w:asciiTheme="minorHAnsi" w:hAnsiTheme="minorHAnsi" w:cstheme="minorHAnsi"/>
        </w:rPr>
        <w:t>5VDC Operating voltage</w:t>
      </w:r>
    </w:p>
    <w:p w14:paraId="56E2F395" w14:textId="77777777" w:rsidR="000F7C4F" w:rsidRPr="000F7C4F" w:rsidRDefault="000F7C4F" w:rsidP="000F7C4F">
      <w:pPr>
        <w:pStyle w:val="NormalWeb"/>
        <w:numPr>
          <w:ilvl w:val="0"/>
          <w:numId w:val="9"/>
        </w:numPr>
        <w:rPr>
          <w:rFonts w:asciiTheme="minorHAnsi" w:hAnsiTheme="minorHAnsi" w:cstheme="minorHAnsi"/>
        </w:rPr>
      </w:pPr>
      <w:r w:rsidRPr="000F7C4F">
        <w:rPr>
          <w:rFonts w:asciiTheme="minorHAnsi" w:hAnsiTheme="minorHAnsi" w:cstheme="minorHAnsi"/>
        </w:rPr>
        <w:t>I/O pins are 5V and 3.3V compliant</w:t>
      </w:r>
    </w:p>
    <w:p w14:paraId="5BA76FCC" w14:textId="77777777" w:rsidR="000F7C4F" w:rsidRPr="000F7C4F" w:rsidRDefault="000F7C4F" w:rsidP="000F7C4F">
      <w:pPr>
        <w:pStyle w:val="NormalWeb"/>
        <w:numPr>
          <w:ilvl w:val="0"/>
          <w:numId w:val="9"/>
        </w:numPr>
        <w:rPr>
          <w:rFonts w:asciiTheme="minorHAnsi" w:hAnsiTheme="minorHAnsi" w:cstheme="minorHAnsi"/>
        </w:rPr>
      </w:pPr>
      <w:r w:rsidRPr="000F7C4F">
        <w:rPr>
          <w:rFonts w:asciiTheme="minorHAnsi" w:hAnsiTheme="minorHAnsi" w:cstheme="minorHAnsi"/>
        </w:rPr>
        <w:t>Range: Up to 20cm</w:t>
      </w:r>
    </w:p>
    <w:p w14:paraId="4178C8B0" w14:textId="77777777" w:rsidR="000F7C4F" w:rsidRPr="000F7C4F" w:rsidRDefault="000F7C4F" w:rsidP="000F7C4F">
      <w:pPr>
        <w:pStyle w:val="NormalWeb"/>
        <w:numPr>
          <w:ilvl w:val="0"/>
          <w:numId w:val="9"/>
        </w:numPr>
        <w:rPr>
          <w:rFonts w:asciiTheme="minorHAnsi" w:hAnsiTheme="minorHAnsi" w:cstheme="minorHAnsi"/>
        </w:rPr>
      </w:pPr>
      <w:r w:rsidRPr="000F7C4F">
        <w:rPr>
          <w:rFonts w:asciiTheme="minorHAnsi" w:hAnsiTheme="minorHAnsi" w:cstheme="minorHAnsi"/>
        </w:rPr>
        <w:t>Adjustable Sensing range</w:t>
      </w:r>
    </w:p>
    <w:p w14:paraId="51B7F123" w14:textId="77777777" w:rsidR="000F7C4F" w:rsidRPr="000F7C4F" w:rsidRDefault="000F7C4F" w:rsidP="000F7C4F">
      <w:pPr>
        <w:pStyle w:val="NormalWeb"/>
        <w:numPr>
          <w:ilvl w:val="0"/>
          <w:numId w:val="9"/>
        </w:numPr>
        <w:rPr>
          <w:rFonts w:asciiTheme="minorHAnsi" w:hAnsiTheme="minorHAnsi" w:cstheme="minorHAnsi"/>
        </w:rPr>
      </w:pPr>
      <w:r w:rsidRPr="000F7C4F">
        <w:rPr>
          <w:rFonts w:asciiTheme="minorHAnsi" w:hAnsiTheme="minorHAnsi" w:cstheme="minorHAnsi"/>
        </w:rPr>
        <w:t>Built-in Ambient Light Sensor</w:t>
      </w:r>
    </w:p>
    <w:p w14:paraId="18AAA675" w14:textId="77777777" w:rsidR="000F7C4F" w:rsidRPr="000F7C4F" w:rsidRDefault="000F7C4F" w:rsidP="000F7C4F">
      <w:pPr>
        <w:pStyle w:val="NormalWeb"/>
        <w:numPr>
          <w:ilvl w:val="0"/>
          <w:numId w:val="9"/>
        </w:numPr>
        <w:rPr>
          <w:rFonts w:asciiTheme="minorHAnsi" w:hAnsiTheme="minorHAnsi" w:cstheme="minorHAnsi"/>
        </w:rPr>
      </w:pPr>
      <w:r w:rsidRPr="000F7C4F">
        <w:rPr>
          <w:rFonts w:asciiTheme="minorHAnsi" w:hAnsiTheme="minorHAnsi" w:cstheme="minorHAnsi"/>
        </w:rPr>
        <w:t>20mA supply current</w:t>
      </w:r>
    </w:p>
    <w:p w14:paraId="65C088B4" w14:textId="3A6E9FDF" w:rsidR="000F7C4F" w:rsidRDefault="000F7C4F" w:rsidP="000F7C4F">
      <w:pPr>
        <w:pStyle w:val="NormalWeb"/>
        <w:numPr>
          <w:ilvl w:val="0"/>
          <w:numId w:val="9"/>
        </w:numPr>
        <w:rPr>
          <w:rFonts w:asciiTheme="minorHAnsi" w:hAnsiTheme="minorHAnsi" w:cstheme="minorHAnsi"/>
        </w:rPr>
      </w:pPr>
      <w:r w:rsidRPr="000F7C4F">
        <w:rPr>
          <w:rFonts w:asciiTheme="minorHAnsi" w:hAnsiTheme="minorHAnsi" w:cstheme="minorHAnsi"/>
        </w:rPr>
        <w:t>Mounting hole</w:t>
      </w:r>
    </w:p>
    <w:p w14:paraId="303DEEA7" w14:textId="2C4E19FF" w:rsidR="000F7C4F" w:rsidRDefault="000F7C4F" w:rsidP="000F7C4F">
      <w:pPr>
        <w:pStyle w:val="NormalWeb"/>
        <w:rPr>
          <w:rFonts w:asciiTheme="minorHAnsi" w:hAnsiTheme="minorHAnsi" w:cstheme="minorHAnsi"/>
        </w:rPr>
      </w:pPr>
      <w:r w:rsidRPr="000F7C4F">
        <w:rPr>
          <w:rFonts w:asciiTheme="minorHAnsi" w:hAnsiTheme="minorHAnsi" w:cstheme="minorHAnsi"/>
        </w:rPr>
        <w:t>The IR sensor module consists mainly of the IR Transmitter and Receiver, Op</w:t>
      </w:r>
      <w:r w:rsidR="00327ABE">
        <w:rPr>
          <w:rFonts w:asciiTheme="minorHAnsi" w:hAnsiTheme="minorHAnsi" w:cstheme="minorHAnsi"/>
        </w:rPr>
        <w:t>-A</w:t>
      </w:r>
      <w:r w:rsidRPr="000F7C4F">
        <w:rPr>
          <w:rFonts w:asciiTheme="minorHAnsi" w:hAnsiTheme="minorHAnsi" w:cstheme="minorHAnsi"/>
        </w:rPr>
        <w:t>mp, Variable Resistor (Trimmer pot),</w:t>
      </w:r>
      <w:r w:rsidR="00327ABE">
        <w:rPr>
          <w:rFonts w:asciiTheme="minorHAnsi" w:hAnsiTheme="minorHAnsi" w:cstheme="minorHAnsi"/>
        </w:rPr>
        <w:t xml:space="preserve"> and an</w:t>
      </w:r>
      <w:r w:rsidRPr="000F7C4F">
        <w:rPr>
          <w:rFonts w:asciiTheme="minorHAnsi" w:hAnsiTheme="minorHAnsi" w:cstheme="minorHAnsi"/>
        </w:rPr>
        <w:t xml:space="preserve"> output LED</w:t>
      </w:r>
      <w:r w:rsidR="00327ABE">
        <w:rPr>
          <w:rFonts w:asciiTheme="minorHAnsi" w:hAnsiTheme="minorHAnsi" w:cstheme="minorHAnsi"/>
        </w:rPr>
        <w:t xml:space="preserve"> </w:t>
      </w:r>
      <w:r>
        <w:rPr>
          <w:rFonts w:asciiTheme="minorHAnsi" w:hAnsiTheme="minorHAnsi" w:cstheme="minorHAnsi"/>
        </w:rPr>
        <w:t>[6]</w:t>
      </w:r>
      <w:r w:rsidRPr="000F7C4F">
        <w:rPr>
          <w:rFonts w:asciiTheme="minorHAnsi" w:hAnsiTheme="minorHAnsi" w:cstheme="minorHAnsi"/>
        </w:rPr>
        <w:t>.</w:t>
      </w:r>
    </w:p>
    <w:p w14:paraId="7D7E27EA" w14:textId="1E80049E" w:rsidR="000F7C4F" w:rsidRPr="000F7C4F" w:rsidRDefault="000F7C4F" w:rsidP="000F7C4F">
      <w:pPr>
        <w:pStyle w:val="NormalWeb"/>
        <w:rPr>
          <w:rFonts w:asciiTheme="minorHAnsi" w:hAnsiTheme="minorHAnsi" w:cstheme="minorHAnsi"/>
        </w:rPr>
      </w:pPr>
      <w:r w:rsidRPr="000F7C4F">
        <w:rPr>
          <w:rStyle w:val="Strong"/>
          <w:rFonts w:asciiTheme="minorHAnsi" w:hAnsiTheme="minorHAnsi" w:cstheme="minorHAnsi"/>
        </w:rPr>
        <w:t>IR LED Transmitter</w:t>
      </w:r>
    </w:p>
    <w:p w14:paraId="6BCE443A" w14:textId="6B989617" w:rsidR="000F7C4F" w:rsidRPr="000F7C4F" w:rsidRDefault="000F7C4F" w:rsidP="000F7C4F">
      <w:pPr>
        <w:pStyle w:val="NormalWeb"/>
        <w:rPr>
          <w:rFonts w:asciiTheme="minorHAnsi" w:hAnsiTheme="minorHAnsi" w:cstheme="minorHAnsi"/>
        </w:rPr>
      </w:pPr>
      <w:hyperlink r:id="rId13" w:history="1">
        <w:r w:rsidRPr="000F7C4F">
          <w:rPr>
            <w:rStyle w:val="Hyperlink"/>
            <w:rFonts w:asciiTheme="minorHAnsi" w:hAnsiTheme="minorHAnsi" w:cstheme="minorHAnsi"/>
            <w:color w:val="auto"/>
            <w:u w:val="none"/>
          </w:rPr>
          <w:t>IR LED</w:t>
        </w:r>
      </w:hyperlink>
      <w:r w:rsidRPr="000F7C4F">
        <w:rPr>
          <w:rFonts w:asciiTheme="minorHAnsi" w:hAnsiTheme="minorHAnsi" w:cstheme="minorHAnsi"/>
        </w:rPr>
        <w:t xml:space="preserve"> emits light, in the range of Infrared frequency. IR light is invisible to us as its wavelength (700nm – 1mm) is much higher than the visible light range. IR LEDs have light emitting angle of approx. 20-60 degree and range of approx. few centimeters to several f</w:t>
      </w:r>
      <w:r>
        <w:rPr>
          <w:rFonts w:asciiTheme="minorHAnsi" w:hAnsiTheme="minorHAnsi" w:cstheme="minorHAnsi"/>
        </w:rPr>
        <w:t>eet</w:t>
      </w:r>
      <w:r w:rsidRPr="000F7C4F">
        <w:rPr>
          <w:rFonts w:asciiTheme="minorHAnsi" w:hAnsiTheme="minorHAnsi" w:cstheme="minorHAnsi"/>
        </w:rPr>
        <w:t>, it depends upon the type of IR transmitter and the manufacturer. Some transmitters have the range in kilometers</w:t>
      </w:r>
      <w:r w:rsidR="00327ABE">
        <w:rPr>
          <w:rFonts w:asciiTheme="minorHAnsi" w:hAnsiTheme="minorHAnsi" w:cstheme="minorHAnsi"/>
        </w:rPr>
        <w:t xml:space="preserve"> [6]</w:t>
      </w:r>
      <w:r w:rsidRPr="000F7C4F">
        <w:rPr>
          <w:rFonts w:asciiTheme="minorHAnsi" w:hAnsiTheme="minorHAnsi" w:cstheme="minorHAnsi"/>
        </w:rPr>
        <w:t xml:space="preserve">. </w:t>
      </w:r>
    </w:p>
    <w:p w14:paraId="631C4799" w14:textId="77777777" w:rsidR="000F7C4F" w:rsidRPr="000F7C4F" w:rsidRDefault="000F7C4F" w:rsidP="000F7C4F">
      <w:pPr>
        <w:pStyle w:val="NormalWeb"/>
        <w:rPr>
          <w:rFonts w:asciiTheme="minorHAnsi" w:hAnsiTheme="minorHAnsi" w:cstheme="minorHAnsi"/>
        </w:rPr>
      </w:pPr>
      <w:r w:rsidRPr="000F7C4F">
        <w:rPr>
          <w:rStyle w:val="Strong"/>
          <w:rFonts w:asciiTheme="minorHAnsi" w:hAnsiTheme="minorHAnsi" w:cstheme="minorHAnsi"/>
        </w:rPr>
        <w:t>Photodiode Receiver</w:t>
      </w:r>
    </w:p>
    <w:p w14:paraId="4EF3B364" w14:textId="3CE61E78" w:rsidR="000F7C4F" w:rsidRPr="000F7C4F" w:rsidRDefault="000F7C4F" w:rsidP="000F7C4F">
      <w:pPr>
        <w:pStyle w:val="NormalWeb"/>
        <w:rPr>
          <w:rFonts w:asciiTheme="minorHAnsi" w:hAnsiTheme="minorHAnsi" w:cstheme="minorHAnsi"/>
        </w:rPr>
      </w:pPr>
      <w:r w:rsidRPr="000F7C4F">
        <w:rPr>
          <w:rFonts w:asciiTheme="minorHAnsi" w:hAnsiTheme="minorHAnsi" w:cstheme="minorHAnsi"/>
        </w:rPr>
        <w:t xml:space="preserve">Photodiode acts as the IR receiver as its conducts when light falls on it. Photodiode is a semiconductor which has a P-N junction, operated in Reverse Bias, means it start conducting the current in reverse direction when Light falls on it, and the amount of current flow is proportional to the amount of Light. This property makes it useful for IR detection. Photodiode looks like a LED, with a black color coating on its outer side, </w:t>
      </w:r>
      <w:r>
        <w:rPr>
          <w:rFonts w:asciiTheme="minorHAnsi" w:hAnsiTheme="minorHAnsi" w:cstheme="minorHAnsi"/>
        </w:rPr>
        <w:t>the b</w:t>
      </w:r>
      <w:r w:rsidRPr="000F7C4F">
        <w:rPr>
          <w:rFonts w:asciiTheme="minorHAnsi" w:hAnsiTheme="minorHAnsi" w:cstheme="minorHAnsi"/>
        </w:rPr>
        <w:t>lack color absorbs the highest amount of light</w:t>
      </w:r>
      <w:r w:rsidR="00327ABE">
        <w:rPr>
          <w:rFonts w:asciiTheme="minorHAnsi" w:hAnsiTheme="minorHAnsi" w:cstheme="minorHAnsi"/>
        </w:rPr>
        <w:t xml:space="preserve"> [6]</w:t>
      </w:r>
      <w:r w:rsidRPr="000F7C4F">
        <w:rPr>
          <w:rFonts w:asciiTheme="minorHAnsi" w:hAnsiTheme="minorHAnsi" w:cstheme="minorHAnsi"/>
        </w:rPr>
        <w:t>.</w:t>
      </w:r>
    </w:p>
    <w:p w14:paraId="7635D200" w14:textId="245ECF55" w:rsidR="000F7C4F" w:rsidRPr="000F7C4F" w:rsidRDefault="000F7C4F" w:rsidP="000F7C4F">
      <w:pPr>
        <w:pStyle w:val="NormalWeb"/>
        <w:rPr>
          <w:rFonts w:asciiTheme="minorHAnsi" w:hAnsiTheme="minorHAnsi" w:cstheme="minorHAnsi"/>
        </w:rPr>
      </w:pPr>
      <w:r w:rsidRPr="000F7C4F">
        <w:rPr>
          <w:rStyle w:val="Strong"/>
          <w:rFonts w:asciiTheme="minorHAnsi" w:hAnsiTheme="minorHAnsi" w:cstheme="minorHAnsi"/>
        </w:rPr>
        <w:t>LM358 Op</w:t>
      </w:r>
      <w:r>
        <w:rPr>
          <w:rStyle w:val="Strong"/>
          <w:rFonts w:asciiTheme="minorHAnsi" w:hAnsiTheme="minorHAnsi" w:cstheme="minorHAnsi"/>
        </w:rPr>
        <w:t>-A</w:t>
      </w:r>
      <w:r w:rsidRPr="000F7C4F">
        <w:rPr>
          <w:rStyle w:val="Strong"/>
          <w:rFonts w:asciiTheme="minorHAnsi" w:hAnsiTheme="minorHAnsi" w:cstheme="minorHAnsi"/>
        </w:rPr>
        <w:t>mp</w:t>
      </w:r>
    </w:p>
    <w:p w14:paraId="09C63F91" w14:textId="4772280C" w:rsidR="000F7C4F" w:rsidRPr="000F7C4F" w:rsidRDefault="000F7C4F" w:rsidP="000F7C4F">
      <w:pPr>
        <w:pStyle w:val="NormalWeb"/>
        <w:rPr>
          <w:rFonts w:asciiTheme="minorHAnsi" w:hAnsiTheme="minorHAnsi" w:cstheme="minorHAnsi"/>
        </w:rPr>
      </w:pPr>
      <w:hyperlink r:id="rId14" w:history="1">
        <w:r w:rsidRPr="000F7C4F">
          <w:rPr>
            <w:rStyle w:val="Hyperlink"/>
            <w:rFonts w:asciiTheme="minorHAnsi" w:hAnsiTheme="minorHAnsi" w:cstheme="minorHAnsi"/>
            <w:color w:val="auto"/>
            <w:u w:val="none"/>
          </w:rPr>
          <w:t>LM358</w:t>
        </w:r>
      </w:hyperlink>
      <w:r w:rsidRPr="000F7C4F">
        <w:rPr>
          <w:rFonts w:asciiTheme="minorHAnsi" w:hAnsiTheme="minorHAnsi" w:cstheme="minorHAnsi"/>
        </w:rPr>
        <w:t xml:space="preserve"> is an Operational Amplifier (Op-Amp) is used as voltage comparator in the IR sensor</w:t>
      </w:r>
      <w:r>
        <w:rPr>
          <w:rFonts w:asciiTheme="minorHAnsi" w:hAnsiTheme="minorHAnsi" w:cstheme="minorHAnsi"/>
        </w:rPr>
        <w:t xml:space="preserve"> (Figure 3)</w:t>
      </w:r>
      <w:r w:rsidRPr="000F7C4F">
        <w:rPr>
          <w:rFonts w:asciiTheme="minorHAnsi" w:hAnsiTheme="minorHAnsi" w:cstheme="minorHAnsi"/>
        </w:rPr>
        <w:t xml:space="preserve">. </w:t>
      </w:r>
      <w:r>
        <w:rPr>
          <w:rFonts w:asciiTheme="minorHAnsi" w:hAnsiTheme="minorHAnsi" w:cstheme="minorHAnsi"/>
        </w:rPr>
        <w:t>T</w:t>
      </w:r>
      <w:r w:rsidRPr="000F7C4F">
        <w:rPr>
          <w:rFonts w:asciiTheme="minorHAnsi" w:hAnsiTheme="minorHAnsi" w:cstheme="minorHAnsi"/>
        </w:rPr>
        <w:t>he comparator will compare the threshold voltage set using the preset and the photodiode’s series resistor voltage</w:t>
      </w:r>
      <w:r w:rsidR="00327ABE">
        <w:rPr>
          <w:rFonts w:asciiTheme="minorHAnsi" w:hAnsiTheme="minorHAnsi" w:cstheme="minorHAnsi"/>
        </w:rPr>
        <w:t xml:space="preserve"> [6]</w:t>
      </w:r>
      <w:r w:rsidRPr="000F7C4F">
        <w:rPr>
          <w:rFonts w:asciiTheme="minorHAnsi" w:hAnsiTheme="minorHAnsi" w:cstheme="minorHAnsi"/>
        </w:rPr>
        <w:t>.</w:t>
      </w:r>
    </w:p>
    <w:p w14:paraId="15815101" w14:textId="2D2F0142" w:rsidR="000F7C4F" w:rsidRPr="000F7C4F" w:rsidRDefault="000F7C4F" w:rsidP="000F7C4F">
      <w:pPr>
        <w:pStyle w:val="NormalWeb"/>
        <w:rPr>
          <w:rFonts w:asciiTheme="minorHAnsi" w:hAnsiTheme="minorHAnsi" w:cstheme="minorHAnsi"/>
        </w:rPr>
      </w:pPr>
      <w:r w:rsidRPr="000F7C4F">
        <w:rPr>
          <w:rFonts w:asciiTheme="minorHAnsi" w:hAnsiTheme="minorHAnsi" w:cstheme="minorHAnsi"/>
        </w:rPr>
        <w:t>Photodiode’s series resistor voltage drop &gt; Threshold voltage = Op</w:t>
      </w:r>
      <w:r>
        <w:rPr>
          <w:rFonts w:asciiTheme="minorHAnsi" w:hAnsiTheme="minorHAnsi" w:cstheme="minorHAnsi"/>
        </w:rPr>
        <w:t>-A</w:t>
      </w:r>
      <w:r w:rsidRPr="000F7C4F">
        <w:rPr>
          <w:rFonts w:asciiTheme="minorHAnsi" w:hAnsiTheme="minorHAnsi" w:cstheme="minorHAnsi"/>
        </w:rPr>
        <w:t>mp output is High</w:t>
      </w:r>
    </w:p>
    <w:p w14:paraId="1D0D571A" w14:textId="0CC525C7" w:rsidR="000F7C4F" w:rsidRPr="000F7C4F" w:rsidRDefault="000F7C4F" w:rsidP="000F7C4F">
      <w:pPr>
        <w:pStyle w:val="NormalWeb"/>
        <w:rPr>
          <w:rFonts w:asciiTheme="minorHAnsi" w:hAnsiTheme="minorHAnsi" w:cstheme="minorHAnsi"/>
        </w:rPr>
      </w:pPr>
      <w:r w:rsidRPr="000F7C4F">
        <w:rPr>
          <w:rFonts w:asciiTheme="minorHAnsi" w:hAnsiTheme="minorHAnsi" w:cstheme="minorHAnsi"/>
        </w:rPr>
        <w:t>Photodiode’s series resistor voltage drop &lt; Threshold voltage = Op</w:t>
      </w:r>
      <w:r>
        <w:rPr>
          <w:rFonts w:asciiTheme="minorHAnsi" w:hAnsiTheme="minorHAnsi" w:cstheme="minorHAnsi"/>
        </w:rPr>
        <w:t>-A</w:t>
      </w:r>
      <w:r w:rsidRPr="000F7C4F">
        <w:rPr>
          <w:rFonts w:asciiTheme="minorHAnsi" w:hAnsiTheme="minorHAnsi" w:cstheme="minorHAnsi"/>
        </w:rPr>
        <w:t>mp output is Low</w:t>
      </w:r>
    </w:p>
    <w:p w14:paraId="23D33BB7" w14:textId="3DF239F8" w:rsidR="000F7C4F" w:rsidRPr="000F7C4F" w:rsidRDefault="000F7C4F" w:rsidP="000F7C4F">
      <w:pPr>
        <w:pStyle w:val="NormalWeb"/>
        <w:rPr>
          <w:rFonts w:asciiTheme="minorHAnsi" w:hAnsiTheme="minorHAnsi" w:cstheme="minorHAnsi"/>
        </w:rPr>
      </w:pPr>
      <w:r w:rsidRPr="000F7C4F">
        <w:rPr>
          <w:rFonts w:asciiTheme="minorHAnsi" w:hAnsiTheme="minorHAnsi" w:cstheme="minorHAnsi"/>
        </w:rPr>
        <w:t>When Op</w:t>
      </w:r>
      <w:r>
        <w:rPr>
          <w:rFonts w:asciiTheme="minorHAnsi" w:hAnsiTheme="minorHAnsi" w:cstheme="minorHAnsi"/>
        </w:rPr>
        <w:t>-A</w:t>
      </w:r>
      <w:r w:rsidRPr="000F7C4F">
        <w:rPr>
          <w:rFonts w:asciiTheme="minorHAnsi" w:hAnsiTheme="minorHAnsi" w:cstheme="minorHAnsi"/>
        </w:rPr>
        <w:t xml:space="preserve">mp's output is </w:t>
      </w:r>
      <w:r w:rsidRPr="000F7C4F">
        <w:rPr>
          <w:rStyle w:val="Strong"/>
          <w:rFonts w:asciiTheme="minorHAnsi" w:hAnsiTheme="minorHAnsi" w:cstheme="minorHAnsi"/>
          <w:b w:val="0"/>
          <w:bCs w:val="0"/>
        </w:rPr>
        <w:t>high</w:t>
      </w:r>
      <w:r w:rsidRPr="000F7C4F">
        <w:rPr>
          <w:rFonts w:asciiTheme="minorHAnsi" w:hAnsiTheme="minorHAnsi" w:cstheme="minorHAnsi"/>
        </w:rPr>
        <w:t xml:space="preserve"> the LED at the Op</w:t>
      </w:r>
      <w:r>
        <w:rPr>
          <w:rFonts w:asciiTheme="minorHAnsi" w:hAnsiTheme="minorHAnsi" w:cstheme="minorHAnsi"/>
        </w:rPr>
        <w:t>-A</w:t>
      </w:r>
      <w:r w:rsidRPr="000F7C4F">
        <w:rPr>
          <w:rFonts w:asciiTheme="minorHAnsi" w:hAnsiTheme="minorHAnsi" w:cstheme="minorHAnsi"/>
        </w:rPr>
        <w:t xml:space="preserve">mp output terminal </w:t>
      </w:r>
      <w:r w:rsidRPr="000F7C4F">
        <w:rPr>
          <w:rStyle w:val="Strong"/>
          <w:rFonts w:asciiTheme="minorHAnsi" w:hAnsiTheme="minorHAnsi" w:cstheme="minorHAnsi"/>
          <w:b w:val="0"/>
          <w:bCs w:val="0"/>
        </w:rPr>
        <w:t>turns ON</w:t>
      </w:r>
      <w:r w:rsidRPr="000F7C4F">
        <w:rPr>
          <w:rFonts w:asciiTheme="minorHAnsi" w:hAnsiTheme="minorHAnsi" w:cstheme="minorHAnsi"/>
        </w:rPr>
        <w:t xml:space="preserve"> (Indicating the detection of Object)</w:t>
      </w:r>
      <w:r w:rsidR="00327ABE">
        <w:rPr>
          <w:rFonts w:asciiTheme="minorHAnsi" w:hAnsiTheme="minorHAnsi" w:cstheme="minorHAnsi"/>
        </w:rPr>
        <w:t xml:space="preserve"> [6]</w:t>
      </w:r>
      <w:r w:rsidRPr="000F7C4F">
        <w:rPr>
          <w:rFonts w:asciiTheme="minorHAnsi" w:hAnsiTheme="minorHAnsi" w:cstheme="minorHAnsi"/>
        </w:rPr>
        <w:t>.</w:t>
      </w:r>
    </w:p>
    <w:p w14:paraId="79A6A8F4" w14:textId="77777777" w:rsidR="000F7C4F" w:rsidRPr="000F7C4F" w:rsidRDefault="000F7C4F" w:rsidP="000F7C4F">
      <w:pPr>
        <w:pStyle w:val="NormalWeb"/>
        <w:rPr>
          <w:rFonts w:asciiTheme="minorHAnsi" w:hAnsiTheme="minorHAnsi" w:cstheme="minorHAnsi"/>
        </w:rPr>
      </w:pPr>
      <w:r w:rsidRPr="000F7C4F">
        <w:rPr>
          <w:rFonts w:asciiTheme="minorHAnsi" w:hAnsiTheme="minorHAnsi" w:cstheme="minorHAnsi"/>
          <w:b/>
          <w:bCs/>
        </w:rPr>
        <w:t>Variable Resistor</w:t>
      </w:r>
    </w:p>
    <w:p w14:paraId="09AC91CE" w14:textId="47B8A36E" w:rsidR="000F7C4F" w:rsidRDefault="000F7C4F" w:rsidP="000F7C4F">
      <w:pPr>
        <w:pStyle w:val="NormalWeb"/>
        <w:rPr>
          <w:rFonts w:asciiTheme="minorHAnsi" w:hAnsiTheme="minorHAnsi" w:cstheme="minorHAnsi"/>
        </w:rPr>
      </w:pPr>
      <w:r w:rsidRPr="000F7C4F">
        <w:rPr>
          <w:rFonts w:asciiTheme="minorHAnsi" w:hAnsiTheme="minorHAnsi" w:cstheme="minorHAnsi"/>
        </w:rPr>
        <w:t>The variable resistor used here is a preset. It is used to calibrate the distance range at which object should be detected</w:t>
      </w:r>
      <w:r w:rsidR="00327ABE">
        <w:rPr>
          <w:rFonts w:asciiTheme="minorHAnsi" w:hAnsiTheme="minorHAnsi" w:cstheme="minorHAnsi"/>
        </w:rPr>
        <w:t xml:space="preserve"> [6]</w:t>
      </w:r>
      <w:r w:rsidRPr="000F7C4F">
        <w:rPr>
          <w:rFonts w:asciiTheme="minorHAnsi" w:hAnsiTheme="minorHAnsi" w:cstheme="minorHAnsi"/>
        </w:rPr>
        <w:t>.</w:t>
      </w:r>
      <w:r>
        <w:rPr>
          <w:rFonts w:asciiTheme="minorHAnsi" w:hAnsiTheme="minorHAnsi" w:cstheme="minorHAnsi"/>
        </w:rPr>
        <w:t xml:space="preserve"> </w:t>
      </w:r>
    </w:p>
    <w:p w14:paraId="11627CEB" w14:textId="762DABA8" w:rsidR="00327ABE" w:rsidRPr="00327ABE" w:rsidRDefault="00327ABE" w:rsidP="00327ABE">
      <w:pPr>
        <w:pStyle w:val="Heading5"/>
        <w:rPr>
          <w:sz w:val="28"/>
          <w:szCs w:val="28"/>
          <w:u w:val="single"/>
        </w:rPr>
      </w:pPr>
      <w:r w:rsidRPr="00327ABE">
        <w:rPr>
          <w:sz w:val="28"/>
          <w:szCs w:val="28"/>
          <w:u w:val="single"/>
        </w:rPr>
        <w:t>Use in the project</w:t>
      </w:r>
    </w:p>
    <w:p w14:paraId="7C8677AB" w14:textId="511F48B6" w:rsidR="00A72728" w:rsidRDefault="00327ABE" w:rsidP="00327ABE">
      <w:pPr>
        <w:rPr>
          <w:sz w:val="24"/>
          <w:szCs w:val="24"/>
        </w:rPr>
      </w:pPr>
      <w:r>
        <w:rPr>
          <w:sz w:val="24"/>
          <w:szCs w:val="24"/>
        </w:rPr>
        <w:t>The</w:t>
      </w:r>
      <w:r w:rsidR="002A274F" w:rsidRPr="00327ABE">
        <w:rPr>
          <w:sz w:val="24"/>
          <w:szCs w:val="24"/>
        </w:rPr>
        <w:t xml:space="preserve"> Infrared sensors </w:t>
      </w:r>
      <w:r w:rsidR="00A72728" w:rsidRPr="00327ABE">
        <w:rPr>
          <w:sz w:val="24"/>
          <w:szCs w:val="24"/>
        </w:rPr>
        <w:t>are</w:t>
      </w:r>
      <w:r w:rsidR="002A274F" w:rsidRPr="00327ABE">
        <w:rPr>
          <w:sz w:val="24"/>
          <w:szCs w:val="24"/>
        </w:rPr>
        <w:t xml:space="preserve"> mostly used on the MKR1000 platforms to </w:t>
      </w:r>
      <w:r w:rsidR="004A4D36" w:rsidRPr="00327ABE">
        <w:rPr>
          <w:sz w:val="24"/>
          <w:szCs w:val="24"/>
        </w:rPr>
        <w:t>count the number of the vehicles transiting</w:t>
      </w:r>
      <w:r w:rsidR="002A274F" w:rsidRPr="00327ABE">
        <w:rPr>
          <w:sz w:val="24"/>
          <w:szCs w:val="24"/>
        </w:rPr>
        <w:t xml:space="preserve"> the</w:t>
      </w:r>
      <w:r w:rsidR="004A4D36" w:rsidRPr="00327ABE">
        <w:rPr>
          <w:sz w:val="24"/>
          <w:szCs w:val="24"/>
        </w:rPr>
        <w:t xml:space="preserve"> road over a </w:t>
      </w:r>
      <w:r>
        <w:rPr>
          <w:sz w:val="24"/>
          <w:szCs w:val="24"/>
        </w:rPr>
        <w:t xml:space="preserve">set </w:t>
      </w:r>
      <w:r w:rsidR="004A4D36" w:rsidRPr="00327ABE">
        <w:rPr>
          <w:sz w:val="24"/>
          <w:szCs w:val="24"/>
        </w:rPr>
        <w:t>period of time.</w:t>
      </w:r>
      <w:r>
        <w:rPr>
          <w:sz w:val="24"/>
          <w:szCs w:val="24"/>
        </w:rPr>
        <w:t xml:space="preserve"> Once, the time is complied, the account will be</w:t>
      </w:r>
      <w:r w:rsidR="002A274F" w:rsidRPr="00327ABE">
        <w:rPr>
          <w:sz w:val="24"/>
          <w:szCs w:val="24"/>
        </w:rPr>
        <w:t xml:space="preserve"> </w:t>
      </w:r>
      <w:r w:rsidR="00A72728" w:rsidRPr="00327ABE">
        <w:rPr>
          <w:sz w:val="24"/>
          <w:szCs w:val="24"/>
        </w:rPr>
        <w:t xml:space="preserve">wireless </w:t>
      </w:r>
      <w:r w:rsidR="002A274F" w:rsidRPr="00327ABE">
        <w:rPr>
          <w:sz w:val="24"/>
          <w:szCs w:val="24"/>
        </w:rPr>
        <w:t>sent</w:t>
      </w:r>
      <w:r w:rsidR="00A72728" w:rsidRPr="00327ABE">
        <w:rPr>
          <w:sz w:val="24"/>
          <w:szCs w:val="24"/>
        </w:rPr>
        <w:t>, by using MQTT protocol,</w:t>
      </w:r>
      <w:r w:rsidR="002A274F" w:rsidRPr="00327ABE">
        <w:rPr>
          <w:sz w:val="24"/>
          <w:szCs w:val="24"/>
        </w:rPr>
        <w:t xml:space="preserve"> to an ESP32 board which, together with the </w:t>
      </w:r>
      <w:r w:rsidR="00A72728" w:rsidRPr="00327ABE">
        <w:rPr>
          <w:sz w:val="24"/>
          <w:szCs w:val="24"/>
        </w:rPr>
        <w:t>MKR1000</w:t>
      </w:r>
      <w:r w:rsidR="002A274F" w:rsidRPr="00327ABE">
        <w:rPr>
          <w:sz w:val="24"/>
          <w:szCs w:val="24"/>
        </w:rPr>
        <w:t xml:space="preserve"> board, will proceed to manage street rails and signaling (LCD and LEDs) according to the traffic needs</w:t>
      </w:r>
      <w:r w:rsidR="00A72728" w:rsidRPr="00327ABE">
        <w:rPr>
          <w:sz w:val="24"/>
          <w:szCs w:val="24"/>
        </w:rPr>
        <w:t>.</w:t>
      </w:r>
    </w:p>
    <w:p w14:paraId="3835518C" w14:textId="2F343924" w:rsidR="00327ABE" w:rsidRDefault="00327ABE" w:rsidP="00327ABE">
      <w:pPr>
        <w:pStyle w:val="Heading4"/>
        <w:rPr>
          <w:b/>
          <w:bCs/>
          <w:i w:val="0"/>
          <w:iCs w:val="0"/>
          <w:sz w:val="28"/>
          <w:szCs w:val="28"/>
          <w:u w:val="single"/>
        </w:rPr>
      </w:pPr>
      <w:r w:rsidRPr="00327ABE">
        <w:rPr>
          <w:b/>
          <w:bCs/>
          <w:i w:val="0"/>
          <w:iCs w:val="0"/>
          <w:sz w:val="28"/>
          <w:szCs w:val="28"/>
          <w:u w:val="single"/>
        </w:rPr>
        <w:t>ESP 32</w:t>
      </w:r>
    </w:p>
    <w:p w14:paraId="0180F4D2" w14:textId="3F5CA6AA" w:rsidR="00327ABE" w:rsidRDefault="00327ABE" w:rsidP="00327ABE">
      <w:pPr>
        <w:pStyle w:val="Heading5"/>
        <w:rPr>
          <w:sz w:val="28"/>
          <w:szCs w:val="28"/>
          <w:u w:val="single"/>
        </w:rPr>
      </w:pPr>
      <w:r w:rsidRPr="00327ABE">
        <w:rPr>
          <w:sz w:val="28"/>
          <w:szCs w:val="28"/>
          <w:u w:val="single"/>
        </w:rPr>
        <w:t>Features</w:t>
      </w:r>
    </w:p>
    <w:p w14:paraId="6072ACAF" w14:textId="09C29C7D" w:rsidR="00327ABE" w:rsidRDefault="00327ABE" w:rsidP="00327ABE">
      <w:r>
        <w:t xml:space="preserve">While ESP8266 is still one of the most used WiFi development board in handmade IoT projects, the new ESP32 </w:t>
      </w:r>
      <w:r w:rsidR="000B6717">
        <w:t xml:space="preserve">(Figure 4) </w:t>
      </w:r>
      <w:r>
        <w:t>is getting allot attention. Although it</w:t>
      </w:r>
      <w:r w:rsidR="000B6717">
        <w:t xml:space="preserve"> is</w:t>
      </w:r>
      <w:r>
        <w:t xml:space="preserve"> not so new, the ESP32 popularity has beg</w:t>
      </w:r>
      <w:r w:rsidR="000B6717">
        <w:t>u</w:t>
      </w:r>
      <w:r>
        <w:t>n to grow in the last year mostly because of its Bluetooth capabilities, but not only. The ESP32 comes now with almost 32 I/O pins and a powerful 32bits dual core CPU ready to process more complex jobs.</w:t>
      </w:r>
    </w:p>
    <w:p w14:paraId="09FA2FB8" w14:textId="7B9EEDA9" w:rsidR="000B6717" w:rsidRDefault="00835E36" w:rsidP="00327ABE">
      <w:r>
        <w:rPr>
          <w:noProof/>
        </w:rPr>
        <w:drawing>
          <wp:inline distT="0" distB="0" distL="0" distR="0" wp14:anchorId="19DDB90F" wp14:editId="6A1128D2">
            <wp:extent cx="343852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8525" cy="1914525"/>
                    </a:xfrm>
                    <a:prstGeom prst="rect">
                      <a:avLst/>
                    </a:prstGeom>
                  </pic:spPr>
                </pic:pic>
              </a:graphicData>
            </a:graphic>
          </wp:inline>
        </w:drawing>
      </w:r>
    </w:p>
    <w:p w14:paraId="1B105A9E" w14:textId="0E041002" w:rsidR="00835E36" w:rsidRPr="00835E36" w:rsidRDefault="00835E36" w:rsidP="00327ABE">
      <w:pPr>
        <w:rPr>
          <w:b/>
          <w:bCs/>
        </w:rPr>
      </w:pPr>
      <w:r>
        <w:rPr>
          <w:b/>
          <w:bCs/>
        </w:rPr>
        <w:t>Figure 4. ESP32 Board</w:t>
      </w:r>
    </w:p>
    <w:p w14:paraId="1A2E5538" w14:textId="6B4DE6BA" w:rsidR="00327ABE" w:rsidRPr="000B6717" w:rsidRDefault="000B6717" w:rsidP="000B6717">
      <w:r w:rsidRPr="000B6717">
        <w:t>E</w:t>
      </w:r>
      <w:r w:rsidR="00327ABE" w:rsidRPr="000B6717">
        <w:t>SP32 technical specifications</w:t>
      </w:r>
    </w:p>
    <w:p w14:paraId="7E881836" w14:textId="33489756" w:rsidR="00327ABE" w:rsidRPr="00327ABE" w:rsidRDefault="00327ABE" w:rsidP="00327ABE">
      <w:pPr>
        <w:pStyle w:val="NormalWeb"/>
        <w:rPr>
          <w:rFonts w:asciiTheme="minorHAnsi" w:hAnsiTheme="minorHAnsi" w:cstheme="minorHAnsi"/>
        </w:rPr>
      </w:pPr>
      <w:r w:rsidRPr="00327ABE">
        <w:rPr>
          <w:rFonts w:asciiTheme="minorHAnsi" w:hAnsiTheme="minorHAnsi" w:cstheme="minorHAnsi"/>
        </w:rPr>
        <w:lastRenderedPageBreak/>
        <w:t xml:space="preserve">Same as ESP8266 and older ESP modules, ESP32 can be found in various models with different hardware features. </w:t>
      </w:r>
      <w:r w:rsidR="000B6717">
        <w:rPr>
          <w:rFonts w:asciiTheme="minorHAnsi" w:hAnsiTheme="minorHAnsi" w:cstheme="minorHAnsi"/>
        </w:rPr>
        <w:t>B</w:t>
      </w:r>
      <w:r w:rsidRPr="00327ABE">
        <w:rPr>
          <w:rFonts w:asciiTheme="minorHAnsi" w:hAnsiTheme="minorHAnsi" w:cstheme="minorHAnsi"/>
        </w:rPr>
        <w:t xml:space="preserve">elow </w:t>
      </w:r>
      <w:r w:rsidR="000B6717">
        <w:rPr>
          <w:rFonts w:asciiTheme="minorHAnsi" w:hAnsiTheme="minorHAnsi" w:cstheme="minorHAnsi"/>
        </w:rPr>
        <w:t>are some of</w:t>
      </w:r>
      <w:r w:rsidRPr="00327ABE">
        <w:rPr>
          <w:rFonts w:asciiTheme="minorHAnsi" w:hAnsiTheme="minorHAnsi" w:cstheme="minorHAnsi"/>
        </w:rPr>
        <w:t xml:space="preserve"> the most common versions:</w:t>
      </w:r>
    </w:p>
    <w:p w14:paraId="4615CBC6" w14:textId="77777777" w:rsidR="00327ABE" w:rsidRPr="00327ABE" w:rsidRDefault="00327ABE" w:rsidP="00327ABE">
      <w:pPr>
        <w:numPr>
          <w:ilvl w:val="0"/>
          <w:numId w:val="10"/>
        </w:numPr>
        <w:spacing w:before="100" w:beforeAutospacing="1" w:after="100" w:afterAutospacing="1" w:line="240" w:lineRule="auto"/>
        <w:rPr>
          <w:rFonts w:cstheme="minorHAnsi"/>
          <w:sz w:val="24"/>
          <w:szCs w:val="24"/>
        </w:rPr>
      </w:pPr>
      <w:r w:rsidRPr="00327ABE">
        <w:rPr>
          <w:rStyle w:val="Strong"/>
          <w:rFonts w:cstheme="minorHAnsi"/>
          <w:sz w:val="24"/>
          <w:szCs w:val="24"/>
        </w:rPr>
        <w:t>Processors:</w:t>
      </w:r>
    </w:p>
    <w:p w14:paraId="4D374405" w14:textId="77777777" w:rsidR="00327ABE" w:rsidRPr="00327ABE" w:rsidRDefault="00327ABE" w:rsidP="00327ABE">
      <w:pPr>
        <w:numPr>
          <w:ilvl w:val="1"/>
          <w:numId w:val="10"/>
        </w:numPr>
        <w:spacing w:before="100" w:beforeAutospacing="1" w:after="100" w:afterAutospacing="1" w:line="240" w:lineRule="auto"/>
        <w:rPr>
          <w:rFonts w:cstheme="minorHAnsi"/>
          <w:sz w:val="24"/>
          <w:szCs w:val="24"/>
        </w:rPr>
      </w:pPr>
      <w:r w:rsidRPr="00327ABE">
        <w:rPr>
          <w:rStyle w:val="Strong"/>
          <w:rFonts w:cstheme="minorHAnsi"/>
          <w:sz w:val="24"/>
          <w:szCs w:val="24"/>
        </w:rPr>
        <w:t>Main:</w:t>
      </w:r>
      <w:r w:rsidRPr="00327ABE">
        <w:rPr>
          <w:rFonts w:cstheme="minorHAnsi"/>
          <w:sz w:val="24"/>
          <w:szCs w:val="24"/>
        </w:rPr>
        <w:t xml:space="preserve"> Tensilica Xtensa 32-bit LX6 microprocessor</w:t>
      </w:r>
    </w:p>
    <w:p w14:paraId="5C394C88" w14:textId="77777777" w:rsidR="00327ABE" w:rsidRPr="00327ABE" w:rsidRDefault="00327ABE" w:rsidP="00327ABE">
      <w:pPr>
        <w:numPr>
          <w:ilvl w:val="2"/>
          <w:numId w:val="10"/>
        </w:numPr>
        <w:spacing w:before="100" w:beforeAutospacing="1" w:after="100" w:afterAutospacing="1" w:line="240" w:lineRule="auto"/>
        <w:rPr>
          <w:rFonts w:cstheme="minorHAnsi"/>
          <w:sz w:val="24"/>
          <w:szCs w:val="24"/>
        </w:rPr>
      </w:pPr>
      <w:r w:rsidRPr="00327ABE">
        <w:rPr>
          <w:rStyle w:val="Strong"/>
          <w:rFonts w:cstheme="minorHAnsi"/>
          <w:sz w:val="24"/>
          <w:szCs w:val="24"/>
        </w:rPr>
        <w:t>Cores:</w:t>
      </w:r>
      <w:r w:rsidRPr="00327ABE">
        <w:rPr>
          <w:rFonts w:cstheme="minorHAnsi"/>
          <w:sz w:val="24"/>
          <w:szCs w:val="24"/>
        </w:rPr>
        <w:t xml:space="preserve"> 2 or 1 (depending on variation) – </w:t>
      </w:r>
      <w:r w:rsidRPr="00327ABE">
        <w:rPr>
          <w:rStyle w:val="Emphasis"/>
          <w:rFonts w:cstheme="minorHAnsi"/>
          <w:sz w:val="24"/>
          <w:szCs w:val="24"/>
        </w:rPr>
        <w:t>All chips in the ESP32 series are dual-core except for ESP32-S0WD, which is single-core.</w:t>
      </w:r>
    </w:p>
    <w:p w14:paraId="1D39D9A5" w14:textId="77777777" w:rsidR="00327ABE" w:rsidRPr="00327ABE" w:rsidRDefault="00327ABE" w:rsidP="00327ABE">
      <w:pPr>
        <w:numPr>
          <w:ilvl w:val="2"/>
          <w:numId w:val="10"/>
        </w:numPr>
        <w:spacing w:before="100" w:beforeAutospacing="1" w:after="100" w:afterAutospacing="1" w:line="240" w:lineRule="auto"/>
        <w:rPr>
          <w:rFonts w:cstheme="minorHAnsi"/>
          <w:sz w:val="24"/>
          <w:szCs w:val="24"/>
        </w:rPr>
      </w:pPr>
      <w:r w:rsidRPr="00327ABE">
        <w:rPr>
          <w:rStyle w:val="Strong"/>
          <w:rFonts w:cstheme="minorHAnsi"/>
          <w:sz w:val="24"/>
          <w:szCs w:val="24"/>
        </w:rPr>
        <w:t>Clock frequency:</w:t>
      </w:r>
      <w:r w:rsidRPr="00327ABE">
        <w:rPr>
          <w:rFonts w:cstheme="minorHAnsi"/>
          <w:sz w:val="24"/>
          <w:szCs w:val="24"/>
        </w:rPr>
        <w:t xml:space="preserve"> up to 240 MHz</w:t>
      </w:r>
    </w:p>
    <w:p w14:paraId="4F5F596B" w14:textId="77777777" w:rsidR="00327ABE" w:rsidRPr="000B6717" w:rsidRDefault="00327ABE" w:rsidP="00327ABE">
      <w:pPr>
        <w:numPr>
          <w:ilvl w:val="2"/>
          <w:numId w:val="10"/>
        </w:numPr>
        <w:spacing w:before="100" w:beforeAutospacing="1" w:after="100" w:afterAutospacing="1" w:line="240" w:lineRule="auto"/>
        <w:rPr>
          <w:rFonts w:cstheme="minorHAnsi"/>
          <w:sz w:val="24"/>
          <w:szCs w:val="24"/>
        </w:rPr>
      </w:pPr>
      <w:r w:rsidRPr="000B6717">
        <w:rPr>
          <w:rStyle w:val="Strong"/>
          <w:rFonts w:cstheme="minorHAnsi"/>
          <w:sz w:val="24"/>
          <w:szCs w:val="24"/>
        </w:rPr>
        <w:t>Performance:</w:t>
      </w:r>
      <w:r w:rsidRPr="000B6717">
        <w:rPr>
          <w:rFonts w:cstheme="minorHAnsi"/>
          <w:sz w:val="24"/>
          <w:szCs w:val="24"/>
        </w:rPr>
        <w:t xml:space="preserve"> up to 600 DMIPS</w:t>
      </w:r>
    </w:p>
    <w:p w14:paraId="05A24DF1" w14:textId="77777777" w:rsidR="00327ABE" w:rsidRPr="00327ABE" w:rsidRDefault="00327ABE" w:rsidP="00327ABE">
      <w:pPr>
        <w:numPr>
          <w:ilvl w:val="1"/>
          <w:numId w:val="11"/>
        </w:numPr>
        <w:spacing w:before="100" w:beforeAutospacing="1" w:after="100" w:afterAutospacing="1" w:line="240" w:lineRule="auto"/>
        <w:rPr>
          <w:rFonts w:cstheme="minorHAnsi"/>
          <w:sz w:val="24"/>
          <w:szCs w:val="24"/>
        </w:rPr>
      </w:pPr>
      <w:hyperlink r:id="rId16" w:history="1">
        <w:r w:rsidRPr="000B6717">
          <w:rPr>
            <w:rStyle w:val="Hyperlink"/>
            <w:rFonts w:cstheme="minorHAnsi"/>
            <w:color w:val="auto"/>
            <w:sz w:val="24"/>
            <w:szCs w:val="24"/>
            <w:u w:val="none"/>
          </w:rPr>
          <w:t>Secondary (ULP):</w:t>
        </w:r>
      </w:hyperlink>
      <w:r w:rsidRPr="00327ABE">
        <w:rPr>
          <w:rFonts w:cstheme="minorHAnsi"/>
          <w:sz w:val="24"/>
          <w:szCs w:val="24"/>
        </w:rPr>
        <w:t xml:space="preserve"> dedicated for ADC conversions, computation, and level thresholds while in deep sleep.</w:t>
      </w:r>
    </w:p>
    <w:p w14:paraId="3E94DB56" w14:textId="77777777" w:rsidR="00327ABE" w:rsidRPr="00327ABE" w:rsidRDefault="00327ABE" w:rsidP="00327ABE">
      <w:pPr>
        <w:numPr>
          <w:ilvl w:val="0"/>
          <w:numId w:val="11"/>
        </w:numPr>
        <w:spacing w:before="100" w:beforeAutospacing="1" w:after="100" w:afterAutospacing="1" w:line="240" w:lineRule="auto"/>
        <w:rPr>
          <w:rFonts w:cstheme="minorHAnsi"/>
          <w:sz w:val="24"/>
          <w:szCs w:val="24"/>
        </w:rPr>
      </w:pPr>
      <w:r w:rsidRPr="00327ABE">
        <w:rPr>
          <w:rStyle w:val="Strong"/>
          <w:rFonts w:cstheme="minorHAnsi"/>
          <w:sz w:val="24"/>
          <w:szCs w:val="24"/>
        </w:rPr>
        <w:t>Wireless connectivity:</w:t>
      </w:r>
    </w:p>
    <w:p w14:paraId="6FAF4257" w14:textId="77777777" w:rsidR="00327ABE" w:rsidRPr="00327ABE" w:rsidRDefault="00327ABE" w:rsidP="00327ABE">
      <w:pPr>
        <w:numPr>
          <w:ilvl w:val="1"/>
          <w:numId w:val="11"/>
        </w:numPr>
        <w:spacing w:before="100" w:beforeAutospacing="1" w:after="100" w:afterAutospacing="1" w:line="240" w:lineRule="auto"/>
        <w:rPr>
          <w:rFonts w:cstheme="minorHAnsi"/>
          <w:sz w:val="24"/>
          <w:szCs w:val="24"/>
        </w:rPr>
      </w:pPr>
      <w:r w:rsidRPr="00327ABE">
        <w:rPr>
          <w:rStyle w:val="Strong"/>
          <w:rFonts w:cstheme="minorHAnsi"/>
          <w:sz w:val="24"/>
          <w:szCs w:val="24"/>
        </w:rPr>
        <w:t>Wi-Fi:</w:t>
      </w:r>
      <w:r w:rsidRPr="00327ABE">
        <w:rPr>
          <w:rFonts w:cstheme="minorHAnsi"/>
          <w:sz w:val="24"/>
          <w:szCs w:val="24"/>
        </w:rPr>
        <w:t xml:space="preserve"> 802.11 b/g/n/e/i (802.11n @ 2.4 GHz up to 150 Mbit/s)</w:t>
      </w:r>
    </w:p>
    <w:p w14:paraId="3190E41D" w14:textId="77777777" w:rsidR="00327ABE" w:rsidRPr="00327ABE" w:rsidRDefault="00327ABE" w:rsidP="00327ABE">
      <w:pPr>
        <w:numPr>
          <w:ilvl w:val="1"/>
          <w:numId w:val="11"/>
        </w:numPr>
        <w:spacing w:before="100" w:beforeAutospacing="1" w:after="100" w:afterAutospacing="1" w:line="240" w:lineRule="auto"/>
        <w:rPr>
          <w:rFonts w:cstheme="minorHAnsi"/>
          <w:sz w:val="24"/>
          <w:szCs w:val="24"/>
        </w:rPr>
      </w:pPr>
      <w:r w:rsidRPr="00327ABE">
        <w:rPr>
          <w:rStyle w:val="Strong"/>
          <w:rFonts w:cstheme="minorHAnsi"/>
          <w:sz w:val="24"/>
          <w:szCs w:val="24"/>
        </w:rPr>
        <w:t>Bluetooth:</w:t>
      </w:r>
      <w:r w:rsidRPr="00327ABE">
        <w:rPr>
          <w:rFonts w:cstheme="minorHAnsi"/>
          <w:sz w:val="24"/>
          <w:szCs w:val="24"/>
        </w:rPr>
        <w:t xml:space="preserve"> v4.2 BR/EDR and Bluetooth Low Energy (BLE)</w:t>
      </w:r>
    </w:p>
    <w:p w14:paraId="1E8C0494" w14:textId="77777777" w:rsidR="00327ABE" w:rsidRPr="00327ABE" w:rsidRDefault="00327ABE" w:rsidP="00327ABE">
      <w:pPr>
        <w:numPr>
          <w:ilvl w:val="0"/>
          <w:numId w:val="11"/>
        </w:numPr>
        <w:spacing w:before="100" w:beforeAutospacing="1" w:after="100" w:afterAutospacing="1" w:line="240" w:lineRule="auto"/>
        <w:rPr>
          <w:rFonts w:cstheme="minorHAnsi"/>
          <w:sz w:val="24"/>
          <w:szCs w:val="24"/>
        </w:rPr>
      </w:pPr>
      <w:r w:rsidRPr="00327ABE">
        <w:rPr>
          <w:rStyle w:val="Strong"/>
          <w:rFonts w:cstheme="minorHAnsi"/>
          <w:sz w:val="24"/>
          <w:szCs w:val="24"/>
        </w:rPr>
        <w:t>Memory:</w:t>
      </w:r>
    </w:p>
    <w:p w14:paraId="7C9865A6" w14:textId="77777777" w:rsidR="00327ABE" w:rsidRPr="00327ABE" w:rsidRDefault="00327ABE" w:rsidP="00327ABE">
      <w:pPr>
        <w:numPr>
          <w:ilvl w:val="1"/>
          <w:numId w:val="11"/>
        </w:numPr>
        <w:spacing w:before="100" w:beforeAutospacing="1" w:after="100" w:afterAutospacing="1" w:line="240" w:lineRule="auto"/>
        <w:rPr>
          <w:rFonts w:cstheme="minorHAnsi"/>
          <w:sz w:val="24"/>
          <w:szCs w:val="24"/>
        </w:rPr>
      </w:pPr>
      <w:r w:rsidRPr="00327ABE">
        <w:rPr>
          <w:rStyle w:val="Strong"/>
          <w:rFonts w:cstheme="minorHAnsi"/>
          <w:sz w:val="24"/>
          <w:szCs w:val="24"/>
        </w:rPr>
        <w:t>Internal memory:</w:t>
      </w:r>
    </w:p>
    <w:p w14:paraId="7D8080DF" w14:textId="77777777" w:rsidR="00327ABE" w:rsidRPr="00327ABE" w:rsidRDefault="00327ABE" w:rsidP="00327ABE">
      <w:pPr>
        <w:numPr>
          <w:ilvl w:val="2"/>
          <w:numId w:val="11"/>
        </w:numPr>
        <w:spacing w:before="100" w:beforeAutospacing="1" w:after="100" w:afterAutospacing="1" w:line="240" w:lineRule="auto"/>
        <w:rPr>
          <w:rFonts w:cstheme="minorHAnsi"/>
          <w:sz w:val="24"/>
          <w:szCs w:val="24"/>
        </w:rPr>
      </w:pPr>
      <w:r w:rsidRPr="00327ABE">
        <w:rPr>
          <w:rStyle w:val="Strong"/>
          <w:rFonts w:cstheme="minorHAnsi"/>
          <w:sz w:val="24"/>
          <w:szCs w:val="24"/>
        </w:rPr>
        <w:t>ROM:</w:t>
      </w:r>
      <w:r w:rsidRPr="00327ABE">
        <w:rPr>
          <w:rFonts w:cstheme="minorHAnsi"/>
          <w:sz w:val="24"/>
          <w:szCs w:val="24"/>
        </w:rPr>
        <w:t xml:space="preserve"> 448 KiB – </w:t>
      </w:r>
      <w:r w:rsidRPr="00327ABE">
        <w:rPr>
          <w:rStyle w:val="Emphasis"/>
          <w:rFonts w:cstheme="minorHAnsi"/>
          <w:sz w:val="24"/>
          <w:szCs w:val="24"/>
        </w:rPr>
        <w:t>For booting and core functions.</w:t>
      </w:r>
    </w:p>
    <w:p w14:paraId="45DCD6AF" w14:textId="77777777" w:rsidR="00327ABE" w:rsidRPr="00327ABE" w:rsidRDefault="00327ABE" w:rsidP="00327ABE">
      <w:pPr>
        <w:numPr>
          <w:ilvl w:val="2"/>
          <w:numId w:val="11"/>
        </w:numPr>
        <w:spacing w:before="100" w:beforeAutospacing="1" w:after="100" w:afterAutospacing="1" w:line="240" w:lineRule="auto"/>
        <w:rPr>
          <w:rFonts w:cstheme="minorHAnsi"/>
          <w:sz w:val="24"/>
          <w:szCs w:val="24"/>
        </w:rPr>
      </w:pPr>
      <w:r w:rsidRPr="00327ABE">
        <w:rPr>
          <w:rStyle w:val="Strong"/>
          <w:rFonts w:cstheme="minorHAnsi"/>
          <w:sz w:val="24"/>
          <w:szCs w:val="24"/>
        </w:rPr>
        <w:t>SRAM:</w:t>
      </w:r>
      <w:r w:rsidRPr="00327ABE">
        <w:rPr>
          <w:rFonts w:cstheme="minorHAnsi"/>
          <w:sz w:val="24"/>
          <w:szCs w:val="24"/>
        </w:rPr>
        <w:t xml:space="preserve"> 520 KiB – </w:t>
      </w:r>
      <w:r w:rsidRPr="00327ABE">
        <w:rPr>
          <w:rStyle w:val="Emphasis"/>
          <w:rFonts w:cstheme="minorHAnsi"/>
          <w:sz w:val="24"/>
          <w:szCs w:val="24"/>
        </w:rPr>
        <w:t>For data and instruction.</w:t>
      </w:r>
    </w:p>
    <w:p w14:paraId="4424D22A" w14:textId="77777777" w:rsidR="00327ABE" w:rsidRPr="00327ABE" w:rsidRDefault="00327ABE" w:rsidP="00327ABE">
      <w:pPr>
        <w:numPr>
          <w:ilvl w:val="2"/>
          <w:numId w:val="11"/>
        </w:numPr>
        <w:spacing w:before="100" w:beforeAutospacing="1" w:after="100" w:afterAutospacing="1" w:line="240" w:lineRule="auto"/>
        <w:rPr>
          <w:rFonts w:cstheme="minorHAnsi"/>
          <w:sz w:val="24"/>
          <w:szCs w:val="24"/>
        </w:rPr>
      </w:pPr>
      <w:r w:rsidRPr="00327ABE">
        <w:rPr>
          <w:rStyle w:val="Strong"/>
          <w:rFonts w:cstheme="minorHAnsi"/>
          <w:sz w:val="24"/>
          <w:szCs w:val="24"/>
        </w:rPr>
        <w:t>RTC slow SRAM:</w:t>
      </w:r>
      <w:r w:rsidRPr="00327ABE">
        <w:rPr>
          <w:rFonts w:cstheme="minorHAnsi"/>
          <w:sz w:val="24"/>
          <w:szCs w:val="24"/>
        </w:rPr>
        <w:t xml:space="preserve"> 8 KiB – </w:t>
      </w:r>
      <w:r w:rsidRPr="00327ABE">
        <w:rPr>
          <w:rStyle w:val="Emphasis"/>
          <w:rFonts w:cstheme="minorHAnsi"/>
          <w:sz w:val="24"/>
          <w:szCs w:val="24"/>
        </w:rPr>
        <w:t>For co-processor accessing during deep-sleep mode.</w:t>
      </w:r>
    </w:p>
    <w:p w14:paraId="539F5FE3" w14:textId="77777777" w:rsidR="00327ABE" w:rsidRPr="00327ABE" w:rsidRDefault="00327ABE" w:rsidP="00327ABE">
      <w:pPr>
        <w:numPr>
          <w:ilvl w:val="2"/>
          <w:numId w:val="11"/>
        </w:numPr>
        <w:spacing w:before="100" w:beforeAutospacing="1" w:after="100" w:afterAutospacing="1" w:line="240" w:lineRule="auto"/>
        <w:rPr>
          <w:rFonts w:cstheme="minorHAnsi"/>
          <w:sz w:val="24"/>
          <w:szCs w:val="24"/>
        </w:rPr>
      </w:pPr>
      <w:r w:rsidRPr="00327ABE">
        <w:rPr>
          <w:rStyle w:val="Strong"/>
          <w:rFonts w:cstheme="minorHAnsi"/>
          <w:sz w:val="24"/>
          <w:szCs w:val="24"/>
        </w:rPr>
        <w:t>RTC fast SRAM:</w:t>
      </w:r>
      <w:r w:rsidRPr="00327ABE">
        <w:rPr>
          <w:rFonts w:cstheme="minorHAnsi"/>
          <w:sz w:val="24"/>
          <w:szCs w:val="24"/>
        </w:rPr>
        <w:t xml:space="preserve"> 8 KiB – </w:t>
      </w:r>
      <w:r w:rsidRPr="00327ABE">
        <w:rPr>
          <w:rStyle w:val="Emphasis"/>
          <w:rFonts w:cstheme="minorHAnsi"/>
          <w:sz w:val="24"/>
          <w:szCs w:val="24"/>
        </w:rPr>
        <w:t>For data storage and main CPU during RTC Boot from the deep-sleep mode.</w:t>
      </w:r>
    </w:p>
    <w:p w14:paraId="242E5E02" w14:textId="02E2820E" w:rsidR="00327ABE" w:rsidRPr="00327ABE" w:rsidRDefault="00327ABE" w:rsidP="00327ABE">
      <w:pPr>
        <w:numPr>
          <w:ilvl w:val="2"/>
          <w:numId w:val="11"/>
        </w:numPr>
        <w:spacing w:before="100" w:beforeAutospacing="1" w:after="100" w:afterAutospacing="1" w:line="240" w:lineRule="auto"/>
        <w:rPr>
          <w:rFonts w:cstheme="minorHAnsi"/>
          <w:sz w:val="24"/>
          <w:szCs w:val="24"/>
        </w:rPr>
      </w:pPr>
      <w:r w:rsidRPr="00327ABE">
        <w:rPr>
          <w:rStyle w:val="Strong"/>
          <w:rFonts w:cstheme="minorHAnsi"/>
          <w:sz w:val="24"/>
          <w:szCs w:val="24"/>
        </w:rPr>
        <w:t>eFuse:</w:t>
      </w:r>
      <w:r w:rsidRPr="00327ABE">
        <w:rPr>
          <w:rFonts w:cstheme="minorHAnsi"/>
          <w:sz w:val="24"/>
          <w:szCs w:val="24"/>
        </w:rPr>
        <w:t xml:space="preserve"> 1 Kbit – </w:t>
      </w:r>
      <w:r w:rsidRPr="00327ABE">
        <w:rPr>
          <w:rStyle w:val="Emphasis"/>
          <w:rFonts w:cstheme="minorHAnsi"/>
          <w:sz w:val="24"/>
          <w:szCs w:val="24"/>
        </w:rPr>
        <w:t>Of which 256 bits are used for the system (MAC address and chip configuration) and the remaining 768 bits are reserved for customer applications, including Flash-Encryption and Chip-ID.</w:t>
      </w:r>
    </w:p>
    <w:p w14:paraId="21D944B3" w14:textId="77777777" w:rsidR="00327ABE" w:rsidRPr="00327ABE" w:rsidRDefault="00327ABE" w:rsidP="00327ABE">
      <w:pPr>
        <w:numPr>
          <w:ilvl w:val="2"/>
          <w:numId w:val="11"/>
        </w:numPr>
        <w:spacing w:before="100" w:beforeAutospacing="1" w:after="100" w:afterAutospacing="1" w:line="240" w:lineRule="auto"/>
        <w:rPr>
          <w:rFonts w:cstheme="minorHAnsi"/>
          <w:sz w:val="24"/>
          <w:szCs w:val="24"/>
        </w:rPr>
      </w:pPr>
      <w:r w:rsidRPr="00327ABE">
        <w:rPr>
          <w:rStyle w:val="Strong"/>
          <w:rFonts w:cstheme="minorHAnsi"/>
          <w:sz w:val="24"/>
          <w:szCs w:val="24"/>
        </w:rPr>
        <w:t xml:space="preserve">Embedded flash: – </w:t>
      </w:r>
      <w:r w:rsidRPr="00327ABE">
        <w:rPr>
          <w:rFonts w:cstheme="minorHAnsi"/>
          <w:sz w:val="24"/>
          <w:szCs w:val="24"/>
        </w:rPr>
        <w:t>Flash connected internally via IO16, IO17, SD_CMD, SD_CLK, SD_DATA_0 and SD_DATA_1 on ESP32-D2WD and ESP32-PICO-D4.</w:t>
      </w:r>
    </w:p>
    <w:p w14:paraId="272D55EE" w14:textId="77777777" w:rsidR="00327ABE" w:rsidRPr="00327ABE" w:rsidRDefault="00327ABE" w:rsidP="00327ABE">
      <w:pPr>
        <w:numPr>
          <w:ilvl w:val="0"/>
          <w:numId w:val="12"/>
        </w:numPr>
        <w:spacing w:before="100" w:beforeAutospacing="1" w:after="100" w:afterAutospacing="1" w:line="240" w:lineRule="auto"/>
        <w:ind w:left="1440"/>
        <w:rPr>
          <w:rFonts w:cstheme="minorHAnsi"/>
          <w:sz w:val="24"/>
          <w:szCs w:val="24"/>
        </w:rPr>
      </w:pPr>
    </w:p>
    <w:p w14:paraId="11464934" w14:textId="77777777" w:rsidR="00327ABE" w:rsidRPr="00327ABE" w:rsidRDefault="00327ABE" w:rsidP="00327ABE">
      <w:pPr>
        <w:numPr>
          <w:ilvl w:val="1"/>
          <w:numId w:val="12"/>
        </w:numPr>
        <w:spacing w:before="100" w:beforeAutospacing="1" w:after="100" w:afterAutospacing="1" w:line="240" w:lineRule="auto"/>
        <w:ind w:left="2160"/>
        <w:rPr>
          <w:rFonts w:cstheme="minorHAnsi"/>
          <w:sz w:val="24"/>
          <w:szCs w:val="24"/>
        </w:rPr>
      </w:pPr>
    </w:p>
    <w:p w14:paraId="50731D24" w14:textId="77777777" w:rsidR="00327ABE" w:rsidRPr="00327ABE" w:rsidRDefault="00327ABE" w:rsidP="00327ABE">
      <w:pPr>
        <w:numPr>
          <w:ilvl w:val="2"/>
          <w:numId w:val="12"/>
        </w:numPr>
        <w:spacing w:before="100" w:beforeAutospacing="1" w:after="100" w:afterAutospacing="1" w:line="240" w:lineRule="auto"/>
        <w:ind w:left="2880"/>
        <w:rPr>
          <w:rFonts w:cstheme="minorHAnsi"/>
          <w:sz w:val="24"/>
          <w:szCs w:val="24"/>
        </w:rPr>
      </w:pPr>
    </w:p>
    <w:p w14:paraId="6B31D254" w14:textId="77159766" w:rsidR="00327ABE" w:rsidRPr="00327ABE" w:rsidRDefault="00327ABE" w:rsidP="00327ABE">
      <w:pPr>
        <w:numPr>
          <w:ilvl w:val="3"/>
          <w:numId w:val="12"/>
        </w:numPr>
        <w:spacing w:before="100" w:beforeAutospacing="1" w:after="100" w:afterAutospacing="1" w:line="240" w:lineRule="auto"/>
        <w:rPr>
          <w:rFonts w:cstheme="minorHAnsi"/>
          <w:sz w:val="24"/>
          <w:szCs w:val="24"/>
        </w:rPr>
      </w:pPr>
      <w:r w:rsidRPr="00327ABE">
        <w:rPr>
          <w:rFonts w:cstheme="minorHAnsi"/>
          <w:sz w:val="24"/>
          <w:szCs w:val="24"/>
        </w:rPr>
        <w:t xml:space="preserve">0 </w:t>
      </w:r>
      <w:r w:rsidR="000B6717">
        <w:rPr>
          <w:rFonts w:cstheme="minorHAnsi"/>
          <w:sz w:val="24"/>
          <w:szCs w:val="24"/>
        </w:rPr>
        <w:t>M</w:t>
      </w:r>
      <w:r w:rsidRPr="00327ABE">
        <w:rPr>
          <w:rFonts w:cstheme="minorHAnsi"/>
          <w:sz w:val="24"/>
          <w:szCs w:val="24"/>
        </w:rPr>
        <w:t>B (ESP32-D0WDQ6, ESP32-D0WD, and ESP32-S0WD chips)</w:t>
      </w:r>
    </w:p>
    <w:p w14:paraId="715EE210" w14:textId="125E0CA8" w:rsidR="00327ABE" w:rsidRPr="00327ABE" w:rsidRDefault="00327ABE" w:rsidP="00327ABE">
      <w:pPr>
        <w:numPr>
          <w:ilvl w:val="3"/>
          <w:numId w:val="12"/>
        </w:numPr>
        <w:spacing w:before="100" w:beforeAutospacing="1" w:after="100" w:afterAutospacing="1" w:line="240" w:lineRule="auto"/>
        <w:rPr>
          <w:rFonts w:cstheme="minorHAnsi"/>
          <w:sz w:val="24"/>
          <w:szCs w:val="24"/>
        </w:rPr>
      </w:pPr>
      <w:r w:rsidRPr="00327ABE">
        <w:rPr>
          <w:rFonts w:cstheme="minorHAnsi"/>
          <w:sz w:val="24"/>
          <w:szCs w:val="24"/>
        </w:rPr>
        <w:t>2 MB (ESP32-D2WD chip)</w:t>
      </w:r>
    </w:p>
    <w:p w14:paraId="60138243" w14:textId="29D6D105" w:rsidR="00327ABE" w:rsidRPr="00327ABE" w:rsidRDefault="00327ABE" w:rsidP="00327ABE">
      <w:pPr>
        <w:numPr>
          <w:ilvl w:val="3"/>
          <w:numId w:val="12"/>
        </w:numPr>
        <w:spacing w:before="100" w:beforeAutospacing="1" w:after="100" w:afterAutospacing="1" w:line="240" w:lineRule="auto"/>
        <w:rPr>
          <w:rFonts w:cstheme="minorHAnsi"/>
          <w:sz w:val="24"/>
          <w:szCs w:val="24"/>
        </w:rPr>
      </w:pPr>
      <w:r w:rsidRPr="00327ABE">
        <w:rPr>
          <w:rFonts w:cstheme="minorHAnsi"/>
          <w:sz w:val="24"/>
          <w:szCs w:val="24"/>
        </w:rPr>
        <w:t>4 MB (ESP32-PICO-D4 SIP module)</w:t>
      </w:r>
    </w:p>
    <w:p w14:paraId="67792751" w14:textId="522BAA94" w:rsidR="00327ABE" w:rsidRPr="00327ABE" w:rsidRDefault="00327ABE" w:rsidP="00327ABE">
      <w:pPr>
        <w:numPr>
          <w:ilvl w:val="1"/>
          <w:numId w:val="12"/>
        </w:numPr>
        <w:spacing w:before="100" w:beforeAutospacing="1" w:after="100" w:afterAutospacing="1" w:line="240" w:lineRule="auto"/>
        <w:rPr>
          <w:rFonts w:cstheme="minorHAnsi"/>
          <w:sz w:val="24"/>
          <w:szCs w:val="24"/>
        </w:rPr>
      </w:pPr>
      <w:r w:rsidRPr="00327ABE">
        <w:rPr>
          <w:rStyle w:val="Strong"/>
          <w:rFonts w:cstheme="minorHAnsi"/>
          <w:sz w:val="24"/>
          <w:szCs w:val="24"/>
        </w:rPr>
        <w:t>External flash &amp; SRAM:</w:t>
      </w:r>
      <w:r w:rsidRPr="00327ABE">
        <w:rPr>
          <w:rFonts w:cstheme="minorHAnsi"/>
          <w:sz w:val="24"/>
          <w:szCs w:val="24"/>
        </w:rPr>
        <w:t xml:space="preserve"> ESP32 without embedded flash supports up to 4 × 16 MB of external QSPI flash and 8 MB SRAM with hardware encryption based on AES to protect developer’s programs and data. ESP32 chips with embedded flash do not support the address mapping between external flash and peripherals.</w:t>
      </w:r>
    </w:p>
    <w:p w14:paraId="2DE64C9B" w14:textId="77777777" w:rsidR="00327ABE" w:rsidRPr="00327ABE" w:rsidRDefault="00327ABE" w:rsidP="00327ABE">
      <w:pPr>
        <w:numPr>
          <w:ilvl w:val="0"/>
          <w:numId w:val="13"/>
        </w:numPr>
        <w:spacing w:before="100" w:beforeAutospacing="1" w:after="100" w:afterAutospacing="1" w:line="240" w:lineRule="auto"/>
        <w:rPr>
          <w:rFonts w:cstheme="minorHAnsi"/>
          <w:sz w:val="24"/>
          <w:szCs w:val="24"/>
        </w:rPr>
      </w:pPr>
      <w:r w:rsidRPr="00327ABE">
        <w:rPr>
          <w:rStyle w:val="Strong"/>
          <w:rFonts w:cstheme="minorHAnsi"/>
          <w:sz w:val="24"/>
          <w:szCs w:val="24"/>
        </w:rPr>
        <w:t>Peripheral input/output:</w:t>
      </w:r>
      <w:r w:rsidRPr="00327ABE">
        <w:rPr>
          <w:rFonts w:cstheme="minorHAnsi"/>
          <w:sz w:val="24"/>
          <w:szCs w:val="24"/>
        </w:rPr>
        <w:t xml:space="preserve"> Rich peripheral interface with DMA that includes capacitive touch, ADCs (analog-to-digital converter), DACs (digital-to-analog converter), I²C (Inter-Integrated Circuit), UART (universal asynchronous receiver/transmitter), CAN 2.0 </w:t>
      </w:r>
      <w:r w:rsidRPr="00327ABE">
        <w:rPr>
          <w:rFonts w:cstheme="minorHAnsi"/>
          <w:sz w:val="24"/>
          <w:szCs w:val="24"/>
        </w:rPr>
        <w:lastRenderedPageBreak/>
        <w:t>(Controller Area Network), SPI (Serial Peripheral Interface), I²S (Integrated Inter-IC Sound), RMII (Reduced Media-Independent Interface), PWM (pulse width modulation), and more.</w:t>
      </w:r>
    </w:p>
    <w:p w14:paraId="7715ABA6" w14:textId="77777777" w:rsidR="00327ABE" w:rsidRPr="00327ABE" w:rsidRDefault="00327ABE" w:rsidP="00327ABE">
      <w:pPr>
        <w:numPr>
          <w:ilvl w:val="0"/>
          <w:numId w:val="13"/>
        </w:numPr>
        <w:spacing w:before="100" w:beforeAutospacing="1" w:after="100" w:afterAutospacing="1" w:line="240" w:lineRule="auto"/>
        <w:rPr>
          <w:rFonts w:cstheme="minorHAnsi"/>
          <w:sz w:val="24"/>
          <w:szCs w:val="24"/>
        </w:rPr>
      </w:pPr>
      <w:r w:rsidRPr="00327ABE">
        <w:rPr>
          <w:rStyle w:val="Strong"/>
          <w:rFonts w:cstheme="minorHAnsi"/>
          <w:sz w:val="24"/>
          <w:szCs w:val="24"/>
        </w:rPr>
        <w:t>Security:</w:t>
      </w:r>
    </w:p>
    <w:p w14:paraId="1566FB3D" w14:textId="77777777" w:rsidR="00327ABE" w:rsidRPr="00327ABE" w:rsidRDefault="00327ABE" w:rsidP="00327ABE">
      <w:pPr>
        <w:numPr>
          <w:ilvl w:val="1"/>
          <w:numId w:val="13"/>
        </w:numPr>
        <w:spacing w:before="100" w:beforeAutospacing="1" w:after="100" w:afterAutospacing="1" w:line="240" w:lineRule="auto"/>
        <w:rPr>
          <w:rFonts w:cstheme="minorHAnsi"/>
          <w:sz w:val="24"/>
          <w:szCs w:val="24"/>
        </w:rPr>
      </w:pPr>
      <w:r w:rsidRPr="00327ABE">
        <w:rPr>
          <w:rFonts w:cstheme="minorHAnsi"/>
          <w:sz w:val="24"/>
          <w:szCs w:val="24"/>
        </w:rPr>
        <w:t>IEEE 802.11 standard security features all supported, including WFA, WPA/WPA2 and WAPI</w:t>
      </w:r>
    </w:p>
    <w:p w14:paraId="2AC1176C" w14:textId="77777777" w:rsidR="00327ABE" w:rsidRPr="00327ABE" w:rsidRDefault="00327ABE" w:rsidP="00327ABE">
      <w:pPr>
        <w:numPr>
          <w:ilvl w:val="1"/>
          <w:numId w:val="13"/>
        </w:numPr>
        <w:spacing w:before="100" w:beforeAutospacing="1" w:after="100" w:afterAutospacing="1" w:line="240" w:lineRule="auto"/>
        <w:rPr>
          <w:rFonts w:cstheme="minorHAnsi"/>
          <w:sz w:val="24"/>
          <w:szCs w:val="24"/>
        </w:rPr>
      </w:pPr>
      <w:r w:rsidRPr="00327ABE">
        <w:rPr>
          <w:rFonts w:cstheme="minorHAnsi"/>
          <w:sz w:val="24"/>
          <w:szCs w:val="24"/>
        </w:rPr>
        <w:t>Secure boot</w:t>
      </w:r>
    </w:p>
    <w:p w14:paraId="4CAC4FEB" w14:textId="77777777" w:rsidR="00327ABE" w:rsidRPr="00327ABE" w:rsidRDefault="00327ABE" w:rsidP="00327ABE">
      <w:pPr>
        <w:numPr>
          <w:ilvl w:val="1"/>
          <w:numId w:val="13"/>
        </w:numPr>
        <w:spacing w:before="100" w:beforeAutospacing="1" w:after="100" w:afterAutospacing="1" w:line="240" w:lineRule="auto"/>
        <w:rPr>
          <w:rFonts w:cstheme="minorHAnsi"/>
          <w:sz w:val="24"/>
          <w:szCs w:val="24"/>
        </w:rPr>
      </w:pPr>
      <w:r w:rsidRPr="00327ABE">
        <w:rPr>
          <w:rFonts w:cstheme="minorHAnsi"/>
          <w:sz w:val="24"/>
          <w:szCs w:val="24"/>
        </w:rPr>
        <w:t>Flash encryption</w:t>
      </w:r>
    </w:p>
    <w:p w14:paraId="0982C15E" w14:textId="77777777" w:rsidR="00327ABE" w:rsidRPr="00327ABE" w:rsidRDefault="00327ABE" w:rsidP="00327ABE">
      <w:pPr>
        <w:numPr>
          <w:ilvl w:val="1"/>
          <w:numId w:val="13"/>
        </w:numPr>
        <w:spacing w:before="100" w:beforeAutospacing="1" w:after="100" w:afterAutospacing="1" w:line="240" w:lineRule="auto"/>
        <w:rPr>
          <w:rFonts w:cstheme="minorHAnsi"/>
          <w:sz w:val="24"/>
          <w:szCs w:val="24"/>
        </w:rPr>
      </w:pPr>
      <w:r w:rsidRPr="00327ABE">
        <w:rPr>
          <w:rFonts w:cstheme="minorHAnsi"/>
          <w:sz w:val="24"/>
          <w:szCs w:val="24"/>
        </w:rPr>
        <w:t>1024-bit OTP, up to 768-bit for customers</w:t>
      </w:r>
    </w:p>
    <w:p w14:paraId="7840E233" w14:textId="77777777" w:rsidR="00327ABE" w:rsidRPr="00327ABE" w:rsidRDefault="00327ABE" w:rsidP="00327ABE">
      <w:pPr>
        <w:numPr>
          <w:ilvl w:val="1"/>
          <w:numId w:val="13"/>
        </w:numPr>
        <w:spacing w:before="100" w:beforeAutospacing="1" w:after="100" w:afterAutospacing="1" w:line="240" w:lineRule="auto"/>
        <w:rPr>
          <w:rFonts w:cstheme="minorHAnsi"/>
          <w:sz w:val="24"/>
          <w:szCs w:val="24"/>
        </w:rPr>
      </w:pPr>
      <w:r w:rsidRPr="00327ABE">
        <w:rPr>
          <w:rFonts w:cstheme="minorHAnsi"/>
          <w:sz w:val="24"/>
          <w:szCs w:val="24"/>
        </w:rPr>
        <w:t>Cryptographic hardware acceleration: AES, SHA-2, RSA, elliptic curve cryptography (ECC), random number generator (RNG)</w:t>
      </w:r>
    </w:p>
    <w:p w14:paraId="6C32C16D" w14:textId="0AF1750A" w:rsidR="00327ABE" w:rsidRPr="00327ABE" w:rsidRDefault="00327ABE" w:rsidP="00327ABE">
      <w:pPr>
        <w:pStyle w:val="NormalWeb"/>
        <w:rPr>
          <w:rFonts w:asciiTheme="minorHAnsi" w:hAnsiTheme="minorHAnsi" w:cstheme="minorHAnsi"/>
        </w:rPr>
      </w:pPr>
      <w:r w:rsidRPr="00327ABE">
        <w:rPr>
          <w:rFonts w:asciiTheme="minorHAnsi" w:hAnsiTheme="minorHAnsi" w:cstheme="minorHAnsi"/>
        </w:rPr>
        <w:t>The ESP32 diagram block</w:t>
      </w:r>
      <w:r w:rsidR="000B6717">
        <w:rPr>
          <w:rFonts w:asciiTheme="minorHAnsi" w:hAnsiTheme="minorHAnsi" w:cstheme="minorHAnsi"/>
        </w:rPr>
        <w:t xml:space="preserve"> (Figure 5) gives a better overview of this board</w:t>
      </w:r>
      <w:r w:rsidRPr="00327ABE">
        <w:rPr>
          <w:rFonts w:asciiTheme="minorHAnsi" w:hAnsiTheme="minorHAnsi" w:cstheme="minorHAnsi"/>
        </w:rPr>
        <w:t>:</w:t>
      </w:r>
    </w:p>
    <w:p w14:paraId="2EC1F0D2" w14:textId="2C60D343" w:rsidR="00327ABE" w:rsidRDefault="00835E36" w:rsidP="00327ABE">
      <w:r>
        <w:rPr>
          <w:noProof/>
        </w:rPr>
        <w:drawing>
          <wp:inline distT="0" distB="0" distL="0" distR="0" wp14:anchorId="0D916EC6" wp14:editId="1F536BD0">
            <wp:extent cx="5715000" cy="501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5019675"/>
                    </a:xfrm>
                    <a:prstGeom prst="rect">
                      <a:avLst/>
                    </a:prstGeom>
                  </pic:spPr>
                </pic:pic>
              </a:graphicData>
            </a:graphic>
          </wp:inline>
        </w:drawing>
      </w:r>
    </w:p>
    <w:p w14:paraId="19956BF0" w14:textId="6D0362E9" w:rsidR="00835E36" w:rsidRPr="00835E36" w:rsidRDefault="00835E36" w:rsidP="00327ABE">
      <w:pPr>
        <w:rPr>
          <w:b/>
          <w:bCs/>
          <w:sz w:val="24"/>
          <w:szCs w:val="24"/>
        </w:rPr>
      </w:pPr>
      <w:r>
        <w:rPr>
          <w:b/>
          <w:bCs/>
          <w:sz w:val="24"/>
          <w:szCs w:val="24"/>
        </w:rPr>
        <w:t>Figure 5. Block Diagram of ESP32</w:t>
      </w:r>
    </w:p>
    <w:p w14:paraId="4A6AFC6B" w14:textId="1E72DE7A" w:rsidR="00327ABE" w:rsidRDefault="00525AB7" w:rsidP="00525AB7">
      <w:pPr>
        <w:pStyle w:val="Heading5"/>
        <w:rPr>
          <w:sz w:val="28"/>
          <w:szCs w:val="28"/>
          <w:u w:val="single"/>
        </w:rPr>
      </w:pPr>
      <w:r w:rsidRPr="00525AB7">
        <w:rPr>
          <w:sz w:val="28"/>
          <w:szCs w:val="28"/>
          <w:u w:val="single"/>
        </w:rPr>
        <w:lastRenderedPageBreak/>
        <w:t>Use in the Project</w:t>
      </w:r>
    </w:p>
    <w:p w14:paraId="37CDB44E" w14:textId="2911D757" w:rsidR="00525AB7" w:rsidRPr="00525AB7" w:rsidRDefault="00525AB7" w:rsidP="00525AB7">
      <w:pPr>
        <w:rPr>
          <w:sz w:val="24"/>
          <w:szCs w:val="24"/>
        </w:rPr>
      </w:pPr>
      <w:r>
        <w:rPr>
          <w:sz w:val="24"/>
          <w:szCs w:val="24"/>
        </w:rPr>
        <w:t xml:space="preserve">The ESP32 is designed to receive the counter from the traffic sensors and manage part of the LCDs and LEDs to lead the drivers. Through the WiFi feature of this board, the ESP32 </w:t>
      </w:r>
      <w:r w:rsidR="009A152C">
        <w:rPr>
          <w:sz w:val="24"/>
          <w:szCs w:val="24"/>
        </w:rPr>
        <w:t>will use MQTT protocol to receive and transmit the messages wirelessly to and from the MKR1000. This board carries the configuration of the Web Server in the different configurations and structures of the manual interfaces</w:t>
      </w:r>
      <w:bookmarkStart w:id="4" w:name="_GoBack"/>
      <w:bookmarkEnd w:id="4"/>
    </w:p>
    <w:p w14:paraId="442D29B4" w14:textId="6607FFF3" w:rsidR="002A274F" w:rsidRDefault="00A72728" w:rsidP="002A274F">
      <w:pPr>
        <w:rPr>
          <w:sz w:val="24"/>
          <w:szCs w:val="24"/>
        </w:rPr>
      </w:pPr>
      <w:r>
        <w:rPr>
          <w:sz w:val="24"/>
          <w:szCs w:val="24"/>
        </w:rPr>
        <w:t>A</w:t>
      </w:r>
      <w:r w:rsidR="002A274F">
        <w:rPr>
          <w:sz w:val="24"/>
          <w:szCs w:val="24"/>
        </w:rPr>
        <w:t xml:space="preserve"> web interface reflect</w:t>
      </w:r>
      <w:r>
        <w:rPr>
          <w:sz w:val="24"/>
          <w:szCs w:val="24"/>
        </w:rPr>
        <w:t>s</w:t>
      </w:r>
      <w:r w:rsidR="002A274F">
        <w:rPr>
          <w:sz w:val="24"/>
          <w:szCs w:val="24"/>
        </w:rPr>
        <w:t xml:space="preserve"> the count coming from the sensors and will provide manual control of the street rails for emergency services such as fire fighters, police and ambulance to use. LCDs and LEDs will be used to communicate with drivers on the road</w:t>
      </w:r>
    </w:p>
    <w:p w14:paraId="7D4EDB2D" w14:textId="77777777" w:rsidR="002A274F" w:rsidRDefault="002A274F" w:rsidP="002A274F">
      <w:pPr>
        <w:rPr>
          <w:b/>
          <w:sz w:val="24"/>
          <w:szCs w:val="24"/>
        </w:rPr>
      </w:pPr>
    </w:p>
    <w:p w14:paraId="13A5C3B2" w14:textId="3B210879" w:rsidR="002A274F" w:rsidRPr="005E3678" w:rsidRDefault="002A274F" w:rsidP="002A274F">
      <w:pPr>
        <w:rPr>
          <w:b/>
          <w:sz w:val="24"/>
          <w:szCs w:val="24"/>
        </w:rPr>
      </w:pPr>
      <w:r>
        <w:rPr>
          <w:b/>
          <w:sz w:val="24"/>
          <w:szCs w:val="24"/>
        </w:rPr>
        <w:t>Cross-road Module</w:t>
      </w:r>
    </w:p>
    <w:p w14:paraId="59514D51" w14:textId="252E9980" w:rsidR="002A274F" w:rsidRDefault="002A274F" w:rsidP="002A274F">
      <w:pPr>
        <w:rPr>
          <w:sz w:val="24"/>
          <w:szCs w:val="24"/>
        </w:rPr>
      </w:pPr>
      <w:r>
        <w:rPr>
          <w:sz w:val="24"/>
          <w:szCs w:val="24"/>
        </w:rPr>
        <w:t>The second module of this project consists of a train crossroad with a signal controller which is triggered when trains approach. In addition, a sensor will be set on the crossroad to detect objects or vehicles. Working together, an emergency system will be implemented, which will send an alert to the train management interface when a train approach to the crossroad and a vehicles is stalled on the way. This will avoid possible accidents.</w:t>
      </w:r>
    </w:p>
    <w:p w14:paraId="7388A68A" w14:textId="0FF0B231" w:rsidR="006F7CAF" w:rsidRDefault="002A274F" w:rsidP="002A274F">
      <w:pPr>
        <w:rPr>
          <w:sz w:val="24"/>
          <w:szCs w:val="24"/>
        </w:rPr>
      </w:pPr>
      <w:r>
        <w:rPr>
          <w:sz w:val="24"/>
          <w:szCs w:val="24"/>
        </w:rPr>
        <w:t>IR sensors will be used to detect the approaching train and the vehicles passing the crossroad</w:t>
      </w:r>
      <w:r w:rsidR="006F7CAF">
        <w:rPr>
          <w:sz w:val="24"/>
          <w:szCs w:val="24"/>
        </w:rPr>
        <w:t>. An ESP32 platform will be used for this configuration and will be responsible of wirelessly transmitting the result information to a MKR1000/ESP32 platform. Besides, the ESP 32 platform will interact with the management interface of the train for the emergency system. The receiving platform will control the cross-road arms and others components (LEDs, LCDs) responsible of interacting with drivers and pedestrians.</w:t>
      </w:r>
    </w:p>
    <w:p w14:paraId="07C37E19" w14:textId="49E4176D" w:rsidR="002A274F" w:rsidRDefault="006F7CAF" w:rsidP="002A274F">
      <w:pPr>
        <w:rPr>
          <w:sz w:val="24"/>
          <w:szCs w:val="24"/>
        </w:rPr>
      </w:pPr>
      <w:r>
        <w:rPr>
          <w:sz w:val="24"/>
          <w:szCs w:val="24"/>
        </w:rPr>
        <w:t xml:space="preserve">   </w:t>
      </w:r>
    </w:p>
    <w:p w14:paraId="39330F10" w14:textId="40CEAA90" w:rsidR="00F37BF1" w:rsidRDefault="00267D1F">
      <w:pPr>
        <w:rPr>
          <w:sz w:val="24"/>
          <w:szCs w:val="24"/>
        </w:rPr>
      </w:pPr>
      <w:r>
        <w:rPr>
          <w:sz w:val="24"/>
          <w:szCs w:val="24"/>
        </w:rPr>
        <w:t xml:space="preserve"> </w:t>
      </w:r>
    </w:p>
    <w:p w14:paraId="40D3014D" w14:textId="77777777" w:rsidR="00F37BF1" w:rsidRPr="00F37BF1" w:rsidRDefault="00F37BF1" w:rsidP="00F37BF1">
      <w:pPr>
        <w:rPr>
          <w:sz w:val="24"/>
          <w:szCs w:val="24"/>
        </w:rPr>
      </w:pPr>
    </w:p>
    <w:p w14:paraId="53722343" w14:textId="763C3946" w:rsidR="00F37BF1" w:rsidRDefault="00F37BF1" w:rsidP="00F37BF1">
      <w:pPr>
        <w:rPr>
          <w:sz w:val="24"/>
          <w:szCs w:val="24"/>
        </w:rPr>
      </w:pPr>
    </w:p>
    <w:p w14:paraId="7F6E316E" w14:textId="5DDD96FA" w:rsidR="00F14F5F" w:rsidRDefault="00F37BF1" w:rsidP="00F37BF1">
      <w:pPr>
        <w:tabs>
          <w:tab w:val="left" w:pos="2505"/>
        </w:tabs>
        <w:rPr>
          <w:sz w:val="24"/>
          <w:szCs w:val="24"/>
        </w:rPr>
      </w:pPr>
      <w:r>
        <w:rPr>
          <w:sz w:val="24"/>
          <w:szCs w:val="24"/>
        </w:rPr>
        <w:tab/>
      </w:r>
    </w:p>
    <w:p w14:paraId="18F5D029" w14:textId="15362531" w:rsidR="00F37BF1" w:rsidRDefault="00F37BF1" w:rsidP="00F37BF1">
      <w:pPr>
        <w:tabs>
          <w:tab w:val="left" w:pos="2505"/>
        </w:tabs>
        <w:rPr>
          <w:sz w:val="24"/>
          <w:szCs w:val="24"/>
        </w:rPr>
      </w:pPr>
    </w:p>
    <w:p w14:paraId="593D80EC" w14:textId="4D76B0D2" w:rsidR="00F37BF1" w:rsidRDefault="00F37BF1" w:rsidP="00F37BF1">
      <w:pPr>
        <w:tabs>
          <w:tab w:val="left" w:pos="2505"/>
        </w:tabs>
        <w:rPr>
          <w:sz w:val="24"/>
          <w:szCs w:val="24"/>
        </w:rPr>
      </w:pPr>
    </w:p>
    <w:p w14:paraId="5D6A3756" w14:textId="6E129C38" w:rsidR="00F37BF1" w:rsidRDefault="00F37BF1" w:rsidP="00F37BF1">
      <w:pPr>
        <w:tabs>
          <w:tab w:val="left" w:pos="2505"/>
        </w:tabs>
        <w:rPr>
          <w:sz w:val="24"/>
          <w:szCs w:val="24"/>
        </w:rPr>
      </w:pPr>
    </w:p>
    <w:p w14:paraId="5AFFFCB0" w14:textId="04338A86" w:rsidR="00F37BF1" w:rsidRDefault="00F37BF1" w:rsidP="00F37BF1">
      <w:pPr>
        <w:tabs>
          <w:tab w:val="left" w:pos="2505"/>
        </w:tabs>
        <w:rPr>
          <w:sz w:val="24"/>
          <w:szCs w:val="24"/>
        </w:rPr>
      </w:pPr>
    </w:p>
    <w:p w14:paraId="4855D879" w14:textId="787753E6" w:rsidR="00F37BF1" w:rsidRDefault="00F37BF1" w:rsidP="00F37BF1">
      <w:pPr>
        <w:tabs>
          <w:tab w:val="left" w:pos="2505"/>
        </w:tabs>
        <w:rPr>
          <w:sz w:val="24"/>
          <w:szCs w:val="24"/>
        </w:rPr>
      </w:pPr>
    </w:p>
    <w:p w14:paraId="14DA9000" w14:textId="21F2BE40" w:rsidR="00F37BF1" w:rsidRDefault="00F37BF1" w:rsidP="00F37BF1">
      <w:pPr>
        <w:tabs>
          <w:tab w:val="left" w:pos="2505"/>
        </w:tabs>
        <w:rPr>
          <w:sz w:val="24"/>
          <w:szCs w:val="24"/>
        </w:rPr>
      </w:pPr>
    </w:p>
    <w:p w14:paraId="7879694D" w14:textId="05255CCD" w:rsidR="00F37BF1" w:rsidRDefault="00F37BF1" w:rsidP="00F37BF1">
      <w:pPr>
        <w:tabs>
          <w:tab w:val="left" w:pos="2505"/>
        </w:tabs>
        <w:rPr>
          <w:sz w:val="24"/>
          <w:szCs w:val="24"/>
        </w:rPr>
      </w:pPr>
    </w:p>
    <w:p w14:paraId="0565CD63" w14:textId="61B54F2A" w:rsidR="00F37BF1" w:rsidRDefault="00F37BF1" w:rsidP="00F37BF1">
      <w:pPr>
        <w:tabs>
          <w:tab w:val="left" w:pos="2505"/>
        </w:tabs>
        <w:rPr>
          <w:sz w:val="24"/>
          <w:szCs w:val="24"/>
        </w:rPr>
      </w:pPr>
    </w:p>
    <w:p w14:paraId="03AAEA88" w14:textId="22365D35" w:rsidR="00F37BF1" w:rsidRDefault="00F37BF1" w:rsidP="00F37BF1">
      <w:pPr>
        <w:tabs>
          <w:tab w:val="left" w:pos="2505"/>
        </w:tabs>
        <w:rPr>
          <w:sz w:val="24"/>
          <w:szCs w:val="24"/>
        </w:rPr>
      </w:pPr>
    </w:p>
    <w:p w14:paraId="1AA2814A" w14:textId="6B9FF8B8" w:rsidR="00F37BF1" w:rsidRDefault="00F37BF1" w:rsidP="00F37BF1">
      <w:pPr>
        <w:tabs>
          <w:tab w:val="left" w:pos="2505"/>
        </w:tabs>
        <w:rPr>
          <w:sz w:val="24"/>
          <w:szCs w:val="24"/>
        </w:rPr>
      </w:pPr>
    </w:p>
    <w:p w14:paraId="73159936" w14:textId="740C5946" w:rsidR="00F37BF1" w:rsidRDefault="00F37BF1" w:rsidP="00F37BF1">
      <w:pPr>
        <w:pStyle w:val="Heading1"/>
      </w:pPr>
      <w:bookmarkStart w:id="5" w:name="_Toc21362038"/>
      <w:r>
        <w:t>Flow Chart</w:t>
      </w:r>
      <w:bookmarkEnd w:id="5"/>
    </w:p>
    <w:p w14:paraId="7923D8B5" w14:textId="77777777" w:rsidR="00F37BF1" w:rsidRPr="00D52B05" w:rsidRDefault="00F37BF1" w:rsidP="00F37BF1">
      <w:pPr>
        <w:rPr>
          <w:b/>
          <w:sz w:val="24"/>
          <w:szCs w:val="24"/>
        </w:rPr>
      </w:pPr>
      <w:r>
        <w:rPr>
          <w:b/>
          <w:sz w:val="24"/>
          <w:szCs w:val="24"/>
        </w:rPr>
        <w:t>Street Rails Module</w:t>
      </w:r>
    </w:p>
    <w:p w14:paraId="62052F99" w14:textId="7D3D6477" w:rsidR="00F37BF1" w:rsidRDefault="00F37BF1" w:rsidP="00F37BF1">
      <w:pPr>
        <w:tabs>
          <w:tab w:val="left" w:pos="2505"/>
        </w:tabs>
        <w:rPr>
          <w:sz w:val="24"/>
          <w:szCs w:val="24"/>
        </w:rPr>
      </w:pPr>
    </w:p>
    <w:p w14:paraId="37442E27" w14:textId="57ED86DA" w:rsidR="00F37BF1" w:rsidRDefault="00F37BF1" w:rsidP="00F37BF1">
      <w:pPr>
        <w:tabs>
          <w:tab w:val="left" w:pos="2505"/>
        </w:tabs>
        <w:rPr>
          <w:sz w:val="24"/>
          <w:szCs w:val="24"/>
        </w:rPr>
      </w:pPr>
      <w:r>
        <w:object w:dxaOrig="7275" w:dyaOrig="9931" w14:anchorId="5F084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pt;height:490.4pt" o:ole="">
            <v:imagedata r:id="rId18" o:title=""/>
          </v:shape>
          <o:OLEObject Type="Embed" ProgID="Visio.Drawing.15" ShapeID="_x0000_i1025" DrawAspect="Content" ObjectID="_1634937359" r:id="rId19"/>
        </w:object>
      </w:r>
    </w:p>
    <w:p w14:paraId="2A867D5B" w14:textId="4B25F755" w:rsidR="00F37BF1" w:rsidRPr="008B4E99" w:rsidRDefault="008B4E99" w:rsidP="00F37BF1">
      <w:pPr>
        <w:tabs>
          <w:tab w:val="left" w:pos="2505"/>
        </w:tabs>
        <w:rPr>
          <w:b/>
          <w:sz w:val="24"/>
          <w:szCs w:val="24"/>
        </w:rPr>
      </w:pPr>
      <w:r>
        <w:rPr>
          <w:b/>
          <w:sz w:val="24"/>
          <w:szCs w:val="24"/>
        </w:rPr>
        <w:t>Figure 1. Street Rail Module Flow Chart</w:t>
      </w:r>
    </w:p>
    <w:p w14:paraId="56841451" w14:textId="14226EC9" w:rsidR="00F37BF1" w:rsidRDefault="00F37BF1" w:rsidP="00F37BF1">
      <w:pPr>
        <w:tabs>
          <w:tab w:val="left" w:pos="2505"/>
        </w:tabs>
        <w:rPr>
          <w:sz w:val="24"/>
          <w:szCs w:val="24"/>
        </w:rPr>
      </w:pPr>
    </w:p>
    <w:p w14:paraId="0800C7E6" w14:textId="38FADF5E" w:rsidR="00F37BF1" w:rsidRDefault="00F37BF1" w:rsidP="00F37BF1">
      <w:pPr>
        <w:tabs>
          <w:tab w:val="left" w:pos="2505"/>
        </w:tabs>
        <w:rPr>
          <w:sz w:val="24"/>
          <w:szCs w:val="24"/>
        </w:rPr>
      </w:pPr>
    </w:p>
    <w:p w14:paraId="57445E09" w14:textId="06D4E757" w:rsidR="008B4E99" w:rsidRDefault="008B4E99" w:rsidP="008B4E99">
      <w:pPr>
        <w:rPr>
          <w:b/>
          <w:sz w:val="24"/>
          <w:szCs w:val="24"/>
        </w:rPr>
      </w:pPr>
      <w:r>
        <w:rPr>
          <w:b/>
          <w:sz w:val="24"/>
          <w:szCs w:val="24"/>
        </w:rPr>
        <w:t>Crossroad Module</w:t>
      </w:r>
    </w:p>
    <w:p w14:paraId="446146C9" w14:textId="77777777" w:rsidR="008B4E99" w:rsidRPr="005E3678" w:rsidRDefault="008B4E99" w:rsidP="008B4E99">
      <w:pPr>
        <w:rPr>
          <w:b/>
          <w:sz w:val="24"/>
          <w:szCs w:val="24"/>
        </w:rPr>
      </w:pPr>
    </w:p>
    <w:p w14:paraId="1DE90DD6" w14:textId="09E5689D" w:rsidR="00F37BF1" w:rsidRDefault="00F37BF1" w:rsidP="00F37BF1">
      <w:pPr>
        <w:tabs>
          <w:tab w:val="left" w:pos="2505"/>
        </w:tabs>
      </w:pPr>
      <w:r>
        <w:object w:dxaOrig="6735" w:dyaOrig="9361" w14:anchorId="7DBFBB78">
          <v:shape id="_x0000_i1026" type="#_x0000_t75" style="width:336.9pt;height:468pt" o:ole="">
            <v:imagedata r:id="rId20" o:title=""/>
          </v:shape>
          <o:OLEObject Type="Embed" ProgID="Visio.Drawing.15" ShapeID="_x0000_i1026" DrawAspect="Content" ObjectID="_1634937360" r:id="rId21"/>
        </w:object>
      </w:r>
    </w:p>
    <w:p w14:paraId="40EAF360" w14:textId="502F8577" w:rsidR="008B4E99" w:rsidRPr="008B4E99" w:rsidRDefault="008B4E99" w:rsidP="00F37BF1">
      <w:pPr>
        <w:tabs>
          <w:tab w:val="left" w:pos="2505"/>
        </w:tabs>
        <w:rPr>
          <w:b/>
          <w:sz w:val="24"/>
          <w:szCs w:val="24"/>
        </w:rPr>
      </w:pPr>
      <w:r>
        <w:rPr>
          <w:b/>
        </w:rPr>
        <w:t>Figure 2. Crossroad Module Flow Chart</w:t>
      </w:r>
    </w:p>
    <w:p w14:paraId="3CCCFB9F" w14:textId="393951D4" w:rsidR="00131113" w:rsidRDefault="00131113">
      <w:pPr>
        <w:rPr>
          <w:noProof/>
        </w:rPr>
      </w:pPr>
    </w:p>
    <w:p w14:paraId="67051645" w14:textId="77777777" w:rsidR="008B4E99" w:rsidRDefault="008B4E99">
      <w:pPr>
        <w:rPr>
          <w:sz w:val="24"/>
          <w:szCs w:val="24"/>
        </w:rPr>
      </w:pPr>
    </w:p>
    <w:p w14:paraId="226E0F29" w14:textId="77777777" w:rsidR="00B41700" w:rsidRDefault="00B41700" w:rsidP="00B41700"/>
    <w:p w14:paraId="426BA9EE" w14:textId="38AADA07" w:rsidR="00727A34" w:rsidRDefault="00D319D1" w:rsidP="00D52B05">
      <w:pPr>
        <w:pStyle w:val="Heading1"/>
      </w:pPr>
      <w:bookmarkStart w:id="6" w:name="_Toc21362039"/>
      <w:r w:rsidRPr="00B134AD">
        <w:t xml:space="preserve">Road Representation </w:t>
      </w:r>
      <w:r w:rsidR="00B41700">
        <w:t>–</w:t>
      </w:r>
      <w:r w:rsidRPr="00B134AD">
        <w:t xml:space="preserve"> PoC</w:t>
      </w:r>
      <w:bookmarkEnd w:id="6"/>
    </w:p>
    <w:p w14:paraId="58F1786A" w14:textId="7CD731B7" w:rsidR="00B41700" w:rsidRDefault="00B41700" w:rsidP="00B41700"/>
    <w:p w14:paraId="42A5662E" w14:textId="20E2AC77" w:rsidR="00B41700" w:rsidRPr="00B41700" w:rsidRDefault="00B41700" w:rsidP="00B41700"/>
    <w:p w14:paraId="3762D5F8" w14:textId="52DC4065" w:rsidR="00727A34" w:rsidRDefault="00727A34">
      <w:pPr>
        <w:rPr>
          <w:sz w:val="24"/>
          <w:szCs w:val="24"/>
        </w:rPr>
      </w:pPr>
    </w:p>
    <w:p w14:paraId="65B76202" w14:textId="6DABDF55" w:rsidR="00727A34" w:rsidRDefault="00727A34">
      <w:pPr>
        <w:rPr>
          <w:sz w:val="24"/>
          <w:szCs w:val="24"/>
        </w:rPr>
      </w:pPr>
    </w:p>
    <w:p w14:paraId="44EE1DCA" w14:textId="310EF581" w:rsidR="00727A34" w:rsidRDefault="00727A34">
      <w:pPr>
        <w:rPr>
          <w:sz w:val="24"/>
          <w:szCs w:val="24"/>
        </w:rPr>
      </w:pPr>
    </w:p>
    <w:p w14:paraId="7DF9B45B" w14:textId="68C6D151" w:rsidR="00727A34" w:rsidRDefault="00727A34">
      <w:pPr>
        <w:rPr>
          <w:sz w:val="24"/>
          <w:szCs w:val="24"/>
        </w:rPr>
      </w:pPr>
    </w:p>
    <w:p w14:paraId="6F890F6D" w14:textId="03EC6453" w:rsidR="00727A34" w:rsidRDefault="00727A34">
      <w:pPr>
        <w:rPr>
          <w:sz w:val="24"/>
          <w:szCs w:val="24"/>
        </w:rPr>
      </w:pPr>
    </w:p>
    <w:p w14:paraId="7821B8E9" w14:textId="77777777" w:rsidR="00727A34" w:rsidRDefault="00727A34">
      <w:pPr>
        <w:rPr>
          <w:sz w:val="24"/>
          <w:szCs w:val="24"/>
        </w:rPr>
      </w:pPr>
    </w:p>
    <w:p w14:paraId="40BFCDA3" w14:textId="77777777" w:rsidR="00727A34" w:rsidRDefault="00727A34">
      <w:pPr>
        <w:rPr>
          <w:sz w:val="24"/>
          <w:szCs w:val="24"/>
        </w:rPr>
      </w:pPr>
    </w:p>
    <w:p w14:paraId="1940BDF5" w14:textId="77777777" w:rsidR="00727A34" w:rsidRDefault="00727A34">
      <w:pPr>
        <w:rPr>
          <w:sz w:val="24"/>
          <w:szCs w:val="24"/>
        </w:rPr>
      </w:pPr>
    </w:p>
    <w:p w14:paraId="63C42E61" w14:textId="77777777" w:rsidR="00727A34" w:rsidRDefault="00727A34">
      <w:pPr>
        <w:rPr>
          <w:sz w:val="24"/>
          <w:szCs w:val="24"/>
        </w:rPr>
      </w:pPr>
    </w:p>
    <w:p w14:paraId="783418ED" w14:textId="77777777" w:rsidR="00727A34" w:rsidRDefault="00727A34">
      <w:pPr>
        <w:rPr>
          <w:sz w:val="24"/>
          <w:szCs w:val="24"/>
        </w:rPr>
      </w:pPr>
    </w:p>
    <w:p w14:paraId="01AD2633" w14:textId="77777777" w:rsidR="00727A34" w:rsidRDefault="00727A34">
      <w:pPr>
        <w:rPr>
          <w:sz w:val="24"/>
          <w:szCs w:val="24"/>
        </w:rPr>
      </w:pPr>
    </w:p>
    <w:p w14:paraId="6A9F2DCB" w14:textId="77777777" w:rsidR="00727A34" w:rsidRDefault="00727A34">
      <w:pPr>
        <w:rPr>
          <w:sz w:val="24"/>
          <w:szCs w:val="24"/>
        </w:rPr>
      </w:pPr>
    </w:p>
    <w:p w14:paraId="22D5725E" w14:textId="1F820D97" w:rsidR="008A25E7" w:rsidRPr="00B134AD" w:rsidRDefault="00D52B05" w:rsidP="00D52B05">
      <w:pPr>
        <w:pStyle w:val="Heading1"/>
      </w:pPr>
      <w:bookmarkStart w:id="7" w:name="_Toc21362040"/>
      <w:r>
        <w:t>Timeline</w:t>
      </w:r>
      <w:bookmarkEnd w:id="7"/>
    </w:p>
    <w:p w14:paraId="719136B2" w14:textId="77777777" w:rsidR="008A25E7" w:rsidRDefault="008A25E7">
      <w:pPr>
        <w:rPr>
          <w:sz w:val="24"/>
          <w:szCs w:val="24"/>
        </w:rPr>
      </w:pPr>
    </w:p>
    <w:p w14:paraId="0567500F" w14:textId="1707DECF" w:rsidR="00440C00" w:rsidRDefault="00440C00">
      <w:pPr>
        <w:rPr>
          <w:sz w:val="24"/>
          <w:szCs w:val="24"/>
        </w:rPr>
      </w:pPr>
      <w:r w:rsidRPr="00440C00">
        <w:rPr>
          <w:noProof/>
        </w:rPr>
        <w:drawing>
          <wp:inline distT="0" distB="0" distL="0" distR="0" wp14:anchorId="56C184F5" wp14:editId="660007E2">
            <wp:extent cx="5943600" cy="3203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3855"/>
                    </a:xfrm>
                    <a:prstGeom prst="rect">
                      <a:avLst/>
                    </a:prstGeom>
                    <a:noFill/>
                    <a:ln>
                      <a:noFill/>
                    </a:ln>
                  </pic:spPr>
                </pic:pic>
              </a:graphicData>
            </a:graphic>
          </wp:inline>
        </w:drawing>
      </w:r>
    </w:p>
    <w:p w14:paraId="67770D1D" w14:textId="3255C416" w:rsidR="00440C00" w:rsidRDefault="008B4E99">
      <w:pPr>
        <w:rPr>
          <w:b/>
          <w:sz w:val="24"/>
          <w:szCs w:val="24"/>
        </w:rPr>
      </w:pPr>
      <w:r>
        <w:rPr>
          <w:b/>
          <w:sz w:val="24"/>
          <w:szCs w:val="24"/>
        </w:rPr>
        <w:t>Figure 4</w:t>
      </w:r>
      <w:r w:rsidR="002A274F">
        <w:rPr>
          <w:b/>
          <w:sz w:val="24"/>
          <w:szCs w:val="24"/>
        </w:rPr>
        <w:t>. Project Timeline</w:t>
      </w:r>
    </w:p>
    <w:p w14:paraId="08C17A17" w14:textId="2DDF982A" w:rsidR="002A274F" w:rsidRDefault="002A274F">
      <w:pPr>
        <w:rPr>
          <w:b/>
          <w:sz w:val="24"/>
          <w:szCs w:val="24"/>
        </w:rPr>
      </w:pPr>
    </w:p>
    <w:p w14:paraId="75DD3C20" w14:textId="02A68AA1" w:rsidR="00393C23" w:rsidRDefault="00393C23">
      <w:pPr>
        <w:rPr>
          <w:b/>
          <w:sz w:val="24"/>
          <w:szCs w:val="24"/>
        </w:rPr>
      </w:pPr>
    </w:p>
    <w:p w14:paraId="4A20E5DB" w14:textId="2C4B75EE" w:rsidR="00393C23" w:rsidRDefault="00393C23">
      <w:pPr>
        <w:rPr>
          <w:b/>
          <w:sz w:val="24"/>
          <w:szCs w:val="24"/>
        </w:rPr>
      </w:pPr>
    </w:p>
    <w:p w14:paraId="65F7F2B7" w14:textId="5A690262" w:rsidR="00393C23" w:rsidRDefault="00393C23">
      <w:pPr>
        <w:rPr>
          <w:b/>
          <w:sz w:val="24"/>
          <w:szCs w:val="24"/>
        </w:rPr>
      </w:pPr>
    </w:p>
    <w:p w14:paraId="098D46AB" w14:textId="61A9B34B" w:rsidR="00393C23" w:rsidRDefault="00393C23">
      <w:pPr>
        <w:rPr>
          <w:b/>
          <w:sz w:val="24"/>
          <w:szCs w:val="24"/>
        </w:rPr>
      </w:pPr>
    </w:p>
    <w:p w14:paraId="46502A73" w14:textId="4FC3B3A4" w:rsidR="00393C23" w:rsidRDefault="00393C23">
      <w:pPr>
        <w:rPr>
          <w:b/>
          <w:sz w:val="24"/>
          <w:szCs w:val="24"/>
        </w:rPr>
      </w:pPr>
    </w:p>
    <w:p w14:paraId="21CF8248" w14:textId="6B3978DF" w:rsidR="00393C23" w:rsidRDefault="00393C23">
      <w:pPr>
        <w:rPr>
          <w:b/>
          <w:sz w:val="24"/>
          <w:szCs w:val="24"/>
        </w:rPr>
      </w:pPr>
    </w:p>
    <w:p w14:paraId="16DEEDDD" w14:textId="7AB4EF15" w:rsidR="00393C23" w:rsidRDefault="00393C23">
      <w:pPr>
        <w:rPr>
          <w:b/>
          <w:sz w:val="24"/>
          <w:szCs w:val="24"/>
        </w:rPr>
      </w:pPr>
    </w:p>
    <w:p w14:paraId="0A450546" w14:textId="6E1BE4EC" w:rsidR="00393C23" w:rsidRDefault="00393C23">
      <w:pPr>
        <w:rPr>
          <w:b/>
          <w:sz w:val="24"/>
          <w:szCs w:val="24"/>
        </w:rPr>
      </w:pPr>
    </w:p>
    <w:p w14:paraId="3F2A2473" w14:textId="4B0465D5" w:rsidR="00393C23" w:rsidRDefault="00393C23">
      <w:pPr>
        <w:rPr>
          <w:b/>
          <w:sz w:val="24"/>
          <w:szCs w:val="24"/>
        </w:rPr>
      </w:pPr>
    </w:p>
    <w:p w14:paraId="02C36F7A" w14:textId="5A905AC5" w:rsidR="00393C23" w:rsidRDefault="00393C23">
      <w:pPr>
        <w:rPr>
          <w:b/>
          <w:sz w:val="24"/>
          <w:szCs w:val="24"/>
        </w:rPr>
      </w:pPr>
    </w:p>
    <w:p w14:paraId="6EF70DE2" w14:textId="77777777" w:rsidR="00393C23" w:rsidRDefault="00393C23">
      <w:pPr>
        <w:rPr>
          <w:b/>
          <w:sz w:val="24"/>
          <w:szCs w:val="24"/>
        </w:rPr>
      </w:pPr>
    </w:p>
    <w:p w14:paraId="2C7A9EE4" w14:textId="76E5EFEC" w:rsidR="00393C23" w:rsidRDefault="00393C23" w:rsidP="00393C23">
      <w:pPr>
        <w:rPr>
          <w:sz w:val="24"/>
          <w:szCs w:val="24"/>
        </w:rPr>
      </w:pPr>
    </w:p>
    <w:p w14:paraId="6E322C97" w14:textId="5C840D4B" w:rsidR="00393C23" w:rsidRDefault="00393C23" w:rsidP="00393C23">
      <w:pPr>
        <w:pStyle w:val="Heading1"/>
      </w:pPr>
      <w:bookmarkStart w:id="8" w:name="_Toc21362041"/>
      <w:r>
        <w:t>Budget</w:t>
      </w:r>
      <w:bookmarkEnd w:id="8"/>
    </w:p>
    <w:p w14:paraId="50FEEAAF" w14:textId="77777777" w:rsidR="00393C23" w:rsidRPr="00393C23" w:rsidRDefault="00393C23" w:rsidP="00393C23">
      <w:pPr>
        <w:rPr>
          <w:b/>
          <w:sz w:val="24"/>
          <w:szCs w:val="24"/>
        </w:rPr>
      </w:pPr>
    </w:p>
    <w:tbl>
      <w:tblPr>
        <w:tblStyle w:val="TableGrid"/>
        <w:tblW w:w="8211" w:type="dxa"/>
        <w:tblLayout w:type="fixed"/>
        <w:tblLook w:val="04A0" w:firstRow="1" w:lastRow="0" w:firstColumn="1" w:lastColumn="0" w:noHBand="0" w:noVBand="1"/>
      </w:tblPr>
      <w:tblGrid>
        <w:gridCol w:w="2515"/>
        <w:gridCol w:w="3420"/>
        <w:gridCol w:w="1260"/>
        <w:gridCol w:w="1016"/>
      </w:tblGrid>
      <w:tr w:rsidR="00393C23" w14:paraId="4109DBC2" w14:textId="77777777" w:rsidTr="00FA78A9">
        <w:trPr>
          <w:trHeight w:val="512"/>
        </w:trPr>
        <w:tc>
          <w:tcPr>
            <w:tcW w:w="2515" w:type="dxa"/>
          </w:tcPr>
          <w:p w14:paraId="772E620C" w14:textId="77777777" w:rsidR="00393C23" w:rsidRDefault="00393C23" w:rsidP="00FA78A9">
            <w:pPr>
              <w:rPr>
                <w:sz w:val="24"/>
                <w:szCs w:val="24"/>
              </w:rPr>
            </w:pPr>
            <w:r>
              <w:rPr>
                <w:sz w:val="24"/>
                <w:szCs w:val="24"/>
              </w:rPr>
              <w:t xml:space="preserve">Phase </w:t>
            </w:r>
          </w:p>
        </w:tc>
        <w:tc>
          <w:tcPr>
            <w:tcW w:w="3420" w:type="dxa"/>
          </w:tcPr>
          <w:p w14:paraId="497462AA" w14:textId="77777777" w:rsidR="00393C23" w:rsidRDefault="00393C23" w:rsidP="00FA78A9">
            <w:pPr>
              <w:rPr>
                <w:sz w:val="24"/>
                <w:szCs w:val="24"/>
              </w:rPr>
            </w:pPr>
            <w:r>
              <w:rPr>
                <w:sz w:val="24"/>
                <w:szCs w:val="24"/>
              </w:rPr>
              <w:t xml:space="preserve">Material and Equipment </w:t>
            </w:r>
          </w:p>
        </w:tc>
        <w:tc>
          <w:tcPr>
            <w:tcW w:w="1260" w:type="dxa"/>
          </w:tcPr>
          <w:p w14:paraId="10F9FACA" w14:textId="77777777" w:rsidR="00393C23" w:rsidRDefault="00393C23" w:rsidP="00FA78A9">
            <w:pPr>
              <w:rPr>
                <w:sz w:val="24"/>
                <w:szCs w:val="24"/>
              </w:rPr>
            </w:pPr>
            <w:r>
              <w:rPr>
                <w:sz w:val="24"/>
                <w:szCs w:val="24"/>
              </w:rPr>
              <w:t>Quantity</w:t>
            </w:r>
          </w:p>
        </w:tc>
        <w:tc>
          <w:tcPr>
            <w:tcW w:w="1016" w:type="dxa"/>
          </w:tcPr>
          <w:p w14:paraId="6116C17E" w14:textId="77777777" w:rsidR="00393C23" w:rsidRDefault="00393C23" w:rsidP="00FA78A9">
            <w:pPr>
              <w:rPr>
                <w:sz w:val="24"/>
                <w:szCs w:val="24"/>
              </w:rPr>
            </w:pPr>
            <w:r>
              <w:rPr>
                <w:sz w:val="24"/>
                <w:szCs w:val="24"/>
              </w:rPr>
              <w:t xml:space="preserve">Price </w:t>
            </w:r>
          </w:p>
        </w:tc>
      </w:tr>
      <w:tr w:rsidR="00393C23" w14:paraId="04426477" w14:textId="77777777" w:rsidTr="00FA78A9">
        <w:trPr>
          <w:trHeight w:val="1720"/>
        </w:trPr>
        <w:tc>
          <w:tcPr>
            <w:tcW w:w="2515" w:type="dxa"/>
            <w:vMerge w:val="restart"/>
          </w:tcPr>
          <w:p w14:paraId="32408B47" w14:textId="77777777" w:rsidR="00393C23" w:rsidRPr="00EA4C31" w:rsidRDefault="00393C23" w:rsidP="00FA78A9">
            <w:pPr>
              <w:pStyle w:val="ListParagraph"/>
              <w:numPr>
                <w:ilvl w:val="0"/>
                <w:numId w:val="2"/>
              </w:numPr>
              <w:rPr>
                <w:sz w:val="24"/>
                <w:szCs w:val="24"/>
              </w:rPr>
            </w:pPr>
            <w:r>
              <w:rPr>
                <w:sz w:val="24"/>
                <w:szCs w:val="24"/>
              </w:rPr>
              <w:t>Project Design &amp; Development</w:t>
            </w:r>
          </w:p>
        </w:tc>
        <w:tc>
          <w:tcPr>
            <w:tcW w:w="3420" w:type="dxa"/>
          </w:tcPr>
          <w:p w14:paraId="712BE88C" w14:textId="77777777" w:rsidR="00393C23" w:rsidRDefault="00393C23" w:rsidP="00FA78A9">
            <w:pPr>
              <w:rPr>
                <w:sz w:val="24"/>
                <w:szCs w:val="24"/>
              </w:rPr>
            </w:pPr>
            <w:r>
              <w:rPr>
                <w:sz w:val="24"/>
                <w:szCs w:val="24"/>
              </w:rPr>
              <w:t>Arduino Mega 2560</w:t>
            </w:r>
          </w:p>
          <w:p w14:paraId="3C85472F" w14:textId="77777777" w:rsidR="00393C23" w:rsidRDefault="00393C23" w:rsidP="00FA78A9">
            <w:pPr>
              <w:rPr>
                <w:sz w:val="24"/>
                <w:szCs w:val="24"/>
              </w:rPr>
            </w:pPr>
          </w:p>
          <w:p w14:paraId="6008A785" w14:textId="77777777" w:rsidR="00393C23" w:rsidRDefault="00393C23" w:rsidP="00FA78A9">
            <w:pPr>
              <w:rPr>
                <w:sz w:val="24"/>
                <w:szCs w:val="24"/>
              </w:rPr>
            </w:pPr>
            <w:r>
              <w:rPr>
                <w:sz w:val="24"/>
                <w:szCs w:val="24"/>
              </w:rPr>
              <w:t xml:space="preserve">  </w:t>
            </w:r>
            <w:r>
              <w:rPr>
                <w:noProof/>
              </w:rPr>
              <w:drawing>
                <wp:inline distT="0" distB="0" distL="0" distR="0" wp14:anchorId="0ABFD653" wp14:editId="7C8DEA51">
                  <wp:extent cx="1325880" cy="699208"/>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9239" cy="700979"/>
                          </a:xfrm>
                          <a:prstGeom prst="rect">
                            <a:avLst/>
                          </a:prstGeom>
                        </pic:spPr>
                      </pic:pic>
                    </a:graphicData>
                  </a:graphic>
                </wp:inline>
              </w:drawing>
            </w:r>
          </w:p>
        </w:tc>
        <w:tc>
          <w:tcPr>
            <w:tcW w:w="1260" w:type="dxa"/>
          </w:tcPr>
          <w:p w14:paraId="470F842A" w14:textId="77777777" w:rsidR="00393C23" w:rsidRDefault="00393C23" w:rsidP="00FA78A9">
            <w:pPr>
              <w:rPr>
                <w:sz w:val="24"/>
                <w:szCs w:val="24"/>
              </w:rPr>
            </w:pPr>
            <w:r>
              <w:rPr>
                <w:sz w:val="24"/>
                <w:szCs w:val="24"/>
              </w:rPr>
              <w:t>1</w:t>
            </w:r>
          </w:p>
        </w:tc>
        <w:tc>
          <w:tcPr>
            <w:tcW w:w="1016" w:type="dxa"/>
          </w:tcPr>
          <w:p w14:paraId="394E19D9" w14:textId="77777777" w:rsidR="00393C23" w:rsidRDefault="00393C23" w:rsidP="00FA78A9">
            <w:pPr>
              <w:rPr>
                <w:sz w:val="24"/>
                <w:szCs w:val="24"/>
              </w:rPr>
            </w:pPr>
            <w:r>
              <w:rPr>
                <w:sz w:val="24"/>
                <w:szCs w:val="24"/>
              </w:rPr>
              <w:t>30.50</w:t>
            </w:r>
          </w:p>
        </w:tc>
      </w:tr>
      <w:tr w:rsidR="00393C23" w14:paraId="61A4B11F" w14:textId="77777777" w:rsidTr="00FA78A9">
        <w:trPr>
          <w:trHeight w:val="178"/>
        </w:trPr>
        <w:tc>
          <w:tcPr>
            <w:tcW w:w="2515" w:type="dxa"/>
            <w:vMerge/>
          </w:tcPr>
          <w:p w14:paraId="0214D96A" w14:textId="77777777" w:rsidR="00393C23" w:rsidRDefault="00393C23" w:rsidP="00FA78A9">
            <w:pPr>
              <w:pStyle w:val="ListParagraph"/>
              <w:numPr>
                <w:ilvl w:val="0"/>
                <w:numId w:val="2"/>
              </w:numPr>
              <w:rPr>
                <w:sz w:val="24"/>
                <w:szCs w:val="24"/>
              </w:rPr>
            </w:pPr>
          </w:p>
        </w:tc>
        <w:tc>
          <w:tcPr>
            <w:tcW w:w="3420" w:type="dxa"/>
          </w:tcPr>
          <w:p w14:paraId="74E5631D" w14:textId="77777777" w:rsidR="00393C23" w:rsidRDefault="00393C23" w:rsidP="00FA78A9">
            <w:pPr>
              <w:rPr>
                <w:sz w:val="24"/>
                <w:szCs w:val="24"/>
              </w:rPr>
            </w:pPr>
            <w:r>
              <w:rPr>
                <w:sz w:val="24"/>
                <w:szCs w:val="24"/>
              </w:rPr>
              <w:t xml:space="preserve">Arduino MKR1000 </w:t>
            </w:r>
          </w:p>
          <w:p w14:paraId="1F1844CD" w14:textId="77777777" w:rsidR="00393C23" w:rsidRDefault="00393C23" w:rsidP="00FA78A9">
            <w:pPr>
              <w:rPr>
                <w:sz w:val="24"/>
                <w:szCs w:val="24"/>
              </w:rPr>
            </w:pPr>
            <w:r>
              <w:rPr>
                <w:noProof/>
              </w:rPr>
              <w:drawing>
                <wp:inline distT="0" distB="0" distL="0" distR="0" wp14:anchorId="6B632028" wp14:editId="54D58CC0">
                  <wp:extent cx="1347257" cy="5638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2503" cy="566076"/>
                          </a:xfrm>
                          <a:prstGeom prst="rect">
                            <a:avLst/>
                          </a:prstGeom>
                        </pic:spPr>
                      </pic:pic>
                    </a:graphicData>
                  </a:graphic>
                </wp:inline>
              </w:drawing>
            </w:r>
          </w:p>
        </w:tc>
        <w:tc>
          <w:tcPr>
            <w:tcW w:w="1260" w:type="dxa"/>
          </w:tcPr>
          <w:p w14:paraId="01144139" w14:textId="77777777" w:rsidR="00393C23" w:rsidRDefault="00393C23" w:rsidP="00FA78A9">
            <w:pPr>
              <w:rPr>
                <w:sz w:val="24"/>
                <w:szCs w:val="24"/>
              </w:rPr>
            </w:pPr>
            <w:r>
              <w:rPr>
                <w:sz w:val="24"/>
                <w:szCs w:val="24"/>
              </w:rPr>
              <w:t xml:space="preserve">2 </w:t>
            </w:r>
          </w:p>
        </w:tc>
        <w:tc>
          <w:tcPr>
            <w:tcW w:w="1016" w:type="dxa"/>
          </w:tcPr>
          <w:p w14:paraId="0116C588" w14:textId="77777777" w:rsidR="00393C23" w:rsidRDefault="00393C23" w:rsidP="00FA78A9">
            <w:pPr>
              <w:rPr>
                <w:sz w:val="24"/>
                <w:szCs w:val="24"/>
              </w:rPr>
            </w:pPr>
            <w:r>
              <w:rPr>
                <w:sz w:val="24"/>
                <w:szCs w:val="24"/>
              </w:rPr>
              <w:t>76.20</w:t>
            </w:r>
          </w:p>
        </w:tc>
      </w:tr>
      <w:tr w:rsidR="00393C23" w14:paraId="5A00B606" w14:textId="77777777" w:rsidTr="00FA78A9">
        <w:trPr>
          <w:trHeight w:val="178"/>
        </w:trPr>
        <w:tc>
          <w:tcPr>
            <w:tcW w:w="2515" w:type="dxa"/>
            <w:vMerge/>
          </w:tcPr>
          <w:p w14:paraId="062BD8E1" w14:textId="77777777" w:rsidR="00393C23" w:rsidRDefault="00393C23" w:rsidP="00FA78A9">
            <w:pPr>
              <w:pStyle w:val="ListParagraph"/>
              <w:numPr>
                <w:ilvl w:val="0"/>
                <w:numId w:val="2"/>
              </w:numPr>
              <w:rPr>
                <w:sz w:val="24"/>
                <w:szCs w:val="24"/>
              </w:rPr>
            </w:pPr>
          </w:p>
        </w:tc>
        <w:tc>
          <w:tcPr>
            <w:tcW w:w="3420" w:type="dxa"/>
          </w:tcPr>
          <w:p w14:paraId="5B2BD61A" w14:textId="77777777" w:rsidR="00393C23" w:rsidRDefault="00393C23" w:rsidP="00FA78A9">
            <w:pPr>
              <w:rPr>
                <w:sz w:val="24"/>
                <w:szCs w:val="24"/>
              </w:rPr>
            </w:pPr>
            <w:r>
              <w:rPr>
                <w:sz w:val="24"/>
                <w:szCs w:val="24"/>
              </w:rPr>
              <w:t>ESP 8266</w:t>
            </w:r>
          </w:p>
          <w:p w14:paraId="3BC17D49" w14:textId="77777777" w:rsidR="00393C23" w:rsidRDefault="00393C23" w:rsidP="00FA78A9">
            <w:pPr>
              <w:rPr>
                <w:sz w:val="24"/>
                <w:szCs w:val="24"/>
              </w:rPr>
            </w:pPr>
            <w:r>
              <w:rPr>
                <w:noProof/>
              </w:rPr>
              <w:drawing>
                <wp:inline distT="0" distB="0" distL="0" distR="0" wp14:anchorId="1F858316" wp14:editId="60029498">
                  <wp:extent cx="1661160" cy="9202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9115" cy="924681"/>
                          </a:xfrm>
                          <a:prstGeom prst="rect">
                            <a:avLst/>
                          </a:prstGeom>
                        </pic:spPr>
                      </pic:pic>
                    </a:graphicData>
                  </a:graphic>
                </wp:inline>
              </w:drawing>
            </w:r>
          </w:p>
        </w:tc>
        <w:tc>
          <w:tcPr>
            <w:tcW w:w="1260" w:type="dxa"/>
          </w:tcPr>
          <w:p w14:paraId="08F02B32" w14:textId="77777777" w:rsidR="00393C23" w:rsidRDefault="00393C23" w:rsidP="00FA78A9">
            <w:pPr>
              <w:rPr>
                <w:sz w:val="24"/>
                <w:szCs w:val="24"/>
              </w:rPr>
            </w:pPr>
            <w:r>
              <w:rPr>
                <w:sz w:val="24"/>
                <w:szCs w:val="24"/>
              </w:rPr>
              <w:t>2</w:t>
            </w:r>
          </w:p>
        </w:tc>
        <w:tc>
          <w:tcPr>
            <w:tcW w:w="1016" w:type="dxa"/>
          </w:tcPr>
          <w:p w14:paraId="00B5D032" w14:textId="77777777" w:rsidR="00393C23" w:rsidRDefault="00393C23" w:rsidP="00FA78A9">
            <w:pPr>
              <w:rPr>
                <w:sz w:val="24"/>
                <w:szCs w:val="24"/>
              </w:rPr>
            </w:pPr>
            <w:r>
              <w:rPr>
                <w:sz w:val="24"/>
                <w:szCs w:val="24"/>
              </w:rPr>
              <w:t>22.00</w:t>
            </w:r>
          </w:p>
        </w:tc>
      </w:tr>
      <w:tr w:rsidR="00393C23" w14:paraId="2A8F446E" w14:textId="77777777" w:rsidTr="00FA78A9">
        <w:trPr>
          <w:trHeight w:val="178"/>
        </w:trPr>
        <w:tc>
          <w:tcPr>
            <w:tcW w:w="2515" w:type="dxa"/>
            <w:vMerge/>
          </w:tcPr>
          <w:p w14:paraId="6853F64B" w14:textId="77777777" w:rsidR="00393C23" w:rsidRDefault="00393C23" w:rsidP="00FA78A9">
            <w:pPr>
              <w:pStyle w:val="ListParagraph"/>
              <w:numPr>
                <w:ilvl w:val="0"/>
                <w:numId w:val="2"/>
              </w:numPr>
              <w:rPr>
                <w:sz w:val="24"/>
                <w:szCs w:val="24"/>
              </w:rPr>
            </w:pPr>
          </w:p>
        </w:tc>
        <w:tc>
          <w:tcPr>
            <w:tcW w:w="3420" w:type="dxa"/>
          </w:tcPr>
          <w:p w14:paraId="781C990C" w14:textId="77777777" w:rsidR="00393C23" w:rsidRDefault="00393C23" w:rsidP="00FA78A9">
            <w:pPr>
              <w:rPr>
                <w:sz w:val="24"/>
                <w:szCs w:val="24"/>
              </w:rPr>
            </w:pPr>
            <w:r>
              <w:rPr>
                <w:sz w:val="24"/>
                <w:szCs w:val="24"/>
              </w:rPr>
              <w:t>ESP 32</w:t>
            </w:r>
          </w:p>
          <w:p w14:paraId="7C286096" w14:textId="77777777" w:rsidR="00393C23" w:rsidRDefault="00393C23" w:rsidP="00FA78A9">
            <w:pPr>
              <w:rPr>
                <w:sz w:val="24"/>
                <w:szCs w:val="24"/>
              </w:rPr>
            </w:pPr>
            <w:r>
              <w:rPr>
                <w:noProof/>
              </w:rPr>
              <w:lastRenderedPageBreak/>
              <w:drawing>
                <wp:inline distT="0" distB="0" distL="0" distR="0" wp14:anchorId="5E0B6E7F" wp14:editId="779AF1D3">
                  <wp:extent cx="1607820" cy="89223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1284" cy="894152"/>
                          </a:xfrm>
                          <a:prstGeom prst="rect">
                            <a:avLst/>
                          </a:prstGeom>
                        </pic:spPr>
                      </pic:pic>
                    </a:graphicData>
                  </a:graphic>
                </wp:inline>
              </w:drawing>
            </w:r>
          </w:p>
        </w:tc>
        <w:tc>
          <w:tcPr>
            <w:tcW w:w="1260" w:type="dxa"/>
          </w:tcPr>
          <w:p w14:paraId="340E44D1" w14:textId="77777777" w:rsidR="00393C23" w:rsidRDefault="00393C23" w:rsidP="00FA78A9">
            <w:pPr>
              <w:rPr>
                <w:sz w:val="24"/>
                <w:szCs w:val="24"/>
              </w:rPr>
            </w:pPr>
            <w:r>
              <w:rPr>
                <w:sz w:val="24"/>
                <w:szCs w:val="24"/>
              </w:rPr>
              <w:lastRenderedPageBreak/>
              <w:t>2</w:t>
            </w:r>
          </w:p>
        </w:tc>
        <w:tc>
          <w:tcPr>
            <w:tcW w:w="1016" w:type="dxa"/>
          </w:tcPr>
          <w:p w14:paraId="2272D62D" w14:textId="77777777" w:rsidR="00393C23" w:rsidRDefault="00393C23" w:rsidP="00FA78A9">
            <w:pPr>
              <w:rPr>
                <w:sz w:val="24"/>
                <w:szCs w:val="24"/>
              </w:rPr>
            </w:pPr>
            <w:r>
              <w:rPr>
                <w:sz w:val="24"/>
                <w:szCs w:val="24"/>
              </w:rPr>
              <w:t>26.00</w:t>
            </w:r>
          </w:p>
        </w:tc>
      </w:tr>
      <w:tr w:rsidR="00393C23" w14:paraId="454E0E9E" w14:textId="77777777" w:rsidTr="00FA78A9">
        <w:trPr>
          <w:trHeight w:val="178"/>
        </w:trPr>
        <w:tc>
          <w:tcPr>
            <w:tcW w:w="2515" w:type="dxa"/>
            <w:vMerge/>
          </w:tcPr>
          <w:p w14:paraId="5540FFC2" w14:textId="77777777" w:rsidR="00393C23" w:rsidRDefault="00393C23" w:rsidP="00FA78A9">
            <w:pPr>
              <w:pStyle w:val="ListParagraph"/>
              <w:numPr>
                <w:ilvl w:val="0"/>
                <w:numId w:val="2"/>
              </w:numPr>
              <w:rPr>
                <w:sz w:val="24"/>
                <w:szCs w:val="24"/>
              </w:rPr>
            </w:pPr>
          </w:p>
        </w:tc>
        <w:tc>
          <w:tcPr>
            <w:tcW w:w="3420" w:type="dxa"/>
          </w:tcPr>
          <w:p w14:paraId="39A0A07A" w14:textId="77777777" w:rsidR="00393C23" w:rsidRDefault="00393C23" w:rsidP="00FA78A9">
            <w:pPr>
              <w:rPr>
                <w:sz w:val="24"/>
                <w:szCs w:val="24"/>
              </w:rPr>
            </w:pPr>
            <w:r>
              <w:rPr>
                <w:sz w:val="24"/>
                <w:szCs w:val="24"/>
              </w:rPr>
              <w:t>Connectors and Electronic Components (Servo Motor, LCDs, LEDs, Relays, LED string, resistors)</w:t>
            </w:r>
          </w:p>
        </w:tc>
        <w:tc>
          <w:tcPr>
            <w:tcW w:w="1260" w:type="dxa"/>
          </w:tcPr>
          <w:p w14:paraId="62392A7B" w14:textId="77777777" w:rsidR="00393C23" w:rsidRDefault="00393C23" w:rsidP="00FA78A9">
            <w:pPr>
              <w:rPr>
                <w:sz w:val="24"/>
                <w:szCs w:val="24"/>
              </w:rPr>
            </w:pPr>
            <w:r>
              <w:rPr>
                <w:sz w:val="24"/>
                <w:szCs w:val="24"/>
              </w:rPr>
              <w:t>1</w:t>
            </w:r>
          </w:p>
        </w:tc>
        <w:tc>
          <w:tcPr>
            <w:tcW w:w="1016" w:type="dxa"/>
          </w:tcPr>
          <w:p w14:paraId="461F996F" w14:textId="77777777" w:rsidR="00393C23" w:rsidRDefault="00393C23" w:rsidP="00FA78A9">
            <w:pPr>
              <w:rPr>
                <w:sz w:val="24"/>
                <w:szCs w:val="24"/>
              </w:rPr>
            </w:pPr>
            <w:r>
              <w:rPr>
                <w:sz w:val="24"/>
                <w:szCs w:val="24"/>
              </w:rPr>
              <w:t>100.00</w:t>
            </w:r>
          </w:p>
        </w:tc>
      </w:tr>
      <w:tr w:rsidR="00393C23" w14:paraId="778E9476" w14:textId="77777777" w:rsidTr="00FA78A9">
        <w:trPr>
          <w:trHeight w:val="512"/>
        </w:trPr>
        <w:tc>
          <w:tcPr>
            <w:tcW w:w="2515" w:type="dxa"/>
          </w:tcPr>
          <w:p w14:paraId="5E938E53" w14:textId="77777777" w:rsidR="00393C23" w:rsidRDefault="00393C23" w:rsidP="00FA78A9">
            <w:pPr>
              <w:pStyle w:val="ListParagraph"/>
              <w:numPr>
                <w:ilvl w:val="0"/>
                <w:numId w:val="2"/>
              </w:numPr>
              <w:rPr>
                <w:sz w:val="24"/>
                <w:szCs w:val="24"/>
              </w:rPr>
            </w:pPr>
            <w:r>
              <w:rPr>
                <w:sz w:val="24"/>
                <w:szCs w:val="24"/>
              </w:rPr>
              <w:t>Buildup</w:t>
            </w:r>
          </w:p>
        </w:tc>
        <w:tc>
          <w:tcPr>
            <w:tcW w:w="3420" w:type="dxa"/>
          </w:tcPr>
          <w:p w14:paraId="5DC7F891" w14:textId="77777777" w:rsidR="00393C23" w:rsidRDefault="00393C23" w:rsidP="00FA78A9">
            <w:pPr>
              <w:rPr>
                <w:sz w:val="24"/>
                <w:szCs w:val="24"/>
              </w:rPr>
            </w:pPr>
          </w:p>
          <w:p w14:paraId="5B97BA86" w14:textId="77777777" w:rsidR="00393C23" w:rsidRDefault="00393C23" w:rsidP="00FA78A9">
            <w:pPr>
              <w:rPr>
                <w:sz w:val="24"/>
                <w:szCs w:val="24"/>
              </w:rPr>
            </w:pPr>
            <w:r>
              <w:rPr>
                <w:sz w:val="24"/>
                <w:szCs w:val="24"/>
              </w:rPr>
              <w:t>Plywood, Paint, other construction materials</w:t>
            </w:r>
          </w:p>
          <w:p w14:paraId="66DB9D70" w14:textId="77777777" w:rsidR="00393C23" w:rsidRDefault="00393C23" w:rsidP="00FA78A9">
            <w:pPr>
              <w:rPr>
                <w:sz w:val="24"/>
                <w:szCs w:val="24"/>
              </w:rPr>
            </w:pPr>
          </w:p>
        </w:tc>
        <w:tc>
          <w:tcPr>
            <w:tcW w:w="1260" w:type="dxa"/>
          </w:tcPr>
          <w:p w14:paraId="1233CE12" w14:textId="77777777" w:rsidR="00393C23" w:rsidRDefault="00393C23" w:rsidP="00FA78A9">
            <w:pPr>
              <w:rPr>
                <w:sz w:val="24"/>
                <w:szCs w:val="24"/>
              </w:rPr>
            </w:pPr>
            <w:r>
              <w:rPr>
                <w:sz w:val="24"/>
                <w:szCs w:val="24"/>
              </w:rPr>
              <w:t>1</w:t>
            </w:r>
          </w:p>
        </w:tc>
        <w:tc>
          <w:tcPr>
            <w:tcW w:w="1016" w:type="dxa"/>
          </w:tcPr>
          <w:p w14:paraId="68755018" w14:textId="77777777" w:rsidR="00393C23" w:rsidRDefault="00393C23" w:rsidP="00FA78A9">
            <w:pPr>
              <w:rPr>
                <w:sz w:val="24"/>
                <w:szCs w:val="24"/>
              </w:rPr>
            </w:pPr>
            <w:r>
              <w:rPr>
                <w:sz w:val="24"/>
                <w:szCs w:val="24"/>
              </w:rPr>
              <w:t>150.00</w:t>
            </w:r>
          </w:p>
        </w:tc>
      </w:tr>
      <w:tr w:rsidR="00393C23" w14:paraId="2D73B7AA" w14:textId="77777777" w:rsidTr="00FA78A9">
        <w:trPr>
          <w:trHeight w:val="512"/>
        </w:trPr>
        <w:tc>
          <w:tcPr>
            <w:tcW w:w="2515" w:type="dxa"/>
          </w:tcPr>
          <w:p w14:paraId="33E27AB7" w14:textId="77777777" w:rsidR="00393C23" w:rsidRDefault="00393C23" w:rsidP="00FA78A9">
            <w:pPr>
              <w:pStyle w:val="ListParagraph"/>
              <w:numPr>
                <w:ilvl w:val="0"/>
                <w:numId w:val="2"/>
              </w:numPr>
              <w:rPr>
                <w:sz w:val="24"/>
                <w:szCs w:val="24"/>
              </w:rPr>
            </w:pPr>
            <w:r>
              <w:rPr>
                <w:sz w:val="24"/>
                <w:szCs w:val="24"/>
              </w:rPr>
              <w:t>Deliverable</w:t>
            </w:r>
          </w:p>
        </w:tc>
        <w:tc>
          <w:tcPr>
            <w:tcW w:w="3420" w:type="dxa"/>
          </w:tcPr>
          <w:p w14:paraId="128A7E19" w14:textId="77777777" w:rsidR="00393C23" w:rsidRDefault="00393C23" w:rsidP="00FA78A9">
            <w:pPr>
              <w:rPr>
                <w:sz w:val="24"/>
                <w:szCs w:val="24"/>
              </w:rPr>
            </w:pPr>
          </w:p>
          <w:p w14:paraId="661440B9" w14:textId="77777777" w:rsidR="00393C23" w:rsidRDefault="00393C23" w:rsidP="00FA78A9">
            <w:pPr>
              <w:rPr>
                <w:sz w:val="24"/>
                <w:szCs w:val="24"/>
              </w:rPr>
            </w:pPr>
            <w:r>
              <w:rPr>
                <w:sz w:val="24"/>
                <w:szCs w:val="24"/>
              </w:rPr>
              <w:t>Documentation &amp; Project Closeout</w:t>
            </w:r>
          </w:p>
          <w:p w14:paraId="3203E987" w14:textId="77777777" w:rsidR="00393C23" w:rsidRDefault="00393C23" w:rsidP="00FA78A9">
            <w:pPr>
              <w:rPr>
                <w:sz w:val="24"/>
                <w:szCs w:val="24"/>
              </w:rPr>
            </w:pPr>
          </w:p>
        </w:tc>
        <w:tc>
          <w:tcPr>
            <w:tcW w:w="1260" w:type="dxa"/>
          </w:tcPr>
          <w:p w14:paraId="5B229E3B" w14:textId="77777777" w:rsidR="00393C23" w:rsidRDefault="00393C23" w:rsidP="00FA78A9">
            <w:pPr>
              <w:rPr>
                <w:sz w:val="24"/>
                <w:szCs w:val="24"/>
              </w:rPr>
            </w:pPr>
            <w:r>
              <w:rPr>
                <w:sz w:val="24"/>
                <w:szCs w:val="24"/>
              </w:rPr>
              <w:t>1</w:t>
            </w:r>
          </w:p>
        </w:tc>
        <w:tc>
          <w:tcPr>
            <w:tcW w:w="1016" w:type="dxa"/>
          </w:tcPr>
          <w:p w14:paraId="5A1D347E" w14:textId="77777777" w:rsidR="00393C23" w:rsidRDefault="00393C23" w:rsidP="00FA78A9">
            <w:pPr>
              <w:rPr>
                <w:sz w:val="24"/>
                <w:szCs w:val="24"/>
              </w:rPr>
            </w:pPr>
            <w:r>
              <w:rPr>
                <w:sz w:val="24"/>
                <w:szCs w:val="24"/>
              </w:rPr>
              <w:t>100.00</w:t>
            </w:r>
          </w:p>
        </w:tc>
      </w:tr>
      <w:tr w:rsidR="00393C23" w14:paraId="4FE18F0C" w14:textId="77777777" w:rsidTr="00FA78A9">
        <w:trPr>
          <w:trHeight w:val="512"/>
        </w:trPr>
        <w:tc>
          <w:tcPr>
            <w:tcW w:w="8211" w:type="dxa"/>
            <w:gridSpan w:val="4"/>
          </w:tcPr>
          <w:p w14:paraId="4B59D231" w14:textId="77777777" w:rsidR="00393C23" w:rsidRPr="00EC4FF9" w:rsidRDefault="00393C23" w:rsidP="00FA78A9">
            <w:pPr>
              <w:rPr>
                <w:b/>
                <w:sz w:val="24"/>
                <w:szCs w:val="24"/>
              </w:rPr>
            </w:pPr>
            <w:r>
              <w:rPr>
                <w:b/>
                <w:sz w:val="24"/>
                <w:szCs w:val="24"/>
              </w:rPr>
              <w:t>Total                                                                                                                          504.70</w:t>
            </w:r>
          </w:p>
        </w:tc>
      </w:tr>
    </w:tbl>
    <w:p w14:paraId="1B3992C2" w14:textId="71F8B25D" w:rsidR="00393C23" w:rsidRPr="00393C23" w:rsidRDefault="008B4E99" w:rsidP="00393C23">
      <w:pPr>
        <w:rPr>
          <w:b/>
          <w:sz w:val="24"/>
          <w:szCs w:val="24"/>
        </w:rPr>
      </w:pPr>
      <w:r>
        <w:rPr>
          <w:b/>
          <w:sz w:val="24"/>
          <w:szCs w:val="24"/>
        </w:rPr>
        <w:t>Figure 5</w:t>
      </w:r>
      <w:r w:rsidR="00393C23">
        <w:rPr>
          <w:b/>
          <w:sz w:val="24"/>
          <w:szCs w:val="24"/>
        </w:rPr>
        <w:t>. Project Budget Worksheet</w:t>
      </w:r>
    </w:p>
    <w:p w14:paraId="5499E91C" w14:textId="5313F098" w:rsidR="002A274F" w:rsidRPr="002A274F" w:rsidRDefault="002A274F">
      <w:pPr>
        <w:rPr>
          <w:b/>
          <w:sz w:val="24"/>
          <w:szCs w:val="24"/>
        </w:rPr>
      </w:pPr>
    </w:p>
    <w:p w14:paraId="4ED05D86" w14:textId="77777777" w:rsidR="003D4546" w:rsidRDefault="003D4546" w:rsidP="00D52B05">
      <w:pPr>
        <w:pStyle w:val="Heading1"/>
      </w:pPr>
      <w:bookmarkStart w:id="9" w:name="_Toc21362042"/>
    </w:p>
    <w:p w14:paraId="12CCB701" w14:textId="27E672D7" w:rsidR="00283618" w:rsidRPr="00283618" w:rsidRDefault="00283618" w:rsidP="00D52B05">
      <w:pPr>
        <w:pStyle w:val="Heading1"/>
      </w:pPr>
      <w:r>
        <w:t>References</w:t>
      </w:r>
      <w:bookmarkEnd w:id="9"/>
    </w:p>
    <w:p w14:paraId="4B39DDA4" w14:textId="05F8C110" w:rsidR="00131113" w:rsidRDefault="00131113">
      <w:pPr>
        <w:rPr>
          <w:sz w:val="24"/>
          <w:szCs w:val="24"/>
        </w:rPr>
      </w:pPr>
    </w:p>
    <w:p w14:paraId="3313262E" w14:textId="71355802" w:rsidR="00131113" w:rsidRPr="003D4546" w:rsidRDefault="003D4546" w:rsidP="003D4546">
      <w:pPr>
        <w:pStyle w:val="ListParagraph"/>
        <w:numPr>
          <w:ilvl w:val="0"/>
          <w:numId w:val="4"/>
        </w:numPr>
        <w:rPr>
          <w:sz w:val="24"/>
          <w:szCs w:val="24"/>
        </w:rPr>
      </w:pPr>
      <w:hyperlink r:id="rId27" w:history="1">
        <w:r w:rsidRPr="00320719">
          <w:rPr>
            <w:rStyle w:val="Hyperlink"/>
            <w:sz w:val="24"/>
            <w:szCs w:val="24"/>
          </w:rPr>
          <w:t>https://ny.curbed.com/2018/2/6/16979696/new-york-city-traffic-congestion-second-worst</w:t>
        </w:r>
      </w:hyperlink>
    </w:p>
    <w:p w14:paraId="76D226DC" w14:textId="78078C09" w:rsidR="00353AF1" w:rsidRPr="003D4546" w:rsidRDefault="003D4546" w:rsidP="003D4546">
      <w:pPr>
        <w:pStyle w:val="ListParagraph"/>
        <w:numPr>
          <w:ilvl w:val="0"/>
          <w:numId w:val="4"/>
        </w:numPr>
        <w:rPr>
          <w:sz w:val="24"/>
          <w:szCs w:val="24"/>
        </w:rPr>
      </w:pPr>
      <w:hyperlink r:id="rId28" w:history="1">
        <w:r w:rsidRPr="00320719">
          <w:rPr>
            <w:rStyle w:val="Hyperlink"/>
            <w:sz w:val="24"/>
            <w:szCs w:val="24"/>
          </w:rPr>
          <w:t>www.instructables.com</w:t>
        </w:r>
      </w:hyperlink>
    </w:p>
    <w:p w14:paraId="13F56C22" w14:textId="4386FD9F" w:rsidR="00353AF1" w:rsidRPr="003D4546" w:rsidRDefault="003D4546" w:rsidP="003D4546">
      <w:pPr>
        <w:pStyle w:val="ListParagraph"/>
        <w:numPr>
          <w:ilvl w:val="0"/>
          <w:numId w:val="4"/>
        </w:numPr>
        <w:rPr>
          <w:sz w:val="24"/>
          <w:szCs w:val="24"/>
        </w:rPr>
      </w:pPr>
      <w:hyperlink r:id="rId29" w:history="1">
        <w:r w:rsidRPr="00320719">
          <w:rPr>
            <w:rStyle w:val="Hyperlink"/>
            <w:sz w:val="24"/>
            <w:szCs w:val="24"/>
          </w:rPr>
          <w:t>www.github.com</w:t>
        </w:r>
      </w:hyperlink>
    </w:p>
    <w:p w14:paraId="168E0847" w14:textId="74CF6A39" w:rsidR="00353AF1" w:rsidRPr="003D4546" w:rsidRDefault="003D4546" w:rsidP="003D4546">
      <w:pPr>
        <w:pStyle w:val="ListParagraph"/>
        <w:numPr>
          <w:ilvl w:val="0"/>
          <w:numId w:val="4"/>
        </w:numPr>
        <w:rPr>
          <w:rStyle w:val="Hyperlink"/>
          <w:color w:val="auto"/>
          <w:sz w:val="24"/>
          <w:szCs w:val="24"/>
          <w:u w:val="none"/>
        </w:rPr>
      </w:pPr>
      <w:hyperlink r:id="rId30" w:history="1">
        <w:r w:rsidRPr="00320719">
          <w:rPr>
            <w:rStyle w:val="Hyperlink"/>
            <w:sz w:val="24"/>
            <w:szCs w:val="24"/>
          </w:rPr>
          <w:t>www.arduino.cc</w:t>
        </w:r>
      </w:hyperlink>
    </w:p>
    <w:p w14:paraId="542B159A" w14:textId="467CC079" w:rsidR="003D4546" w:rsidRDefault="003D4546" w:rsidP="003D4546">
      <w:pPr>
        <w:pStyle w:val="ListParagraph"/>
        <w:numPr>
          <w:ilvl w:val="0"/>
          <w:numId w:val="4"/>
        </w:numPr>
        <w:rPr>
          <w:sz w:val="24"/>
          <w:szCs w:val="24"/>
        </w:rPr>
      </w:pPr>
      <w:hyperlink r:id="rId31" w:history="1">
        <w:r w:rsidRPr="00320719">
          <w:rPr>
            <w:rStyle w:val="Hyperlink"/>
            <w:sz w:val="24"/>
            <w:szCs w:val="24"/>
          </w:rPr>
          <w:t>https://www.sparkfun.com/products/14394</w:t>
        </w:r>
      </w:hyperlink>
    </w:p>
    <w:p w14:paraId="17797EEE" w14:textId="70B6ECE1" w:rsidR="003D4546" w:rsidRDefault="000F7C4F" w:rsidP="003D4546">
      <w:pPr>
        <w:pStyle w:val="ListParagraph"/>
        <w:numPr>
          <w:ilvl w:val="0"/>
          <w:numId w:val="4"/>
        </w:numPr>
        <w:rPr>
          <w:sz w:val="24"/>
          <w:szCs w:val="24"/>
        </w:rPr>
      </w:pPr>
      <w:hyperlink r:id="rId32" w:history="1">
        <w:r w:rsidRPr="00320719">
          <w:rPr>
            <w:rStyle w:val="Hyperlink"/>
            <w:sz w:val="24"/>
            <w:szCs w:val="24"/>
          </w:rPr>
          <w:t>https://components101.com/sensors/ir-sensor-module</w:t>
        </w:r>
      </w:hyperlink>
    </w:p>
    <w:p w14:paraId="200F6ABA" w14:textId="77777777" w:rsidR="000F7C4F" w:rsidRPr="003D4546" w:rsidRDefault="000F7C4F" w:rsidP="003D4546">
      <w:pPr>
        <w:pStyle w:val="ListParagraph"/>
        <w:numPr>
          <w:ilvl w:val="0"/>
          <w:numId w:val="4"/>
        </w:numPr>
        <w:rPr>
          <w:sz w:val="24"/>
          <w:szCs w:val="24"/>
        </w:rPr>
      </w:pPr>
    </w:p>
    <w:p w14:paraId="5B9AAA5B" w14:textId="77777777" w:rsidR="00353AF1" w:rsidRPr="003D62B9" w:rsidRDefault="00353AF1">
      <w:pPr>
        <w:rPr>
          <w:sz w:val="24"/>
          <w:szCs w:val="24"/>
        </w:rPr>
      </w:pPr>
    </w:p>
    <w:sectPr w:rsidR="00353AF1" w:rsidRPr="003D62B9" w:rsidSect="00D52B05">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53CC1" w14:textId="77777777" w:rsidR="005C0CB8" w:rsidRDefault="005C0CB8" w:rsidP="00D52B05">
      <w:pPr>
        <w:spacing w:after="0" w:line="240" w:lineRule="auto"/>
      </w:pPr>
      <w:r>
        <w:separator/>
      </w:r>
    </w:p>
  </w:endnote>
  <w:endnote w:type="continuationSeparator" w:id="0">
    <w:p w14:paraId="5BA7FCE5" w14:textId="77777777" w:rsidR="005C0CB8" w:rsidRDefault="005C0CB8" w:rsidP="00D52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397229"/>
      <w:docPartObj>
        <w:docPartGallery w:val="Page Numbers (Bottom of Page)"/>
        <w:docPartUnique/>
      </w:docPartObj>
    </w:sdtPr>
    <w:sdtEndPr>
      <w:rPr>
        <w:noProof/>
      </w:rPr>
    </w:sdtEndPr>
    <w:sdtContent>
      <w:p w14:paraId="3FA63A48" w14:textId="25DB5605" w:rsidR="00FA78A9" w:rsidRDefault="00FA78A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6078CE02" w14:textId="77777777" w:rsidR="00FA78A9" w:rsidRDefault="00FA78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DBA06" w14:textId="77777777" w:rsidR="005C0CB8" w:rsidRDefault="005C0CB8" w:rsidP="00D52B05">
      <w:pPr>
        <w:spacing w:after="0" w:line="240" w:lineRule="auto"/>
      </w:pPr>
      <w:r>
        <w:separator/>
      </w:r>
    </w:p>
  </w:footnote>
  <w:footnote w:type="continuationSeparator" w:id="0">
    <w:p w14:paraId="5C944385" w14:textId="77777777" w:rsidR="005C0CB8" w:rsidRDefault="005C0CB8" w:rsidP="00D52B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67A2C"/>
    <w:multiLevelType w:val="multilevel"/>
    <w:tmpl w:val="8D44F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74FD2"/>
    <w:multiLevelType w:val="multilevel"/>
    <w:tmpl w:val="C3DA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C09BF"/>
    <w:multiLevelType w:val="hybridMultilevel"/>
    <w:tmpl w:val="7F487B38"/>
    <w:lvl w:ilvl="0" w:tplc="7924FE26">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81062"/>
    <w:multiLevelType w:val="hybridMultilevel"/>
    <w:tmpl w:val="ACD04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8D3691"/>
    <w:multiLevelType w:val="multilevel"/>
    <w:tmpl w:val="1824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6A3522"/>
    <w:multiLevelType w:val="multilevel"/>
    <w:tmpl w:val="3248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B72941"/>
    <w:multiLevelType w:val="hybridMultilevel"/>
    <w:tmpl w:val="9DB6D0CA"/>
    <w:lvl w:ilvl="0" w:tplc="AE6C06F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6D103C"/>
    <w:multiLevelType w:val="hybridMultilevel"/>
    <w:tmpl w:val="114C0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66935F1A"/>
    <w:multiLevelType w:val="hybridMultilevel"/>
    <w:tmpl w:val="7F487B38"/>
    <w:lvl w:ilvl="0" w:tplc="7924FE26">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E81B5F"/>
    <w:multiLevelType w:val="hybridMultilevel"/>
    <w:tmpl w:val="6DC0B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DD068A"/>
    <w:multiLevelType w:val="hybridMultilevel"/>
    <w:tmpl w:val="0756A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751ED6"/>
    <w:multiLevelType w:val="multilevel"/>
    <w:tmpl w:val="43CAE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D9770C"/>
    <w:multiLevelType w:val="multilevel"/>
    <w:tmpl w:val="D12E8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7"/>
  </w:num>
  <w:num w:numId="4">
    <w:abstractNumId w:val="6"/>
  </w:num>
  <w:num w:numId="5">
    <w:abstractNumId w:val="1"/>
  </w:num>
  <w:num w:numId="6">
    <w:abstractNumId w:val="9"/>
  </w:num>
  <w:num w:numId="7">
    <w:abstractNumId w:val="8"/>
  </w:num>
  <w:num w:numId="8">
    <w:abstractNumId w:val="2"/>
  </w:num>
  <w:num w:numId="9">
    <w:abstractNumId w:val="5"/>
  </w:num>
  <w:num w:numId="10">
    <w:abstractNumId w:val="0"/>
  </w:num>
  <w:num w:numId="11">
    <w:abstractNumId w:val="11"/>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767"/>
    <w:rsid w:val="0008547C"/>
    <w:rsid w:val="00093F7E"/>
    <w:rsid w:val="000A0D6F"/>
    <w:rsid w:val="000B6717"/>
    <w:rsid w:val="000C7D5E"/>
    <w:rsid w:val="000F7C4F"/>
    <w:rsid w:val="00123DC4"/>
    <w:rsid w:val="00126260"/>
    <w:rsid w:val="00131113"/>
    <w:rsid w:val="002229EE"/>
    <w:rsid w:val="00223696"/>
    <w:rsid w:val="00261A58"/>
    <w:rsid w:val="00264743"/>
    <w:rsid w:val="00267D1F"/>
    <w:rsid w:val="00270458"/>
    <w:rsid w:val="00283618"/>
    <w:rsid w:val="00286FFD"/>
    <w:rsid w:val="0029390C"/>
    <w:rsid w:val="0029747C"/>
    <w:rsid w:val="002A274F"/>
    <w:rsid w:val="002A5775"/>
    <w:rsid w:val="002A6767"/>
    <w:rsid w:val="00311E64"/>
    <w:rsid w:val="00327ABE"/>
    <w:rsid w:val="00353AF1"/>
    <w:rsid w:val="0038740C"/>
    <w:rsid w:val="00393C23"/>
    <w:rsid w:val="003A5074"/>
    <w:rsid w:val="003D4546"/>
    <w:rsid w:val="003D62B9"/>
    <w:rsid w:val="0041167A"/>
    <w:rsid w:val="00440C00"/>
    <w:rsid w:val="004A085D"/>
    <w:rsid w:val="004A4D36"/>
    <w:rsid w:val="00525AB7"/>
    <w:rsid w:val="005326A1"/>
    <w:rsid w:val="00597733"/>
    <w:rsid w:val="005979C4"/>
    <w:rsid w:val="005C0CB8"/>
    <w:rsid w:val="006079E5"/>
    <w:rsid w:val="006154EC"/>
    <w:rsid w:val="006230B8"/>
    <w:rsid w:val="00682571"/>
    <w:rsid w:val="006C4C78"/>
    <w:rsid w:val="006E7FAA"/>
    <w:rsid w:val="006F7CAF"/>
    <w:rsid w:val="007029E0"/>
    <w:rsid w:val="00727A34"/>
    <w:rsid w:val="007C4CD1"/>
    <w:rsid w:val="007E580D"/>
    <w:rsid w:val="007F597A"/>
    <w:rsid w:val="00811067"/>
    <w:rsid w:val="00813FCC"/>
    <w:rsid w:val="00835E36"/>
    <w:rsid w:val="00847E40"/>
    <w:rsid w:val="00865539"/>
    <w:rsid w:val="008813D4"/>
    <w:rsid w:val="008A25E7"/>
    <w:rsid w:val="008B3DB9"/>
    <w:rsid w:val="008B4E99"/>
    <w:rsid w:val="008D27AC"/>
    <w:rsid w:val="008E166D"/>
    <w:rsid w:val="00932248"/>
    <w:rsid w:val="00983849"/>
    <w:rsid w:val="009A152C"/>
    <w:rsid w:val="009B4C11"/>
    <w:rsid w:val="009B6E0F"/>
    <w:rsid w:val="009D4A96"/>
    <w:rsid w:val="00A03CB3"/>
    <w:rsid w:val="00A340E0"/>
    <w:rsid w:val="00A566AA"/>
    <w:rsid w:val="00A66E43"/>
    <w:rsid w:val="00A72728"/>
    <w:rsid w:val="00AB748D"/>
    <w:rsid w:val="00AC67E5"/>
    <w:rsid w:val="00AD71F3"/>
    <w:rsid w:val="00B134AD"/>
    <w:rsid w:val="00B41700"/>
    <w:rsid w:val="00B41A14"/>
    <w:rsid w:val="00BA2204"/>
    <w:rsid w:val="00C3631A"/>
    <w:rsid w:val="00C367FB"/>
    <w:rsid w:val="00C60477"/>
    <w:rsid w:val="00CC187F"/>
    <w:rsid w:val="00CE05F7"/>
    <w:rsid w:val="00CE5C4A"/>
    <w:rsid w:val="00D319D1"/>
    <w:rsid w:val="00D46990"/>
    <w:rsid w:val="00D52B05"/>
    <w:rsid w:val="00DA4845"/>
    <w:rsid w:val="00DB38A0"/>
    <w:rsid w:val="00DB6491"/>
    <w:rsid w:val="00DC3DBB"/>
    <w:rsid w:val="00E174E9"/>
    <w:rsid w:val="00F14F5F"/>
    <w:rsid w:val="00F37BF1"/>
    <w:rsid w:val="00F42BCF"/>
    <w:rsid w:val="00F4479E"/>
    <w:rsid w:val="00F8151B"/>
    <w:rsid w:val="00FA6D92"/>
    <w:rsid w:val="00FA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32352"/>
  <w15:docId w15:val="{BA61C49E-9AC5-4E83-9F07-1665DFF12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2B9"/>
  </w:style>
  <w:style w:type="paragraph" w:styleId="Heading1">
    <w:name w:val="heading 1"/>
    <w:basedOn w:val="Normal"/>
    <w:next w:val="Normal"/>
    <w:link w:val="Heading1Char"/>
    <w:uiPriority w:val="9"/>
    <w:qFormat/>
    <w:rsid w:val="00D52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27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4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45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A78A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B05"/>
  </w:style>
  <w:style w:type="paragraph" w:styleId="Footer">
    <w:name w:val="footer"/>
    <w:basedOn w:val="Normal"/>
    <w:link w:val="FooterChar"/>
    <w:uiPriority w:val="99"/>
    <w:unhideWhenUsed/>
    <w:rsid w:val="00D52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B05"/>
  </w:style>
  <w:style w:type="character" w:customStyle="1" w:styleId="Heading1Char">
    <w:name w:val="Heading 1 Char"/>
    <w:basedOn w:val="DefaultParagraphFont"/>
    <w:link w:val="Heading1"/>
    <w:uiPriority w:val="9"/>
    <w:rsid w:val="00D52B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2B05"/>
    <w:pPr>
      <w:outlineLvl w:val="9"/>
    </w:pPr>
  </w:style>
  <w:style w:type="paragraph" w:styleId="TOC1">
    <w:name w:val="toc 1"/>
    <w:basedOn w:val="Normal"/>
    <w:next w:val="Normal"/>
    <w:autoRedefine/>
    <w:uiPriority w:val="39"/>
    <w:unhideWhenUsed/>
    <w:rsid w:val="00D52B05"/>
    <w:pPr>
      <w:spacing w:after="100"/>
    </w:pPr>
  </w:style>
  <w:style w:type="character" w:styleId="Hyperlink">
    <w:name w:val="Hyperlink"/>
    <w:basedOn w:val="DefaultParagraphFont"/>
    <w:uiPriority w:val="99"/>
    <w:unhideWhenUsed/>
    <w:rsid w:val="00D52B05"/>
    <w:rPr>
      <w:color w:val="0563C1" w:themeColor="hyperlink"/>
      <w:u w:val="single"/>
    </w:rPr>
  </w:style>
  <w:style w:type="paragraph" w:styleId="BalloonText">
    <w:name w:val="Balloon Text"/>
    <w:basedOn w:val="Normal"/>
    <w:link w:val="BalloonTextChar"/>
    <w:uiPriority w:val="99"/>
    <w:semiHidden/>
    <w:unhideWhenUsed/>
    <w:rsid w:val="00123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DC4"/>
    <w:rPr>
      <w:rFonts w:ascii="Tahoma" w:hAnsi="Tahoma" w:cs="Tahoma"/>
      <w:sz w:val="16"/>
      <w:szCs w:val="16"/>
    </w:rPr>
  </w:style>
  <w:style w:type="paragraph" w:styleId="ListParagraph">
    <w:name w:val="List Paragraph"/>
    <w:basedOn w:val="Normal"/>
    <w:uiPriority w:val="34"/>
    <w:qFormat/>
    <w:rsid w:val="00223696"/>
    <w:pPr>
      <w:ind w:left="720"/>
      <w:contextualSpacing/>
    </w:pPr>
  </w:style>
  <w:style w:type="table" w:styleId="TableGrid">
    <w:name w:val="Table Grid"/>
    <w:basedOn w:val="TableNormal"/>
    <w:uiPriority w:val="39"/>
    <w:rsid w:val="00393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272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D454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D4546"/>
    <w:rPr>
      <w:color w:val="605E5C"/>
      <w:shd w:val="clear" w:color="auto" w:fill="E1DFDD"/>
    </w:rPr>
  </w:style>
  <w:style w:type="character" w:customStyle="1" w:styleId="Heading3Char">
    <w:name w:val="Heading 3 Char"/>
    <w:basedOn w:val="DefaultParagraphFont"/>
    <w:link w:val="Heading3"/>
    <w:uiPriority w:val="9"/>
    <w:rsid w:val="003D454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D45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A78A9"/>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0F7C4F"/>
    <w:rPr>
      <w:b/>
      <w:bCs/>
    </w:rPr>
  </w:style>
  <w:style w:type="character" w:styleId="Emphasis">
    <w:name w:val="Emphasis"/>
    <w:basedOn w:val="DefaultParagraphFont"/>
    <w:uiPriority w:val="20"/>
    <w:qFormat/>
    <w:rsid w:val="00327A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364452">
      <w:bodyDiv w:val="1"/>
      <w:marLeft w:val="0"/>
      <w:marRight w:val="0"/>
      <w:marTop w:val="0"/>
      <w:marBottom w:val="0"/>
      <w:divBdr>
        <w:top w:val="none" w:sz="0" w:space="0" w:color="auto"/>
        <w:left w:val="none" w:sz="0" w:space="0" w:color="auto"/>
        <w:bottom w:val="none" w:sz="0" w:space="0" w:color="auto"/>
        <w:right w:val="none" w:sz="0" w:space="0" w:color="auto"/>
      </w:divBdr>
    </w:div>
    <w:div w:id="613051163">
      <w:bodyDiv w:val="1"/>
      <w:marLeft w:val="0"/>
      <w:marRight w:val="0"/>
      <w:marTop w:val="0"/>
      <w:marBottom w:val="0"/>
      <w:divBdr>
        <w:top w:val="none" w:sz="0" w:space="0" w:color="auto"/>
        <w:left w:val="none" w:sz="0" w:space="0" w:color="auto"/>
        <w:bottom w:val="none" w:sz="0" w:space="0" w:color="auto"/>
        <w:right w:val="none" w:sz="0" w:space="0" w:color="auto"/>
      </w:divBdr>
    </w:div>
    <w:div w:id="661737758">
      <w:bodyDiv w:val="1"/>
      <w:marLeft w:val="0"/>
      <w:marRight w:val="0"/>
      <w:marTop w:val="0"/>
      <w:marBottom w:val="0"/>
      <w:divBdr>
        <w:top w:val="none" w:sz="0" w:space="0" w:color="auto"/>
        <w:left w:val="none" w:sz="0" w:space="0" w:color="auto"/>
        <w:bottom w:val="none" w:sz="0" w:space="0" w:color="auto"/>
        <w:right w:val="none" w:sz="0" w:space="0" w:color="auto"/>
      </w:divBdr>
    </w:div>
    <w:div w:id="1316299791">
      <w:bodyDiv w:val="1"/>
      <w:marLeft w:val="0"/>
      <w:marRight w:val="0"/>
      <w:marTop w:val="0"/>
      <w:marBottom w:val="0"/>
      <w:divBdr>
        <w:top w:val="none" w:sz="0" w:space="0" w:color="auto"/>
        <w:left w:val="none" w:sz="0" w:space="0" w:color="auto"/>
        <w:bottom w:val="none" w:sz="0" w:space="0" w:color="auto"/>
        <w:right w:val="none" w:sz="0" w:space="0" w:color="auto"/>
      </w:divBdr>
      <w:divsChild>
        <w:div w:id="88015969">
          <w:marLeft w:val="0"/>
          <w:marRight w:val="0"/>
          <w:marTop w:val="0"/>
          <w:marBottom w:val="0"/>
          <w:divBdr>
            <w:top w:val="none" w:sz="0" w:space="0" w:color="auto"/>
            <w:left w:val="none" w:sz="0" w:space="0" w:color="auto"/>
            <w:bottom w:val="none" w:sz="0" w:space="0" w:color="auto"/>
            <w:right w:val="none" w:sz="0" w:space="0" w:color="auto"/>
          </w:divBdr>
          <w:divsChild>
            <w:div w:id="1968924182">
              <w:marLeft w:val="0"/>
              <w:marRight w:val="0"/>
              <w:marTop w:val="0"/>
              <w:marBottom w:val="0"/>
              <w:divBdr>
                <w:top w:val="none" w:sz="0" w:space="0" w:color="auto"/>
                <w:left w:val="none" w:sz="0" w:space="0" w:color="auto"/>
                <w:bottom w:val="none" w:sz="0" w:space="0" w:color="auto"/>
                <w:right w:val="none" w:sz="0" w:space="0" w:color="auto"/>
              </w:divBdr>
              <w:divsChild>
                <w:div w:id="783839736">
                  <w:marLeft w:val="0"/>
                  <w:marRight w:val="0"/>
                  <w:marTop w:val="0"/>
                  <w:marBottom w:val="0"/>
                  <w:divBdr>
                    <w:top w:val="none" w:sz="0" w:space="0" w:color="auto"/>
                    <w:left w:val="none" w:sz="0" w:space="0" w:color="auto"/>
                    <w:bottom w:val="none" w:sz="0" w:space="0" w:color="auto"/>
                    <w:right w:val="none" w:sz="0" w:space="0" w:color="auto"/>
                  </w:divBdr>
                </w:div>
                <w:div w:id="1796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3246">
          <w:marLeft w:val="0"/>
          <w:marRight w:val="0"/>
          <w:marTop w:val="0"/>
          <w:marBottom w:val="0"/>
          <w:divBdr>
            <w:top w:val="none" w:sz="0" w:space="0" w:color="auto"/>
            <w:left w:val="none" w:sz="0" w:space="0" w:color="auto"/>
            <w:bottom w:val="none" w:sz="0" w:space="0" w:color="auto"/>
            <w:right w:val="none" w:sz="0" w:space="0" w:color="auto"/>
          </w:divBdr>
          <w:divsChild>
            <w:div w:id="191308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098">
      <w:bodyDiv w:val="1"/>
      <w:marLeft w:val="0"/>
      <w:marRight w:val="0"/>
      <w:marTop w:val="0"/>
      <w:marBottom w:val="0"/>
      <w:divBdr>
        <w:top w:val="none" w:sz="0" w:space="0" w:color="auto"/>
        <w:left w:val="none" w:sz="0" w:space="0" w:color="auto"/>
        <w:bottom w:val="none" w:sz="0" w:space="0" w:color="auto"/>
        <w:right w:val="none" w:sz="0" w:space="0" w:color="auto"/>
      </w:divBdr>
    </w:div>
    <w:div w:id="1705785916">
      <w:bodyDiv w:val="1"/>
      <w:marLeft w:val="0"/>
      <w:marRight w:val="0"/>
      <w:marTop w:val="0"/>
      <w:marBottom w:val="0"/>
      <w:divBdr>
        <w:top w:val="none" w:sz="0" w:space="0" w:color="auto"/>
        <w:left w:val="none" w:sz="0" w:space="0" w:color="auto"/>
        <w:bottom w:val="none" w:sz="0" w:space="0" w:color="auto"/>
        <w:right w:val="none" w:sz="0" w:space="0" w:color="auto"/>
      </w:divBdr>
    </w:div>
    <w:div w:id="1840193543">
      <w:bodyDiv w:val="1"/>
      <w:marLeft w:val="0"/>
      <w:marRight w:val="0"/>
      <w:marTop w:val="0"/>
      <w:marBottom w:val="0"/>
      <w:divBdr>
        <w:top w:val="none" w:sz="0" w:space="0" w:color="auto"/>
        <w:left w:val="none" w:sz="0" w:space="0" w:color="auto"/>
        <w:bottom w:val="none" w:sz="0" w:space="0" w:color="auto"/>
        <w:right w:val="none" w:sz="0" w:space="0" w:color="auto"/>
      </w:divBdr>
    </w:div>
    <w:div w:id="1854955087">
      <w:bodyDiv w:val="1"/>
      <w:marLeft w:val="0"/>
      <w:marRight w:val="0"/>
      <w:marTop w:val="0"/>
      <w:marBottom w:val="0"/>
      <w:divBdr>
        <w:top w:val="none" w:sz="0" w:space="0" w:color="auto"/>
        <w:left w:val="none" w:sz="0" w:space="0" w:color="auto"/>
        <w:bottom w:val="none" w:sz="0" w:space="0" w:color="auto"/>
        <w:right w:val="none" w:sz="0" w:space="0" w:color="auto"/>
      </w:divBdr>
    </w:div>
    <w:div w:id="203437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mponents101.com/ir-led-pinout-datasheet" TargetMode="External"/><Relationship Id="rId18" Type="http://schemas.openxmlformats.org/officeDocument/2006/relationships/image" Target="media/image8.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sp-idf.readthedocs.io/en/latest/api-guides/ulp.html" TargetMode="External"/><Relationship Id="rId20" Type="http://schemas.openxmlformats.org/officeDocument/2006/relationships/image" Target="media/image9.emf"/><Relationship Id="rId29" Type="http://schemas.openxmlformats.org/officeDocument/2006/relationships/hyperlink" Target="http://www.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components101.com/sensors/ir-sensor-modul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ww.instructables.com" TargetMode="External"/><Relationship Id="rId10" Type="http://schemas.openxmlformats.org/officeDocument/2006/relationships/image" Target="media/image3.png"/><Relationship Id="rId19" Type="http://schemas.openxmlformats.org/officeDocument/2006/relationships/package" Target="embeddings/Microsoft_Visio_Drawing.vsdx"/><Relationship Id="rId31" Type="http://schemas.openxmlformats.org/officeDocument/2006/relationships/hyperlink" Target="https://www.sparkfun.com/products/1439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ponents101.com/ic-lm358-pinout-details-datasheet" TargetMode="External"/><Relationship Id="rId22" Type="http://schemas.openxmlformats.org/officeDocument/2006/relationships/image" Target="media/image10.emf"/><Relationship Id="rId27" Type="http://schemas.openxmlformats.org/officeDocument/2006/relationships/hyperlink" Target="https://ny.curbed.com/2018/2/6/16979696/new-york-city-traffic-congestion-second-worst" TargetMode="External"/><Relationship Id="rId30" Type="http://schemas.openxmlformats.org/officeDocument/2006/relationships/hyperlink" Target="http://www.arduino.cc"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4C9F2-8C41-4723-8DAD-A53C00811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TotalTime>
  <Pages>18</Pages>
  <Words>2731</Words>
  <Characters>15570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dc:creator>
  <cp:lastModifiedBy>sandra</cp:lastModifiedBy>
  <cp:revision>5</cp:revision>
  <dcterms:created xsi:type="dcterms:W3CDTF">2019-11-11T01:13:00Z</dcterms:created>
  <dcterms:modified xsi:type="dcterms:W3CDTF">2019-11-11T05:29:00Z</dcterms:modified>
</cp:coreProperties>
</file>