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640B" w:rsidRDefault="0072640B" w:rsidP="0072640B">
      <w:pPr>
        <w:ind w:firstLine="0"/>
        <w:jc w:val="center"/>
        <w:rPr>
          <w:b/>
        </w:rPr>
      </w:pPr>
    </w:p>
    <w:p w:rsidR="0072640B" w:rsidRDefault="0072640B" w:rsidP="0072640B">
      <w:pPr>
        <w:ind w:firstLine="0"/>
        <w:jc w:val="center"/>
        <w:rPr>
          <w:b/>
        </w:rPr>
      </w:pPr>
    </w:p>
    <w:p w:rsidR="0072640B" w:rsidRPr="0049004A" w:rsidRDefault="0072640B" w:rsidP="0072640B">
      <w:pPr>
        <w:ind w:firstLine="0"/>
        <w:jc w:val="center"/>
        <w:rPr>
          <w:b/>
        </w:rPr>
      </w:pPr>
      <w:r>
        <w:rPr>
          <w:b/>
        </w:rPr>
        <w:t>Entrevista MIMETIC</w:t>
      </w:r>
    </w:p>
    <w:p w:rsidR="0072640B" w:rsidRDefault="0072640B" w:rsidP="0072640B">
      <w:pPr>
        <w:ind w:firstLine="0"/>
        <w:jc w:val="center"/>
      </w:pPr>
    </w:p>
    <w:p w:rsidR="0072640B" w:rsidRDefault="0072640B" w:rsidP="0072640B">
      <w:pPr>
        <w:ind w:firstLine="0"/>
        <w:jc w:val="center"/>
      </w:pPr>
      <w:r>
        <w:t>Julián Andrés Correa Cuevas</w:t>
      </w:r>
    </w:p>
    <w:p w:rsidR="0072640B" w:rsidRDefault="0072640B" w:rsidP="0072640B">
      <w:pPr>
        <w:ind w:firstLine="0"/>
        <w:jc w:val="center"/>
      </w:pPr>
      <w:r>
        <w:t>José Camilo Rodríguez Ortegón</w:t>
      </w:r>
    </w:p>
    <w:p w:rsidR="0072640B" w:rsidRDefault="0072640B" w:rsidP="0072640B">
      <w:pPr>
        <w:ind w:firstLine="0"/>
        <w:jc w:val="center"/>
      </w:pPr>
      <w:r>
        <w:t>Juan Sebastian Calderón Martínez</w:t>
      </w:r>
    </w:p>
    <w:p w:rsidR="0072640B" w:rsidRDefault="0072640B" w:rsidP="0072640B">
      <w:pPr>
        <w:ind w:firstLine="0"/>
        <w:jc w:val="center"/>
      </w:pPr>
      <w:r>
        <w:t>Manuel José Rivera Guzmán</w:t>
      </w:r>
    </w:p>
    <w:p w:rsidR="0072640B" w:rsidRDefault="0072640B" w:rsidP="0072640B">
      <w:pPr>
        <w:ind w:firstLine="0"/>
        <w:jc w:val="center"/>
      </w:pPr>
    </w:p>
    <w:p w:rsidR="0072640B" w:rsidRDefault="0072640B" w:rsidP="0072640B">
      <w:pPr>
        <w:ind w:firstLine="0"/>
        <w:jc w:val="center"/>
      </w:pPr>
      <w:r>
        <w:t xml:space="preserve">95402: Electiva </w:t>
      </w:r>
      <w:proofErr w:type="spellStart"/>
      <w:r>
        <w:t>Cpc</w:t>
      </w:r>
      <w:proofErr w:type="spellEnd"/>
    </w:p>
    <w:p w:rsidR="0072640B" w:rsidRDefault="0072640B" w:rsidP="0072640B">
      <w:pPr>
        <w:ind w:firstLine="0"/>
        <w:jc w:val="center"/>
      </w:pPr>
      <w:r>
        <w:t>Facultad de ingeniería, Programa de ingeniería de Sistemas (ISUM)</w:t>
      </w:r>
    </w:p>
    <w:p w:rsidR="0072640B" w:rsidRDefault="0072640B" w:rsidP="0072640B">
      <w:pPr>
        <w:ind w:firstLine="0"/>
        <w:jc w:val="center"/>
      </w:pPr>
      <w:r>
        <w:t>Universidad Minuto de Dios</w:t>
      </w:r>
    </w:p>
    <w:p w:rsidR="0072640B" w:rsidRDefault="0072640B" w:rsidP="0072640B">
      <w:pPr>
        <w:ind w:firstLine="0"/>
        <w:jc w:val="center"/>
      </w:pPr>
      <w:r>
        <w:t>Septiembre 2026</w:t>
      </w:r>
    </w:p>
    <w:p w:rsidR="0072640B" w:rsidRDefault="0072640B" w:rsidP="0072640B">
      <w:pPr>
        <w:spacing w:after="160" w:line="259" w:lineRule="auto"/>
        <w:ind w:firstLine="0"/>
      </w:pPr>
      <w:r>
        <w:br w:type="page"/>
      </w:r>
    </w:p>
    <w:p w:rsidR="0072640B" w:rsidRDefault="0072640B">
      <w:pPr>
        <w:spacing w:line="276" w:lineRule="auto"/>
        <w:ind w:firstLine="0"/>
        <w:rPr>
          <w:rFonts w:eastAsiaTheme="majorEastAsia" w:cstheme="majorBidi"/>
          <w:b/>
          <w:bCs/>
          <w:color w:val="000000" w:themeColor="text1"/>
          <w:sz w:val="28"/>
          <w:szCs w:val="28"/>
        </w:rPr>
      </w:pPr>
    </w:p>
    <w:sdt>
      <w:sdtPr>
        <w:rPr>
          <w:lang w:val="es-ES"/>
        </w:rPr>
        <w:id w:val="245318337"/>
        <w:docPartObj>
          <w:docPartGallery w:val="Table of Contents"/>
          <w:docPartUnique/>
        </w:docPartObj>
      </w:sdtPr>
      <w:sdtEndPr>
        <w:rPr>
          <w:rFonts w:eastAsiaTheme="minorEastAsia" w:cstheme="minorBidi"/>
          <w:color w:val="auto"/>
          <w:sz w:val="24"/>
          <w:szCs w:val="22"/>
        </w:rPr>
      </w:sdtEndPr>
      <w:sdtContent>
        <w:bookmarkStart w:id="0" w:name="_GoBack" w:displacedByCustomXml="prev"/>
        <w:bookmarkEnd w:id="0" w:displacedByCustomXml="prev"/>
        <w:p w:rsidR="0072640B" w:rsidRDefault="0072640B">
          <w:pPr>
            <w:pStyle w:val="TtulodeTDC"/>
          </w:pPr>
          <w:r>
            <w:rPr>
              <w:lang w:val="es-ES"/>
            </w:rPr>
            <w:t>Tabla de contenido</w:t>
          </w:r>
        </w:p>
        <w:p w:rsidR="00687177" w:rsidRDefault="0072640B">
          <w:pPr>
            <w:pStyle w:val="TDC1"/>
            <w:tabs>
              <w:tab w:val="right" w:leader="dot" w:pos="9638"/>
            </w:tabs>
            <w:rPr>
              <w:rFonts w:asciiTheme="minorHAnsi" w:hAnsiTheme="minorHAnsi"/>
              <w:noProof/>
              <w:sz w:val="22"/>
              <w:lang w:eastAsia="es-CO"/>
            </w:rPr>
          </w:pPr>
          <w:r>
            <w:fldChar w:fldCharType="begin"/>
          </w:r>
          <w:r>
            <w:instrText xml:space="preserve"> TOC \o "1-3" \h \z \u </w:instrText>
          </w:r>
          <w:r>
            <w:fldChar w:fldCharType="separate"/>
          </w:r>
          <w:hyperlink w:anchor="_Toc240234517" w:history="1">
            <w:r w:rsidR="00687177" w:rsidRPr="00452B14">
              <w:rPr>
                <w:rStyle w:val="Hipervnculo"/>
                <w:noProof/>
              </w:rPr>
              <w:t>1. Metodología del levantamiento de información</w:t>
            </w:r>
            <w:r w:rsidR="00687177">
              <w:rPr>
                <w:noProof/>
                <w:webHidden/>
              </w:rPr>
              <w:tab/>
            </w:r>
            <w:r w:rsidR="00687177">
              <w:rPr>
                <w:noProof/>
                <w:webHidden/>
              </w:rPr>
              <w:fldChar w:fldCharType="begin"/>
            </w:r>
            <w:r w:rsidR="00687177">
              <w:rPr>
                <w:noProof/>
                <w:webHidden/>
              </w:rPr>
              <w:instrText xml:space="preserve"> PAGEREF _Toc240234517 \h </w:instrText>
            </w:r>
            <w:r w:rsidR="00687177">
              <w:rPr>
                <w:noProof/>
                <w:webHidden/>
              </w:rPr>
            </w:r>
            <w:r w:rsidR="00687177">
              <w:rPr>
                <w:noProof/>
                <w:webHidden/>
              </w:rPr>
              <w:fldChar w:fldCharType="separate"/>
            </w:r>
            <w:r w:rsidR="00687177">
              <w:rPr>
                <w:noProof/>
                <w:webHidden/>
              </w:rPr>
              <w:t>3</w:t>
            </w:r>
            <w:r w:rsidR="00687177">
              <w:rPr>
                <w:noProof/>
                <w:webHidden/>
              </w:rPr>
              <w:fldChar w:fldCharType="end"/>
            </w:r>
          </w:hyperlink>
        </w:p>
        <w:p w:rsidR="00687177" w:rsidRDefault="00687177">
          <w:pPr>
            <w:pStyle w:val="TDC1"/>
            <w:tabs>
              <w:tab w:val="right" w:leader="dot" w:pos="9638"/>
            </w:tabs>
            <w:rPr>
              <w:rFonts w:asciiTheme="minorHAnsi" w:hAnsiTheme="minorHAnsi"/>
              <w:noProof/>
              <w:sz w:val="22"/>
              <w:lang w:eastAsia="es-CO"/>
            </w:rPr>
          </w:pPr>
          <w:hyperlink w:anchor="_Toc240234518" w:history="1">
            <w:r w:rsidRPr="00452B14">
              <w:rPr>
                <w:rStyle w:val="Hipervnculo"/>
                <w:noProof/>
              </w:rPr>
              <w:t>2. Entrevista 1 — Director de Urgencias (Enfoque: Operaciones, Caos e Infraestructura IoT)</w:t>
            </w:r>
            <w:r>
              <w:rPr>
                <w:noProof/>
                <w:webHidden/>
              </w:rPr>
              <w:tab/>
            </w:r>
            <w:r>
              <w:rPr>
                <w:noProof/>
                <w:webHidden/>
              </w:rPr>
              <w:fldChar w:fldCharType="begin"/>
            </w:r>
            <w:r>
              <w:rPr>
                <w:noProof/>
                <w:webHidden/>
              </w:rPr>
              <w:instrText xml:space="preserve"> PAGEREF _Toc240234518 \h </w:instrText>
            </w:r>
            <w:r>
              <w:rPr>
                <w:noProof/>
                <w:webHidden/>
              </w:rPr>
            </w:r>
            <w:r>
              <w:rPr>
                <w:noProof/>
                <w:webHidden/>
              </w:rPr>
              <w:fldChar w:fldCharType="separate"/>
            </w:r>
            <w:r>
              <w:rPr>
                <w:noProof/>
                <w:webHidden/>
              </w:rPr>
              <w:t>4</w:t>
            </w:r>
            <w:r>
              <w:rPr>
                <w:noProof/>
                <w:webHidden/>
              </w:rPr>
              <w:fldChar w:fldCharType="end"/>
            </w:r>
          </w:hyperlink>
        </w:p>
        <w:p w:rsidR="00687177" w:rsidRDefault="00687177">
          <w:pPr>
            <w:pStyle w:val="TDC1"/>
            <w:tabs>
              <w:tab w:val="right" w:leader="dot" w:pos="9638"/>
            </w:tabs>
            <w:rPr>
              <w:rFonts w:asciiTheme="minorHAnsi" w:hAnsiTheme="minorHAnsi"/>
              <w:noProof/>
              <w:sz w:val="22"/>
              <w:lang w:eastAsia="es-CO"/>
            </w:rPr>
          </w:pPr>
          <w:hyperlink w:anchor="_Toc240234519" w:history="1">
            <w:r w:rsidRPr="00452B14">
              <w:rPr>
                <w:rStyle w:val="Hipervnculo"/>
                <w:noProof/>
              </w:rPr>
              <w:t>3. Entrevista 2 — Médica Internista (Enfoque: Carga Administrativa, IA Predictiva y Hábitos de Pacientes)</w:t>
            </w:r>
            <w:r>
              <w:rPr>
                <w:noProof/>
                <w:webHidden/>
              </w:rPr>
              <w:tab/>
            </w:r>
            <w:r>
              <w:rPr>
                <w:noProof/>
                <w:webHidden/>
              </w:rPr>
              <w:fldChar w:fldCharType="begin"/>
            </w:r>
            <w:r>
              <w:rPr>
                <w:noProof/>
                <w:webHidden/>
              </w:rPr>
              <w:instrText xml:space="preserve"> PAGEREF _Toc240234519 \h </w:instrText>
            </w:r>
            <w:r>
              <w:rPr>
                <w:noProof/>
                <w:webHidden/>
              </w:rPr>
            </w:r>
            <w:r>
              <w:rPr>
                <w:noProof/>
                <w:webHidden/>
              </w:rPr>
              <w:fldChar w:fldCharType="separate"/>
            </w:r>
            <w:r>
              <w:rPr>
                <w:noProof/>
                <w:webHidden/>
              </w:rPr>
              <w:t>10</w:t>
            </w:r>
            <w:r>
              <w:rPr>
                <w:noProof/>
                <w:webHidden/>
              </w:rPr>
              <w:fldChar w:fldCharType="end"/>
            </w:r>
          </w:hyperlink>
        </w:p>
        <w:p w:rsidR="00687177" w:rsidRDefault="00687177">
          <w:pPr>
            <w:pStyle w:val="TDC1"/>
            <w:tabs>
              <w:tab w:val="right" w:leader="dot" w:pos="9638"/>
            </w:tabs>
            <w:rPr>
              <w:rFonts w:asciiTheme="minorHAnsi" w:hAnsiTheme="minorHAnsi"/>
              <w:noProof/>
              <w:sz w:val="22"/>
              <w:lang w:eastAsia="es-CO"/>
            </w:rPr>
          </w:pPr>
          <w:hyperlink w:anchor="_Toc240234520" w:history="1">
            <w:r w:rsidRPr="00452B14">
              <w:rPr>
                <w:rStyle w:val="Hipervnculo"/>
                <w:noProof/>
              </w:rPr>
              <w:t>4. Entrevista 3 — Encargado de Gestión de Archivo y Admisiones (Enfoque: Triaje, Papeleo y Pérdida de Documentos)</w:t>
            </w:r>
            <w:r>
              <w:rPr>
                <w:noProof/>
                <w:webHidden/>
              </w:rPr>
              <w:tab/>
            </w:r>
            <w:r>
              <w:rPr>
                <w:noProof/>
                <w:webHidden/>
              </w:rPr>
              <w:fldChar w:fldCharType="begin"/>
            </w:r>
            <w:r>
              <w:rPr>
                <w:noProof/>
                <w:webHidden/>
              </w:rPr>
              <w:instrText xml:space="preserve"> PAGEREF _Toc240234520 \h </w:instrText>
            </w:r>
            <w:r>
              <w:rPr>
                <w:noProof/>
                <w:webHidden/>
              </w:rPr>
            </w:r>
            <w:r>
              <w:rPr>
                <w:noProof/>
                <w:webHidden/>
              </w:rPr>
              <w:fldChar w:fldCharType="separate"/>
            </w:r>
            <w:r>
              <w:rPr>
                <w:noProof/>
                <w:webHidden/>
              </w:rPr>
              <w:t>15</w:t>
            </w:r>
            <w:r>
              <w:rPr>
                <w:noProof/>
                <w:webHidden/>
              </w:rPr>
              <w:fldChar w:fldCharType="end"/>
            </w:r>
          </w:hyperlink>
        </w:p>
        <w:p w:rsidR="00687177" w:rsidRDefault="00687177">
          <w:pPr>
            <w:pStyle w:val="TDC1"/>
            <w:tabs>
              <w:tab w:val="right" w:leader="dot" w:pos="9638"/>
            </w:tabs>
            <w:rPr>
              <w:rFonts w:asciiTheme="minorHAnsi" w:hAnsiTheme="minorHAnsi"/>
              <w:noProof/>
              <w:sz w:val="22"/>
              <w:lang w:eastAsia="es-CO"/>
            </w:rPr>
          </w:pPr>
          <w:hyperlink w:anchor="_Toc240234521" w:history="1">
            <w:r w:rsidRPr="00452B14">
              <w:rPr>
                <w:rStyle w:val="Hipervnculo"/>
                <w:noProof/>
              </w:rPr>
              <w:t>5. Requerimientos Funcionales (RF)</w:t>
            </w:r>
            <w:r>
              <w:rPr>
                <w:noProof/>
                <w:webHidden/>
              </w:rPr>
              <w:tab/>
            </w:r>
            <w:r>
              <w:rPr>
                <w:noProof/>
                <w:webHidden/>
              </w:rPr>
              <w:fldChar w:fldCharType="begin"/>
            </w:r>
            <w:r>
              <w:rPr>
                <w:noProof/>
                <w:webHidden/>
              </w:rPr>
              <w:instrText xml:space="preserve"> PAGEREF _Toc240234521 \h </w:instrText>
            </w:r>
            <w:r>
              <w:rPr>
                <w:noProof/>
                <w:webHidden/>
              </w:rPr>
            </w:r>
            <w:r>
              <w:rPr>
                <w:noProof/>
                <w:webHidden/>
              </w:rPr>
              <w:fldChar w:fldCharType="separate"/>
            </w:r>
            <w:r>
              <w:rPr>
                <w:noProof/>
                <w:webHidden/>
              </w:rPr>
              <w:t>20</w:t>
            </w:r>
            <w:r>
              <w:rPr>
                <w:noProof/>
                <w:webHidden/>
              </w:rPr>
              <w:fldChar w:fldCharType="end"/>
            </w:r>
          </w:hyperlink>
        </w:p>
        <w:p w:rsidR="00687177" w:rsidRDefault="00687177">
          <w:pPr>
            <w:pStyle w:val="TDC1"/>
            <w:tabs>
              <w:tab w:val="right" w:leader="dot" w:pos="9638"/>
            </w:tabs>
            <w:rPr>
              <w:rFonts w:asciiTheme="minorHAnsi" w:hAnsiTheme="minorHAnsi"/>
              <w:noProof/>
              <w:sz w:val="22"/>
              <w:lang w:eastAsia="es-CO"/>
            </w:rPr>
          </w:pPr>
          <w:hyperlink w:anchor="_Toc240234522" w:history="1">
            <w:r w:rsidRPr="00452B14">
              <w:rPr>
                <w:rStyle w:val="Hipervnculo"/>
                <w:noProof/>
              </w:rPr>
              <w:t>6. Requerimientos No Funcionales (RNF)</w:t>
            </w:r>
            <w:r>
              <w:rPr>
                <w:noProof/>
                <w:webHidden/>
              </w:rPr>
              <w:tab/>
            </w:r>
            <w:r>
              <w:rPr>
                <w:noProof/>
                <w:webHidden/>
              </w:rPr>
              <w:fldChar w:fldCharType="begin"/>
            </w:r>
            <w:r>
              <w:rPr>
                <w:noProof/>
                <w:webHidden/>
              </w:rPr>
              <w:instrText xml:space="preserve"> PAGEREF _Toc240234522 \h </w:instrText>
            </w:r>
            <w:r>
              <w:rPr>
                <w:noProof/>
                <w:webHidden/>
              </w:rPr>
            </w:r>
            <w:r>
              <w:rPr>
                <w:noProof/>
                <w:webHidden/>
              </w:rPr>
              <w:fldChar w:fldCharType="separate"/>
            </w:r>
            <w:r>
              <w:rPr>
                <w:noProof/>
                <w:webHidden/>
              </w:rPr>
              <w:t>26</w:t>
            </w:r>
            <w:r>
              <w:rPr>
                <w:noProof/>
                <w:webHidden/>
              </w:rPr>
              <w:fldChar w:fldCharType="end"/>
            </w:r>
          </w:hyperlink>
        </w:p>
        <w:p w:rsidR="0072640B" w:rsidRDefault="0072640B">
          <w:r>
            <w:rPr>
              <w:b/>
              <w:bCs/>
              <w:lang w:val="es-ES"/>
            </w:rPr>
            <w:fldChar w:fldCharType="end"/>
          </w:r>
        </w:p>
      </w:sdtContent>
    </w:sdt>
    <w:p w:rsidR="0072640B" w:rsidRDefault="0072640B">
      <w:pPr>
        <w:spacing w:line="276" w:lineRule="auto"/>
        <w:ind w:firstLine="0"/>
        <w:rPr>
          <w:rFonts w:eastAsiaTheme="majorEastAsia" w:cstheme="majorBidi"/>
          <w:b/>
          <w:bCs/>
          <w:color w:val="000000" w:themeColor="text1"/>
          <w:sz w:val="28"/>
          <w:szCs w:val="28"/>
        </w:rPr>
      </w:pPr>
    </w:p>
    <w:p w:rsidR="00111DDC" w:rsidRDefault="007B4BC8">
      <w:r>
        <w:br w:type="page"/>
      </w:r>
    </w:p>
    <w:p w:rsidR="00111DDC" w:rsidRPr="007B4BC8" w:rsidRDefault="007B4BC8" w:rsidP="007B4BC8">
      <w:pPr>
        <w:pStyle w:val="Ttulo1"/>
      </w:pPr>
      <w:bookmarkStart w:id="1" w:name="_Toc240234517"/>
      <w:r w:rsidRPr="007B4BC8">
        <w:lastRenderedPageBreak/>
        <w:t>1. Metodología del levantamiento de información</w:t>
      </w:r>
      <w:bookmarkEnd w:id="1"/>
    </w:p>
    <w:p w:rsidR="00111DDC" w:rsidRPr="007B4BC8" w:rsidRDefault="007B4BC8" w:rsidP="007B4BC8">
      <w:pPr>
        <w:rPr>
          <w:b/>
        </w:rPr>
      </w:pPr>
      <w:r w:rsidRPr="007B4BC8">
        <w:rPr>
          <w:b/>
        </w:rPr>
        <w:t>1.1 Objetivo general</w:t>
      </w:r>
    </w:p>
    <w:p w:rsidR="00111DDC" w:rsidRDefault="007B4BC8" w:rsidP="007B4BC8">
      <w:r>
        <w:t>Identificar, de primera mano, los problemas operativos, los procesos críticos y las necesidades de cada rol del entorno hospitalario, para traducirlos en requerimientos funcionales (RF) y no funcionales (RNF) que guíen el desarrollo del sistema MIMETIC.</w:t>
      </w:r>
    </w:p>
    <w:p w:rsidR="00111DDC" w:rsidRPr="007B4BC8" w:rsidRDefault="007B4BC8" w:rsidP="007B4BC8">
      <w:pPr>
        <w:rPr>
          <w:b/>
        </w:rPr>
      </w:pPr>
      <w:r w:rsidRPr="007B4BC8">
        <w:rPr>
          <w:b/>
        </w:rPr>
        <w:t>1.2 Objetivos específicos</w:t>
      </w:r>
    </w:p>
    <w:p w:rsidR="00111DDC" w:rsidRDefault="007B4BC8" w:rsidP="007B4BC8">
      <w:r>
        <w:t>Conocer el flujo real de atención en urgencias (</w:t>
      </w:r>
      <w:proofErr w:type="spellStart"/>
      <w:r>
        <w:t>triaje</w:t>
      </w:r>
      <w:proofErr w:type="spellEnd"/>
      <w:r>
        <w:t>, camas, camillas, quirófanos) y sus cuellos de botella, también entender la carga administrativa que enfrentan los médicos y las oportunidades de automatización por voz e inteligencia artificial. Comprender el ciclo de vida del expediente clínico: creación, firma, almacenamiento, auditoría y entrega al paciente. Extraer expectativas de calidad (tiempos de respuesta, disponibilidad, seguridad) por cada entrevistado.</w:t>
      </w:r>
    </w:p>
    <w:p w:rsidR="00111DDC" w:rsidRPr="007B4BC8" w:rsidRDefault="007B4BC8" w:rsidP="007B4BC8">
      <w:pPr>
        <w:rPr>
          <w:b/>
        </w:rPr>
      </w:pPr>
      <w:r w:rsidRPr="007B4BC8">
        <w:rPr>
          <w:b/>
        </w:rPr>
        <w:t>1.3 Técnica y alcance</w:t>
      </w:r>
    </w:p>
    <w:p w:rsidR="007B4BC8" w:rsidRDefault="007B4BC8" w:rsidP="007B4BC8">
      <w:r>
        <w:t>Se utilizó entrevista semiestructurada con preguntas abiertas orientadas a tareas, flujos, dolores y expectativas. Cada sesión tuvo una duración estimada de 45 a 60 minutos. Los nombres y datos del centro asistencial son ficticios e ilustrativos; las entrevistas se construyeron para fines académicos de levantamiento de requisitos.</w:t>
      </w:r>
    </w:p>
    <w:p w:rsidR="007B4BC8" w:rsidRDefault="007B4BC8">
      <w:pPr>
        <w:spacing w:line="276" w:lineRule="auto"/>
        <w:ind w:firstLine="0"/>
      </w:pPr>
      <w:r>
        <w:br w:type="page"/>
      </w:r>
    </w:p>
    <w:p w:rsidR="00111DDC" w:rsidRPr="007B4BC8" w:rsidRDefault="007B4BC8" w:rsidP="007B4BC8">
      <w:pPr>
        <w:pStyle w:val="Ttulo1"/>
      </w:pPr>
      <w:bookmarkStart w:id="2" w:name="_Toc240234518"/>
      <w:r w:rsidRPr="007B4BC8">
        <w:lastRenderedPageBreak/>
        <w:t xml:space="preserve">2. Entrevista 1 — Director de Urgencias (Enfoque: Operaciones, Caos e Infraestructura </w:t>
      </w:r>
      <w:proofErr w:type="spellStart"/>
      <w:r w:rsidRPr="007B4BC8">
        <w:t>IoT</w:t>
      </w:r>
      <w:proofErr w:type="spellEnd"/>
      <w:r w:rsidRPr="007B4BC8">
        <w:t>)</w:t>
      </w:r>
      <w:bookmarkEnd w:id="2"/>
    </w:p>
    <w:p w:rsidR="00111DDC" w:rsidRDefault="007B4BC8" w:rsidP="007B4BC8">
      <w:r>
        <w:t>Entrevistado: Dr. Andrés Calle — Director del servicio de Urgencias, 12 años de experiencia.</w:t>
      </w:r>
    </w:p>
    <w:p w:rsidR="00111DDC" w:rsidRPr="007B4BC8" w:rsidRDefault="007B4BC8" w:rsidP="007B4BC8">
      <w:pPr>
        <w:rPr>
          <w:b/>
        </w:rPr>
      </w:pPr>
      <w:r w:rsidRPr="007B4BC8">
        <w:rPr>
          <w:b/>
        </w:rPr>
        <w:t>2.1 Desarrollo de la entrevista</w:t>
      </w:r>
    </w:p>
    <w:p w:rsidR="00111DDC" w:rsidRPr="007B4BC8" w:rsidRDefault="007B4BC8" w:rsidP="007B4BC8">
      <w:pPr>
        <w:rPr>
          <w:color w:val="000000" w:themeColor="text1"/>
        </w:rPr>
      </w:pPr>
      <w:r w:rsidRPr="007B4BC8">
        <w:rPr>
          <w:b/>
          <w:i/>
          <w:color w:val="000000" w:themeColor="text1"/>
        </w:rPr>
        <w:t xml:space="preserve">Analista: </w:t>
      </w:r>
      <w:r w:rsidRPr="007B4BC8">
        <w:rPr>
          <w:i/>
          <w:color w:val="000000" w:themeColor="text1"/>
        </w:rPr>
        <w:t>Muy buenos días, doctor. Antes de entrar en materia, cuéntenos cómo está organizado su servicio y cuál es la dinámica de un día típico.</w:t>
      </w:r>
    </w:p>
    <w:p w:rsidR="007B4BC8" w:rsidRDefault="007B4BC8" w:rsidP="007B4BC8">
      <w:r>
        <w:t xml:space="preserve">  Buenos días. Nuestro servicio de urgencias tiene 42 camas de observación, 18 puestos en el área de </w:t>
      </w:r>
      <w:proofErr w:type="spellStart"/>
      <w:r>
        <w:t>triaje</w:t>
      </w:r>
      <w:proofErr w:type="spellEnd"/>
      <w:r>
        <w:t xml:space="preserve"> (8 activos), 12 camas de UCI y un parque de 34 camillas de transporte. En promedio </w:t>
      </w:r>
      <w:proofErr w:type="gramStart"/>
      <w:r>
        <w:t>atendemos</w:t>
      </w:r>
      <w:proofErr w:type="gramEnd"/>
      <w:r>
        <w:t xml:space="preserve"> entre 300 y 380 pacientes por día, y en temporadas de epidemia respiratoria o dengue la ocupación de observación pasa del 100% con facilidad. El caos empieza en la mañana: los pacientes en tránsito esperando cama, las cirugías del día pidiendo espacios y el personal corriendo de un lado a otro.</w:t>
      </w:r>
    </w:p>
    <w:p w:rsidR="00111DDC" w:rsidRDefault="007B4BC8" w:rsidP="007B4BC8">
      <w:r>
        <w:rPr>
          <w:b/>
          <w:i/>
        </w:rPr>
        <w:t xml:space="preserve">Analista: </w:t>
      </w:r>
      <w:r>
        <w:rPr>
          <w:i/>
        </w:rPr>
        <w:t>En su experiencia, ¿cuáles son los mayores problemas en la gestión de espacio y camas?</w:t>
      </w:r>
    </w:p>
    <w:p w:rsidR="00111DDC" w:rsidRDefault="007B4BC8" w:rsidP="007B4BC8">
      <w:r>
        <w:t xml:space="preserve">  El problema número uno es la falta de visibilidad en tiempo real. A mí no me preguntan cuántas camas tengo, me preguntan ¿dónde está una cama? Y no lo sé. No sé qué camilla se desocupó en observación hace diez minutos, ni si en piso ya terminaron de limpiar una cama. Un enfermero pierde hasta 20 minutos caminando por los pasillos buscando una camilla libre, mientras tenemos pacientes en camillas en el corredor o sentados en sillas. Es un punto ciego enorme. Lo que necesitamos es que el sistema me diga exactamente dónde está cada recurso, su estado y cuándo va a estar disponible.</w:t>
      </w:r>
    </w:p>
    <w:p w:rsidR="00111DDC" w:rsidRDefault="007B4BC8" w:rsidP="007B4BC8">
      <w:r>
        <w:rPr>
          <w:b/>
          <w:i/>
        </w:rPr>
        <w:lastRenderedPageBreak/>
        <w:t xml:space="preserve">Analista: </w:t>
      </w:r>
      <w:r>
        <w:rPr>
          <w:i/>
        </w:rPr>
        <w:t>¿Qué impacto directo tiene esta desorganización en las cirugías y en los tiempos de atención?</w:t>
      </w:r>
    </w:p>
    <w:p w:rsidR="00111DDC" w:rsidRDefault="007B4BC8" w:rsidP="007B4BC8">
      <w:r>
        <w:t xml:space="preserve">  Impacto altísimo. Nos toca cancelar cirugías programadas porque el paciente que sale de quirófano no tiene a dónde ir: no hay cama en recuperación ni en piso. En un mes común cancelamos entre un 10% y un 15% de las cirugías del programa por esta razón, y en semanas críticas eso sube. En urgencias, el tiempo de espera promedio del paciente </w:t>
      </w:r>
      <w:proofErr w:type="spellStart"/>
      <w:r>
        <w:t>triage</w:t>
      </w:r>
      <w:proofErr w:type="spellEnd"/>
      <w:r>
        <w:t xml:space="preserve"> a cama ronda las 6 horas, y en picos puede superar las 10. Si con una herramienta de seguimiento y predicción logramos bajar la cancelación de cirugías al menos un 25% y recortar los tiempos de espera en urgencias entre un 30% y un 40%, salvamos vidas y el hospital respira.</w:t>
      </w:r>
    </w:p>
    <w:p w:rsidR="00111DDC" w:rsidRDefault="007B4BC8" w:rsidP="007B4BC8">
      <w:r>
        <w:rPr>
          <w:b/>
          <w:i/>
        </w:rPr>
        <w:t xml:space="preserve">Analista: </w:t>
      </w:r>
      <w:r>
        <w:rPr>
          <w:i/>
        </w:rPr>
        <w:t xml:space="preserve">¿Cómo se enteran hoy de que una cama o un quirófano </w:t>
      </w:r>
      <w:proofErr w:type="gramStart"/>
      <w:r>
        <w:rPr>
          <w:i/>
        </w:rPr>
        <w:t>quedó</w:t>
      </w:r>
      <w:proofErr w:type="gramEnd"/>
      <w:r>
        <w:rPr>
          <w:i/>
        </w:rPr>
        <w:t xml:space="preserve"> libre?</w:t>
      </w:r>
    </w:p>
    <w:p w:rsidR="00111DDC" w:rsidRDefault="007B4BC8" w:rsidP="007B4BC8">
      <w:r>
        <w:t xml:space="preserve">  Por radio, por </w:t>
      </w:r>
      <w:proofErr w:type="spellStart"/>
      <w:r>
        <w:t>WhatsApp</w:t>
      </w:r>
      <w:proofErr w:type="spellEnd"/>
      <w:r>
        <w:t xml:space="preserve"> interno, por voz. Si un enfermero desocupa una camilla, le avisa a otro que lo necesite. Es informal, no queda registro, y muchas veces nadie se entera hasta que alguien vuelve a pasar por el sitio. Hay planillas en Excel que se actualizan cada dos o tres horas, totalmente desactualizadas. No se puede gestionar lo que no se ve.</w:t>
      </w:r>
    </w:p>
    <w:p w:rsidR="00111DDC" w:rsidRDefault="007B4BC8" w:rsidP="007B4BC8">
      <w:r>
        <w:rPr>
          <w:b/>
          <w:i/>
        </w:rPr>
        <w:t xml:space="preserve">Analista: </w:t>
      </w:r>
      <w:r>
        <w:rPr>
          <w:i/>
        </w:rPr>
        <w:t>Si instaláramos sensores en camillas, camas y quirófanos para rastrearlos, ¿qué esperaría del sistema en un día normal?</w:t>
      </w:r>
    </w:p>
    <w:p w:rsidR="00111DDC" w:rsidRDefault="007B4BC8" w:rsidP="007B4BC8">
      <w:r>
        <w:t xml:space="preserve">  En primer lugar, un mapa del servicio: qué recurso está ocupado, libre, en limpieza o en mantenimiento, actualizado en segundos. Segundo, que los estados se capturen solos con el sensor: si la cama se vacía y se activa limpieza, que se registre sin que nadie teclee. Tercero, el dato de ubicación: en qué observación, en qué pasillo, en qué piso. Y cuando el hospital esté lleno, que el panel me muestre la saturación por servicio y me sugiera dónde habilitar espacio.</w:t>
      </w:r>
    </w:p>
    <w:p w:rsidR="00111DDC" w:rsidRDefault="007B4BC8">
      <w:r>
        <w:rPr>
          <w:b/>
          <w:i/>
        </w:rPr>
        <w:lastRenderedPageBreak/>
        <w:t xml:space="preserve">Analista: </w:t>
      </w:r>
      <w:r>
        <w:rPr>
          <w:i/>
        </w:rPr>
        <w:t>Y durante una emergencia o cuando el hospital esté lleno, ¿qué condiciones debe cumplir?</w:t>
      </w:r>
    </w:p>
    <w:p w:rsidR="00111DDC" w:rsidRDefault="007B4BC8">
      <w:pPr>
        <w:ind w:left="360"/>
      </w:pPr>
      <w:r>
        <w:t xml:space="preserve">  Que no se caiga ni se ponga lento. En una crisis o un accidente masivo entran decenas de datos por segundo. Si el sistema se congela o tarda en actualizar el estado de una camilla, no sirve de nada. Necesitamos que responda al instante y que, si la red del hospital falla, el sistema siga registrando localmente sin perder información y luego sincronice cuando la red vuelva. Es preferible una respuesta un poco atrasada con datos completos, a un sistema caído con todo perdido.</w:t>
      </w:r>
    </w:p>
    <w:p w:rsidR="00111DDC" w:rsidRDefault="007B4BC8">
      <w:r>
        <w:rPr>
          <w:b/>
          <w:i/>
        </w:rPr>
        <w:t xml:space="preserve">Analista: </w:t>
      </w:r>
      <w:r>
        <w:rPr>
          <w:i/>
        </w:rPr>
        <w:t>Hablemos del panel para la dirección. ¿Qué indicadores le gustaría ver y con qué frecuencia?</w:t>
      </w:r>
    </w:p>
    <w:p w:rsidR="00111DDC" w:rsidRDefault="007B4BC8">
      <w:pPr>
        <w:ind w:left="360"/>
      </w:pPr>
      <w:r>
        <w:t xml:space="preserve">  Una pantalla de situación: porcentaje de ocupación por servicio, camillas libres y su ubicación, pacientes en observación por más de X horas (los famosos '</w:t>
      </w:r>
      <w:proofErr w:type="spellStart"/>
      <w:r>
        <w:t>barriers</w:t>
      </w:r>
      <w:proofErr w:type="spellEnd"/>
      <w:r>
        <w:t xml:space="preserve">'), promedio del tiempo de espera </w:t>
      </w:r>
      <w:proofErr w:type="spellStart"/>
      <w:r>
        <w:t>triaje</w:t>
      </w:r>
      <w:proofErr w:type="spellEnd"/>
      <w:r>
        <w:t>-cama, cancelaciones de cirugía del día y ocupación de UCI. Que se refresque cada 5 a 10 segundos en horario normal y en tiempo casi real durante alertas. Si el lunes tengo que justificar ante la gerencia por qué cancelamos 5 cirugías, quiero poder mostrarlo con datos, no con anécdotas.</w:t>
      </w:r>
    </w:p>
    <w:p w:rsidR="00111DDC" w:rsidRDefault="007B4BC8">
      <w:r>
        <w:rPr>
          <w:b/>
          <w:i/>
        </w:rPr>
        <w:t xml:space="preserve">Analista: </w:t>
      </w:r>
      <w:r>
        <w:rPr>
          <w:i/>
        </w:rPr>
        <w:t>Con tantas alertas posibles, ¿cómo prefiere recibirlas para que no se vuelvan ruido?</w:t>
      </w:r>
    </w:p>
    <w:p w:rsidR="00111DDC" w:rsidRDefault="007B4BC8">
      <w:pPr>
        <w:ind w:left="360"/>
      </w:pPr>
      <w:r>
        <w:t xml:space="preserve">  Umbrales configurables y canales claros. A mí me interesa una alerta cuando la ocupación de observación supere el 90%, cuando se proyecte saturación total o cuando un paciente lleve más de 6 horas en observación sin cama. Que la alerta sea escalonada: primero en el panel, luego al jefe de turno, y solo si sigue crítica, a mí. Nada de notificar a todo el mundo cada 5 minutos porque entonces nadie las lee.</w:t>
      </w:r>
    </w:p>
    <w:p w:rsidR="00111DDC" w:rsidRDefault="007B4BC8">
      <w:r>
        <w:rPr>
          <w:b/>
          <w:i/>
        </w:rPr>
        <w:lastRenderedPageBreak/>
        <w:t xml:space="preserve">Analista: </w:t>
      </w:r>
      <w:r>
        <w:rPr>
          <w:i/>
        </w:rPr>
        <w:t>El médico nos comentó que la inteligencia artificial podría anticipar el colapso de urgencias. ¿Le serviría a usted una predicción con 4 horas de anticipación?</w:t>
      </w:r>
    </w:p>
    <w:p w:rsidR="00111DDC" w:rsidRDefault="007B4BC8">
      <w:pPr>
        <w:ind w:left="360"/>
      </w:pPr>
      <w:r>
        <w:t xml:space="preserve">  Sería oro. Con 4 horas podría agilizar altas de pacientes que ya están para salir, reubicar personal al turno de la noche, abrir camas de transición, pedir refuerzo de camilleros y posponer cirugías electivas antes de que explote el área. Pero quiero entender cuánto confiarle: necesito ver el nivel de confianza de la predicción y qué variables la dispararon, no solo un semáforo en rojo sin explicación.</w:t>
      </w:r>
    </w:p>
    <w:p w:rsidR="00111DDC" w:rsidRDefault="007B4BC8">
      <w:r>
        <w:rPr>
          <w:b/>
          <w:i/>
        </w:rPr>
        <w:t xml:space="preserve">Analista: </w:t>
      </w:r>
      <w:r>
        <w:rPr>
          <w:i/>
        </w:rPr>
        <w:t>¿Qué le parecería un simulador de eventos masivos para probar la respuesta del hospital?</w:t>
      </w:r>
    </w:p>
    <w:p w:rsidR="00111DDC" w:rsidRDefault="007B4BC8">
      <w:pPr>
        <w:ind w:left="360"/>
      </w:pPr>
      <w:r>
        <w:t xml:space="preserve">  Muy útil para entrenar al personal y para planes de contingencia. Quiero poder decir 'simule un accidente de tránsito con 40 lesionados' y que el sistema me muestre cuántos recursos se necesitan, cómo se llenan las camas y dónde se va a saturar primero. Sirve para prepararse antes del desastre y para justificar ante gerencia más dotación.</w:t>
      </w:r>
    </w:p>
    <w:p w:rsidR="00111DDC" w:rsidRDefault="007B4BC8">
      <w:r>
        <w:rPr>
          <w:b/>
          <w:i/>
        </w:rPr>
        <w:t xml:space="preserve">Analista: </w:t>
      </w:r>
      <w:r>
        <w:rPr>
          <w:i/>
        </w:rPr>
        <w:t>¿Cómo debería integrarse esta solución con los sistemas que ya usan (historia clínica, facturación, laboratorio)?</w:t>
      </w:r>
    </w:p>
    <w:p w:rsidR="00111DDC" w:rsidRDefault="007B4BC8">
      <w:pPr>
        <w:ind w:left="360"/>
      </w:pPr>
      <w:r>
        <w:t xml:space="preserve">  Que no duplique trabajo. Si el sistema me genera una duplicidad de digitación con el sistema de historia clínica, nadie lo va a usar. Prefiero que MIMETIC se integre por API con lo que ya existe: que la solicitud de cama o quirófano quede vinculada a la historia clínica del paciente, y que los registros de sensores alimenten datos adicionales sin obligar a escribir dos veces la misma información.</w:t>
      </w:r>
    </w:p>
    <w:p w:rsidR="00111DDC" w:rsidRDefault="007B4BC8">
      <w:r>
        <w:rPr>
          <w:b/>
          <w:i/>
        </w:rPr>
        <w:t xml:space="preserve">Analista: </w:t>
      </w:r>
      <w:r>
        <w:rPr>
          <w:i/>
        </w:rPr>
        <w:t>Sobre la instalación de sensores: ¿qué les preocupa del hardware en un hospital real?</w:t>
      </w:r>
    </w:p>
    <w:p w:rsidR="00111DDC" w:rsidRDefault="007B4BC8">
      <w:pPr>
        <w:ind w:left="360"/>
      </w:pPr>
      <w:r>
        <w:lastRenderedPageBreak/>
        <w:t xml:space="preserve">  El mantenimiento y las baterías. No puedo tener un técnico cambiando pilas a 300 dispositivos cada semana. Los sensores deben ser de bajo consumo, reutilizables, desinfectables y con cobertura confiable en sótanos, pasillos y quirófanos donde la señal a veces no llega. Si un sensor se queda sin batería, el sistema debe avisarlo y degradar con gracia, no inventar que está todo normal.</w:t>
      </w:r>
    </w:p>
    <w:p w:rsidR="00111DDC" w:rsidRDefault="007B4BC8">
      <w:r>
        <w:rPr>
          <w:b/>
          <w:i/>
        </w:rPr>
        <w:t xml:space="preserve">Analista: </w:t>
      </w:r>
      <w:r>
        <w:rPr>
          <w:i/>
        </w:rPr>
        <w:t>Respecto a la privacidad: localizar camillas o camas es rastrear activos, pero ¿hasta dónde rastrearía a las personas?</w:t>
      </w:r>
    </w:p>
    <w:p w:rsidR="00111DDC" w:rsidRDefault="007B4BC8">
      <w:pPr>
        <w:ind w:left="360"/>
      </w:pPr>
      <w:r>
        <w:t xml:space="preserve">  Hay una línea clara: rastreo activos (camas, camillas, equipos) sin problema, y a los pacientes solo en la medida necesaria para la atención, por ejemplo saber en qué observación está asignado, no perseguirlo fuera del hospital. Cualquier dato de ubicación de pacientes debe contar con consentimiento informado y cumplir la normativa de protección de datos de salud.</w:t>
      </w:r>
    </w:p>
    <w:p w:rsidR="00111DDC" w:rsidRDefault="007B4BC8">
      <w:r>
        <w:rPr>
          <w:b/>
          <w:i/>
        </w:rPr>
        <w:t xml:space="preserve">Analista: </w:t>
      </w:r>
      <w:r>
        <w:rPr>
          <w:i/>
        </w:rPr>
        <w:t>Para cerrar, ¿cuál es su prioridad máxima si el sistema se construyera por partes?</w:t>
      </w:r>
    </w:p>
    <w:p w:rsidR="00111DDC" w:rsidRDefault="007B4BC8">
      <w:pPr>
        <w:ind w:left="360"/>
      </w:pPr>
      <w:r>
        <w:t xml:space="preserve">  Primero la visibilidad de camas y camillas en tiempo real, con su panel. Ese es el dolor número uno y el que mueve la aguja de cancelaciones y tiempos de espera. Después la predicción de saturación, porque nos da tiempo para actuar. Y, por favor, que la interfaz sea de pantalla táctil y de un clic: mi personal no tiene tiempo para aprender formularios largos ni para teclear. Si es más difícil que lo que ya hacen, no lo adoptan.</w:t>
      </w:r>
    </w:p>
    <w:p w:rsidR="00111DDC" w:rsidRPr="007B4BC8" w:rsidRDefault="007B4BC8" w:rsidP="007B4BC8">
      <w:pPr>
        <w:rPr>
          <w:b/>
        </w:rPr>
      </w:pPr>
      <w:r w:rsidRPr="007B4BC8">
        <w:rPr>
          <w:b/>
        </w:rPr>
        <w:t>2.2 Hallazgos clave de la entrevista</w:t>
      </w:r>
    </w:p>
    <w:p w:rsidR="00111DDC" w:rsidRDefault="007B4BC8" w:rsidP="007B4BC8">
      <w:r>
        <w:rPr>
          <w:b/>
        </w:rPr>
        <w:t xml:space="preserve">Visibilidad: </w:t>
      </w:r>
      <w:r>
        <w:t>El principal dolor es la ausencia de visibilidad en tiempo real del estado y ubicación de camas, camillas y quirófanos.</w:t>
      </w:r>
    </w:p>
    <w:p w:rsidR="00111DDC" w:rsidRDefault="007B4BC8" w:rsidP="007B4BC8">
      <w:r>
        <w:rPr>
          <w:b/>
        </w:rPr>
        <w:lastRenderedPageBreak/>
        <w:t xml:space="preserve">Impacto: </w:t>
      </w:r>
      <w:r>
        <w:t>Se estima una pérdida de hasta 20 minutos por búsqueda manual de camillas y cancelaciones del 10-15% de cirugías por falta de espacio.</w:t>
      </w:r>
    </w:p>
    <w:p w:rsidR="00111DDC" w:rsidRDefault="007B4BC8" w:rsidP="007B4BC8">
      <w:r>
        <w:rPr>
          <w:b/>
        </w:rPr>
        <w:t xml:space="preserve">Confiabilidad: </w:t>
      </w:r>
      <w:r>
        <w:t>El sistema debe ser resistente y rápido durante crisis (picos de datos), con modo offline sin pérdida de información.</w:t>
      </w:r>
    </w:p>
    <w:p w:rsidR="00111DDC" w:rsidRDefault="007B4BC8" w:rsidP="007B4BC8">
      <w:r>
        <w:rPr>
          <w:b/>
        </w:rPr>
        <w:t xml:space="preserve">Panel: </w:t>
      </w:r>
      <w:r>
        <w:t>Se requiere un panel de indicadores que se actualice en segundos, con umbrales y alertas escalonados configurables.</w:t>
      </w:r>
    </w:p>
    <w:p w:rsidR="00111DDC" w:rsidRDefault="007B4BC8" w:rsidP="007B4BC8">
      <w:r>
        <w:rPr>
          <w:b/>
        </w:rPr>
        <w:t xml:space="preserve">IA: </w:t>
      </w:r>
      <w:r>
        <w:t>La predicción de saturación con 4 horas de anticipación es valorada si incluye nivel de confianza y explicabilidad.</w:t>
      </w:r>
    </w:p>
    <w:p w:rsidR="00111DDC" w:rsidRDefault="007B4BC8" w:rsidP="007B4BC8">
      <w:r>
        <w:rPr>
          <w:b/>
        </w:rPr>
        <w:t xml:space="preserve">Adopción: </w:t>
      </w:r>
      <w:r>
        <w:t>La integración con los sistemas existentes y una usabilidad mínima son condiciones para la adopción real del sistema.</w:t>
      </w:r>
    </w:p>
    <w:p w:rsidR="00111DDC" w:rsidRDefault="007B4BC8">
      <w:r>
        <w:br w:type="page"/>
      </w:r>
    </w:p>
    <w:p w:rsidR="00111DDC" w:rsidRPr="007B4BC8" w:rsidRDefault="007B4BC8" w:rsidP="007B4BC8">
      <w:pPr>
        <w:pStyle w:val="Ttulo1"/>
      </w:pPr>
      <w:bookmarkStart w:id="3" w:name="_Toc240234519"/>
      <w:r w:rsidRPr="007B4BC8">
        <w:lastRenderedPageBreak/>
        <w:t>3. Entrevista 2 — Médica Internista (Enfoque: Carga Administrativa, IA Predictiva y Hábitos de Pacientes)</w:t>
      </w:r>
      <w:bookmarkEnd w:id="3"/>
    </w:p>
    <w:p w:rsidR="00111DDC" w:rsidRPr="007B4BC8" w:rsidRDefault="007B4BC8" w:rsidP="007B4BC8">
      <w:r w:rsidRPr="007B4BC8">
        <w:t>Entrevistada: Dra. Laura Restrepo — Médica Internista, turnos de urgencias y consulta externa.</w:t>
      </w:r>
    </w:p>
    <w:p w:rsidR="00111DDC" w:rsidRPr="007B4BC8" w:rsidRDefault="007B4BC8" w:rsidP="007B4BC8">
      <w:pPr>
        <w:rPr>
          <w:b/>
        </w:rPr>
      </w:pPr>
      <w:r w:rsidRPr="007B4BC8">
        <w:rPr>
          <w:b/>
        </w:rPr>
        <w:t>3.1 Desarrollo de la entrevista</w:t>
      </w:r>
    </w:p>
    <w:p w:rsidR="00111DDC" w:rsidRDefault="007B4BC8" w:rsidP="007B4BC8">
      <w:r>
        <w:rPr>
          <w:b/>
          <w:i/>
        </w:rPr>
        <w:t xml:space="preserve">Analista: </w:t>
      </w:r>
      <w:r>
        <w:rPr>
          <w:i/>
        </w:rPr>
        <w:t>Buenos días, doctora. Para ubicarnos: ¿cómo es su rutina en un turno típico?</w:t>
      </w:r>
    </w:p>
    <w:p w:rsidR="00111DDC" w:rsidRDefault="007B4BC8" w:rsidP="007B4BC8">
      <w:r>
        <w:t xml:space="preserve">  Buenos días. Trabajo en turnos de 12 horas, entre urgencias y consulta. Puedo ver entre 25 y 35 pacientes al día. Mi día real es así: examino al paciente, salgo, me siento a escribir la nota, la historia, las órdenes y la fórmula, vuelvo al siguiente paciente. La mayor parte de mi tiempo deja de ser medicina clínica y se convierte en llenar campos en el computador.</w:t>
      </w:r>
    </w:p>
    <w:p w:rsidR="00111DDC" w:rsidRDefault="007B4BC8" w:rsidP="007B4BC8">
      <w:r>
        <w:rPr>
          <w:b/>
          <w:i/>
        </w:rPr>
        <w:t xml:space="preserve">Analista: </w:t>
      </w:r>
      <w:r>
        <w:rPr>
          <w:i/>
        </w:rPr>
        <w:t>¿Cuánto tiempo de su turno estima que se va en labores de oficina o frente al computador?</w:t>
      </w:r>
    </w:p>
    <w:p w:rsidR="00111DDC" w:rsidRDefault="007B4BC8" w:rsidP="007B4BC8">
      <w:r>
        <w:t xml:space="preserve">  Por lo menos el 40% del turno. Es frustrante. Termino de ver a un paciente y me paso 15 a 20 minutos escribiendo en el sistema la evolución, los medicamentos y las órdenes. Ese tiempo debería ser para examinar enfermos. Me gustaría algo para dictar mientras reviso al paciente y que el sistema arme la nota por sí solo, sin que yo teclee cada palabra.</w:t>
      </w:r>
    </w:p>
    <w:p w:rsidR="00111DDC" w:rsidRDefault="007B4BC8" w:rsidP="007B4BC8">
      <w:r>
        <w:rPr>
          <w:b/>
          <w:i/>
        </w:rPr>
        <w:t xml:space="preserve">Analista: </w:t>
      </w:r>
      <w:r>
        <w:rPr>
          <w:i/>
        </w:rPr>
        <w:t>¿Cómo es hoy el proceso de documentar una evolución? ¿Cuenta con plantillas o dictado?</w:t>
      </w:r>
    </w:p>
    <w:p w:rsidR="00111DDC" w:rsidRDefault="007B4BC8" w:rsidP="007B4BC8">
      <w:r>
        <w:t xml:space="preserve">  Hay plantillas, pero son genéricas y hay que adaptarlas a cada paciente. No hay dictado: el servicio de transcripcioncitas se acabó hace años. Entonces termino copiando y pegando, y eso trae varios riesgos: se quedan datos de un paciente en la nota del otro, se repiten errores, y las historias se vuelven un archivo kilométrico donde es difícil encontrar la última indicación real.</w:t>
      </w:r>
    </w:p>
    <w:p w:rsidR="00111DDC" w:rsidRDefault="007B4BC8" w:rsidP="007B4BC8">
      <w:r>
        <w:rPr>
          <w:b/>
          <w:i/>
        </w:rPr>
        <w:lastRenderedPageBreak/>
        <w:t xml:space="preserve">Analista: </w:t>
      </w:r>
      <w:r>
        <w:rPr>
          <w:i/>
        </w:rPr>
        <w:t>Si pudiéramos darle un sistema de voz para hacer esas notas, ¿cuáles serían sus mayores exigencias o temores?</w:t>
      </w:r>
    </w:p>
    <w:p w:rsidR="00111DDC" w:rsidRDefault="007B4BC8" w:rsidP="007B4BC8">
      <w:r>
        <w:t xml:space="preserve">  Lo principal es que sea rápido y preciso. Si le dicto una dosis o un síntoma, no puedo esperar a que se quede pensando medio minuto; tiene que transcribir en segundos. Y no puede cometer errores en los términos médicos ni en la ficha del paciente, porque un error en la historia clínica es un problema legal y un riesgo para la persona. También quiero revisar el resultado antes de guardarlo y que el sistema respete mi corrección para la próxima vez.</w:t>
      </w:r>
    </w:p>
    <w:p w:rsidR="00111DDC" w:rsidRDefault="007B4BC8" w:rsidP="007B4BC8">
      <w:r>
        <w:rPr>
          <w:b/>
          <w:i/>
        </w:rPr>
        <w:t xml:space="preserve">Analista: </w:t>
      </w:r>
      <w:r>
        <w:rPr>
          <w:i/>
        </w:rPr>
        <w:t>¿Algún temor específico con la precisión de términos o dosis?</w:t>
      </w:r>
    </w:p>
    <w:p w:rsidR="00111DDC" w:rsidRDefault="007B4BC8" w:rsidP="007B4BC8">
      <w:r>
        <w:t xml:space="preserve">  Mucho. '</w:t>
      </w:r>
      <w:proofErr w:type="spellStart"/>
      <w:r>
        <w:t>Metformina</w:t>
      </w:r>
      <w:proofErr w:type="spellEnd"/>
      <w:r>
        <w:t>' y 'morfina' se escuchan parecido; '5 mg' y '50 mg' se confunden con facilidad. Necesito que el sistema entienda el contexto clínico, use un diccionario médico, valide unidades y dosis contra rangos razonables y me marque cualquier duda antes de guardar. Que me haga una pregunta de confirmación cuando la dosis sea inusual por encima del máximo. Eso me daría tranquilidad legal y clínica.</w:t>
      </w:r>
    </w:p>
    <w:p w:rsidR="00111DDC" w:rsidRDefault="007B4BC8" w:rsidP="007B4BC8">
      <w:r>
        <w:rPr>
          <w:b/>
          <w:i/>
        </w:rPr>
        <w:t xml:space="preserve">Analista: </w:t>
      </w:r>
      <w:r>
        <w:rPr>
          <w:i/>
        </w:rPr>
        <w:t>Hablemos de la inteligencia artificial. En el proyecto MIMETIC trabajamos con predicción de colapsos y monitoreo con pulseras inteligentes. ¿Cómo le serviría esto en su práctica?</w:t>
      </w:r>
    </w:p>
    <w:p w:rsidR="00111DDC" w:rsidRDefault="007B4BC8" w:rsidP="007B4BC8">
      <w:r>
        <w:t xml:space="preserve">  Dentro del hospital, si la IA me avisa con unas 4 horas de anticipación que urgencias se va a colapsar, puedo agilizar altas o reubicar personal antes de que explote el área. Afuera, me serviría para monitorear pacientes de alto riesgo después del alta: alguien con insuficiencia cardiaca, EPOC, diabetes o hipertensión. Un paciente que se descompensa en su casa a las 2 de la mañana no va a llamar; pero si su pulsera detecta el problema y me avisa con anticipación, puedo intervenir antes del reingreso.</w:t>
      </w:r>
    </w:p>
    <w:p w:rsidR="00111DDC" w:rsidRDefault="007B4BC8" w:rsidP="007B4BC8">
      <w:r>
        <w:rPr>
          <w:b/>
          <w:i/>
        </w:rPr>
        <w:lastRenderedPageBreak/>
        <w:t xml:space="preserve">Analista: </w:t>
      </w:r>
      <w:r>
        <w:rPr>
          <w:i/>
        </w:rPr>
        <w:t>¿Qué es para usted un paciente 'sedentario activo' y por qué sería útil detectarlo?</w:t>
      </w:r>
    </w:p>
    <w:p w:rsidR="00111DDC" w:rsidRDefault="007B4BC8" w:rsidP="007B4BC8">
      <w:r>
        <w:t xml:space="preserve">  Es un perfil curioso: la persona camina mucho en el día (activa) pero la mayor parte del tiempo está sentada en largos períodos (sedentaria). Ese patrón es un factor de riesgo que las métricas puramente numéricas esconden. Prefiero que el sistema me traduzca los números del </w:t>
      </w:r>
      <w:proofErr w:type="spellStart"/>
      <w:r>
        <w:t>wearable</w:t>
      </w:r>
      <w:proofErr w:type="spellEnd"/>
      <w:r>
        <w:t xml:space="preserve"> a etiquetas cualitativas: 'sedentario activo', 'activo regular', 'alto riesgo de inactividad'. Con la etiqueta, la consulta se enfoca: puedo preguntarle directamente y sugerir cambios, en vez de interpretar una tabla de pasos.</w:t>
      </w:r>
    </w:p>
    <w:p w:rsidR="00111DDC" w:rsidRDefault="007B4BC8" w:rsidP="007B4BC8">
      <w:r>
        <w:rPr>
          <w:b/>
          <w:i/>
        </w:rPr>
        <w:t xml:space="preserve">Analista: </w:t>
      </w:r>
      <w:r>
        <w:rPr>
          <w:i/>
        </w:rPr>
        <w:t>¿Qué rol juegan los datos del clima en ese monitoreo?</w:t>
      </w:r>
    </w:p>
    <w:p w:rsidR="00111DDC" w:rsidRDefault="007B4BC8" w:rsidP="007B4BC8">
      <w:r>
        <w:t xml:space="preserve">  Importante. Un paciente asmático o con EPOC se descompensa con mala calidad del aire y cambios bruscos de temperatura; una ola de calor amenaza al hipertenso. Combinar la variabilidad del corazón y la actividad del </w:t>
      </w:r>
      <w:proofErr w:type="spellStart"/>
      <w:r>
        <w:t>wearable</w:t>
      </w:r>
      <w:proofErr w:type="spellEnd"/>
      <w:r>
        <w:t xml:space="preserve"> con datos del clima y del índice de calidad del aire me permitiría alertar al paciente antes de que aparezcan los síntomas y priorizar esos casos en la consulta.</w:t>
      </w:r>
    </w:p>
    <w:p w:rsidR="00111DDC" w:rsidRDefault="007B4BC8" w:rsidP="007B4BC8">
      <w:r>
        <w:rPr>
          <w:b/>
          <w:i/>
        </w:rPr>
        <w:t xml:space="preserve">Analista: </w:t>
      </w:r>
      <w:r>
        <w:rPr>
          <w:i/>
        </w:rPr>
        <w:t xml:space="preserve">¿Cuáles son sus mayores preocupaciones con el uso de </w:t>
      </w:r>
      <w:proofErr w:type="spellStart"/>
      <w:r>
        <w:rPr>
          <w:i/>
        </w:rPr>
        <w:t>wearables</w:t>
      </w:r>
      <w:proofErr w:type="spellEnd"/>
      <w:r>
        <w:rPr>
          <w:i/>
        </w:rPr>
        <w:t xml:space="preserve"> en pacientes?</w:t>
      </w:r>
    </w:p>
    <w:p w:rsidR="00111DDC" w:rsidRDefault="007B4BC8" w:rsidP="007B4BC8">
      <w:r>
        <w:t xml:space="preserve">  Los falsos positivos. Si la pulsera me avisa 20 veces al día por pacientes que están bien, dejo de creerle al sistema. Necesito alertas específicas, con contexto y con una tasa de falsas alarmas baja. También la batería y la adherencia: si el paciente no la carga, no hay datos. Y la privacidad: esos datos son de salud, deben protegerse, explicarse al paciente y no tomar decisiones automáticas sin revisión clínica.</w:t>
      </w:r>
    </w:p>
    <w:p w:rsidR="00111DDC" w:rsidRDefault="007B4BC8" w:rsidP="007B4BC8">
      <w:r>
        <w:rPr>
          <w:b/>
          <w:i/>
        </w:rPr>
        <w:t xml:space="preserve">Analista: </w:t>
      </w:r>
      <w:r>
        <w:rPr>
          <w:i/>
        </w:rPr>
        <w:t>Volviendo al consultorio: ¿le ayudaría un asistente que converse con usted, interprete los síntomas y proponga diagnósticos diferenciales?</w:t>
      </w:r>
    </w:p>
    <w:p w:rsidR="00111DDC" w:rsidRDefault="007B4BC8" w:rsidP="007B4BC8">
      <w:r>
        <w:lastRenderedPageBreak/>
        <w:t xml:space="preserve">  Definitivamente. Imagínese que dicto o describo los síntomas del paciente y el sistema me organiza un diagnóstico diferencial con nivel de confianza, me hace las preguntas discriminatorias correctas con base en la clínica, y al final sugiere tratamiento ajustado por peso, alergias, embarazo y comorbilidades. Eso me ahorra horas de búsqueda y disminuye los olvidos. Pero insisto: que explique el porqué de cada sugerencia, que yo tenga la última palabra y que el resultado quede en la historia clínica del paciente.</w:t>
      </w:r>
    </w:p>
    <w:p w:rsidR="00111DDC" w:rsidRDefault="007B4BC8" w:rsidP="007B4BC8">
      <w:r>
        <w:rPr>
          <w:b/>
          <w:i/>
        </w:rPr>
        <w:t xml:space="preserve">Analista: </w:t>
      </w:r>
      <w:r>
        <w:rPr>
          <w:i/>
        </w:rPr>
        <w:t>¿Y sobre la historia clínica digital? ¿Qué beneficio espera de tenerla estructurada y estandarizada?</w:t>
      </w:r>
    </w:p>
    <w:p w:rsidR="00111DDC" w:rsidRDefault="007B4BC8" w:rsidP="007B4BC8">
      <w:r>
        <w:t xml:space="preserve">  Tener una historia consultable desde cualquier servicio con el mismo formato es un cambio enorme. Hoy cada especialidad anota a su manera. Si el sistema estructura la información bajo un estándar como HL7/FHIR, sin errores de formato, puedo recibir en mi pantalla la historia del paciente que llega de otro servicio sin tener que llamar para pedir que me la busquen. Y la búsqueda por documento o por nombre debe ser en segundos, no en horas.</w:t>
      </w:r>
    </w:p>
    <w:p w:rsidR="00111DDC" w:rsidRDefault="007B4BC8" w:rsidP="007B4BC8">
      <w:r>
        <w:rPr>
          <w:b/>
          <w:i/>
        </w:rPr>
        <w:t xml:space="preserve">Analista: </w:t>
      </w:r>
      <w:r>
        <w:rPr>
          <w:i/>
        </w:rPr>
        <w:t>Al alta, ¿cómo le gustaría entregar el resumen de atención al paciente?</w:t>
      </w:r>
    </w:p>
    <w:p w:rsidR="00111DDC" w:rsidRDefault="007B4BC8" w:rsidP="007B4BC8">
      <w:r>
        <w:t xml:space="preserve">  Automático y en lenguaje sencillo. Que el sistema genere el resumen, lo valide con la firma digital del médico y lo envíe al correo o a la app del paciente sin que yo deba imprimir nada. Eso me ahorra explicar la nota técnica y reduce las llamadas de pacientes preguntando '¿qué me dijeron que hiciera?'. El resumen debe incluir diagnóstico, tratamiento, recomendaciones y señales de alarma.</w:t>
      </w:r>
    </w:p>
    <w:p w:rsidR="00111DDC" w:rsidRDefault="007B4BC8" w:rsidP="007B4BC8">
      <w:r>
        <w:rPr>
          <w:b/>
          <w:i/>
        </w:rPr>
        <w:t xml:space="preserve">Analista: </w:t>
      </w:r>
      <w:r>
        <w:rPr>
          <w:i/>
        </w:rPr>
        <w:t>Para cerrar, ¿qué tendría que tener el sistema para que usted lo use a diario sin resistencia?</w:t>
      </w:r>
    </w:p>
    <w:p w:rsidR="00111DDC" w:rsidRDefault="007B4BC8" w:rsidP="007B4BC8">
      <w:r>
        <w:lastRenderedPageBreak/>
        <w:t xml:space="preserve">  Velocidad, precisión y que me quite pasos, no que me los agregue. Si dictar es más lento que escribir, no lo uso. Si la nota llega a la historia clínica correcta sin que yo la copie, lo uso. Si las alertas del </w:t>
      </w:r>
      <w:proofErr w:type="spellStart"/>
      <w:r>
        <w:t>wearable</w:t>
      </w:r>
      <w:proofErr w:type="spellEnd"/>
      <w:r>
        <w:t xml:space="preserve"> y de saturación llegan cuando son útiles y con contexto, le confío y lo recomiendo a mis colegas.</w:t>
      </w:r>
    </w:p>
    <w:p w:rsidR="00111DDC" w:rsidRPr="007B4BC8" w:rsidRDefault="007B4BC8" w:rsidP="007B4BC8">
      <w:pPr>
        <w:rPr>
          <w:b/>
        </w:rPr>
      </w:pPr>
      <w:r w:rsidRPr="007B4BC8">
        <w:rPr>
          <w:b/>
        </w:rPr>
        <w:t>3.2 Hallazgos clave de la entrevista</w:t>
      </w:r>
    </w:p>
    <w:p w:rsidR="00111DDC" w:rsidRDefault="007B4BC8">
      <w:pPr>
        <w:pStyle w:val="Listaconvietas"/>
      </w:pPr>
      <w:r>
        <w:rPr>
          <w:b/>
        </w:rPr>
        <w:t xml:space="preserve">Carga administrativa: </w:t>
      </w:r>
      <w:r>
        <w:t>Al menos el 40% del turno se consume en carga administrativa; la automatización por voz es la oportunidad prioritaria.</w:t>
      </w:r>
    </w:p>
    <w:p w:rsidR="00111DDC" w:rsidRDefault="007B4BC8">
      <w:pPr>
        <w:pStyle w:val="Listaconvietas"/>
      </w:pPr>
      <w:r>
        <w:rPr>
          <w:b/>
        </w:rPr>
        <w:t xml:space="preserve">Precisión: </w:t>
      </w:r>
      <w:r>
        <w:t>La transcripción debe ser rápida (&lt; 3 s por comando), con diccionario médico, validación de dosis y confirmación previa al guardado.</w:t>
      </w:r>
    </w:p>
    <w:p w:rsidR="00111DDC" w:rsidRDefault="007B4BC8">
      <w:pPr>
        <w:pStyle w:val="Listaconvietas"/>
      </w:pPr>
      <w:r>
        <w:rPr>
          <w:b/>
        </w:rPr>
        <w:t xml:space="preserve">IA confiable: </w:t>
      </w:r>
      <w:r>
        <w:t xml:space="preserve">La IA predictiva (colapso de urgencias y riesgo en </w:t>
      </w:r>
      <w:proofErr w:type="spellStart"/>
      <w:r>
        <w:t>wearables</w:t>
      </w:r>
      <w:proofErr w:type="spellEnd"/>
      <w:r>
        <w:t>) es valiosa solo si es explicable y con baja tasa de falsas alarmas.</w:t>
      </w:r>
    </w:p>
    <w:p w:rsidR="00111DDC" w:rsidRDefault="007B4BC8">
      <w:pPr>
        <w:pStyle w:val="Listaconvietas"/>
      </w:pPr>
      <w:r>
        <w:rPr>
          <w:b/>
        </w:rPr>
        <w:t xml:space="preserve">Hábitos: </w:t>
      </w:r>
      <w:r>
        <w:t xml:space="preserve">Las métricas del </w:t>
      </w:r>
      <w:proofErr w:type="spellStart"/>
      <w:r>
        <w:t>wearable</w:t>
      </w:r>
      <w:proofErr w:type="spellEnd"/>
      <w:r>
        <w:t xml:space="preserve"> deben traducirse a etiquetas cualitativas (p. ej., 'sedentario activo') y combinarse con datos de clima.</w:t>
      </w:r>
    </w:p>
    <w:p w:rsidR="00111DDC" w:rsidRDefault="007B4BC8">
      <w:pPr>
        <w:pStyle w:val="Listaconvietas"/>
      </w:pPr>
      <w:r>
        <w:rPr>
          <w:b/>
        </w:rPr>
        <w:t xml:space="preserve">Historia clínica: </w:t>
      </w:r>
      <w:r>
        <w:t>La historia clínica estructurada bajo HL7/FHIR con búsqueda inmediata es un requisito explícito.</w:t>
      </w:r>
    </w:p>
    <w:p w:rsidR="00111DDC" w:rsidRDefault="007B4BC8">
      <w:pPr>
        <w:pStyle w:val="Listaconvietas"/>
      </w:pPr>
      <w:r>
        <w:rPr>
          <w:b/>
        </w:rPr>
        <w:t xml:space="preserve">Resumen: </w:t>
      </w:r>
      <w:r>
        <w:t>El resumen de alta debe generarse y enviarse al paciente en forma digital y en lenguaje sencillo.</w:t>
      </w:r>
    </w:p>
    <w:p w:rsidR="00111DDC" w:rsidRDefault="007B4BC8">
      <w:r>
        <w:br w:type="page"/>
      </w:r>
    </w:p>
    <w:p w:rsidR="00111DDC" w:rsidRPr="007B4BC8" w:rsidRDefault="007B4BC8" w:rsidP="007B4BC8">
      <w:pPr>
        <w:pStyle w:val="Ttulo1"/>
      </w:pPr>
      <w:bookmarkStart w:id="4" w:name="_Toc240234520"/>
      <w:r w:rsidRPr="007B4BC8">
        <w:lastRenderedPageBreak/>
        <w:t xml:space="preserve">4. Entrevista 3 — Encargado de Gestión de Archivo y Admisiones (Enfoque: </w:t>
      </w:r>
      <w:proofErr w:type="spellStart"/>
      <w:r w:rsidRPr="007B4BC8">
        <w:t>Triaje</w:t>
      </w:r>
      <w:proofErr w:type="spellEnd"/>
      <w:r w:rsidRPr="007B4BC8">
        <w:t>, Papeleo y Pérdida de Documentos)</w:t>
      </w:r>
      <w:bookmarkEnd w:id="4"/>
    </w:p>
    <w:p w:rsidR="00111DDC" w:rsidRDefault="007B4BC8" w:rsidP="007B4BC8">
      <w:r>
        <w:t>Entrevistado: Carlos Méndez — Coordinador de Archivo Clínico y Admisiones, supervisa a 6 personas.</w:t>
      </w:r>
    </w:p>
    <w:p w:rsidR="00111DDC" w:rsidRPr="007B4BC8" w:rsidRDefault="007B4BC8" w:rsidP="007B4BC8">
      <w:pPr>
        <w:rPr>
          <w:b/>
        </w:rPr>
      </w:pPr>
      <w:r w:rsidRPr="007B4BC8">
        <w:rPr>
          <w:b/>
        </w:rPr>
        <w:t>4.1 Desarrollo de la entrevista</w:t>
      </w:r>
    </w:p>
    <w:p w:rsidR="00111DDC" w:rsidRDefault="007B4BC8" w:rsidP="007B4BC8">
      <w:r>
        <w:rPr>
          <w:b/>
        </w:rPr>
        <w:t xml:space="preserve">Analista: </w:t>
      </w:r>
      <w:r>
        <w:t>Buenos días, Carlos. Cuéntenos cómo está organizado el archivo y qué volumen manejan.</w:t>
      </w:r>
    </w:p>
    <w:p w:rsidR="00111DDC" w:rsidRDefault="007B4BC8" w:rsidP="007B4BC8">
      <w:r>
        <w:t xml:space="preserve">  Buenos días. El archivo combina papel histórico de más de 40 años con un sistema digital parcial desde hace unos años. En un día normal tramitamos entre 300 y 500 admisiones, y el equipo somos 6 personas. Cada historia física viaja en carpetas por el hospital; cada vez que la piden hay que ir a buscarla, y a veces no está porque ya la tiene otro servicio. Es un sistema que funciona a punta de memoria y disciplina del personal.</w:t>
      </w:r>
    </w:p>
    <w:p w:rsidR="00111DDC" w:rsidRDefault="007B4BC8" w:rsidP="007B4BC8">
      <w:r>
        <w:rPr>
          <w:b/>
        </w:rPr>
        <w:t xml:space="preserve">Analista: </w:t>
      </w:r>
      <w:r>
        <w:t xml:space="preserve">En la parte administrativa y de admisión, ¿cuál es el procedimiento actual cuando un paciente llega a </w:t>
      </w:r>
      <w:proofErr w:type="spellStart"/>
      <w:r>
        <w:t>triaje</w:t>
      </w:r>
      <w:proofErr w:type="spellEnd"/>
      <w:r>
        <w:t xml:space="preserve"> o necesita un quirófano?</w:t>
      </w:r>
    </w:p>
    <w:p w:rsidR="00111DDC" w:rsidRDefault="007B4BC8" w:rsidP="007B4BC8">
      <w:r>
        <w:t xml:space="preserve">  Es una cadena de papel interminable. El paciente llega por admisión, se llena una hoja a mano o en un módulo aislado en </w:t>
      </w:r>
      <w:proofErr w:type="spellStart"/>
      <w:r>
        <w:t>triaje</w:t>
      </w:r>
      <w:proofErr w:type="spellEnd"/>
      <w:r>
        <w:t>; luego, si el médico pide un quirófano o una camilla, hay que llenar la orden de procedimiento, pedir autorización al jefe de quirófanos, verificar en el tablero si hay espacio y mandar la orden física con un camillero. Ese trámite de papelería puede tardar hasta 45 minutos por paciente, y todo el tiempo el paciente esperando.</w:t>
      </w:r>
    </w:p>
    <w:p w:rsidR="00111DDC" w:rsidRDefault="007B4BC8" w:rsidP="007B4BC8">
      <w:r>
        <w:rPr>
          <w:b/>
        </w:rPr>
        <w:t xml:space="preserve">Analista: </w:t>
      </w:r>
      <w:r>
        <w:t>¿Qué problemas legales o de auditoría sufren con las historias clínicas y los resúmenes de atención?</w:t>
      </w:r>
    </w:p>
    <w:p w:rsidR="00111DDC" w:rsidRDefault="007B4BC8" w:rsidP="007B4BC8">
      <w:r>
        <w:lastRenderedPageBreak/>
        <w:t xml:space="preserve">  Varias cosas. Se pierden papeles, las firmas a veces no coinciden, y cuando un paciente pide su resumen de atención al salir, nos demoramos horas buscándolo entre carpetas. En auditorías hemos tenido problemas porque alguien modifica una nota después de firmada, o se traspapela una autorización de traslado. Para el seguro y para el ente de salud eso es una falla grave: si no demostramos que el registro es fiel y no fue alterado, perdemos credibilidad y podemos enfrentar sanciones.</w:t>
      </w:r>
    </w:p>
    <w:p w:rsidR="00111DDC" w:rsidRDefault="007B4BC8" w:rsidP="007B4BC8">
      <w:r>
        <w:rPr>
          <w:b/>
        </w:rPr>
        <w:t xml:space="preserve">Analista: </w:t>
      </w:r>
      <w:r>
        <w:t>¿Ha detectado casos concretos de alteración o pérdida de documentos?</w:t>
      </w:r>
    </w:p>
    <w:p w:rsidR="00111DDC" w:rsidRDefault="007B4BC8" w:rsidP="007B4BC8">
      <w:r>
        <w:t xml:space="preserve">  Casos puntuales, pero cada uno duele. Un resumen que apareció con una evolución 'adicional' que no estaba cuando se firmó; unos consentimientos que la familia pidió revisar y no encontramos la autorización de traslado. Ahora todo el mundo fotografía las hojas antes de archivarlas, pero eso no es una solución formal. Necesitamos que el sistema registre cada cambio, quién lo hizo y cuándo, y que no haya forma de borrar ni de editar en silencio lo que ya quedó firmado.</w:t>
      </w:r>
    </w:p>
    <w:p w:rsidR="00111DDC" w:rsidRDefault="007B4BC8" w:rsidP="007B4BC8">
      <w:r>
        <w:rPr>
          <w:b/>
        </w:rPr>
        <w:t xml:space="preserve">Analista: </w:t>
      </w:r>
      <w:r>
        <w:t>¿Cómo debería funcionar el sistema ideal para ustedes en Archivo?</w:t>
      </w:r>
    </w:p>
    <w:p w:rsidR="00111DDC" w:rsidRDefault="007B4BC8" w:rsidP="007B4BC8">
      <w:r>
        <w:t xml:space="preserve">  Todo digital y automático desde el </w:t>
      </w:r>
      <w:proofErr w:type="spellStart"/>
      <w:r>
        <w:t>triaje</w:t>
      </w:r>
      <w:proofErr w:type="spellEnd"/>
      <w:r>
        <w:t>. Si el médico pide la camilla o el quirófano desde su sistema, la orden debe llegar a nuestra pantalla sin imprimir nada. Cuando al paciente le den de alta, el resumen le debe llegar directo a su correo o celular. Y muy importante: que cada cambio, firma o documento quede blindado, que nadie pueda borrar o alterar registros antiguos para evitar demandas y fraudes. Y que la búsqueda de historias sea inmediata.</w:t>
      </w:r>
    </w:p>
    <w:p w:rsidR="00111DDC" w:rsidRDefault="007B4BC8" w:rsidP="007B4BC8">
      <w:r>
        <w:rPr>
          <w:b/>
        </w:rPr>
        <w:t xml:space="preserve">Analista: </w:t>
      </w:r>
      <w:r>
        <w:t>¿Cómo maneja hoy una solicitud de historia clínica de un paciente o de un abogado?</w:t>
      </w:r>
    </w:p>
    <w:p w:rsidR="00111DDC" w:rsidRDefault="007B4BC8" w:rsidP="007B4BC8">
      <w:r>
        <w:lastRenderedPageBreak/>
        <w:t xml:space="preserve">  A mano: se busca la carpeta física o el escaneo, se fotocopia o se imprime, se firma una constancia y se entrega. Según el caso, eso toma de 2 a 4 horas cuando el expediente está completo, y días cuando hay que reconstruir lo que se perdió. Con un sistema digital en el que la historia, las órdenes y los resúmenes estén siempre disponibles y con trazabilidad, la entrega sería casi inmediata y mucho más confiable.</w:t>
      </w:r>
    </w:p>
    <w:p w:rsidR="00111DDC" w:rsidRDefault="007B4BC8" w:rsidP="007B4BC8">
      <w:r>
        <w:rPr>
          <w:b/>
        </w:rPr>
        <w:t xml:space="preserve">Analista: </w:t>
      </w:r>
      <w:r>
        <w:t>Hablando de firmas: ¿qué necesidad de firma electrónica o digital tienen?</w:t>
      </w:r>
    </w:p>
    <w:p w:rsidR="00111DDC" w:rsidRDefault="007B4BC8" w:rsidP="007B4BC8">
      <w:r>
        <w:t xml:space="preserve">  Grande. Necesitamos que el consentimiento informado, las órdenes de procedimiento, las autorizaciones de traslado y los resúmenes de alta tengan una firma con validez legal, que quede vinculada a quién la firmó, cuándo y con qué documento. No sirve una imagen pegada. Eso elimina las 'firmas que no coinciden' y da certeza en una auditoría o un requerimiento judicial.</w:t>
      </w:r>
    </w:p>
    <w:p w:rsidR="00111DDC" w:rsidRDefault="007B4BC8" w:rsidP="007B4BC8">
      <w:r>
        <w:rPr>
          <w:b/>
        </w:rPr>
        <w:t xml:space="preserve">Analista: </w:t>
      </w:r>
      <w:r>
        <w:t>¿Qué opina sobre dividir los permisos por rol: quién puede ver, firmar o modificar un documento?</w:t>
      </w:r>
    </w:p>
    <w:p w:rsidR="00111DDC" w:rsidRDefault="007B4BC8" w:rsidP="007B4BC8">
      <w:r>
        <w:t xml:space="preserve">  Es fundamental y hoy casi no existe en el papel. Debe haber perfiles claros: el médico que redacta, el jefe de quirófanos que autoriza, el auxiliar de archivo que consulta pero no modifica, el paciente que ve sus propios documentos. Todo acceso debe quedar registrado: quién entró, qué vio y qué hizo. Eso previene alteraciones, filtra información sensible y protege tanto al hospital como al paciente.</w:t>
      </w:r>
    </w:p>
    <w:p w:rsidR="00111DDC" w:rsidRDefault="007B4BC8" w:rsidP="007B4BC8">
      <w:r>
        <w:rPr>
          <w:b/>
        </w:rPr>
        <w:t xml:space="preserve">Analista: </w:t>
      </w:r>
      <w:r>
        <w:t xml:space="preserve">¿Cómo debería llegarle el resumen de atención al paciente: correo, SMS, app, </w:t>
      </w:r>
      <w:proofErr w:type="spellStart"/>
      <w:r>
        <w:t>WhatsApp</w:t>
      </w:r>
      <w:proofErr w:type="spellEnd"/>
      <w:r>
        <w:t>?</w:t>
      </w:r>
    </w:p>
    <w:p w:rsidR="00111DDC" w:rsidRDefault="007B4BC8" w:rsidP="007B4BC8">
      <w:r>
        <w:t xml:space="preserve">  Lo ideal es correo electrónico o la app, con una opción de descarga en PDF. </w:t>
      </w:r>
      <w:proofErr w:type="spellStart"/>
      <w:r>
        <w:t>WhatsApp</w:t>
      </w:r>
      <w:proofErr w:type="spellEnd"/>
      <w:r>
        <w:t xml:space="preserve"> sería útil para personas mayores o sin correo, pero hay que cuidar la privacidad y el consentimiento. El sistema debe registrar si el envío se entregó o falló y permitir reenviar. Cuando el paciente no </w:t>
      </w:r>
      <w:r>
        <w:lastRenderedPageBreak/>
        <w:t>tiene celular, que el resumen se imprima desde nuestra pantalla con los mismos datos, pero siempre con el registro digital de la entrega.</w:t>
      </w:r>
    </w:p>
    <w:p w:rsidR="00111DDC" w:rsidRDefault="007B4BC8" w:rsidP="007B4BC8">
      <w:r>
        <w:rPr>
          <w:b/>
        </w:rPr>
        <w:t xml:space="preserve">Analista: </w:t>
      </w:r>
      <w:r>
        <w:t>¿Qué pasa hoy si se pierde o se daña un papel que ya fue custodio? ¿Qué respaldo esperaría del sistema?</w:t>
      </w:r>
    </w:p>
    <w:p w:rsidR="00111DDC" w:rsidRDefault="007B4BC8" w:rsidP="007B4BC8">
      <w:r>
        <w:t xml:space="preserve">  Hoy dependemos de fotocopias y escaneos. El sistema debe tener respaldo continuo, redundancia y recuperación ante desastres: si el hospital se queda sin luz o sin red, no podemos perder lo registrado. La información clínica no tiene precio. También debe poder verificar, en cualquier momento, que un documento no fue alterado desde su firma; esa verificación de integridad es la que da tranquilidad en auditorías.</w:t>
      </w:r>
    </w:p>
    <w:p w:rsidR="00111DDC" w:rsidRDefault="007B4BC8" w:rsidP="007B4BC8">
      <w:r>
        <w:rPr>
          <w:b/>
        </w:rPr>
        <w:t xml:space="preserve">Analista: </w:t>
      </w:r>
      <w:r>
        <w:t>¿Qué reportes o estadísticas necesitaría generar para gerencia o para la auditoría?</w:t>
      </w:r>
    </w:p>
    <w:p w:rsidR="00111DDC" w:rsidRDefault="007B4BC8" w:rsidP="007B4BC8">
      <w:r>
        <w:t xml:space="preserve">  Cuántas historias se crearon, cuántas solicitudes de quirófano se autorizaron y en cuánto tiempo, cuántos resúmenes se enviaron y entregaron, trazabilidad de modificaciones, y los tiempos de los trámites. Ese tipo de datos hoy se reconstruye a mano y no es confiable. Con el sistema, cada trámite que quede en digital me da automáticamente el reporte del mes.</w:t>
      </w:r>
    </w:p>
    <w:p w:rsidR="00111DDC" w:rsidRDefault="007B4BC8" w:rsidP="007B4BC8">
      <w:r>
        <w:rPr>
          <w:b/>
        </w:rPr>
        <w:t xml:space="preserve">Analista: </w:t>
      </w:r>
      <w:r>
        <w:t>¿Qué recomendación le daría al equipo de desarrollo para que el personal de archivo adopte el sistema?</w:t>
      </w:r>
    </w:p>
    <w:p w:rsidR="00111DDC" w:rsidRDefault="007B4BC8" w:rsidP="007B4BC8">
      <w:r>
        <w:t xml:space="preserve">  Que sea simple y rápido, con pantallas de un solo vistazo, y que no exija doble digitación. El personal está acostumbrado al papel; hay que capacitarlo y, sobre todo, demostrarles que el sistema les ahorra trabajo. Si la adopción depende de que los auxiliares entiendan a fondo tecnología, se va a quedar a medio usar como los otros sistemas que tenemos.</w:t>
      </w:r>
    </w:p>
    <w:p w:rsidR="00111DDC" w:rsidRDefault="007B4BC8" w:rsidP="007B4BC8">
      <w:r>
        <w:rPr>
          <w:b/>
        </w:rPr>
        <w:t xml:space="preserve">Analista: </w:t>
      </w:r>
      <w:r>
        <w:t>Para cerrar: si solo pudiera resolver una cosa, ¿cuál elegiría?</w:t>
      </w:r>
    </w:p>
    <w:p w:rsidR="00111DDC" w:rsidRDefault="007B4BC8" w:rsidP="007B4BC8">
      <w:r>
        <w:lastRenderedPageBreak/>
        <w:t xml:space="preserve">  Digitalizar el </w:t>
      </w:r>
      <w:proofErr w:type="spellStart"/>
      <w:r>
        <w:t>triaje</w:t>
      </w:r>
      <w:proofErr w:type="spellEnd"/>
      <w:r>
        <w:t xml:space="preserve"> y la solicitud de quirófano/camilla. Ahí está el cuello de botella que hace perder 45 minutos por paciente y que más quejas genera. Si eso fluye digital, el resto (resúmenes, firmas, trazabilidad) llega como consecuencia, porque parte de tener lo registrado desde el primer paso.</w:t>
      </w:r>
    </w:p>
    <w:p w:rsidR="00111DDC" w:rsidRPr="007B4BC8" w:rsidRDefault="007B4BC8" w:rsidP="007B4BC8">
      <w:pPr>
        <w:rPr>
          <w:b/>
        </w:rPr>
      </w:pPr>
      <w:r w:rsidRPr="007B4BC8">
        <w:rPr>
          <w:b/>
        </w:rPr>
        <w:t>4.2 Hallazgos clave de la entrevista</w:t>
      </w:r>
    </w:p>
    <w:p w:rsidR="00111DDC" w:rsidRDefault="007B4BC8">
      <w:pPr>
        <w:pStyle w:val="Listaconvietas"/>
      </w:pPr>
      <w:r>
        <w:rPr>
          <w:b/>
        </w:rPr>
        <w:t xml:space="preserve">Papeleo: </w:t>
      </w:r>
      <w:r>
        <w:t xml:space="preserve">El trámite </w:t>
      </w:r>
      <w:proofErr w:type="spellStart"/>
      <w:r>
        <w:t>triaje</w:t>
      </w:r>
      <w:proofErr w:type="spellEnd"/>
      <w:r>
        <w:t xml:space="preserve"> → solicitud de quirófano/camilla en papel puede tomar hasta 45 minutos por paciente.</w:t>
      </w:r>
    </w:p>
    <w:p w:rsidR="00111DDC" w:rsidRDefault="007B4BC8">
      <w:pPr>
        <w:pStyle w:val="Listaconvietas"/>
      </w:pPr>
      <w:r>
        <w:rPr>
          <w:b/>
        </w:rPr>
        <w:t xml:space="preserve">Integridad: </w:t>
      </w:r>
      <w:r>
        <w:t>Se pierden documentos, las firmas no coinciden y se detectan modificaciones posteriores no autorizadas.</w:t>
      </w:r>
    </w:p>
    <w:p w:rsidR="00111DDC" w:rsidRDefault="007B4BC8">
      <w:pPr>
        <w:pStyle w:val="Listaconvietas"/>
      </w:pPr>
      <w:r>
        <w:rPr>
          <w:b/>
        </w:rPr>
        <w:t xml:space="preserve">Firma electrónica: </w:t>
      </w:r>
      <w:r>
        <w:t>Se requiere firma electrónica con validez legal y trazabilidad de quién firmó, qué y cuándo.</w:t>
      </w:r>
    </w:p>
    <w:p w:rsidR="00111DDC" w:rsidRDefault="007B4BC8">
      <w:pPr>
        <w:pStyle w:val="Listaconvietas"/>
      </w:pPr>
      <w:r>
        <w:rPr>
          <w:b/>
        </w:rPr>
        <w:t xml:space="preserve">Trazabilidad: </w:t>
      </w:r>
      <w:r>
        <w:t>Todo cambio o acceso debe quedar inmutable y auditable (</w:t>
      </w:r>
      <w:proofErr w:type="spellStart"/>
      <w:r>
        <w:t>blockchain</w:t>
      </w:r>
      <w:proofErr w:type="spellEnd"/>
      <w:r>
        <w:t>) y verificable en cualquier momento.</w:t>
      </w:r>
    </w:p>
    <w:p w:rsidR="00111DDC" w:rsidRDefault="007B4BC8">
      <w:pPr>
        <w:pStyle w:val="Listaconvietas"/>
      </w:pPr>
      <w:r>
        <w:rPr>
          <w:b/>
        </w:rPr>
        <w:t xml:space="preserve">Resumen digital: </w:t>
      </w:r>
      <w:r>
        <w:t>El resumen de alta debe enviarse digitalmente al paciente (correo/app), con registro de la entrega.</w:t>
      </w:r>
    </w:p>
    <w:p w:rsidR="00111DDC" w:rsidRDefault="007B4BC8">
      <w:pPr>
        <w:pStyle w:val="Listaconvietas"/>
      </w:pPr>
      <w:r>
        <w:rPr>
          <w:b/>
        </w:rPr>
        <w:t xml:space="preserve">Roles y reportes: </w:t>
      </w:r>
      <w:r>
        <w:t>Roles y permisos por perfil son indispensables; la búsqueda de historias y reportes debe ser inmediata.</w:t>
      </w:r>
    </w:p>
    <w:p w:rsidR="00111DDC" w:rsidRDefault="007B4BC8">
      <w:r>
        <w:br w:type="page"/>
      </w:r>
    </w:p>
    <w:p w:rsidR="00111DDC" w:rsidRPr="007B4BC8" w:rsidRDefault="007B4BC8" w:rsidP="007B4BC8">
      <w:pPr>
        <w:pStyle w:val="Ttulo1"/>
      </w:pPr>
      <w:bookmarkStart w:id="5" w:name="_Toc240234521"/>
      <w:r w:rsidRPr="007B4BC8">
        <w:lastRenderedPageBreak/>
        <w:t>5. Requerimientos Funcionales (RF)</w:t>
      </w:r>
      <w:bookmarkEnd w:id="5"/>
    </w:p>
    <w:p w:rsidR="00306095" w:rsidRDefault="007B4BC8" w:rsidP="00306095">
      <w:r w:rsidRPr="007B4BC8">
        <w:t xml:space="preserve">Los requerimientos se consolidan de las tres entrevistas y se priorizan con la técnica </w:t>
      </w:r>
      <w:proofErr w:type="spellStart"/>
      <w:r w:rsidRPr="007B4BC8">
        <w:t>MoSCoW</w:t>
      </w:r>
      <w:proofErr w:type="spellEnd"/>
      <w:r w:rsidRPr="007B4BC8">
        <w:t>. Cada requerimiento indica su fuente y el caso de uso de referencia (CU) que lo implementará.</w:t>
      </w:r>
    </w:p>
    <w:p w:rsidR="00306095" w:rsidRDefault="00306095" w:rsidP="00306095">
      <w:pPr>
        <w:rPr>
          <w:rFonts w:eastAsia="Times New Roman" w:cs="Times New Roman"/>
          <w:b/>
          <w:bCs/>
          <w:color w:val="1F1F1F"/>
          <w:szCs w:val="24"/>
          <w:bdr w:val="none" w:sz="0" w:space="0" w:color="auto" w:frame="1"/>
          <w:lang w:eastAsia="es-CO"/>
        </w:rPr>
      </w:pPr>
      <w:r w:rsidRPr="00306095">
        <w:rPr>
          <w:rFonts w:eastAsia="Times New Roman" w:cs="Times New Roman"/>
          <w:b/>
          <w:bCs/>
          <w:color w:val="1F1F1F"/>
          <w:szCs w:val="24"/>
          <w:bdr w:val="none" w:sz="0" w:space="0" w:color="auto" w:frame="1"/>
          <w:lang w:eastAsia="es-CO"/>
        </w:rPr>
        <w:t>RF01</w:t>
      </w:r>
      <w:r>
        <w:rPr>
          <w:rFonts w:eastAsia="Times New Roman" w:cs="Times New Roman"/>
          <w:b/>
          <w:bCs/>
          <w:color w:val="1F1F1F"/>
          <w:szCs w:val="24"/>
          <w:bdr w:val="none" w:sz="0" w:space="0" w:color="auto" w:frame="1"/>
          <w:lang w:eastAsia="es-CO"/>
        </w:rPr>
        <w:t>:</w:t>
      </w:r>
    </w:p>
    <w:p w:rsidR="00306095" w:rsidRPr="00306095" w:rsidRDefault="00306095" w:rsidP="00687177">
      <w:pPr>
        <w:pStyle w:val="Prrafodelista"/>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Monitoreo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en tiempo real</w:t>
      </w:r>
    </w:p>
    <w:p w:rsidR="00306095" w:rsidRDefault="00306095" w:rsidP="00687177">
      <w:pPr>
        <w:numPr>
          <w:ilvl w:val="0"/>
          <w:numId w:val="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capturar e integrar en tiempo real el estado y la ubicación de camas, camillas y quirófanos mediante sensores de presencia/identificación (p. ej., RFID/BLE/peso), reflejando estados: ocupado, libre, en limpieza y en mantenimiento.</w:t>
      </w:r>
    </w:p>
    <w:p w:rsidR="00306095" w:rsidRDefault="00306095" w:rsidP="00306095">
      <w:pPr>
        <w:spacing w:after="0" w:line="240" w:lineRule="auto"/>
        <w:ind w:firstLine="0"/>
        <w:rPr>
          <w:rFonts w:eastAsia="Times New Roman" w:cs="Times New Roman"/>
          <w:color w:val="1F1F1F"/>
          <w:szCs w:val="24"/>
          <w:lang w:eastAsia="es-CO"/>
        </w:rPr>
      </w:pPr>
    </w:p>
    <w:p w:rsidR="00306095" w:rsidRPr="00306095" w:rsidRDefault="00306095" w:rsidP="00306095">
      <w:pPr>
        <w:rPr>
          <w:rFonts w:eastAsia="Times New Roman" w:cs="Times New Roman"/>
          <w:color w:val="1F1F1F"/>
          <w:szCs w:val="24"/>
          <w:lang w:eastAsia="es-CO"/>
        </w:rPr>
      </w:pPr>
      <w:r w:rsidRPr="00306095">
        <w:rPr>
          <w:b/>
          <w:bdr w:val="none" w:sz="0" w:space="0" w:color="auto" w:frame="1"/>
          <w:lang w:eastAsia="es-CO"/>
        </w:rPr>
        <w:t>RF02</w:t>
      </w:r>
      <w:r>
        <w:rPr>
          <w:b/>
          <w:bdr w:val="none" w:sz="0" w:space="0" w:color="auto" w:frame="1"/>
          <w:lang w:eastAsia="es-CO"/>
        </w:rPr>
        <w:t>:</w:t>
      </w:r>
    </w:p>
    <w:p w:rsidR="00306095" w:rsidRPr="00306095" w:rsidRDefault="00306095" w:rsidP="00687177">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Panel de visibilidad hospitalaria (</w:t>
      </w:r>
      <w:proofErr w:type="spellStart"/>
      <w:r w:rsidRPr="00306095">
        <w:rPr>
          <w:rFonts w:eastAsia="Times New Roman" w:cs="Times New Roman"/>
          <w:color w:val="1F1F1F"/>
          <w:szCs w:val="24"/>
          <w:lang w:eastAsia="es-CO"/>
        </w:rPr>
        <w:t>Dashboard</w:t>
      </w:r>
      <w:proofErr w:type="spellEnd"/>
      <w:r w:rsidRPr="00306095">
        <w:rPr>
          <w:rFonts w:eastAsia="Times New Roman" w:cs="Times New Roman"/>
          <w:color w:val="1F1F1F"/>
          <w:szCs w:val="24"/>
          <w:lang w:eastAsia="es-CO"/>
        </w:rPr>
        <w:t>)</w:t>
      </w:r>
    </w:p>
    <w:p w:rsidR="00306095" w:rsidRPr="00687177" w:rsidRDefault="00306095" w:rsidP="00687177">
      <w:pPr>
        <w:numPr>
          <w:ilvl w:val="0"/>
          <w:numId w:val="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ofrecer un panel en tiempo real con ocupación por servicio, camillas libres, pacientes en observación prolongada, tiempos de espera </w:t>
      </w:r>
      <w:proofErr w:type="spellStart"/>
      <w:r w:rsidRPr="00306095">
        <w:rPr>
          <w:rFonts w:eastAsia="Times New Roman" w:cs="Times New Roman"/>
          <w:color w:val="1F1F1F"/>
          <w:szCs w:val="24"/>
          <w:lang w:eastAsia="es-CO"/>
        </w:rPr>
        <w:t>triaje</w:t>
      </w:r>
      <w:proofErr w:type="spellEnd"/>
      <w:r w:rsidRPr="00306095">
        <w:rPr>
          <w:rFonts w:eastAsia="Times New Roman" w:cs="Times New Roman"/>
          <w:color w:val="1F1F1F"/>
          <w:szCs w:val="24"/>
          <w:lang w:eastAsia="es-CO"/>
        </w:rPr>
        <w:t>-cama, cancelaciones de cirugías y ocupación de UCI, refrescándose en intervalos cortos configurables (5 a 10 segundos en operación normal).</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306095">
      <w:pPr>
        <w:rPr>
          <w:rFonts w:eastAsia="Times New Roman" w:cs="Times New Roman"/>
          <w:color w:val="1F1F1F"/>
          <w:szCs w:val="24"/>
          <w:lang w:eastAsia="es-CO"/>
        </w:rPr>
      </w:pPr>
      <w:r w:rsidRPr="00306095">
        <w:rPr>
          <w:b/>
          <w:bCs/>
          <w:bdr w:val="none" w:sz="0" w:space="0" w:color="auto" w:frame="1"/>
          <w:lang w:eastAsia="es-CO"/>
        </w:rPr>
        <w:t>RF03</w:t>
      </w:r>
      <w:r>
        <w:rPr>
          <w:b/>
          <w:bCs/>
          <w:bdr w:val="none" w:sz="0" w:space="0" w:color="auto" w:frame="1"/>
          <w:lang w:eastAsia="es-CO"/>
        </w:rPr>
        <w:t>:</w:t>
      </w:r>
    </w:p>
    <w:p w:rsidR="00306095" w:rsidRPr="00306095" w:rsidRDefault="00306095" w:rsidP="00687177">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Ingesta de eventos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y almacenamiento de </w:t>
      </w:r>
      <w:proofErr w:type="spellStart"/>
      <w:r w:rsidRPr="00306095">
        <w:rPr>
          <w:rFonts w:eastAsia="Times New Roman" w:cs="Times New Roman"/>
          <w:color w:val="1F1F1F"/>
          <w:szCs w:val="24"/>
          <w:lang w:eastAsia="es-CO"/>
        </w:rPr>
        <w:t>logs</w:t>
      </w:r>
      <w:proofErr w:type="spellEnd"/>
    </w:p>
    <w:p w:rsidR="00306095" w:rsidRPr="00687177" w:rsidRDefault="00306095" w:rsidP="00687177">
      <w:pPr>
        <w:numPr>
          <w:ilvl w:val="0"/>
          <w:numId w:val="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almacenar los eventos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no estructurados y los </w:t>
      </w:r>
      <w:proofErr w:type="spellStart"/>
      <w:r w:rsidRPr="00306095">
        <w:rPr>
          <w:rFonts w:eastAsia="Times New Roman" w:cs="Times New Roman"/>
          <w:color w:val="1F1F1F"/>
          <w:szCs w:val="24"/>
          <w:lang w:eastAsia="es-CO"/>
        </w:rPr>
        <w:t>logs</w:t>
      </w:r>
      <w:proofErr w:type="spellEnd"/>
      <w:r w:rsidRPr="00306095">
        <w:rPr>
          <w:rFonts w:eastAsia="Times New Roman" w:cs="Times New Roman"/>
          <w:color w:val="1F1F1F"/>
          <w:szCs w:val="24"/>
          <w:lang w:eastAsia="es-CO"/>
        </w:rPr>
        <w:t xml:space="preserve"> generados por los sensores en una base de datos </w:t>
      </w:r>
      <w:proofErr w:type="spellStart"/>
      <w:r w:rsidRPr="00306095">
        <w:rPr>
          <w:rFonts w:eastAsia="Times New Roman" w:cs="Times New Roman"/>
          <w:color w:val="1F1F1F"/>
          <w:szCs w:val="24"/>
          <w:lang w:eastAsia="es-CO"/>
        </w:rPr>
        <w:t>MongoDB</w:t>
      </w:r>
      <w:proofErr w:type="spellEnd"/>
      <w:r w:rsidRPr="00306095">
        <w:rPr>
          <w:rFonts w:eastAsia="Times New Roman" w:cs="Times New Roman"/>
          <w:color w:val="1F1F1F"/>
          <w:szCs w:val="24"/>
          <w:lang w:eastAsia="es-CO"/>
        </w:rPr>
        <w:t xml:space="preserve"> (incluyendo marcas de tiempo, sensor, ubicación y estado), conservando el histórico para análisis posterior.</w:t>
      </w:r>
    </w:p>
    <w:p w:rsidR="00306095" w:rsidRPr="00306095" w:rsidRDefault="00306095" w:rsidP="0030609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306095">
      <w:pPr>
        <w:rPr>
          <w:rFonts w:eastAsia="Times New Roman" w:cs="Times New Roman"/>
          <w:color w:val="1F1F1F"/>
          <w:szCs w:val="24"/>
          <w:lang w:eastAsia="es-CO"/>
        </w:rPr>
      </w:pPr>
      <w:r w:rsidRPr="00306095">
        <w:rPr>
          <w:b/>
          <w:bdr w:val="none" w:sz="0" w:space="0" w:color="auto" w:frame="1"/>
          <w:lang w:eastAsia="es-CO"/>
        </w:rPr>
        <w:t>RF04</w:t>
      </w:r>
      <w:r>
        <w:rPr>
          <w:b/>
          <w:bdr w:val="none" w:sz="0" w:space="0" w:color="auto" w:frame="1"/>
          <w:lang w:eastAsia="es-CO"/>
        </w:rPr>
        <w:t>:</w:t>
      </w:r>
    </w:p>
    <w:p w:rsidR="00306095" w:rsidRPr="00306095" w:rsidRDefault="00306095" w:rsidP="00687177">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Solicitud digital de camillas y quirófanos desde </w:t>
      </w:r>
      <w:proofErr w:type="spellStart"/>
      <w:r w:rsidRPr="00306095">
        <w:rPr>
          <w:rFonts w:eastAsia="Times New Roman" w:cs="Times New Roman"/>
          <w:color w:val="1F1F1F"/>
          <w:szCs w:val="24"/>
          <w:lang w:eastAsia="es-CO"/>
        </w:rPr>
        <w:t>triaje</w:t>
      </w:r>
      <w:proofErr w:type="spellEnd"/>
    </w:p>
    <w:p w:rsidR="00306095" w:rsidRPr="00306095" w:rsidRDefault="00306095" w:rsidP="00687177">
      <w:pPr>
        <w:numPr>
          <w:ilvl w:val="0"/>
          <w:numId w:val="1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digitalizar y automatizar el flujo de </w:t>
      </w:r>
      <w:proofErr w:type="spellStart"/>
      <w:r w:rsidRPr="00306095">
        <w:rPr>
          <w:rFonts w:eastAsia="Times New Roman" w:cs="Times New Roman"/>
          <w:color w:val="1F1F1F"/>
          <w:szCs w:val="24"/>
          <w:lang w:eastAsia="es-CO"/>
        </w:rPr>
        <w:t>triaje</w:t>
      </w:r>
      <w:proofErr w:type="spellEnd"/>
      <w:r w:rsidRPr="00306095">
        <w:rPr>
          <w:rFonts w:eastAsia="Times New Roman" w:cs="Times New Roman"/>
          <w:color w:val="1F1F1F"/>
          <w:szCs w:val="24"/>
          <w:lang w:eastAsia="es-CO"/>
        </w:rPr>
        <w:t>: el médico solicita quirófano o camilla desde su módulo y la solicitud llega automáticamente a Admisiones/Archivo sin impresión de papel, con estado del trámite visible para todos los involucrados.</w:t>
      </w:r>
    </w:p>
    <w:p w:rsidR="00815165" w:rsidRDefault="00815165" w:rsidP="00815165">
      <w:pPr>
        <w:spacing w:before="100" w:beforeAutospacing="1" w:after="0" w:line="240" w:lineRule="auto"/>
        <w:ind w:firstLine="0"/>
        <w:rPr>
          <w:rFonts w:eastAsia="Times New Roman" w:cs="Times New Roman"/>
          <w:b/>
          <w:bCs/>
          <w:color w:val="1F1F1F"/>
          <w:szCs w:val="24"/>
          <w:bdr w:val="none" w:sz="0" w:space="0" w:color="auto" w:frame="1"/>
          <w:lang w:eastAsia="es-CO"/>
        </w:rPr>
      </w:pPr>
    </w:p>
    <w:p w:rsidR="00687177" w:rsidRPr="00815165" w:rsidRDefault="00687177"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lastRenderedPageBreak/>
        <w:t>RF05</w:t>
      </w:r>
      <w:r>
        <w:rPr>
          <w:b/>
          <w:bCs/>
          <w:bdr w:val="none" w:sz="0" w:space="0" w:color="auto" w:frame="1"/>
          <w:lang w:eastAsia="es-CO"/>
        </w:rPr>
        <w:t>:</w:t>
      </w:r>
    </w:p>
    <w:p w:rsidR="00306095" w:rsidRPr="00C577DB" w:rsidRDefault="00306095" w:rsidP="00687177">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Vinculación de solicitudes a la historia clínica</w:t>
      </w:r>
    </w:p>
    <w:p w:rsidR="00306095" w:rsidRPr="00C577DB" w:rsidRDefault="00306095" w:rsidP="00687177">
      <w:pPr>
        <w:numPr>
          <w:ilvl w:val="0"/>
          <w:numId w:val="1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Cada solicitud de traslado o asignación de recurso (cama, camilla, quirófano) debe quedar vinculada automáticamente a la historia clínica del paciente en menos de 2 segundos desde su creación.</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C577DB" w:rsidRDefault="00306095" w:rsidP="00C577DB">
      <w:pPr>
        <w:rPr>
          <w:b/>
          <w:lang w:eastAsia="es-CO"/>
        </w:rPr>
      </w:pPr>
      <w:r w:rsidRPr="00C577DB">
        <w:rPr>
          <w:b/>
          <w:bdr w:val="none" w:sz="0" w:space="0" w:color="auto" w:frame="1"/>
          <w:lang w:eastAsia="es-CO"/>
        </w:rPr>
        <w:t>RF06</w:t>
      </w:r>
      <w:r w:rsidR="00C577DB">
        <w:rPr>
          <w:b/>
          <w:lang w:eastAsia="es-CO"/>
        </w:rPr>
        <w:t>:</w:t>
      </w:r>
    </w:p>
    <w:p w:rsidR="00306095" w:rsidRPr="00C577DB" w:rsidRDefault="00306095" w:rsidP="00687177">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Transcripción de notas médicas por voz (PLN)</w:t>
      </w:r>
    </w:p>
    <w:p w:rsidR="00306095" w:rsidRPr="00C577DB" w:rsidRDefault="00306095" w:rsidP="00687177">
      <w:pPr>
        <w:numPr>
          <w:ilvl w:val="0"/>
          <w:numId w:val="1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redactar notas de evolución, órdenes y fórmulas mediante comandos de voz dictados por el médico, compilando la información en un borrador estructurado editable antes del guardado definitivo.</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RF07</w:t>
      </w:r>
      <w:r w:rsidR="00C577DB">
        <w:rPr>
          <w:b/>
          <w:bCs/>
          <w:bdr w:val="none" w:sz="0" w:space="0" w:color="auto" w:frame="1"/>
          <w:lang w:eastAsia="es-CO"/>
        </w:rPr>
        <w:t>:</w:t>
      </w:r>
    </w:p>
    <w:p w:rsidR="00306095" w:rsidRPr="00C577DB" w:rsidRDefault="00306095" w:rsidP="00687177">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Validación clínica de la transcripción</w:t>
      </w:r>
    </w:p>
    <w:p w:rsidR="00C577DB" w:rsidRPr="00C577DB" w:rsidRDefault="00306095" w:rsidP="00687177">
      <w:pPr>
        <w:numPr>
          <w:ilvl w:val="0"/>
          <w:numId w:val="1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aplicar un diccionario médico, validar términos, unidades y dosis contra rangos razonables, y solicitar confirmación explícita cuando la dosis sea inusual o un término sea ambiguo antes de guardar la nota.</w:t>
      </w:r>
    </w:p>
    <w:p w:rsidR="00306095" w:rsidRPr="00306095" w:rsidRDefault="00306095" w:rsidP="0030609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C577DB">
        <w:rPr>
          <w:b/>
          <w:bdr w:val="none" w:sz="0" w:space="0" w:color="auto" w:frame="1"/>
          <w:lang w:eastAsia="es-CO"/>
        </w:rPr>
        <w:t>RF08</w:t>
      </w:r>
      <w:r w:rsidR="00C577DB">
        <w:rPr>
          <w:b/>
          <w:bdr w:val="none" w:sz="0" w:space="0" w:color="auto" w:frame="1"/>
          <w:lang w:eastAsia="es-CO"/>
        </w:rPr>
        <w:t>:</w:t>
      </w:r>
    </w:p>
    <w:p w:rsidR="00306095" w:rsidRPr="00C577DB" w:rsidRDefault="00306095" w:rsidP="00687177">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Historia clínica estructurada bajo HL7/FHIR</w:t>
      </w:r>
    </w:p>
    <w:p w:rsidR="00306095" w:rsidRPr="00C577DB" w:rsidRDefault="00306095" w:rsidP="00687177">
      <w:pPr>
        <w:numPr>
          <w:ilvl w:val="0"/>
          <w:numId w:val="1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almacenar historias clínicas estructuradas en </w:t>
      </w:r>
      <w:proofErr w:type="spellStart"/>
      <w:r w:rsidRPr="00306095">
        <w:rPr>
          <w:rFonts w:eastAsia="Times New Roman" w:cs="Times New Roman"/>
          <w:color w:val="1F1F1F"/>
          <w:szCs w:val="24"/>
          <w:lang w:eastAsia="es-CO"/>
        </w:rPr>
        <w:t>PostgreSQL</w:t>
      </w:r>
      <w:proofErr w:type="spellEnd"/>
      <w:r w:rsidRPr="00306095">
        <w:rPr>
          <w:rFonts w:eastAsia="Times New Roman" w:cs="Times New Roman"/>
          <w:color w:val="1F1F1F"/>
          <w:szCs w:val="24"/>
          <w:lang w:eastAsia="es-CO"/>
        </w:rPr>
        <w:t xml:space="preserve"> bajo el estándar HL7/FHIR, garantizando interoperabilidad y 0 errores de formato en la creación y consulta.</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RF09</w:t>
      </w:r>
      <w:r w:rsidR="00C577DB">
        <w:rPr>
          <w:b/>
          <w:bCs/>
          <w:bdr w:val="none" w:sz="0" w:space="0" w:color="auto" w:frame="1"/>
          <w:lang w:eastAsia="es-CO"/>
        </w:rPr>
        <w:t>:</w:t>
      </w:r>
    </w:p>
    <w:p w:rsidR="00306095" w:rsidRPr="00C577DB" w:rsidRDefault="00306095" w:rsidP="00687177">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Búsqueda de historias clínicas y resúmenes</w:t>
      </w:r>
    </w:p>
    <w:p w:rsidR="00306095" w:rsidRPr="00C577DB" w:rsidRDefault="00306095" w:rsidP="00687177">
      <w:pPr>
        <w:numPr>
          <w:ilvl w:val="0"/>
          <w:numId w:val="1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buscar historias clínicas y resúmenes por número de documento, nombre, rango de fechas, servicio y diagnóstico, devolviendo resultados en segundos.</w:t>
      </w:r>
    </w:p>
    <w:p w:rsidR="00815165" w:rsidRDefault="00815165" w:rsidP="00815165">
      <w:pPr>
        <w:spacing w:before="100" w:beforeAutospacing="1" w:after="0" w:line="240" w:lineRule="auto"/>
        <w:ind w:firstLine="0"/>
        <w:rPr>
          <w:rFonts w:eastAsia="Times New Roman" w:cs="Times New Roman"/>
          <w:b/>
          <w:bCs/>
          <w:color w:val="1F1F1F"/>
          <w:szCs w:val="24"/>
          <w:bdr w:val="none" w:sz="0" w:space="0" w:color="auto" w:frame="1"/>
          <w:lang w:eastAsia="es-CO"/>
        </w:rPr>
      </w:pPr>
    </w:p>
    <w:p w:rsidR="00687177" w:rsidRDefault="00687177" w:rsidP="00815165">
      <w:pPr>
        <w:spacing w:before="100" w:beforeAutospacing="1" w:after="0" w:line="240" w:lineRule="auto"/>
        <w:ind w:firstLine="0"/>
        <w:rPr>
          <w:rFonts w:eastAsia="Times New Roman" w:cs="Times New Roman"/>
          <w:b/>
          <w:bCs/>
          <w:color w:val="1F1F1F"/>
          <w:szCs w:val="24"/>
          <w:bdr w:val="none" w:sz="0" w:space="0" w:color="auto" w:frame="1"/>
          <w:lang w:eastAsia="es-CO"/>
        </w:rPr>
      </w:pPr>
    </w:p>
    <w:p w:rsidR="00687177" w:rsidRPr="00815165" w:rsidRDefault="00687177"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RF10</w:t>
      </w:r>
      <w:r w:rsidR="00C577DB">
        <w:rPr>
          <w:b/>
          <w:bCs/>
          <w:bdr w:val="none" w:sz="0" w:space="0" w:color="auto" w:frame="1"/>
          <w:lang w:eastAsia="es-CO"/>
        </w:rPr>
        <w:t>:</w:t>
      </w:r>
    </w:p>
    <w:p w:rsidR="00306095" w:rsidRPr="00C577DB" w:rsidRDefault="00306095" w:rsidP="00687177">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Generación y envío del resumen de atención al alta</w:t>
      </w:r>
    </w:p>
    <w:p w:rsidR="00306095" w:rsidRPr="00C577DB" w:rsidRDefault="00306095" w:rsidP="00687177">
      <w:pPr>
        <w:numPr>
          <w:ilvl w:val="0"/>
          <w:numId w:val="1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Al darse de alta al paciente, el sistema debe generar automáticamente el resumen de atención en lenguaje sencillo para el paciente, incluyendo diagnóstico, tratamiento, recomendaciones y señales de alarma, y enviarlo por correo o aplicació</w:t>
      </w:r>
      <w:r w:rsidR="00C577DB">
        <w:rPr>
          <w:rFonts w:eastAsia="Times New Roman" w:cs="Times New Roman"/>
          <w:color w:val="1F1F1F"/>
          <w:szCs w:val="24"/>
          <w:lang w:eastAsia="es-CO"/>
        </w:rPr>
        <w:t>n móvil con registro de entrega.</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RF11</w:t>
      </w:r>
      <w:r w:rsidR="00C577DB">
        <w:rPr>
          <w:b/>
          <w:bCs/>
          <w:bdr w:val="none" w:sz="0" w:space="0" w:color="auto" w:frame="1"/>
          <w:lang w:eastAsia="es-CO"/>
        </w:rPr>
        <w:t>:</w:t>
      </w:r>
    </w:p>
    <w:p w:rsidR="00C577DB" w:rsidRPr="00C577DB" w:rsidRDefault="00306095" w:rsidP="00687177">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Registro inmutable de transacciones (</w:t>
      </w:r>
      <w:proofErr w:type="spellStart"/>
      <w:r w:rsidRPr="00306095">
        <w:rPr>
          <w:rFonts w:eastAsia="Times New Roman" w:cs="Times New Roman"/>
          <w:color w:val="1F1F1F"/>
          <w:szCs w:val="24"/>
          <w:lang w:eastAsia="es-CO"/>
        </w:rPr>
        <w:t>Blockchain</w:t>
      </w:r>
      <w:proofErr w:type="spellEnd"/>
      <w:r w:rsidRPr="00306095">
        <w:rPr>
          <w:rFonts w:eastAsia="Times New Roman" w:cs="Times New Roman"/>
          <w:color w:val="1F1F1F"/>
          <w:szCs w:val="24"/>
          <w:lang w:eastAsia="es-CO"/>
        </w:rPr>
        <w:t>)</w:t>
      </w:r>
    </w:p>
    <w:p w:rsidR="00306095" w:rsidRPr="00C577DB" w:rsidRDefault="00306095" w:rsidP="00687177">
      <w:pPr>
        <w:numPr>
          <w:ilvl w:val="0"/>
          <w:numId w:val="1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registrar de forma inmutable cada transacción clínica, consentimiento, orden de traslado y cambio de estado documental en una red </w:t>
      </w:r>
      <w:proofErr w:type="spellStart"/>
      <w:r w:rsidRPr="00306095">
        <w:rPr>
          <w:rFonts w:eastAsia="Times New Roman" w:cs="Times New Roman"/>
          <w:color w:val="1F1F1F"/>
          <w:szCs w:val="24"/>
          <w:lang w:eastAsia="es-CO"/>
        </w:rPr>
        <w:t>Blockchain</w:t>
      </w:r>
      <w:proofErr w:type="spellEnd"/>
      <w:r w:rsidRPr="00306095">
        <w:rPr>
          <w:rFonts w:eastAsia="Times New Roman" w:cs="Times New Roman"/>
          <w:color w:val="1F1F1F"/>
          <w:szCs w:val="24"/>
          <w:lang w:eastAsia="es-CO"/>
        </w:rPr>
        <w:t>, permitiendo verificar posteriormente que el registro no fue alterado.</w:t>
      </w:r>
    </w:p>
    <w:p w:rsidR="00687177" w:rsidRDefault="00687177" w:rsidP="00C577DB">
      <w:pPr>
        <w:rPr>
          <w:rFonts w:eastAsia="Times New Roman" w:cs="Times New Roman"/>
          <w:b/>
          <w:bCs/>
          <w:color w:val="1F1F1F"/>
          <w:szCs w:val="24"/>
          <w:bdr w:val="none" w:sz="0" w:space="0" w:color="auto" w:frame="1"/>
          <w:lang w:eastAsia="es-CO"/>
        </w:rPr>
      </w:pPr>
    </w:p>
    <w:p w:rsidR="00306095" w:rsidRPr="00306095" w:rsidRDefault="00306095" w:rsidP="00C577DB">
      <w:pPr>
        <w:rPr>
          <w:rFonts w:eastAsia="Times New Roman" w:cs="Times New Roman"/>
          <w:color w:val="1F1F1F"/>
          <w:szCs w:val="24"/>
          <w:lang w:eastAsia="es-CO"/>
        </w:rPr>
      </w:pPr>
      <w:r w:rsidRPr="00C577DB">
        <w:rPr>
          <w:b/>
          <w:bdr w:val="none" w:sz="0" w:space="0" w:color="auto" w:frame="1"/>
          <w:lang w:eastAsia="es-CO"/>
        </w:rPr>
        <w:t>RF12</w:t>
      </w:r>
      <w:r w:rsidR="00C577DB">
        <w:rPr>
          <w:b/>
          <w:bdr w:val="none" w:sz="0" w:space="0" w:color="auto" w:frame="1"/>
          <w:lang w:eastAsia="es-CO"/>
        </w:rPr>
        <w:t>:</w:t>
      </w:r>
    </w:p>
    <w:p w:rsidR="00306095" w:rsidRPr="00C577DB" w:rsidRDefault="00306095" w:rsidP="00687177">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Trazabilidad de cambios y auditoría</w:t>
      </w:r>
    </w:p>
    <w:p w:rsidR="00306095" w:rsidRPr="00C577DB" w:rsidRDefault="00306095" w:rsidP="00687177">
      <w:pPr>
        <w:numPr>
          <w:ilvl w:val="0"/>
          <w:numId w:val="18"/>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conservar el historial completo de cambios de cada historia clínica y documento: quién modificó, cuándo, qué se modificó y desde qué rol, garantizando que nadie pueda borrar o alterar en silencio registros anteriores.</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RF13</w:t>
      </w:r>
      <w:r w:rsidR="00C577DB">
        <w:rPr>
          <w:b/>
          <w:bCs/>
          <w:bdr w:val="none" w:sz="0" w:space="0" w:color="auto" w:frame="1"/>
          <w:lang w:eastAsia="es-CO"/>
        </w:rPr>
        <w:t>:</w:t>
      </w:r>
    </w:p>
    <w:p w:rsidR="00306095" w:rsidRPr="00C577DB" w:rsidRDefault="00306095" w:rsidP="00687177">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Autenticación, roles y permisos (RBAC)</w:t>
      </w:r>
    </w:p>
    <w:p w:rsidR="00306095" w:rsidRPr="00C577DB" w:rsidRDefault="00306095" w:rsidP="00687177">
      <w:pPr>
        <w:numPr>
          <w:ilvl w:val="0"/>
          <w:numId w:val="1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gestionar usuarios y roles (</w:t>
      </w:r>
      <w:proofErr w:type="spellStart"/>
      <w:r w:rsidRPr="00306095">
        <w:rPr>
          <w:rFonts w:eastAsia="Times New Roman" w:cs="Times New Roman"/>
          <w:color w:val="1F1F1F"/>
          <w:szCs w:val="24"/>
          <w:lang w:eastAsia="es-CO"/>
        </w:rPr>
        <w:t>admin</w:t>
      </w:r>
      <w:proofErr w:type="spellEnd"/>
      <w:r w:rsidRPr="00306095">
        <w:rPr>
          <w:rFonts w:eastAsia="Times New Roman" w:cs="Times New Roman"/>
          <w:color w:val="1F1F1F"/>
          <w:szCs w:val="24"/>
          <w:lang w:eastAsia="es-CO"/>
        </w:rPr>
        <w:t>, director de urgencias, médico, enfermero, admisiones/archivo, paciente) con autenticación JWT/</w:t>
      </w:r>
      <w:proofErr w:type="spellStart"/>
      <w:r w:rsidRPr="00306095">
        <w:rPr>
          <w:rFonts w:eastAsia="Times New Roman" w:cs="Times New Roman"/>
          <w:color w:val="1F1F1F"/>
          <w:szCs w:val="24"/>
          <w:lang w:eastAsia="es-CO"/>
        </w:rPr>
        <w:t>OAuth</w:t>
      </w:r>
      <w:proofErr w:type="spellEnd"/>
      <w:r w:rsidRPr="00306095">
        <w:rPr>
          <w:rFonts w:eastAsia="Times New Roman" w:cs="Times New Roman"/>
          <w:color w:val="1F1F1F"/>
          <w:szCs w:val="24"/>
          <w:lang w:eastAsia="es-CO"/>
        </w:rPr>
        <w:t xml:space="preserve"> y validar el acceso de cada rol a las funciones correspondientes.</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RF14</w:t>
      </w:r>
      <w:r w:rsidR="00C577DB">
        <w:rPr>
          <w:b/>
          <w:bCs/>
          <w:bdr w:val="none" w:sz="0" w:space="0" w:color="auto" w:frame="1"/>
          <w:lang w:eastAsia="es-CO"/>
        </w:rPr>
        <w:t>:</w:t>
      </w:r>
    </w:p>
    <w:p w:rsidR="00306095" w:rsidRPr="00C577DB" w:rsidRDefault="00306095" w:rsidP="00687177">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Firma electrónica de documentos</w:t>
      </w:r>
    </w:p>
    <w:p w:rsidR="00306095" w:rsidRPr="00C577DB" w:rsidRDefault="00306095" w:rsidP="00687177">
      <w:pPr>
        <w:numPr>
          <w:ilvl w:val="0"/>
          <w:numId w:val="2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asociar a los documentos críticos (consentimientos, órdenes de procedimiento, autorizaciones de traslado, resúmenes de alta) una firma electrónica con identidad del firmante, fecha y vínculo al documento, con validez jurídica.</w:t>
      </w:r>
    </w:p>
    <w:p w:rsidR="00815165" w:rsidRDefault="00815165" w:rsidP="00815165">
      <w:pPr>
        <w:spacing w:before="100" w:beforeAutospacing="1" w:after="0" w:line="240" w:lineRule="auto"/>
        <w:ind w:firstLine="0"/>
        <w:rPr>
          <w:rFonts w:eastAsia="Times New Roman" w:cs="Times New Roman"/>
          <w:b/>
          <w:bCs/>
          <w:color w:val="1F1F1F"/>
          <w:szCs w:val="24"/>
          <w:bdr w:val="none" w:sz="0" w:space="0" w:color="auto" w:frame="1"/>
          <w:lang w:eastAsia="es-CO"/>
        </w:rPr>
      </w:pPr>
    </w:p>
    <w:p w:rsidR="00687177" w:rsidRPr="00815165" w:rsidRDefault="00687177"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RF15</w:t>
      </w:r>
      <w:r w:rsidR="00C577DB">
        <w:rPr>
          <w:b/>
          <w:bCs/>
          <w:bdr w:val="none" w:sz="0" w:space="0" w:color="auto" w:frame="1"/>
          <w:lang w:eastAsia="es-CO"/>
        </w:rPr>
        <w:t>:</w:t>
      </w:r>
    </w:p>
    <w:p w:rsidR="00306095" w:rsidRPr="00C577DB" w:rsidRDefault="00306095" w:rsidP="00687177">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Diagnóstico conversacional asistido</w:t>
      </w:r>
    </w:p>
    <w:p w:rsidR="00306095" w:rsidRPr="00C577DB" w:rsidRDefault="00306095" w:rsidP="00687177">
      <w:pPr>
        <w:numPr>
          <w:ilvl w:val="0"/>
          <w:numId w:val="2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al médico describir libremente los síntomas del paciente y, mediante lenguaje natural, sugerir diagnósticos diferenciales con nivel de confianza, hacer preguntas discriminatorias y recomendar tratamiento ajustado a peso, alergias, embarazo y comorbilidades.</w:t>
      </w:r>
    </w:p>
    <w:p w:rsidR="00C577DB" w:rsidRPr="00C577DB" w:rsidRDefault="00C577DB" w:rsidP="00C577DB">
      <w:pPr>
        <w:rPr>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RF16</w:t>
      </w:r>
      <w:r w:rsidR="00C577DB">
        <w:rPr>
          <w:b/>
          <w:bCs/>
          <w:bdr w:val="none" w:sz="0" w:space="0" w:color="auto" w:frame="1"/>
          <w:lang w:eastAsia="es-CO"/>
        </w:rPr>
        <w:t>:</w:t>
      </w:r>
    </w:p>
    <w:p w:rsidR="00306095" w:rsidRPr="00C577DB" w:rsidRDefault="00306095" w:rsidP="00687177">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Generación de historia clínica en PDF</w:t>
      </w:r>
    </w:p>
    <w:p w:rsidR="00306095" w:rsidRPr="00C577DB" w:rsidRDefault="00306095" w:rsidP="00687177">
      <w:pPr>
        <w:numPr>
          <w:ilvl w:val="0"/>
          <w:numId w:val="2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generar la historia clínica de la consulta en un PDF listo para imprimir o enviar, con los datos del paciente, síntomas, diagnóstico, tratamiento y recomendaciones.</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RF17</w:t>
      </w:r>
      <w:r w:rsidR="00C577DB">
        <w:rPr>
          <w:b/>
          <w:bCs/>
          <w:bdr w:val="none" w:sz="0" w:space="0" w:color="auto" w:frame="1"/>
          <w:lang w:eastAsia="es-CO"/>
        </w:rPr>
        <w:t>:</w:t>
      </w:r>
    </w:p>
    <w:p w:rsidR="00306095" w:rsidRPr="00C577DB" w:rsidRDefault="00306095" w:rsidP="00687177">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w:t>
      </w:r>
      <w:proofErr w:type="spellStart"/>
      <w:r w:rsidRPr="00306095">
        <w:rPr>
          <w:rFonts w:eastAsia="Times New Roman" w:cs="Times New Roman"/>
          <w:color w:val="1F1F1F"/>
          <w:szCs w:val="24"/>
          <w:lang w:eastAsia="es-CO"/>
        </w:rPr>
        <w:t>Wearables</w:t>
      </w:r>
      <w:proofErr w:type="spellEnd"/>
      <w:r w:rsidRPr="00306095">
        <w:rPr>
          <w:rFonts w:eastAsia="Times New Roman" w:cs="Times New Roman"/>
          <w:color w:val="1F1F1F"/>
          <w:szCs w:val="24"/>
          <w:lang w:eastAsia="es-CO"/>
        </w:rPr>
        <w:t>: captura de datos de salud</w:t>
      </w:r>
    </w:p>
    <w:p w:rsidR="00306095" w:rsidRPr="00C577DB" w:rsidRDefault="00306095" w:rsidP="00687177">
      <w:pPr>
        <w:numPr>
          <w:ilvl w:val="0"/>
          <w:numId w:val="2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recibir y procesar datos de </w:t>
      </w:r>
      <w:proofErr w:type="spellStart"/>
      <w:r w:rsidRPr="00306095">
        <w:rPr>
          <w:rFonts w:eastAsia="Times New Roman" w:cs="Times New Roman"/>
          <w:color w:val="1F1F1F"/>
          <w:szCs w:val="24"/>
          <w:lang w:eastAsia="es-CO"/>
        </w:rPr>
        <w:t>wearables</w:t>
      </w:r>
      <w:proofErr w:type="spellEnd"/>
      <w:r w:rsidRPr="00306095">
        <w:rPr>
          <w:rFonts w:eastAsia="Times New Roman" w:cs="Times New Roman"/>
          <w:color w:val="1F1F1F"/>
          <w:szCs w:val="24"/>
          <w:lang w:eastAsia="es-CO"/>
        </w:rPr>
        <w:t xml:space="preserve"> (sensores PPG y acelerómetros) asociados a pacientes dados de alta, incluyendo frecuencia cardíaca, variabilidad, actividad y períodos de reposo.</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RF18</w:t>
      </w:r>
      <w:r w:rsidR="00C577DB">
        <w:rPr>
          <w:b/>
          <w:bCs/>
          <w:bdr w:val="none" w:sz="0" w:space="0" w:color="auto" w:frame="1"/>
          <w:lang w:eastAsia="es-CO"/>
        </w:rPr>
        <w:t>:</w:t>
      </w:r>
    </w:p>
    <w:p w:rsidR="00306095" w:rsidRPr="00C577DB" w:rsidRDefault="00306095" w:rsidP="00687177">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Clasificación cualitativa de hábitos</w:t>
      </w:r>
    </w:p>
    <w:p w:rsidR="00306095" w:rsidRPr="00C577DB" w:rsidRDefault="00306095" w:rsidP="00687177">
      <w:pPr>
        <w:numPr>
          <w:ilvl w:val="0"/>
          <w:numId w:val="2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transformar las métricas numéricas de los </w:t>
      </w:r>
      <w:proofErr w:type="spellStart"/>
      <w:r w:rsidRPr="00306095">
        <w:rPr>
          <w:rFonts w:eastAsia="Times New Roman" w:cs="Times New Roman"/>
          <w:color w:val="1F1F1F"/>
          <w:szCs w:val="24"/>
          <w:lang w:eastAsia="es-CO"/>
        </w:rPr>
        <w:t>wearables</w:t>
      </w:r>
      <w:proofErr w:type="spellEnd"/>
      <w:r w:rsidRPr="00306095">
        <w:rPr>
          <w:rFonts w:eastAsia="Times New Roman" w:cs="Times New Roman"/>
          <w:color w:val="1F1F1F"/>
          <w:szCs w:val="24"/>
          <w:lang w:eastAsia="es-CO"/>
        </w:rPr>
        <w:t xml:space="preserve"> en etiquetas cualitativas (p. ej., 'sedentario activo', 'activo regular') e identificar perfiles de riesgo para generar alertas personalizadas.</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C577DB">
        <w:rPr>
          <w:b/>
          <w:bdr w:val="none" w:sz="0" w:space="0" w:color="auto" w:frame="1"/>
          <w:lang w:eastAsia="es-CO"/>
        </w:rPr>
        <w:t>RF19</w:t>
      </w:r>
      <w:r w:rsidR="00C577DB">
        <w:rPr>
          <w:b/>
          <w:bdr w:val="none" w:sz="0" w:space="0" w:color="auto" w:frame="1"/>
          <w:lang w:eastAsia="es-CO"/>
        </w:rPr>
        <w:t>:</w:t>
      </w:r>
    </w:p>
    <w:p w:rsidR="00306095" w:rsidRPr="00C577DB" w:rsidRDefault="00306095" w:rsidP="00687177">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Combinación con datos de clima</w:t>
      </w:r>
    </w:p>
    <w:p w:rsidR="00306095" w:rsidRPr="00C577DB" w:rsidRDefault="00306095" w:rsidP="00687177">
      <w:pPr>
        <w:numPr>
          <w:ilvl w:val="0"/>
          <w:numId w:val="25"/>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integrar datos del clima y calidad del aire (p. ej., API </w:t>
      </w:r>
      <w:proofErr w:type="spellStart"/>
      <w:r w:rsidRPr="00306095">
        <w:rPr>
          <w:rFonts w:eastAsia="Times New Roman" w:cs="Times New Roman"/>
          <w:color w:val="1F1F1F"/>
          <w:szCs w:val="24"/>
          <w:lang w:eastAsia="es-CO"/>
        </w:rPr>
        <w:t>OpenWeatherMap</w:t>
      </w:r>
      <w:proofErr w:type="spellEnd"/>
      <w:r w:rsidRPr="00306095">
        <w:rPr>
          <w:rFonts w:eastAsia="Times New Roman" w:cs="Times New Roman"/>
          <w:color w:val="1F1F1F"/>
          <w:szCs w:val="24"/>
          <w:lang w:eastAsia="es-CO"/>
        </w:rPr>
        <w:t xml:space="preserve">) con los datos de los </w:t>
      </w:r>
      <w:proofErr w:type="spellStart"/>
      <w:r w:rsidRPr="00306095">
        <w:rPr>
          <w:rFonts w:eastAsia="Times New Roman" w:cs="Times New Roman"/>
          <w:color w:val="1F1F1F"/>
          <w:szCs w:val="24"/>
          <w:lang w:eastAsia="es-CO"/>
        </w:rPr>
        <w:t>wearables</w:t>
      </w:r>
      <w:proofErr w:type="spellEnd"/>
      <w:r w:rsidRPr="00306095">
        <w:rPr>
          <w:rFonts w:eastAsia="Times New Roman" w:cs="Times New Roman"/>
          <w:color w:val="1F1F1F"/>
          <w:szCs w:val="24"/>
          <w:lang w:eastAsia="es-CO"/>
        </w:rPr>
        <w:t xml:space="preserve"> para ajustar las alertas de riesgo de los pacientes crónicos.</w:t>
      </w:r>
    </w:p>
    <w:p w:rsidR="00C577DB" w:rsidRPr="00C577DB" w:rsidRDefault="00C577DB" w:rsidP="00C577DB">
      <w:pPr>
        <w:rPr>
          <w:lang w:eastAsia="es-CO"/>
        </w:rPr>
      </w:pPr>
    </w:p>
    <w:p w:rsidR="00306095" w:rsidRPr="00C577DB" w:rsidRDefault="00306095" w:rsidP="00687177">
      <w:pPr>
        <w:rPr>
          <w:rFonts w:eastAsia="Times New Roman" w:cs="Times New Roman"/>
          <w:color w:val="1F1F1F"/>
          <w:szCs w:val="24"/>
          <w:lang w:eastAsia="es-CO"/>
        </w:rPr>
      </w:pPr>
      <w:r w:rsidRPr="00306095">
        <w:rPr>
          <w:b/>
          <w:bCs/>
          <w:bdr w:val="none" w:sz="0" w:space="0" w:color="auto" w:frame="1"/>
          <w:lang w:eastAsia="es-CO"/>
        </w:rPr>
        <w:lastRenderedPageBreak/>
        <w:t>RF20</w:t>
      </w:r>
      <w:r w:rsidR="00C577DB">
        <w:rPr>
          <w:b/>
          <w:bCs/>
          <w:bdr w:val="none" w:sz="0" w:space="0" w:color="auto" w:frame="1"/>
          <w:lang w:eastAsia="es-CO"/>
        </w:rPr>
        <w:t>:</w:t>
      </w:r>
    </w:p>
    <w:p w:rsidR="00306095" w:rsidRPr="00C577DB" w:rsidRDefault="00306095" w:rsidP="00687177">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Predicción de saturación de urgencias</w:t>
      </w:r>
    </w:p>
    <w:p w:rsidR="00306095" w:rsidRPr="00C577DB" w:rsidRDefault="00306095" w:rsidP="00687177">
      <w:pPr>
        <w:numPr>
          <w:ilvl w:val="0"/>
          <w:numId w:val="26"/>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predecir la saturación de urgencias mediante redes neuronales recurrentes con al menos 4 horas de anticipación, entregando un nivel de confianza y las variables que explican la predicción.</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RF21</w:t>
      </w:r>
      <w:r w:rsidR="00C577DB">
        <w:rPr>
          <w:b/>
          <w:bCs/>
          <w:bdr w:val="none" w:sz="0" w:space="0" w:color="auto" w:frame="1"/>
          <w:lang w:eastAsia="es-CO"/>
        </w:rPr>
        <w:t>:</w:t>
      </w:r>
    </w:p>
    <w:p w:rsidR="00306095" w:rsidRPr="00C577DB" w:rsidRDefault="00306095" w:rsidP="00687177">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Alertas escalonadas y notificaciones</w:t>
      </w:r>
    </w:p>
    <w:p w:rsidR="00306095" w:rsidRPr="00C577DB" w:rsidRDefault="00306095" w:rsidP="00687177">
      <w:pPr>
        <w:numPr>
          <w:ilvl w:val="0"/>
          <w:numId w:val="27"/>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emitir alertas de ocupación, saturación proyectada y riesgo en pacientes con </w:t>
      </w:r>
      <w:proofErr w:type="spellStart"/>
      <w:r w:rsidRPr="00306095">
        <w:rPr>
          <w:rFonts w:eastAsia="Times New Roman" w:cs="Times New Roman"/>
          <w:color w:val="1F1F1F"/>
          <w:szCs w:val="24"/>
          <w:lang w:eastAsia="es-CO"/>
        </w:rPr>
        <w:t>wearable</w:t>
      </w:r>
      <w:proofErr w:type="spellEnd"/>
      <w:r w:rsidRPr="00306095">
        <w:rPr>
          <w:rFonts w:eastAsia="Times New Roman" w:cs="Times New Roman"/>
          <w:color w:val="1F1F1F"/>
          <w:szCs w:val="24"/>
          <w:lang w:eastAsia="es-CO"/>
        </w:rPr>
        <w:t xml:space="preserve"> bajo umbrales configurables, con escalonamiento por canal (panel, jefe de turno, dirección) para evitar fatiga de alertas.</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815165" w:rsidRDefault="00306095" w:rsidP="00687177">
      <w:pPr>
        <w:rPr>
          <w:rFonts w:eastAsia="Times New Roman" w:cs="Times New Roman"/>
          <w:color w:val="1F1F1F"/>
          <w:szCs w:val="24"/>
          <w:lang w:eastAsia="es-CO"/>
        </w:rPr>
      </w:pPr>
      <w:r w:rsidRPr="00306095">
        <w:rPr>
          <w:b/>
          <w:bCs/>
          <w:bdr w:val="none" w:sz="0" w:space="0" w:color="auto" w:frame="1"/>
          <w:lang w:eastAsia="es-CO"/>
        </w:rPr>
        <w:t>RF22</w:t>
      </w:r>
      <w:r w:rsidR="00C577DB">
        <w:rPr>
          <w:b/>
          <w:bCs/>
          <w:bdr w:val="none" w:sz="0" w:space="0" w:color="auto" w:frame="1"/>
          <w:lang w:eastAsia="es-CO"/>
        </w:rPr>
        <w:t>:</w:t>
      </w:r>
    </w:p>
    <w:p w:rsidR="00815165" w:rsidRDefault="00306095" w:rsidP="00687177">
      <w:pPr>
        <w:numPr>
          <w:ilvl w:val="0"/>
          <w:numId w:val="28"/>
        </w:numPr>
        <w:spacing w:before="100" w:beforeAutospacing="1" w:after="0" w:line="240" w:lineRule="auto"/>
        <w:ind w:left="0"/>
        <w:rPr>
          <w:rFonts w:eastAsia="Times New Roman" w:cs="Times New Roman"/>
          <w:color w:val="1F1F1F"/>
          <w:szCs w:val="24"/>
          <w:lang w:eastAsia="es-CO"/>
        </w:rPr>
      </w:pPr>
      <w:r w:rsidRPr="00815165">
        <w:rPr>
          <w:rFonts w:eastAsia="Times New Roman" w:cs="Times New Roman"/>
          <w:b/>
          <w:bCs/>
          <w:color w:val="1F1F1F"/>
          <w:szCs w:val="24"/>
          <w:bdr w:val="none" w:sz="0" w:space="0" w:color="auto" w:frame="1"/>
          <w:lang w:eastAsia="es-CO"/>
        </w:rPr>
        <w:t>Requerimiento:</w:t>
      </w:r>
      <w:r w:rsidRPr="00815165">
        <w:rPr>
          <w:rFonts w:eastAsia="Times New Roman" w:cs="Times New Roman"/>
          <w:color w:val="1F1F1F"/>
          <w:szCs w:val="24"/>
          <w:lang w:eastAsia="es-CO"/>
        </w:rPr>
        <w:t xml:space="preserve"> Simulador de eventos masivos</w:t>
      </w:r>
    </w:p>
    <w:p w:rsidR="00306095" w:rsidRPr="00815165" w:rsidRDefault="00306095" w:rsidP="00687177">
      <w:pPr>
        <w:numPr>
          <w:ilvl w:val="0"/>
          <w:numId w:val="28"/>
        </w:numPr>
        <w:spacing w:before="100" w:beforeAutospacing="1" w:after="0" w:line="240" w:lineRule="auto"/>
        <w:ind w:left="0"/>
        <w:rPr>
          <w:rFonts w:eastAsia="Times New Roman" w:cs="Times New Roman"/>
          <w:color w:val="1F1F1F"/>
          <w:szCs w:val="24"/>
          <w:lang w:eastAsia="es-CO"/>
        </w:rPr>
      </w:pPr>
      <w:r w:rsidRPr="00815165">
        <w:rPr>
          <w:rFonts w:eastAsia="Times New Roman" w:cs="Times New Roman"/>
          <w:b/>
          <w:bCs/>
          <w:color w:val="1F1F1F"/>
          <w:szCs w:val="24"/>
          <w:bdr w:val="none" w:sz="0" w:space="0" w:color="auto" w:frame="1"/>
          <w:lang w:eastAsia="es-CO"/>
        </w:rPr>
        <w:t>Descripción detallada:</w:t>
      </w:r>
      <w:r w:rsidRPr="00815165">
        <w:rPr>
          <w:rFonts w:eastAsia="Times New Roman" w:cs="Times New Roman"/>
          <w:color w:val="1F1F1F"/>
          <w:szCs w:val="24"/>
          <w:lang w:eastAsia="es-CO"/>
        </w:rPr>
        <w:t xml:space="preserve"> El sistema debe permitir simular eventos masivos (p. ej., accidentes con múltiples lesionados) con datos sintetizados para estimar recursos requeridos, puntos de saturación y apoyar planes de contingencia y capacitación.</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RF23</w:t>
      </w:r>
      <w:r w:rsidR="00C577DB">
        <w:rPr>
          <w:b/>
          <w:bCs/>
          <w:bdr w:val="none" w:sz="0" w:space="0" w:color="auto" w:frame="1"/>
          <w:lang w:eastAsia="es-CO"/>
        </w:rPr>
        <w:t>:</w:t>
      </w:r>
    </w:p>
    <w:p w:rsidR="00306095" w:rsidRPr="00C577DB" w:rsidRDefault="00306095" w:rsidP="00687177">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Modo contingencia offline (</w:t>
      </w:r>
      <w:proofErr w:type="spellStart"/>
      <w:r w:rsidRPr="00306095">
        <w:rPr>
          <w:rFonts w:eastAsia="Times New Roman" w:cs="Times New Roman"/>
          <w:color w:val="1F1F1F"/>
          <w:szCs w:val="24"/>
          <w:lang w:eastAsia="es-CO"/>
        </w:rPr>
        <w:t>Edge</w:t>
      </w:r>
      <w:proofErr w:type="spellEnd"/>
      <w:r w:rsidRPr="00306095">
        <w:rPr>
          <w:rFonts w:eastAsia="Times New Roman" w:cs="Times New Roman"/>
          <w:color w:val="1F1F1F"/>
          <w:szCs w:val="24"/>
          <w:lang w:eastAsia="es-CO"/>
        </w:rPr>
        <w:t xml:space="preserve"> Computing)</w:t>
      </w:r>
    </w:p>
    <w:p w:rsidR="00306095" w:rsidRPr="00C577DB" w:rsidRDefault="00306095" w:rsidP="00687177">
      <w:pPr>
        <w:numPr>
          <w:ilvl w:val="0"/>
          <w:numId w:val="29"/>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Ante caídas de red o congestión, los nodos de borde deben </w:t>
      </w:r>
      <w:proofErr w:type="spellStart"/>
      <w:r w:rsidRPr="00306095">
        <w:rPr>
          <w:rFonts w:eastAsia="Times New Roman" w:cs="Times New Roman"/>
          <w:color w:val="1F1F1F"/>
          <w:szCs w:val="24"/>
          <w:lang w:eastAsia="es-CO"/>
        </w:rPr>
        <w:t>prefiltrar</w:t>
      </w:r>
      <w:proofErr w:type="spellEnd"/>
      <w:r w:rsidRPr="00306095">
        <w:rPr>
          <w:rFonts w:eastAsia="Times New Roman" w:cs="Times New Roman"/>
          <w:color w:val="1F1F1F"/>
          <w:szCs w:val="24"/>
          <w:lang w:eastAsia="es-CO"/>
        </w:rPr>
        <w:t xml:space="preserve"> y almacenar localmente los eventos </w:t>
      </w:r>
      <w:proofErr w:type="spellStart"/>
      <w:r w:rsidRPr="00306095">
        <w:rPr>
          <w:rFonts w:eastAsia="Times New Roman" w:cs="Times New Roman"/>
          <w:color w:val="1F1F1F"/>
          <w:szCs w:val="24"/>
          <w:lang w:eastAsia="es-CO"/>
        </w:rPr>
        <w:t>IoT</w:t>
      </w:r>
      <w:proofErr w:type="spellEnd"/>
      <w:r w:rsidRPr="00306095">
        <w:rPr>
          <w:rFonts w:eastAsia="Times New Roman" w:cs="Times New Roman"/>
          <w:color w:val="1F1F1F"/>
          <w:szCs w:val="24"/>
          <w:lang w:eastAsia="es-CO"/>
        </w:rPr>
        <w:t xml:space="preserve"> sin pérdida de información, sincronizándolos con la base central cuando la conectividad se restaure.</w:t>
      </w:r>
    </w:p>
    <w:p w:rsidR="00C577DB" w:rsidRPr="00C577DB" w:rsidRDefault="00C577DB" w:rsidP="00C577DB">
      <w:pPr>
        <w:rPr>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RF24</w:t>
      </w:r>
      <w:r w:rsidR="00C577DB">
        <w:rPr>
          <w:b/>
          <w:bCs/>
          <w:bdr w:val="none" w:sz="0" w:space="0" w:color="auto" w:frame="1"/>
          <w:lang w:eastAsia="es-CO"/>
        </w:rPr>
        <w:t>:</w:t>
      </w:r>
    </w:p>
    <w:p w:rsidR="00306095" w:rsidRPr="00C577DB" w:rsidRDefault="00306095" w:rsidP="00687177">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Verificación de integridad documental</w:t>
      </w:r>
    </w:p>
    <w:p w:rsidR="00306095" w:rsidRPr="00C577DB" w:rsidRDefault="00306095" w:rsidP="00687177">
      <w:pPr>
        <w:numPr>
          <w:ilvl w:val="0"/>
          <w:numId w:val="30"/>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 cualquier rol autorizado verificar en cualquier momento que un documento o historia no fue alterado desde su firma (integridad), apoyándose en el registro </w:t>
      </w:r>
      <w:proofErr w:type="spellStart"/>
      <w:r w:rsidRPr="00306095">
        <w:rPr>
          <w:rFonts w:eastAsia="Times New Roman" w:cs="Times New Roman"/>
          <w:color w:val="1F1F1F"/>
          <w:szCs w:val="24"/>
          <w:lang w:eastAsia="es-CO"/>
        </w:rPr>
        <w:t>blockchain</w:t>
      </w:r>
      <w:proofErr w:type="spellEnd"/>
      <w:r w:rsidRPr="00306095">
        <w:rPr>
          <w:rFonts w:eastAsia="Times New Roman" w:cs="Times New Roman"/>
          <w:color w:val="1F1F1F"/>
          <w:szCs w:val="24"/>
          <w:lang w:eastAsia="es-CO"/>
        </w:rPr>
        <w:t>.</w:t>
      </w:r>
    </w:p>
    <w:p w:rsidR="00815165" w:rsidRDefault="00815165" w:rsidP="00815165">
      <w:pPr>
        <w:spacing w:before="100" w:beforeAutospacing="1" w:after="0" w:line="240" w:lineRule="auto"/>
        <w:ind w:firstLine="0"/>
        <w:rPr>
          <w:rFonts w:eastAsia="Times New Roman" w:cs="Times New Roman"/>
          <w:b/>
          <w:bCs/>
          <w:color w:val="1F1F1F"/>
          <w:szCs w:val="24"/>
          <w:bdr w:val="none" w:sz="0" w:space="0" w:color="auto" w:frame="1"/>
          <w:lang w:eastAsia="es-CO"/>
        </w:rPr>
      </w:pPr>
    </w:p>
    <w:p w:rsidR="00687177" w:rsidRPr="00815165" w:rsidRDefault="00687177"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RF25</w:t>
      </w:r>
      <w:r w:rsidR="00C577DB">
        <w:rPr>
          <w:b/>
          <w:bCs/>
          <w:bdr w:val="none" w:sz="0" w:space="0" w:color="auto" w:frame="1"/>
          <w:lang w:eastAsia="es-CO"/>
        </w:rPr>
        <w:t>:</w:t>
      </w:r>
    </w:p>
    <w:p w:rsidR="00306095" w:rsidRPr="00C577DB" w:rsidRDefault="00306095" w:rsidP="00687177">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Reportes gerenciales y estadísticas</w:t>
      </w:r>
    </w:p>
    <w:p w:rsidR="00306095" w:rsidRPr="00C577DB" w:rsidRDefault="00306095" w:rsidP="00687177">
      <w:pPr>
        <w:numPr>
          <w:ilvl w:val="0"/>
          <w:numId w:val="31"/>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generar reportes periódicos: historias creadas, solicitudes autorizadas y sus tiempos, resúmenes enviados y entregados, y trazabilidad de modificaciones, para gerencia y auditoría.</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RF26</w:t>
      </w:r>
      <w:r w:rsidR="00C577DB">
        <w:rPr>
          <w:b/>
          <w:bCs/>
          <w:bdr w:val="none" w:sz="0" w:space="0" w:color="auto" w:frame="1"/>
          <w:lang w:eastAsia="es-CO"/>
        </w:rPr>
        <w:t>:</w:t>
      </w:r>
    </w:p>
    <w:p w:rsidR="00306095" w:rsidRPr="00C577DB" w:rsidRDefault="00306095" w:rsidP="00687177">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Portal y aplicación del paciente</w:t>
      </w:r>
    </w:p>
    <w:p w:rsidR="00306095" w:rsidRPr="00C577DB" w:rsidRDefault="00306095" w:rsidP="00687177">
      <w:pPr>
        <w:numPr>
          <w:ilvl w:val="0"/>
          <w:numId w:val="32"/>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ofrecer al paciente un portal o aplicación desde el cual consultar sus diagnósticos, tratamientos, resúmenes de atención y notificaciones, previa verificación de identidad.</w:t>
      </w:r>
    </w:p>
    <w:p w:rsidR="00815165" w:rsidRPr="00815165" w:rsidRDefault="00815165" w:rsidP="00815165">
      <w:pPr>
        <w:spacing w:before="100" w:beforeAutospacing="1" w:after="0" w:line="240" w:lineRule="auto"/>
        <w:ind w:firstLine="0"/>
        <w:rPr>
          <w:rFonts w:eastAsia="Times New Roman" w:cs="Times New Roman"/>
          <w:color w:val="1F1F1F"/>
          <w:szCs w:val="24"/>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RF27</w:t>
      </w:r>
      <w:r w:rsidR="00C577DB">
        <w:rPr>
          <w:b/>
          <w:bCs/>
          <w:bdr w:val="none" w:sz="0" w:space="0" w:color="auto" w:frame="1"/>
          <w:lang w:eastAsia="es-CO"/>
        </w:rPr>
        <w:t>:</w:t>
      </w:r>
    </w:p>
    <w:p w:rsidR="00306095" w:rsidRPr="00C577DB" w:rsidRDefault="00306095" w:rsidP="00687177">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Configuración de umbrales y parámetros</w:t>
      </w:r>
    </w:p>
    <w:p w:rsidR="00306095" w:rsidRPr="00C577DB" w:rsidRDefault="00306095" w:rsidP="00687177">
      <w:pPr>
        <w:numPr>
          <w:ilvl w:val="0"/>
          <w:numId w:val="33"/>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 los usuarios autorizados configurar umbrales de alerta, tiempos límite (p. ej., horas en observación) y parámetros del gemelo digital sin requerir intervención del equipo de desarrollo.</w:t>
      </w:r>
    </w:p>
    <w:p w:rsidR="00C577DB" w:rsidRPr="00C577DB" w:rsidRDefault="00C577DB" w:rsidP="00C577DB">
      <w:pPr>
        <w:rPr>
          <w:lang w:eastAsia="es-CO"/>
        </w:rPr>
      </w:pPr>
    </w:p>
    <w:p w:rsidR="00306095" w:rsidRPr="00306095" w:rsidRDefault="00306095" w:rsidP="00C577DB">
      <w:pPr>
        <w:rPr>
          <w:rFonts w:eastAsia="Times New Roman" w:cs="Times New Roman"/>
          <w:color w:val="1F1F1F"/>
          <w:szCs w:val="24"/>
          <w:lang w:eastAsia="es-CO"/>
        </w:rPr>
      </w:pPr>
      <w:r w:rsidRPr="00306095">
        <w:rPr>
          <w:b/>
          <w:bCs/>
          <w:bdr w:val="none" w:sz="0" w:space="0" w:color="auto" w:frame="1"/>
          <w:lang w:eastAsia="es-CO"/>
        </w:rPr>
        <w:t>RF28</w:t>
      </w:r>
      <w:r w:rsidR="00C577DB">
        <w:rPr>
          <w:b/>
          <w:bCs/>
          <w:bdr w:val="none" w:sz="0" w:space="0" w:color="auto" w:frame="1"/>
          <w:lang w:eastAsia="es-CO"/>
        </w:rPr>
        <w:t>:</w:t>
      </w:r>
    </w:p>
    <w:p w:rsidR="00306095" w:rsidRPr="00C577DB" w:rsidRDefault="00306095" w:rsidP="00687177">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Requerimiento:</w:t>
      </w:r>
      <w:r w:rsidRPr="00306095">
        <w:rPr>
          <w:rFonts w:eastAsia="Times New Roman" w:cs="Times New Roman"/>
          <w:color w:val="1F1F1F"/>
          <w:szCs w:val="24"/>
          <w:lang w:eastAsia="es-CO"/>
        </w:rPr>
        <w:t xml:space="preserve"> Gestión de usuarios y conocimiento clínico (Administración)</w:t>
      </w:r>
    </w:p>
    <w:p w:rsidR="00306095" w:rsidRPr="00C577DB" w:rsidRDefault="00306095" w:rsidP="00687177">
      <w:pPr>
        <w:numPr>
          <w:ilvl w:val="0"/>
          <w:numId w:val="34"/>
        </w:numPr>
        <w:spacing w:before="100" w:beforeAutospacing="1" w:after="0" w:line="240" w:lineRule="auto"/>
        <w:ind w:left="0"/>
        <w:rPr>
          <w:rFonts w:eastAsia="Times New Roman" w:cs="Times New Roman"/>
          <w:color w:val="1F1F1F"/>
          <w:szCs w:val="24"/>
          <w:lang w:eastAsia="es-CO"/>
        </w:rPr>
      </w:pPr>
      <w:r w:rsidRPr="00306095">
        <w:rPr>
          <w:rFonts w:eastAsia="Times New Roman" w:cs="Times New Roman"/>
          <w:b/>
          <w:bCs/>
          <w:color w:val="1F1F1F"/>
          <w:szCs w:val="24"/>
          <w:bdr w:val="none" w:sz="0" w:space="0" w:color="auto" w:frame="1"/>
          <w:lang w:eastAsia="es-CO"/>
        </w:rPr>
        <w:t>Descripción detallada:</w:t>
      </w:r>
      <w:r w:rsidRPr="00306095">
        <w:rPr>
          <w:rFonts w:eastAsia="Times New Roman" w:cs="Times New Roman"/>
          <w:color w:val="1F1F1F"/>
          <w:szCs w:val="24"/>
          <w:lang w:eastAsia="es-CO"/>
        </w:rPr>
        <w:t xml:space="preserve"> El sistema debe permitir al administrador crear y gestionar usuarios y mantener la base de conocimiento clínico (enfermedades, síntomas, tratamiento</w:t>
      </w:r>
      <w:r w:rsidR="00C577DB">
        <w:rPr>
          <w:rFonts w:eastAsia="Times New Roman" w:cs="Times New Roman"/>
          <w:color w:val="1F1F1F"/>
          <w:szCs w:val="24"/>
          <w:lang w:eastAsia="es-CO"/>
        </w:rPr>
        <w:t>s) con importación y validación.</w:t>
      </w:r>
    </w:p>
    <w:p w:rsidR="00687177" w:rsidRDefault="00687177">
      <w:pPr>
        <w:spacing w:line="276" w:lineRule="auto"/>
        <w:ind w:firstLine="0"/>
        <w:rPr>
          <w:rFonts w:eastAsiaTheme="majorEastAsia" w:cstheme="majorBidi"/>
          <w:b/>
          <w:bCs/>
          <w:color w:val="000000" w:themeColor="text1"/>
          <w:sz w:val="28"/>
          <w:szCs w:val="28"/>
        </w:rPr>
      </w:pPr>
      <w:r>
        <w:br w:type="page"/>
      </w:r>
    </w:p>
    <w:p w:rsidR="00111DDC" w:rsidRPr="007B4BC8" w:rsidRDefault="007B4BC8" w:rsidP="007B4BC8">
      <w:pPr>
        <w:pStyle w:val="Ttulo1"/>
      </w:pPr>
      <w:bookmarkStart w:id="6" w:name="_Toc240234522"/>
      <w:r w:rsidRPr="007B4BC8">
        <w:lastRenderedPageBreak/>
        <w:t>6. Requerimientos No Funcionales (RNF)</w:t>
      </w:r>
      <w:bookmarkEnd w:id="6"/>
    </w:p>
    <w:p w:rsidR="00111DDC" w:rsidRDefault="007B4BC8">
      <w:r w:rsidRPr="007B4BC8">
        <w:t>Especifican las condiciones de calidad del sistema y sus métricas verificables.</w:t>
      </w:r>
    </w:p>
    <w:p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RNF01</w:t>
      </w:r>
      <w:r w:rsidR="00815165">
        <w:rPr>
          <w:b/>
          <w:bdr w:val="none" w:sz="0" w:space="0" w:color="auto" w:frame="1"/>
          <w:lang w:eastAsia="es-CO"/>
        </w:rPr>
        <w:t>:</w:t>
      </w:r>
    </w:p>
    <w:p w:rsidR="005D6AAD" w:rsidRPr="005D6AAD" w:rsidRDefault="005D6AAD" w:rsidP="00687177">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Latencia </w:t>
      </w:r>
      <w:proofErr w:type="spellStart"/>
      <w:r w:rsidRPr="005D6AAD">
        <w:rPr>
          <w:rFonts w:eastAsia="Times New Roman" w:cs="Times New Roman"/>
          <w:color w:val="1F1F1F"/>
          <w:szCs w:val="24"/>
          <w:lang w:eastAsia="es-CO"/>
        </w:rPr>
        <w:t>IoT</w:t>
      </w:r>
      <w:proofErr w:type="spellEnd"/>
    </w:p>
    <w:p w:rsidR="005D6AAD" w:rsidRPr="005D6AAD" w:rsidRDefault="005D6AAD" w:rsidP="00687177">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ingesta de datos </w:t>
      </w:r>
      <w:proofErr w:type="spellStart"/>
      <w:r w:rsidRPr="005D6AAD">
        <w:rPr>
          <w:rFonts w:eastAsia="Times New Roman" w:cs="Times New Roman"/>
          <w:color w:val="1F1F1F"/>
          <w:szCs w:val="24"/>
          <w:lang w:eastAsia="es-CO"/>
        </w:rPr>
        <w:t>IoT</w:t>
      </w:r>
      <w:proofErr w:type="spellEnd"/>
      <w:r w:rsidRPr="005D6AAD">
        <w:rPr>
          <w:rFonts w:eastAsia="Times New Roman" w:cs="Times New Roman"/>
          <w:color w:val="1F1F1F"/>
          <w:szCs w:val="24"/>
          <w:lang w:eastAsia="es-CO"/>
        </w:rPr>
        <w:t xml:space="preserve"> debe operar con una latencia inferior a 2 segundos desde la generación del evento hasta su reflejo en el panel.</w:t>
      </w:r>
    </w:p>
    <w:p w:rsidR="00815165" w:rsidRDefault="005D6AAD" w:rsidP="00687177">
      <w:pPr>
        <w:numPr>
          <w:ilvl w:val="0"/>
          <w:numId w:val="3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&lt; 2 s por evento</w:t>
      </w:r>
    </w:p>
    <w:p w:rsidR="00687177" w:rsidRPr="00687177" w:rsidRDefault="00687177" w:rsidP="00687177">
      <w:pPr>
        <w:spacing w:before="100" w:beforeAutospacing="1" w:after="0" w:line="240" w:lineRule="auto"/>
        <w:ind w:firstLine="0"/>
        <w:rPr>
          <w:rFonts w:eastAsia="Times New Roman" w:cs="Times New Roman"/>
          <w:color w:val="1F1F1F"/>
          <w:szCs w:val="24"/>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RNF02</w:t>
      </w:r>
      <w:r w:rsidR="00815165">
        <w:rPr>
          <w:b/>
          <w:bCs/>
          <w:bdr w:val="none" w:sz="0" w:space="0" w:color="auto" w:frame="1"/>
          <w:lang w:eastAsia="es-CO"/>
        </w:rPr>
        <w:t>:</w:t>
      </w:r>
    </w:p>
    <w:p w:rsidR="005D6AAD" w:rsidRPr="005D6AAD" w:rsidRDefault="005D6AAD" w:rsidP="00687177">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Velocidad de voz a texto</w:t>
      </w:r>
    </w:p>
    <w:p w:rsidR="005D6AAD" w:rsidRPr="005D6AAD" w:rsidRDefault="005D6AAD" w:rsidP="00687177">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conversión de voz a texto para la creación de registros clínicos debe responder en menos de 3 segundos por comando dictado.</w:t>
      </w:r>
    </w:p>
    <w:p w:rsidR="005D6AAD" w:rsidRPr="005D6AAD" w:rsidRDefault="005D6AAD" w:rsidP="00687177">
      <w:pPr>
        <w:numPr>
          <w:ilvl w:val="0"/>
          <w:numId w:val="3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&lt; 3 s/comando</w:t>
      </w:r>
    </w:p>
    <w:p w:rsidR="00687177" w:rsidRDefault="00687177" w:rsidP="00815165">
      <w:pPr>
        <w:rPr>
          <w:b/>
          <w:bCs/>
          <w:bdr w:val="none" w:sz="0" w:space="0" w:color="auto" w:frame="1"/>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RNF03</w:t>
      </w:r>
      <w:r w:rsidR="00815165">
        <w:rPr>
          <w:b/>
          <w:bCs/>
          <w:bdr w:val="none" w:sz="0" w:space="0" w:color="auto" w:frame="1"/>
          <w:lang w:eastAsia="es-CO"/>
        </w:rPr>
        <w:t>:</w:t>
      </w:r>
    </w:p>
    <w:p w:rsidR="005D6AAD" w:rsidRPr="005D6AAD" w:rsidRDefault="005D6AAD" w:rsidP="00687177">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Predicción IA</w:t>
      </w:r>
    </w:p>
    <w:p w:rsidR="005D6AAD" w:rsidRPr="005D6AAD" w:rsidRDefault="005D6AAD" w:rsidP="00687177">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predicción de saturación de urgencias debe calcularse con al menos 4 horas de anticipación y una exactitud (</w:t>
      </w:r>
      <w:proofErr w:type="spellStart"/>
      <w:r w:rsidRPr="005D6AAD">
        <w:rPr>
          <w:rFonts w:eastAsia="Times New Roman" w:cs="Times New Roman"/>
          <w:color w:val="1F1F1F"/>
          <w:szCs w:val="24"/>
          <w:lang w:eastAsia="es-CO"/>
        </w:rPr>
        <w:t>accuracy</w:t>
      </w:r>
      <w:proofErr w:type="spellEnd"/>
      <w:r w:rsidRPr="005D6AAD">
        <w:rPr>
          <w:rFonts w:eastAsia="Times New Roman" w:cs="Times New Roman"/>
          <w:color w:val="1F1F1F"/>
          <w:szCs w:val="24"/>
          <w:lang w:eastAsia="es-CO"/>
        </w:rPr>
        <w:t>/RMSE normalizado) mayor o igual a 85%.</w:t>
      </w:r>
    </w:p>
    <w:p w:rsidR="005D6AAD" w:rsidRPr="005D6AAD" w:rsidRDefault="005D6AAD" w:rsidP="00687177">
      <w:pPr>
        <w:numPr>
          <w:ilvl w:val="0"/>
          <w:numId w:val="3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 4 h de anticipación · exactitud ≥ 85%</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RNF04</w:t>
      </w:r>
      <w:r w:rsidR="00815165">
        <w:rPr>
          <w:b/>
          <w:bCs/>
          <w:bdr w:val="none" w:sz="0" w:space="0" w:color="auto" w:frame="1"/>
          <w:lang w:eastAsia="es-CO"/>
        </w:rPr>
        <w:t>:</w:t>
      </w:r>
    </w:p>
    <w:p w:rsidR="005D6AAD" w:rsidRPr="005D6AAD" w:rsidRDefault="005D6AAD" w:rsidP="00687177">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Rendimiento · Búsqueda documental</w:t>
      </w:r>
    </w:p>
    <w:p w:rsidR="005D6AAD" w:rsidRPr="005D6AAD" w:rsidRDefault="005D6AAD" w:rsidP="00687177">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búsqueda de historias clínicas y resúmenes y la consulta del estado de un trámite deben responder en menos de 3 segundos.</w:t>
      </w:r>
    </w:p>
    <w:p w:rsidR="005D6AAD" w:rsidRDefault="005D6AAD" w:rsidP="00687177">
      <w:pPr>
        <w:numPr>
          <w:ilvl w:val="0"/>
          <w:numId w:val="3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&lt; 3 s/consulta</w:t>
      </w:r>
    </w:p>
    <w:p w:rsidR="00687177" w:rsidRPr="005D6AAD" w:rsidRDefault="00687177" w:rsidP="00687177">
      <w:pPr>
        <w:spacing w:before="100" w:beforeAutospacing="1" w:after="0" w:line="240" w:lineRule="auto"/>
        <w:ind w:firstLine="0"/>
        <w:rPr>
          <w:rFonts w:eastAsia="Times New Roman" w:cs="Times New Roman"/>
          <w:color w:val="1F1F1F"/>
          <w:szCs w:val="24"/>
          <w:lang w:eastAsia="es-CO"/>
        </w:rPr>
      </w:pPr>
    </w:p>
    <w:p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RNF05</w:t>
      </w:r>
      <w:r w:rsidR="00815165">
        <w:rPr>
          <w:b/>
          <w:bdr w:val="none" w:sz="0" w:space="0" w:color="auto" w:frame="1"/>
          <w:lang w:eastAsia="es-CO"/>
        </w:rPr>
        <w:t>:</w:t>
      </w:r>
    </w:p>
    <w:p w:rsidR="005D6AAD" w:rsidRPr="005D6AAD" w:rsidRDefault="005D6AAD" w:rsidP="00687177">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Disponibilidad</w:t>
      </w:r>
    </w:p>
    <w:p w:rsidR="005D6AAD" w:rsidRPr="005D6AAD" w:rsidRDefault="005D6AAD" w:rsidP="00687177">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mantener una disponibilidad ≥ 99,9% incluso durante crisis o eventos masivos; el modo contingencia debe garantizar cero pérdidas de datos ante fallas de red.</w:t>
      </w:r>
    </w:p>
    <w:p w:rsidR="005D6AAD" w:rsidRPr="005D6AAD" w:rsidRDefault="005D6AAD" w:rsidP="00687177">
      <w:pPr>
        <w:numPr>
          <w:ilvl w:val="0"/>
          <w:numId w:val="3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lastRenderedPageBreak/>
        <w:t>Métrica / Objetivo:</w:t>
      </w:r>
      <w:r w:rsidRPr="005D6AAD">
        <w:rPr>
          <w:rFonts w:eastAsia="Times New Roman" w:cs="Times New Roman"/>
          <w:color w:val="1F1F1F"/>
          <w:szCs w:val="24"/>
          <w:lang w:eastAsia="es-CO"/>
        </w:rPr>
        <w:t xml:space="preserve"> </w:t>
      </w:r>
      <w:proofErr w:type="spellStart"/>
      <w:r w:rsidRPr="005D6AAD">
        <w:rPr>
          <w:rFonts w:eastAsia="Times New Roman" w:cs="Times New Roman"/>
          <w:color w:val="1F1F1F"/>
          <w:szCs w:val="24"/>
          <w:lang w:eastAsia="es-CO"/>
        </w:rPr>
        <w:t>Uptime</w:t>
      </w:r>
      <w:proofErr w:type="spellEnd"/>
      <w:r w:rsidRPr="005D6AAD">
        <w:rPr>
          <w:rFonts w:eastAsia="Times New Roman" w:cs="Times New Roman"/>
          <w:color w:val="1F1F1F"/>
          <w:szCs w:val="24"/>
          <w:lang w:eastAsia="es-CO"/>
        </w:rPr>
        <w:t xml:space="preserve"> ≥ 99,9% · 0 pérdida de datos offline</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RNF06</w:t>
      </w:r>
      <w:r w:rsidR="00815165">
        <w:rPr>
          <w:b/>
          <w:bCs/>
          <w:bdr w:val="none" w:sz="0" w:space="0" w:color="auto" w:frame="1"/>
          <w:lang w:eastAsia="es-CO"/>
        </w:rPr>
        <w:t>:</w:t>
      </w:r>
    </w:p>
    <w:p w:rsidR="005D6AAD" w:rsidRPr="005D6AAD" w:rsidRDefault="005D6AAD" w:rsidP="00687177">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Capacidad de ingesta</w:t>
      </w:r>
    </w:p>
    <w:p w:rsidR="005D6AAD" w:rsidRPr="005D6AAD" w:rsidRDefault="005D6AAD" w:rsidP="00687177">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soportar picos de ingesta superiores a 100 eventos </w:t>
      </w:r>
      <w:proofErr w:type="spellStart"/>
      <w:r w:rsidRPr="005D6AAD">
        <w:rPr>
          <w:rFonts w:eastAsia="Times New Roman" w:cs="Times New Roman"/>
          <w:color w:val="1F1F1F"/>
          <w:szCs w:val="24"/>
          <w:lang w:eastAsia="es-CO"/>
        </w:rPr>
        <w:t>IoT</w:t>
      </w:r>
      <w:proofErr w:type="spellEnd"/>
      <w:r w:rsidRPr="005D6AAD">
        <w:rPr>
          <w:rFonts w:eastAsia="Times New Roman" w:cs="Times New Roman"/>
          <w:color w:val="1F1F1F"/>
          <w:szCs w:val="24"/>
          <w:lang w:eastAsia="es-CO"/>
        </w:rPr>
        <w:t xml:space="preserve"> por segundo en escenarios de emergencia sin degradar la experiencia de usuario.</w:t>
      </w:r>
    </w:p>
    <w:p w:rsidR="005D6AAD" w:rsidRPr="005D6AAD" w:rsidRDefault="005D6AAD" w:rsidP="00687177">
      <w:pPr>
        <w:numPr>
          <w:ilvl w:val="0"/>
          <w:numId w:val="4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 100 eventos/s en pico</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RNF07</w:t>
      </w:r>
      <w:r w:rsidR="00815165">
        <w:rPr>
          <w:b/>
          <w:bCs/>
          <w:bdr w:val="none" w:sz="0" w:space="0" w:color="auto" w:frame="1"/>
          <w:lang w:eastAsia="es-CO"/>
        </w:rPr>
        <w:t>:</w:t>
      </w:r>
    </w:p>
    <w:p w:rsidR="005D6AAD" w:rsidRPr="005D6AAD" w:rsidRDefault="005D6AAD" w:rsidP="00687177">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Escalabilidad</w:t>
      </w:r>
    </w:p>
    <w:p w:rsidR="005D6AAD" w:rsidRPr="005D6AAD" w:rsidRDefault="005D6AAD" w:rsidP="00687177">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escalar horizontalmente (nodos de servicio y lectura) para soportar el crecimiento en número de hospitales, sensores y usuarios concurrentes sin puntos únicos de falla.</w:t>
      </w:r>
    </w:p>
    <w:p w:rsidR="005D6AAD" w:rsidRPr="005D6AAD" w:rsidRDefault="005D6AAD" w:rsidP="00687177">
      <w:pPr>
        <w:numPr>
          <w:ilvl w:val="0"/>
          <w:numId w:val="4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Escalado horizontal probado</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RNF08</w:t>
      </w:r>
      <w:r w:rsidR="00815165">
        <w:rPr>
          <w:b/>
          <w:bCs/>
          <w:bdr w:val="none" w:sz="0" w:space="0" w:color="auto" w:frame="1"/>
          <w:lang w:eastAsia="es-CO"/>
        </w:rPr>
        <w:t>:</w:t>
      </w:r>
    </w:p>
    <w:p w:rsidR="005D6AAD" w:rsidRPr="005D6AAD" w:rsidRDefault="005D6AAD" w:rsidP="00687177">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Seguridad · Transporte y almacenamiento</w:t>
      </w:r>
    </w:p>
    <w:p w:rsidR="005D6AAD" w:rsidRPr="005D6AAD" w:rsidRDefault="005D6AAD" w:rsidP="00687177">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Toda comunicación debe cifrarse con TLS y los datos sensibles de salud deben almacenarse cifrados en reposo (AES-256); las claves deben gestionarse fuera del repositorio.</w:t>
      </w:r>
    </w:p>
    <w:p w:rsidR="005D6AAD" w:rsidRPr="005D6AAD" w:rsidRDefault="005D6AAD" w:rsidP="00687177">
      <w:pPr>
        <w:numPr>
          <w:ilvl w:val="0"/>
          <w:numId w:val="4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TLS + AES-256 en reposo</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RNF09</w:t>
      </w:r>
      <w:r w:rsidR="00815165">
        <w:rPr>
          <w:b/>
          <w:bCs/>
          <w:bdr w:val="none" w:sz="0" w:space="0" w:color="auto" w:frame="1"/>
          <w:lang w:eastAsia="es-CO"/>
        </w:rPr>
        <w:t>:</w:t>
      </w:r>
    </w:p>
    <w:p w:rsidR="00815165" w:rsidRDefault="005D6AAD" w:rsidP="00687177">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Seguridad · Control de acceso</w:t>
      </w:r>
    </w:p>
    <w:p w:rsidR="005D6AAD" w:rsidRPr="005D6AAD" w:rsidRDefault="005D6AAD" w:rsidP="00687177">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implementar autenticación (JWT/</w:t>
      </w:r>
      <w:proofErr w:type="spellStart"/>
      <w:r w:rsidRPr="005D6AAD">
        <w:rPr>
          <w:rFonts w:eastAsia="Times New Roman" w:cs="Times New Roman"/>
          <w:color w:val="1F1F1F"/>
          <w:szCs w:val="24"/>
          <w:lang w:eastAsia="es-CO"/>
        </w:rPr>
        <w:t>OAuth</w:t>
      </w:r>
      <w:proofErr w:type="spellEnd"/>
      <w:r w:rsidRPr="005D6AAD">
        <w:rPr>
          <w:rFonts w:eastAsia="Times New Roman" w:cs="Times New Roman"/>
          <w:color w:val="1F1F1F"/>
          <w:szCs w:val="24"/>
          <w:lang w:eastAsia="es-CO"/>
        </w:rPr>
        <w:t xml:space="preserve"> 2.0) y autorización por roles (RBAC), registrando cada acceso a información clínica de forma auditable.</w:t>
      </w:r>
    </w:p>
    <w:p w:rsidR="005D6AAD" w:rsidRPr="00687177" w:rsidRDefault="005D6AAD" w:rsidP="00687177">
      <w:pPr>
        <w:numPr>
          <w:ilvl w:val="0"/>
          <w:numId w:val="43"/>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JWT/</w:t>
      </w:r>
      <w:proofErr w:type="spellStart"/>
      <w:r w:rsidRPr="005D6AAD">
        <w:rPr>
          <w:rFonts w:eastAsia="Times New Roman" w:cs="Times New Roman"/>
          <w:color w:val="1F1F1F"/>
          <w:szCs w:val="24"/>
          <w:lang w:eastAsia="es-CO"/>
        </w:rPr>
        <w:t>OAuth</w:t>
      </w:r>
      <w:proofErr w:type="spellEnd"/>
      <w:r w:rsidRPr="005D6AAD">
        <w:rPr>
          <w:rFonts w:eastAsia="Times New Roman" w:cs="Times New Roman"/>
          <w:color w:val="1F1F1F"/>
          <w:szCs w:val="24"/>
          <w:lang w:eastAsia="es-CO"/>
        </w:rPr>
        <w:t xml:space="preserve"> + RBAC + auditoría de accesos</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RNF10</w:t>
      </w:r>
      <w:r w:rsidR="00815165">
        <w:rPr>
          <w:b/>
          <w:bCs/>
          <w:bdr w:val="none" w:sz="0" w:space="0" w:color="auto" w:frame="1"/>
          <w:lang w:eastAsia="es-CO"/>
        </w:rPr>
        <w:t>:</w:t>
      </w:r>
    </w:p>
    <w:p w:rsidR="005D6AAD" w:rsidRPr="005D6AAD" w:rsidRDefault="005D6AAD" w:rsidP="00687177">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Privacidad · Datos de salud</w:t>
      </w:r>
    </w:p>
    <w:p w:rsidR="005D6AAD" w:rsidRPr="005D6AAD" w:rsidRDefault="005D6AAD" w:rsidP="00687177">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lastRenderedPageBreak/>
        <w:t>Descripción:</w:t>
      </w:r>
      <w:r w:rsidRPr="005D6AAD">
        <w:rPr>
          <w:rFonts w:eastAsia="Times New Roman" w:cs="Times New Roman"/>
          <w:color w:val="1F1F1F"/>
          <w:szCs w:val="24"/>
          <w:lang w:eastAsia="es-CO"/>
        </w:rPr>
        <w:t xml:space="preserve"> El tratamiento de datos personales de salud debe cumplir la normativa aplicable (en Colombia: Ley 1581/2012 y Resolución 1995/1999), garantizando consentimiento informado, minimización y </w:t>
      </w:r>
      <w:proofErr w:type="spellStart"/>
      <w:r w:rsidRPr="005D6AAD">
        <w:rPr>
          <w:rFonts w:eastAsia="Times New Roman" w:cs="Times New Roman"/>
          <w:color w:val="1F1F1F"/>
          <w:szCs w:val="24"/>
          <w:lang w:eastAsia="es-CO"/>
        </w:rPr>
        <w:t>anonimización</w:t>
      </w:r>
      <w:proofErr w:type="spellEnd"/>
      <w:r w:rsidRPr="005D6AAD">
        <w:rPr>
          <w:rFonts w:eastAsia="Times New Roman" w:cs="Times New Roman"/>
          <w:color w:val="1F1F1F"/>
          <w:szCs w:val="24"/>
          <w:lang w:eastAsia="es-CO"/>
        </w:rPr>
        <w:t xml:space="preserve"> para análisis.</w:t>
      </w:r>
    </w:p>
    <w:p w:rsidR="005D6AAD" w:rsidRPr="005D6AAD" w:rsidRDefault="005D6AAD" w:rsidP="00687177">
      <w:pPr>
        <w:numPr>
          <w:ilvl w:val="0"/>
          <w:numId w:val="44"/>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Cumplimiento normativo verificado</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RNF11</w:t>
      </w:r>
      <w:r w:rsidR="00815165">
        <w:rPr>
          <w:b/>
          <w:bCs/>
          <w:bdr w:val="none" w:sz="0" w:space="0" w:color="auto" w:frame="1"/>
          <w:lang w:eastAsia="es-CO"/>
        </w:rPr>
        <w:t>:</w:t>
      </w:r>
    </w:p>
    <w:p w:rsidR="005D6AAD" w:rsidRPr="005D6AAD" w:rsidRDefault="005D6AAD" w:rsidP="00687177">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Interoperabilidad</w:t>
      </w:r>
    </w:p>
    <w:p w:rsidR="005D6AAD" w:rsidRPr="005D6AAD" w:rsidRDefault="005D6AAD" w:rsidP="00687177">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 estructuración de historias clínicas debe cumplir el estándar HL7/FHIR con 0 fallos de formato y exponer </w:t>
      </w:r>
      <w:proofErr w:type="spellStart"/>
      <w:r w:rsidRPr="005D6AAD">
        <w:rPr>
          <w:rFonts w:eastAsia="Times New Roman" w:cs="Times New Roman"/>
          <w:color w:val="1F1F1F"/>
          <w:szCs w:val="24"/>
          <w:lang w:eastAsia="es-CO"/>
        </w:rPr>
        <w:t>APIs</w:t>
      </w:r>
      <w:proofErr w:type="spellEnd"/>
      <w:r w:rsidRPr="005D6AAD">
        <w:rPr>
          <w:rFonts w:eastAsia="Times New Roman" w:cs="Times New Roman"/>
          <w:color w:val="1F1F1F"/>
          <w:szCs w:val="24"/>
          <w:lang w:eastAsia="es-CO"/>
        </w:rPr>
        <w:t xml:space="preserve"> interoperables para integración con sistemas existentes.</w:t>
      </w:r>
    </w:p>
    <w:p w:rsidR="005D6AAD" w:rsidRPr="005D6AAD" w:rsidRDefault="005D6AAD" w:rsidP="00687177">
      <w:pPr>
        <w:numPr>
          <w:ilvl w:val="0"/>
          <w:numId w:val="45"/>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0 fallos de formato FHIR</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RNF12</w:t>
      </w:r>
      <w:r w:rsidR="00815165">
        <w:rPr>
          <w:b/>
          <w:bCs/>
          <w:bdr w:val="none" w:sz="0" w:space="0" w:color="auto" w:frame="1"/>
          <w:lang w:eastAsia="es-CO"/>
        </w:rPr>
        <w:t>:</w:t>
      </w:r>
    </w:p>
    <w:p w:rsidR="005D6AAD" w:rsidRPr="005D6AAD" w:rsidRDefault="005D6AAD" w:rsidP="00687177">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Exactitud del reconocimiento de voz</w:t>
      </w:r>
    </w:p>
    <w:p w:rsidR="005D6AAD" w:rsidRPr="005D6AAD" w:rsidRDefault="005D6AAD" w:rsidP="00687177">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reconocimiento debe alcanzar una tasa de error de palabras (WER) menor al 5 % con terminología médica y mejorar con el diccionario clínico y las correcciones del médico.</w:t>
      </w:r>
    </w:p>
    <w:p w:rsidR="005D6AAD" w:rsidRPr="005D6AAD" w:rsidRDefault="005D6AAD" w:rsidP="00687177">
      <w:pPr>
        <w:numPr>
          <w:ilvl w:val="0"/>
          <w:numId w:val="46"/>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WER &lt; 5 %</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RNF13</w:t>
      </w:r>
      <w:r w:rsidR="00815165">
        <w:rPr>
          <w:b/>
          <w:bCs/>
          <w:bdr w:val="none" w:sz="0" w:space="0" w:color="auto" w:frame="1"/>
          <w:lang w:eastAsia="es-CO"/>
        </w:rPr>
        <w:t>:</w:t>
      </w:r>
    </w:p>
    <w:p w:rsidR="005D6AAD" w:rsidRPr="005D6AAD" w:rsidRDefault="005D6AAD" w:rsidP="00687177">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Integridad e inmutabilidad</w:t>
      </w:r>
    </w:p>
    <w:p w:rsidR="005D6AAD" w:rsidRPr="005D6AAD" w:rsidRDefault="005D6AAD" w:rsidP="00687177">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Cada transacción clínica debe registrarse de forma inmutable (</w:t>
      </w:r>
      <w:proofErr w:type="spellStart"/>
      <w:r w:rsidRPr="005D6AAD">
        <w:rPr>
          <w:rFonts w:eastAsia="Times New Roman" w:cs="Times New Roman"/>
          <w:color w:val="1F1F1F"/>
          <w:szCs w:val="24"/>
          <w:lang w:eastAsia="es-CO"/>
        </w:rPr>
        <w:t>blockchain</w:t>
      </w:r>
      <w:proofErr w:type="spellEnd"/>
      <w:r w:rsidRPr="005D6AAD">
        <w:rPr>
          <w:rFonts w:eastAsia="Times New Roman" w:cs="Times New Roman"/>
          <w:color w:val="1F1F1F"/>
          <w:szCs w:val="24"/>
          <w:lang w:eastAsia="es-CO"/>
        </w:rPr>
        <w:t>) y verificable; la verificación de integridad de un documento debe ser automática y auditable.</w:t>
      </w:r>
    </w:p>
    <w:p w:rsidR="005D6AAD" w:rsidRPr="005D6AAD" w:rsidRDefault="005D6AAD" w:rsidP="00687177">
      <w:pPr>
        <w:numPr>
          <w:ilvl w:val="0"/>
          <w:numId w:val="47"/>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Registro inmutable + verificación</w:t>
      </w:r>
    </w:p>
    <w:p w:rsidR="005D6AAD" w:rsidRPr="005D6AAD" w:rsidRDefault="005D6AAD" w:rsidP="00687177">
      <w:pPr>
        <w:spacing w:before="100" w:beforeAutospacing="1" w:after="0" w:line="240" w:lineRule="auto"/>
        <w:ind w:firstLine="0"/>
        <w:rPr>
          <w:rFonts w:eastAsia="Times New Roman" w:cs="Times New Roman"/>
          <w:color w:val="1F1F1F"/>
          <w:szCs w:val="24"/>
          <w:lang w:eastAsia="es-CO"/>
        </w:rPr>
      </w:pPr>
    </w:p>
    <w:p w:rsidR="005D6AAD" w:rsidRPr="005D6AAD" w:rsidRDefault="005D6AAD" w:rsidP="005D6AAD">
      <w:pPr>
        <w:spacing w:before="100" w:beforeAutospacing="1" w:after="0" w:line="240" w:lineRule="auto"/>
        <w:ind w:firstLine="0"/>
        <w:rPr>
          <w:rFonts w:eastAsia="Times New Roman" w:cs="Times New Roman"/>
          <w:color w:val="1F1F1F"/>
          <w:szCs w:val="24"/>
          <w:lang w:eastAsia="es-CO"/>
        </w:rPr>
      </w:pPr>
    </w:p>
    <w:p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RNF14</w:t>
      </w:r>
      <w:r w:rsidR="00815165">
        <w:rPr>
          <w:b/>
          <w:bdr w:val="none" w:sz="0" w:space="0" w:color="auto" w:frame="1"/>
          <w:lang w:eastAsia="es-CO"/>
        </w:rPr>
        <w:t>:</w:t>
      </w:r>
    </w:p>
    <w:p w:rsidR="005D6AAD" w:rsidRPr="005D6AAD" w:rsidRDefault="005D6AAD" w:rsidP="00687177">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Respaldo y recuperación</w:t>
      </w:r>
    </w:p>
    <w:p w:rsidR="005D6AAD" w:rsidRPr="005D6AAD" w:rsidRDefault="005D6AAD" w:rsidP="00687177">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contar con respaldo continuo e incremental, con objetivo de punto de recuperación (RPO) ≤ 15 minutos y objetivo de tiempo de recuperación (RTO) ≤ 2 horas ante desastres.</w:t>
      </w:r>
    </w:p>
    <w:p w:rsidR="005D6AAD" w:rsidRPr="005D6AAD" w:rsidRDefault="005D6AAD" w:rsidP="00687177">
      <w:pPr>
        <w:numPr>
          <w:ilvl w:val="0"/>
          <w:numId w:val="48"/>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RPO ≤ 15 min · RTO ≤ 2 h</w:t>
      </w:r>
    </w:p>
    <w:p w:rsidR="00815165" w:rsidRDefault="00815165" w:rsidP="00815165">
      <w:pPr>
        <w:rPr>
          <w:rFonts w:eastAsia="Times New Roman" w:cs="Times New Roman"/>
          <w:b/>
          <w:bCs/>
          <w:color w:val="1F1F1F"/>
          <w:szCs w:val="24"/>
          <w:bdr w:val="none" w:sz="0" w:space="0" w:color="auto" w:frame="1"/>
          <w:lang w:eastAsia="es-CO"/>
        </w:rPr>
      </w:pPr>
    </w:p>
    <w:p w:rsidR="00687177" w:rsidRPr="005D6AAD" w:rsidRDefault="00687177"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lastRenderedPageBreak/>
        <w:t>RNF15</w:t>
      </w:r>
      <w:r w:rsidR="00815165">
        <w:rPr>
          <w:b/>
          <w:bCs/>
          <w:bdr w:val="none" w:sz="0" w:space="0" w:color="auto" w:frame="1"/>
          <w:lang w:eastAsia="es-CO"/>
        </w:rPr>
        <w:t>:</w:t>
      </w:r>
    </w:p>
    <w:p w:rsidR="005D6AAD" w:rsidRPr="005D6AAD" w:rsidRDefault="005D6AAD" w:rsidP="00687177">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Usabilidad</w:t>
      </w:r>
    </w:p>
    <w:p w:rsidR="005D6AAD" w:rsidRPr="005D6AAD" w:rsidRDefault="005D6AAD" w:rsidP="00687177">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Las interfaces deben minimizar clics (máximo 3 pasos para una tarea principal), ser usables en pantalla táctil y requerir baja curva de aprendizaje; el personal nuevo debe completar tareas básicas sin soporte.</w:t>
      </w:r>
    </w:p>
    <w:p w:rsidR="005D6AAD" w:rsidRPr="005D6AAD" w:rsidRDefault="005D6AAD" w:rsidP="00687177">
      <w:pPr>
        <w:numPr>
          <w:ilvl w:val="0"/>
          <w:numId w:val="49"/>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 3 clics/tarea principal</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RNF16</w:t>
      </w:r>
      <w:r w:rsidR="00815165">
        <w:rPr>
          <w:b/>
          <w:bCs/>
          <w:bdr w:val="none" w:sz="0" w:space="0" w:color="auto" w:frame="1"/>
          <w:lang w:eastAsia="es-CO"/>
        </w:rPr>
        <w:t>:</w:t>
      </w:r>
    </w:p>
    <w:p w:rsidR="005D6AAD" w:rsidRPr="005D6AAD" w:rsidRDefault="005D6AAD" w:rsidP="00687177">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Mantenibilidad</w:t>
      </w:r>
    </w:p>
    <w:p w:rsidR="005D6AAD" w:rsidRPr="005D6AAD" w:rsidRDefault="005D6AAD" w:rsidP="00687177">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código debe ser modular, con </w:t>
      </w:r>
      <w:proofErr w:type="spellStart"/>
      <w:r w:rsidRPr="005D6AAD">
        <w:rPr>
          <w:rFonts w:eastAsia="Times New Roman" w:cs="Times New Roman"/>
          <w:color w:val="1F1F1F"/>
          <w:szCs w:val="24"/>
          <w:lang w:eastAsia="es-CO"/>
        </w:rPr>
        <w:t>APIs</w:t>
      </w:r>
      <w:proofErr w:type="spellEnd"/>
      <w:r w:rsidRPr="005D6AAD">
        <w:rPr>
          <w:rFonts w:eastAsia="Times New Roman" w:cs="Times New Roman"/>
          <w:color w:val="1F1F1F"/>
          <w:szCs w:val="24"/>
          <w:lang w:eastAsia="es-CO"/>
        </w:rPr>
        <w:t xml:space="preserve"> documentadas (</w:t>
      </w:r>
      <w:proofErr w:type="spellStart"/>
      <w:r w:rsidRPr="005D6AAD">
        <w:rPr>
          <w:rFonts w:eastAsia="Times New Roman" w:cs="Times New Roman"/>
          <w:color w:val="1F1F1F"/>
          <w:szCs w:val="24"/>
          <w:lang w:eastAsia="es-CO"/>
        </w:rPr>
        <w:t>OpenAPI</w:t>
      </w:r>
      <w:proofErr w:type="spellEnd"/>
      <w:r w:rsidRPr="005D6AAD">
        <w:rPr>
          <w:rFonts w:eastAsia="Times New Roman" w:cs="Times New Roman"/>
          <w:color w:val="1F1F1F"/>
          <w:szCs w:val="24"/>
          <w:lang w:eastAsia="es-CO"/>
        </w:rPr>
        <w:t xml:space="preserve">), </w:t>
      </w:r>
      <w:proofErr w:type="spellStart"/>
      <w:r w:rsidRPr="005D6AAD">
        <w:rPr>
          <w:rFonts w:eastAsia="Times New Roman" w:cs="Times New Roman"/>
          <w:color w:val="1F1F1F"/>
          <w:szCs w:val="24"/>
          <w:lang w:eastAsia="es-CO"/>
        </w:rPr>
        <w:t>logs</w:t>
      </w:r>
      <w:proofErr w:type="spellEnd"/>
      <w:r w:rsidRPr="005D6AAD">
        <w:rPr>
          <w:rFonts w:eastAsia="Times New Roman" w:cs="Times New Roman"/>
          <w:color w:val="1F1F1F"/>
          <w:szCs w:val="24"/>
          <w:lang w:eastAsia="es-CO"/>
        </w:rPr>
        <w:t xml:space="preserve"> estructurados y pruebas automatizadas; las actualizaciones deben desplegarse sin interrumpir el servicio.</w:t>
      </w:r>
    </w:p>
    <w:p w:rsidR="005D6AAD" w:rsidRPr="005D6AAD" w:rsidRDefault="005D6AAD" w:rsidP="00687177">
      <w:pPr>
        <w:numPr>
          <w:ilvl w:val="0"/>
          <w:numId w:val="50"/>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Cobertura de pruebas + despliegue continuo</w:t>
      </w:r>
    </w:p>
    <w:p w:rsidR="00815165" w:rsidRPr="005D6AAD" w:rsidRDefault="00815165" w:rsidP="00815165">
      <w:pPr>
        <w:rPr>
          <w:lang w:eastAsia="es-CO"/>
        </w:rPr>
      </w:pPr>
    </w:p>
    <w:p w:rsidR="005D6AAD" w:rsidRPr="005D6AAD" w:rsidRDefault="005D6AAD" w:rsidP="00815165">
      <w:pPr>
        <w:rPr>
          <w:rFonts w:eastAsia="Times New Roman" w:cs="Times New Roman"/>
          <w:color w:val="1F1F1F"/>
          <w:szCs w:val="24"/>
          <w:lang w:eastAsia="es-CO"/>
        </w:rPr>
      </w:pPr>
      <w:r w:rsidRPr="005D6AAD">
        <w:rPr>
          <w:b/>
          <w:bCs/>
          <w:bdr w:val="none" w:sz="0" w:space="0" w:color="auto" w:frame="1"/>
          <w:lang w:eastAsia="es-CO"/>
        </w:rPr>
        <w:t>RNF17</w:t>
      </w:r>
      <w:r w:rsidR="00815165">
        <w:rPr>
          <w:b/>
          <w:bCs/>
          <w:bdr w:val="none" w:sz="0" w:space="0" w:color="auto" w:frame="1"/>
          <w:lang w:eastAsia="es-CO"/>
        </w:rPr>
        <w:t>:</w:t>
      </w:r>
    </w:p>
    <w:p w:rsidR="005D6AAD" w:rsidRPr="005D6AAD" w:rsidRDefault="005D6AAD" w:rsidP="00687177">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Portabilidad y compatibilidad</w:t>
      </w:r>
    </w:p>
    <w:p w:rsidR="005D6AAD" w:rsidRPr="005D6AAD" w:rsidRDefault="005D6AAD" w:rsidP="00687177">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El sistema debe funcionar en navegadores modernos y dispositivos móviles, y desplegarse en entornos de nube (</w:t>
      </w:r>
      <w:proofErr w:type="spellStart"/>
      <w:r w:rsidRPr="005D6AAD">
        <w:rPr>
          <w:rFonts w:eastAsia="Times New Roman" w:cs="Times New Roman"/>
          <w:color w:val="1F1F1F"/>
          <w:szCs w:val="24"/>
          <w:lang w:eastAsia="es-CO"/>
        </w:rPr>
        <w:t>frontend</w:t>
      </w:r>
      <w:proofErr w:type="spellEnd"/>
      <w:r w:rsidRPr="005D6AAD">
        <w:rPr>
          <w:rFonts w:eastAsia="Times New Roman" w:cs="Times New Roman"/>
          <w:color w:val="1F1F1F"/>
          <w:szCs w:val="24"/>
          <w:lang w:eastAsia="es-CO"/>
        </w:rPr>
        <w:t xml:space="preserve"> estático, </w:t>
      </w:r>
      <w:proofErr w:type="spellStart"/>
      <w:r w:rsidRPr="005D6AAD">
        <w:rPr>
          <w:rFonts w:eastAsia="Times New Roman" w:cs="Times New Roman"/>
          <w:color w:val="1F1F1F"/>
          <w:szCs w:val="24"/>
          <w:lang w:eastAsia="es-CO"/>
        </w:rPr>
        <w:t>backend</w:t>
      </w:r>
      <w:proofErr w:type="spellEnd"/>
      <w:r w:rsidRPr="005D6AAD">
        <w:rPr>
          <w:rFonts w:eastAsia="Times New Roman" w:cs="Times New Roman"/>
          <w:color w:val="1F1F1F"/>
          <w:szCs w:val="24"/>
          <w:lang w:eastAsia="es-CO"/>
        </w:rPr>
        <w:t xml:space="preserve"> como servicio, </w:t>
      </w:r>
      <w:proofErr w:type="spellStart"/>
      <w:r w:rsidRPr="005D6AAD">
        <w:rPr>
          <w:rFonts w:eastAsia="Times New Roman" w:cs="Times New Roman"/>
          <w:color w:val="1F1F1F"/>
          <w:szCs w:val="24"/>
          <w:lang w:eastAsia="es-CO"/>
        </w:rPr>
        <w:t>MongoDB</w:t>
      </w:r>
      <w:proofErr w:type="spellEnd"/>
      <w:r w:rsidRPr="005D6AAD">
        <w:rPr>
          <w:rFonts w:eastAsia="Times New Roman" w:cs="Times New Roman"/>
          <w:color w:val="1F1F1F"/>
          <w:szCs w:val="24"/>
          <w:lang w:eastAsia="es-CO"/>
        </w:rPr>
        <w:t xml:space="preserve"> administrado).</w:t>
      </w:r>
    </w:p>
    <w:p w:rsidR="005D6AAD" w:rsidRPr="005D6AAD" w:rsidRDefault="005D6AAD" w:rsidP="00687177">
      <w:pPr>
        <w:numPr>
          <w:ilvl w:val="0"/>
          <w:numId w:val="51"/>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Compatibilidad multiplataforma</w:t>
      </w:r>
    </w:p>
    <w:p w:rsidR="00815165" w:rsidRPr="005D6AAD" w:rsidRDefault="00815165" w:rsidP="00815165">
      <w:pPr>
        <w:spacing w:before="100" w:beforeAutospacing="1" w:after="0" w:line="240" w:lineRule="auto"/>
        <w:ind w:firstLine="0"/>
        <w:rPr>
          <w:rFonts w:eastAsia="Times New Roman" w:cs="Times New Roman"/>
          <w:color w:val="1F1F1F"/>
          <w:szCs w:val="24"/>
          <w:lang w:eastAsia="es-CO"/>
        </w:rPr>
      </w:pPr>
    </w:p>
    <w:p w:rsidR="005D6AAD" w:rsidRPr="005D6AAD" w:rsidRDefault="005D6AAD" w:rsidP="005D6AAD">
      <w:pPr>
        <w:spacing w:before="100" w:beforeAutospacing="1" w:after="0" w:line="240" w:lineRule="auto"/>
        <w:ind w:firstLine="0"/>
        <w:rPr>
          <w:rFonts w:eastAsia="Times New Roman" w:cs="Times New Roman"/>
          <w:color w:val="1F1F1F"/>
          <w:szCs w:val="24"/>
          <w:lang w:eastAsia="es-CO"/>
        </w:rPr>
      </w:pPr>
    </w:p>
    <w:p w:rsidR="005D6AAD" w:rsidRPr="005D6AAD" w:rsidRDefault="005D6AAD" w:rsidP="00815165">
      <w:pPr>
        <w:rPr>
          <w:rFonts w:eastAsia="Times New Roman" w:cs="Times New Roman"/>
          <w:color w:val="1F1F1F"/>
          <w:szCs w:val="24"/>
          <w:lang w:eastAsia="es-CO"/>
        </w:rPr>
      </w:pPr>
      <w:r w:rsidRPr="00815165">
        <w:rPr>
          <w:b/>
          <w:bdr w:val="none" w:sz="0" w:space="0" w:color="auto" w:frame="1"/>
          <w:lang w:eastAsia="es-CO"/>
        </w:rPr>
        <w:t>RNF18</w:t>
      </w:r>
    </w:p>
    <w:p w:rsidR="005D6AAD" w:rsidRPr="005D6AAD" w:rsidRDefault="005D6AAD" w:rsidP="00687177">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Atributo de calidad:</w:t>
      </w:r>
      <w:r w:rsidRPr="005D6AAD">
        <w:rPr>
          <w:rFonts w:eastAsia="Times New Roman" w:cs="Times New Roman"/>
          <w:color w:val="1F1F1F"/>
          <w:szCs w:val="24"/>
          <w:lang w:eastAsia="es-CO"/>
        </w:rPr>
        <w:t xml:space="preserve"> Fiabilidad de integraciones externas</w:t>
      </w:r>
    </w:p>
    <w:p w:rsidR="005D6AAD" w:rsidRPr="005D6AAD" w:rsidRDefault="005D6AAD" w:rsidP="00687177">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Descripción:</w:t>
      </w:r>
      <w:r w:rsidRPr="005D6AAD">
        <w:rPr>
          <w:rFonts w:eastAsia="Times New Roman" w:cs="Times New Roman"/>
          <w:color w:val="1F1F1F"/>
          <w:szCs w:val="24"/>
          <w:lang w:eastAsia="es-CO"/>
        </w:rPr>
        <w:t xml:space="preserve"> Las integraciones externas (API de clima, servicios de correo, autenticación social) deben contar con reintentos, mensajes de error claros y degradación controlada sin afectar las funciones críticas.</w:t>
      </w:r>
    </w:p>
    <w:p w:rsidR="005D6AAD" w:rsidRPr="005D6AAD" w:rsidRDefault="005D6AAD" w:rsidP="00687177">
      <w:pPr>
        <w:numPr>
          <w:ilvl w:val="0"/>
          <w:numId w:val="52"/>
        </w:numPr>
        <w:spacing w:before="100" w:beforeAutospacing="1" w:after="0" w:line="240" w:lineRule="auto"/>
        <w:ind w:left="0"/>
        <w:rPr>
          <w:rFonts w:eastAsia="Times New Roman" w:cs="Times New Roman"/>
          <w:color w:val="1F1F1F"/>
          <w:szCs w:val="24"/>
          <w:lang w:eastAsia="es-CO"/>
        </w:rPr>
      </w:pPr>
      <w:r w:rsidRPr="005D6AAD">
        <w:rPr>
          <w:rFonts w:eastAsia="Times New Roman" w:cs="Times New Roman"/>
          <w:b/>
          <w:bCs/>
          <w:color w:val="1F1F1F"/>
          <w:szCs w:val="24"/>
          <w:bdr w:val="none" w:sz="0" w:space="0" w:color="auto" w:frame="1"/>
          <w:lang w:eastAsia="es-CO"/>
        </w:rPr>
        <w:t>Métrica / Objetivo:</w:t>
      </w:r>
      <w:r w:rsidRPr="005D6AAD">
        <w:rPr>
          <w:rFonts w:eastAsia="Times New Roman" w:cs="Times New Roman"/>
          <w:color w:val="1F1F1F"/>
          <w:szCs w:val="24"/>
          <w:lang w:eastAsia="es-CO"/>
        </w:rPr>
        <w:t xml:space="preserve"> Reintentos + degradación controlada</w:t>
      </w:r>
      <w:r w:rsidR="00815165">
        <w:rPr>
          <w:rFonts w:eastAsia="Times New Roman" w:cs="Times New Roman"/>
          <w:color w:val="1F1F1F"/>
          <w:szCs w:val="24"/>
          <w:lang w:eastAsia="es-CO"/>
        </w:rPr>
        <w:t>}</w:t>
      </w:r>
    </w:p>
    <w:p w:rsidR="00111DDC" w:rsidRDefault="00111DDC"/>
    <w:sectPr w:rsidR="00111DD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nsid w:val="00462B8C"/>
    <w:multiLevelType w:val="multilevel"/>
    <w:tmpl w:val="AE7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967373"/>
    <w:multiLevelType w:val="multilevel"/>
    <w:tmpl w:val="B4B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1620B1"/>
    <w:multiLevelType w:val="multilevel"/>
    <w:tmpl w:val="B60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842FA9"/>
    <w:multiLevelType w:val="multilevel"/>
    <w:tmpl w:val="574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9E7B98"/>
    <w:multiLevelType w:val="multilevel"/>
    <w:tmpl w:val="A358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452CAB"/>
    <w:multiLevelType w:val="multilevel"/>
    <w:tmpl w:val="C6AC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6A139D"/>
    <w:multiLevelType w:val="multilevel"/>
    <w:tmpl w:val="2C8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01029B"/>
    <w:multiLevelType w:val="multilevel"/>
    <w:tmpl w:val="539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601E83"/>
    <w:multiLevelType w:val="multilevel"/>
    <w:tmpl w:val="642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6676B1"/>
    <w:multiLevelType w:val="multilevel"/>
    <w:tmpl w:val="75A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854EB0"/>
    <w:multiLevelType w:val="multilevel"/>
    <w:tmpl w:val="0D2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CC6FFA"/>
    <w:multiLevelType w:val="multilevel"/>
    <w:tmpl w:val="4D5A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BE1370"/>
    <w:multiLevelType w:val="multilevel"/>
    <w:tmpl w:val="D1F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2026E3"/>
    <w:multiLevelType w:val="multilevel"/>
    <w:tmpl w:val="20C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3C348D"/>
    <w:multiLevelType w:val="multilevel"/>
    <w:tmpl w:val="846A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734A07"/>
    <w:multiLevelType w:val="multilevel"/>
    <w:tmpl w:val="462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451354"/>
    <w:multiLevelType w:val="multilevel"/>
    <w:tmpl w:val="436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6A0EBA"/>
    <w:multiLevelType w:val="multilevel"/>
    <w:tmpl w:val="578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8F7A62"/>
    <w:multiLevelType w:val="multilevel"/>
    <w:tmpl w:val="B37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FC0540"/>
    <w:multiLevelType w:val="multilevel"/>
    <w:tmpl w:val="29A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E779A8"/>
    <w:multiLevelType w:val="multilevel"/>
    <w:tmpl w:val="E24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457089A"/>
    <w:multiLevelType w:val="multilevel"/>
    <w:tmpl w:val="724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EB4154"/>
    <w:multiLevelType w:val="multilevel"/>
    <w:tmpl w:val="F7F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5F7E84"/>
    <w:multiLevelType w:val="multilevel"/>
    <w:tmpl w:val="E444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D54528"/>
    <w:multiLevelType w:val="multilevel"/>
    <w:tmpl w:val="9EA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AB3CD9"/>
    <w:multiLevelType w:val="multilevel"/>
    <w:tmpl w:val="FFF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DF3C36"/>
    <w:multiLevelType w:val="multilevel"/>
    <w:tmpl w:val="442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1A73520"/>
    <w:multiLevelType w:val="multilevel"/>
    <w:tmpl w:val="818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2304090"/>
    <w:multiLevelType w:val="multilevel"/>
    <w:tmpl w:val="0BC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34F4D95"/>
    <w:multiLevelType w:val="multilevel"/>
    <w:tmpl w:val="02A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4674B45"/>
    <w:multiLevelType w:val="multilevel"/>
    <w:tmpl w:val="BB7A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CCB1A3A"/>
    <w:multiLevelType w:val="multilevel"/>
    <w:tmpl w:val="956C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3844A4"/>
    <w:multiLevelType w:val="multilevel"/>
    <w:tmpl w:val="3A0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06D124F"/>
    <w:multiLevelType w:val="multilevel"/>
    <w:tmpl w:val="2174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57A440D"/>
    <w:multiLevelType w:val="multilevel"/>
    <w:tmpl w:val="D71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1904EA"/>
    <w:multiLevelType w:val="multilevel"/>
    <w:tmpl w:val="514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346120"/>
    <w:multiLevelType w:val="multilevel"/>
    <w:tmpl w:val="B9C2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B17AD7"/>
    <w:multiLevelType w:val="multilevel"/>
    <w:tmpl w:val="9940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2C55331"/>
    <w:multiLevelType w:val="multilevel"/>
    <w:tmpl w:val="69B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3DA3224"/>
    <w:multiLevelType w:val="multilevel"/>
    <w:tmpl w:val="BCE8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53A7460"/>
    <w:multiLevelType w:val="multilevel"/>
    <w:tmpl w:val="9F0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5C426A6"/>
    <w:multiLevelType w:val="multilevel"/>
    <w:tmpl w:val="CC4A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67537CA"/>
    <w:multiLevelType w:val="multilevel"/>
    <w:tmpl w:val="F3C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74F53C7"/>
    <w:multiLevelType w:val="multilevel"/>
    <w:tmpl w:val="9E3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7D20632"/>
    <w:multiLevelType w:val="multilevel"/>
    <w:tmpl w:val="9D0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7D73659"/>
    <w:multiLevelType w:val="multilevel"/>
    <w:tmpl w:val="85EC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2"/>
  </w:num>
  <w:num w:numId="8">
    <w:abstractNumId w:val="43"/>
  </w:num>
  <w:num w:numId="9">
    <w:abstractNumId w:val="40"/>
  </w:num>
  <w:num w:numId="10">
    <w:abstractNumId w:val="31"/>
  </w:num>
  <w:num w:numId="11">
    <w:abstractNumId w:val="19"/>
  </w:num>
  <w:num w:numId="12">
    <w:abstractNumId w:val="34"/>
  </w:num>
  <w:num w:numId="13">
    <w:abstractNumId w:val="22"/>
  </w:num>
  <w:num w:numId="14">
    <w:abstractNumId w:val="47"/>
  </w:num>
  <w:num w:numId="15">
    <w:abstractNumId w:val="48"/>
  </w:num>
  <w:num w:numId="16">
    <w:abstractNumId w:val="26"/>
  </w:num>
  <w:num w:numId="17">
    <w:abstractNumId w:val="35"/>
  </w:num>
  <w:num w:numId="18">
    <w:abstractNumId w:val="23"/>
  </w:num>
  <w:num w:numId="19">
    <w:abstractNumId w:val="12"/>
  </w:num>
  <w:num w:numId="20">
    <w:abstractNumId w:val="42"/>
  </w:num>
  <w:num w:numId="21">
    <w:abstractNumId w:val="16"/>
  </w:num>
  <w:num w:numId="22">
    <w:abstractNumId w:val="9"/>
  </w:num>
  <w:num w:numId="23">
    <w:abstractNumId w:val="49"/>
  </w:num>
  <w:num w:numId="24">
    <w:abstractNumId w:val="39"/>
  </w:num>
  <w:num w:numId="25">
    <w:abstractNumId w:val="17"/>
  </w:num>
  <w:num w:numId="26">
    <w:abstractNumId w:val="20"/>
  </w:num>
  <w:num w:numId="27">
    <w:abstractNumId w:val="46"/>
  </w:num>
  <w:num w:numId="28">
    <w:abstractNumId w:val="14"/>
  </w:num>
  <w:num w:numId="29">
    <w:abstractNumId w:val="6"/>
  </w:num>
  <w:num w:numId="30">
    <w:abstractNumId w:val="11"/>
  </w:num>
  <w:num w:numId="31">
    <w:abstractNumId w:val="10"/>
  </w:num>
  <w:num w:numId="32">
    <w:abstractNumId w:val="51"/>
  </w:num>
  <w:num w:numId="33">
    <w:abstractNumId w:val="29"/>
  </w:num>
  <w:num w:numId="34">
    <w:abstractNumId w:val="18"/>
  </w:num>
  <w:num w:numId="35">
    <w:abstractNumId w:val="27"/>
  </w:num>
  <w:num w:numId="36">
    <w:abstractNumId w:val="8"/>
  </w:num>
  <w:num w:numId="37">
    <w:abstractNumId w:val="30"/>
  </w:num>
  <w:num w:numId="38">
    <w:abstractNumId w:val="15"/>
  </w:num>
  <w:num w:numId="39">
    <w:abstractNumId w:val="28"/>
  </w:num>
  <w:num w:numId="40">
    <w:abstractNumId w:val="37"/>
  </w:num>
  <w:num w:numId="41">
    <w:abstractNumId w:val="45"/>
  </w:num>
  <w:num w:numId="42">
    <w:abstractNumId w:val="50"/>
  </w:num>
  <w:num w:numId="43">
    <w:abstractNumId w:val="21"/>
  </w:num>
  <w:num w:numId="44">
    <w:abstractNumId w:val="13"/>
  </w:num>
  <w:num w:numId="45">
    <w:abstractNumId w:val="7"/>
  </w:num>
  <w:num w:numId="46">
    <w:abstractNumId w:val="41"/>
  </w:num>
  <w:num w:numId="47">
    <w:abstractNumId w:val="38"/>
  </w:num>
  <w:num w:numId="48">
    <w:abstractNumId w:val="44"/>
  </w:num>
  <w:num w:numId="49">
    <w:abstractNumId w:val="33"/>
  </w:num>
  <w:num w:numId="50">
    <w:abstractNumId w:val="36"/>
  </w:num>
  <w:num w:numId="51">
    <w:abstractNumId w:val="25"/>
  </w:num>
  <w:num w:numId="52">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1DDC"/>
    <w:rsid w:val="0015074B"/>
    <w:rsid w:val="00221830"/>
    <w:rsid w:val="002746D4"/>
    <w:rsid w:val="0029639D"/>
    <w:rsid w:val="00306095"/>
    <w:rsid w:val="00326F90"/>
    <w:rsid w:val="005D6AAD"/>
    <w:rsid w:val="006213F1"/>
    <w:rsid w:val="00687177"/>
    <w:rsid w:val="006A2F92"/>
    <w:rsid w:val="0072640B"/>
    <w:rsid w:val="00785B90"/>
    <w:rsid w:val="007B4BC8"/>
    <w:rsid w:val="00815165"/>
    <w:rsid w:val="00976493"/>
    <w:rsid w:val="00AA1D8D"/>
    <w:rsid w:val="00B47730"/>
    <w:rsid w:val="00B91C6D"/>
    <w:rsid w:val="00C577DB"/>
    <w:rsid w:val="00CB0664"/>
    <w:rsid w:val="00D717D1"/>
    <w:rsid w:val="00D73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61E4101-33AB-4F00-BDF9-0269095E3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4BC8"/>
    <w:pPr>
      <w:spacing w:line="480" w:lineRule="auto"/>
      <w:ind w:firstLine="720"/>
    </w:pPr>
    <w:rPr>
      <w:rFonts w:ascii="Times New Roman" w:hAnsi="Times New Roman"/>
      <w:sz w:val="24"/>
      <w:lang w:val="es-CO"/>
    </w:rPr>
  </w:style>
  <w:style w:type="paragraph" w:styleId="Ttulo1">
    <w:name w:val="heading 1"/>
    <w:basedOn w:val="Normal"/>
    <w:next w:val="Normal"/>
    <w:link w:val="Ttulo1Car"/>
    <w:uiPriority w:val="9"/>
    <w:qFormat/>
    <w:rsid w:val="007B4BC8"/>
    <w:pPr>
      <w:keepNext/>
      <w:keepLines/>
      <w:spacing w:before="480" w:after="0"/>
      <w:jc w:val="center"/>
      <w:outlineLvl w:val="0"/>
    </w:pPr>
    <w:rPr>
      <w:rFonts w:eastAsiaTheme="majorEastAsia" w:cstheme="majorBidi"/>
      <w:b/>
      <w:bCs/>
      <w:color w:val="000000" w:themeColor="text1"/>
      <w:sz w:val="28"/>
      <w:szCs w:val="28"/>
    </w:rPr>
  </w:style>
  <w:style w:type="paragraph" w:styleId="Ttulo2">
    <w:name w:val="heading 2"/>
    <w:basedOn w:val="Normal"/>
    <w:next w:val="Normal"/>
    <w:link w:val="Ttulo2Car"/>
    <w:autoRedefine/>
    <w:uiPriority w:val="9"/>
    <w:unhideWhenUsed/>
    <w:qFormat/>
    <w:rsid w:val="007B4BC8"/>
    <w:pPr>
      <w:keepNext/>
      <w:keepLines/>
      <w:spacing w:before="200" w:after="0"/>
      <w:outlineLvl w:val="1"/>
    </w:pPr>
    <w:rPr>
      <w:rFonts w:eastAsiaTheme="majorEastAsia" w:cstheme="majorBidi"/>
      <w:b/>
      <w:bC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7B4BC8"/>
    <w:rPr>
      <w:rFonts w:ascii="Times New Roman" w:eastAsiaTheme="majorEastAsia" w:hAnsi="Times New Roman" w:cstheme="majorBidi"/>
      <w:b/>
      <w:bCs/>
      <w:color w:val="000000" w:themeColor="text1"/>
      <w:sz w:val="28"/>
      <w:szCs w:val="28"/>
    </w:rPr>
  </w:style>
  <w:style w:type="character" w:customStyle="1" w:styleId="Ttulo2Car">
    <w:name w:val="Título 2 Car"/>
    <w:basedOn w:val="Fuentedeprrafopredeter"/>
    <w:link w:val="Ttulo2"/>
    <w:uiPriority w:val="9"/>
    <w:rsid w:val="007B4BC8"/>
    <w:rPr>
      <w:rFonts w:ascii="Times New Roman" w:eastAsiaTheme="majorEastAsia" w:hAnsi="Times New Roman" w:cstheme="majorBidi"/>
      <w:b/>
      <w:bC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2640B"/>
    <w:pPr>
      <w:spacing w:after="100"/>
    </w:pPr>
  </w:style>
  <w:style w:type="paragraph" w:styleId="TDC2">
    <w:name w:val="toc 2"/>
    <w:basedOn w:val="Normal"/>
    <w:next w:val="Normal"/>
    <w:autoRedefine/>
    <w:uiPriority w:val="39"/>
    <w:unhideWhenUsed/>
    <w:rsid w:val="0072640B"/>
    <w:pPr>
      <w:spacing w:after="100"/>
      <w:ind w:left="240"/>
    </w:pPr>
  </w:style>
  <w:style w:type="character" w:styleId="Hipervnculo">
    <w:name w:val="Hyperlink"/>
    <w:basedOn w:val="Fuentedeprrafopredeter"/>
    <w:uiPriority w:val="99"/>
    <w:unhideWhenUsed/>
    <w:rsid w:val="007264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353913">
      <w:bodyDiv w:val="1"/>
      <w:marLeft w:val="0"/>
      <w:marRight w:val="0"/>
      <w:marTop w:val="0"/>
      <w:marBottom w:val="0"/>
      <w:divBdr>
        <w:top w:val="none" w:sz="0" w:space="0" w:color="auto"/>
        <w:left w:val="none" w:sz="0" w:space="0" w:color="auto"/>
        <w:bottom w:val="none" w:sz="0" w:space="0" w:color="auto"/>
        <w:right w:val="none" w:sz="0" w:space="0" w:color="auto"/>
      </w:divBdr>
    </w:div>
    <w:div w:id="10577765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BC3236-0CC6-4E0B-BB2F-D27B52572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29</Pages>
  <Words>6267</Words>
  <Characters>34473</Characters>
  <Application>Microsoft Office Word</Application>
  <DocSecurity>0</DocSecurity>
  <Lines>287</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40659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12</cp:revision>
  <dcterms:created xsi:type="dcterms:W3CDTF">2026-09-14T02:16:00Z</dcterms:created>
  <dcterms:modified xsi:type="dcterms:W3CDTF">2026-09-14T04:28:00Z</dcterms:modified>
  <cp:category/>
</cp:coreProperties>
</file>