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18" w:rsidRDefault="008D4C18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8.5pt">
            <v:imagedata r:id="rId4" o:title="logo_udgvirtual_marca_registrada_grande"/>
          </v:shape>
        </w:pict>
      </w:r>
    </w:p>
    <w:p w:rsidR="0054645B" w:rsidRDefault="0030142A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142A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2</w:t>
      </w:r>
    </w:p>
    <w:p w:rsidR="0030142A" w:rsidRP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Equipo: 3</w:t>
      </w:r>
    </w:p>
    <w:p w:rsidR="0030142A" w:rsidRP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Manuel Melchor</w:t>
      </w:r>
    </w:p>
    <w:p w:rsidR="0030142A" w:rsidRP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Susana Martínez</w:t>
      </w:r>
    </w:p>
    <w:p w:rsid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Thania</w:t>
      </w:r>
      <w:proofErr w:type="spellEnd"/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Arredondo</w:t>
      </w:r>
    </w:p>
    <w:p w:rsidR="0030142A" w:rsidRP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Actividad 1. Primera fase de desarrollo, revisión y ajuste de los </w:t>
      </w:r>
      <w:proofErr w:type="spellStart"/>
      <w:r w:rsidRPr="0030142A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Sprints</w:t>
      </w:r>
      <w:proofErr w:type="spellEnd"/>
    </w:p>
    <w:p w:rsid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D4C18" w:rsidRDefault="008D4C18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D4C18" w:rsidRDefault="008D4C18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0142A" w:rsidRDefault="0030142A" w:rsidP="0030142A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Fecha de entrega:</w:t>
      </w:r>
      <w:r w:rsidR="008D4C18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15 de </w:t>
      </w:r>
      <w:proofErr w:type="gramStart"/>
      <w:r w:rsidR="008D4C18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Octubre</w:t>
      </w:r>
      <w:proofErr w:type="gramEnd"/>
      <w:r w:rsidR="008D4C18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del 2022</w:t>
      </w:r>
    </w:p>
    <w:p w:rsidR="00D55C0A" w:rsidRDefault="00D55C0A" w:rsidP="00D55C0A">
      <w:pPr>
        <w:pStyle w:val="Ttulo1"/>
      </w:pPr>
      <w:bookmarkStart w:id="0" w:name="_GoBack"/>
      <w:bookmarkEnd w:id="0"/>
    </w:p>
    <w:p w:rsidR="00D55C0A" w:rsidRPr="00D55C0A" w:rsidRDefault="00D55C0A" w:rsidP="00D55C0A"/>
    <w:p w:rsidR="008D4C18" w:rsidRDefault="008D4C18" w:rsidP="008D4C18">
      <w:pPr>
        <w:pStyle w:val="Ttulo1"/>
      </w:pPr>
      <w:r>
        <w:t xml:space="preserve">Avances de los </w:t>
      </w:r>
      <w:proofErr w:type="spellStart"/>
      <w:r>
        <w:t>sprints</w:t>
      </w:r>
      <w:proofErr w:type="spellEnd"/>
    </w:p>
    <w:p w:rsidR="008D4C18" w:rsidRDefault="008D4C18" w:rsidP="008D4C18"/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4C18" w:rsidTr="008D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Sprint</w:t>
            </w:r>
          </w:p>
        </w:tc>
        <w:tc>
          <w:tcPr>
            <w:tcW w:w="2207" w:type="dxa"/>
          </w:tcPr>
          <w:p w:rsidR="008D4C18" w:rsidRDefault="008D4C18" w:rsidP="008D4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207" w:type="dxa"/>
          </w:tcPr>
          <w:p w:rsidR="008D4C18" w:rsidRDefault="008D4C18" w:rsidP="008D4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2207" w:type="dxa"/>
          </w:tcPr>
          <w:p w:rsidR="008D4C18" w:rsidRDefault="008D4C18" w:rsidP="008D4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Avanses</w:t>
            </w:r>
            <w:proofErr w:type="spellEnd"/>
          </w:p>
        </w:tc>
      </w:tr>
      <w:tr w:rsidR="008D4C18" w:rsidTr="008D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HU001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realizó modificación al diseño de página de inicio</w:t>
            </w:r>
          </w:p>
        </w:tc>
        <w:tc>
          <w:tcPr>
            <w:tcW w:w="2207" w:type="dxa"/>
          </w:tcPr>
          <w:p w:rsidR="008D4C18" w:rsidRDefault="00D225E3" w:rsidP="00D2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8D4C18" w:rsidTr="008D4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código MI no funcionaba y se volvió a programar.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encuentra en proceso final.</w:t>
            </w:r>
          </w:p>
        </w:tc>
      </w:tr>
      <w:tr w:rsidR="008D4C18" w:rsidTr="008D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HU003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recopilo la información necesaria para el contenido imágenes y videos , se tuvo que ajustar los videos para que sean menos pesados.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código HTML y CSS está concluido</w:t>
            </w:r>
          </w:p>
        </w:tc>
      </w:tr>
      <w:tr w:rsidR="008D4C18" w:rsidTr="008D4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HU004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reajusto el tamaño dedicado para imágenes.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</w:t>
            </w:r>
            <w:proofErr w:type="spellStart"/>
            <w:r>
              <w:t>Html</w:t>
            </w:r>
            <w:proofErr w:type="spellEnd"/>
            <w:r>
              <w:t xml:space="preserve"> terminado.</w:t>
            </w:r>
          </w:p>
        </w:tc>
      </w:tr>
      <w:tr w:rsidR="008D4C18" w:rsidTr="008D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HU005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reajusto el tamaño dedicado para imágenes.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</w:t>
            </w:r>
            <w:proofErr w:type="spellStart"/>
            <w:r>
              <w:t>Html</w:t>
            </w:r>
            <w:proofErr w:type="spellEnd"/>
            <w:r>
              <w:t xml:space="preserve"> terminado.</w:t>
            </w:r>
          </w:p>
        </w:tc>
      </w:tr>
      <w:tr w:rsidR="008D4C18" w:rsidTr="008D4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HU006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reajusto el tamaño dedicado para imágenes.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</w:t>
            </w:r>
            <w:proofErr w:type="spellStart"/>
            <w:r>
              <w:t>Html</w:t>
            </w:r>
            <w:proofErr w:type="spellEnd"/>
            <w:r>
              <w:t xml:space="preserve"> terminado.</w:t>
            </w:r>
          </w:p>
        </w:tc>
      </w:tr>
      <w:tr w:rsidR="008D4C18" w:rsidTr="008D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HU007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reajusto el nombre para la pagina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logra conseguir un nombre para el sitio.</w:t>
            </w:r>
          </w:p>
        </w:tc>
      </w:tr>
      <w:tr w:rsidR="008D4C18" w:rsidTr="008D4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HU008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hosting no era adecuado.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logra ajustar el hosting.</w:t>
            </w:r>
          </w:p>
        </w:tc>
      </w:tr>
      <w:tr w:rsidR="008D4C18" w:rsidTr="008D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D4C18" w:rsidRDefault="008D4C18" w:rsidP="008D4C18">
            <w:r>
              <w:t>HU009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14-10-22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Certificado SSL</w:t>
            </w:r>
          </w:p>
        </w:tc>
        <w:tc>
          <w:tcPr>
            <w:tcW w:w="2207" w:type="dxa"/>
          </w:tcPr>
          <w:p w:rsidR="008D4C18" w:rsidRDefault="00D225E3" w:rsidP="008D4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encuentra en fase terminal.</w:t>
            </w:r>
          </w:p>
        </w:tc>
      </w:tr>
    </w:tbl>
    <w:p w:rsidR="008D4C18" w:rsidRPr="008D4C18" w:rsidRDefault="008D4C18" w:rsidP="008D4C18"/>
    <w:sectPr w:rsidR="008D4C18" w:rsidRPr="008D4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2A"/>
    <w:rsid w:val="001F0822"/>
    <w:rsid w:val="0030142A"/>
    <w:rsid w:val="007604A3"/>
    <w:rsid w:val="008D4C18"/>
    <w:rsid w:val="00D225E3"/>
    <w:rsid w:val="00D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3442"/>
  <w15:chartTrackingRefBased/>
  <w15:docId w15:val="{A726BCF3-86F3-4948-8E3B-12534A89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4C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4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D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8D4C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UNIVERSIDAD</cp:lastModifiedBy>
  <cp:revision>1</cp:revision>
  <cp:lastPrinted>2022-10-16T03:45:00Z</cp:lastPrinted>
  <dcterms:created xsi:type="dcterms:W3CDTF">2022-10-16T03:08:00Z</dcterms:created>
  <dcterms:modified xsi:type="dcterms:W3CDTF">2022-10-16T03:48:00Z</dcterms:modified>
</cp:coreProperties>
</file>