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Title"/>
      </w:pPr>
      <w:r>
        <w:t>Informe de pruebas</w:t>
      </w:r>
    </w:p>
    <w:p>
      <w:pPr>
        <w:pStyle w:val="Heading1"/>
      </w:pPr>
      <w:r>
        <w:t>Primera sección</w:t>
      </w:r>
    </w:p>
    <w:p>
      <w:r>
        <w:t xml:space="preserve">La palabra </w:t>
      </w:r>
      <w:r>
        <w:t>Nego</w:t>
      </w:r>
      <w:r>
        <w:t>ciaci</w:t>
      </w:r>
      <w:r>
        <w:t>ón</w:t>
      </w:r>
      <w:r>
        <w:t xml:space="preserve"> va partida en cuatro runs.</w:t>
      </w:r>
    </w:p>
    <w:p>
      <w:r>
        <w:rPr>
          <w:b/>
        </w:rPr>
        <w:t>negrita</w:t>
      </w:r>
      <w:r>
        <w:t xml:space="preserve"> </w:t>
      </w:r>
      <w:r>
        <w:rPr>
          <w:i/>
        </w:rPr>
        <w:t>cursiva</w:t>
      </w:r>
      <w:r>
        <w:t xml:space="preserve"> </w:t>
      </w:r>
      <w:r>
        <w:rPr>
          <w:strike/>
        </w:rPr>
        <w:t>tachado</w:t>
      </w:r>
      <w:r>
        <w:t xml:space="preserve"> H</w:t>
      </w:r>
      <w:r>
        <w:rPr>
          <w:vertAlign w:val="subscript"/>
        </w:rPr>
        <w:t>2</w:t>
      </w:r>
      <w:r>
        <w:t xml:space="preserve">O y x</w:t>
      </w:r>
      <w:r>
        <w:rPr>
          <w:vertAlign w:val="superscript"/>
        </w:rPr>
        <w:t>2</w:t>
      </w:r>
      <w:r>
        <w:t xml:space="preserve"> y </w:t>
      </w:r>
      <w:r>
        <w:rPr>
          <w:rStyle w:val="VerbatimChar"/>
        </w:rPr>
        <w:t>codigo()</w:t>
      </w:r>
    </w:p>
    <w:p>
      <w:r>
        <w:t xml:space="preserve">Visita </w:t>
      </w:r>
      <w:hyperlink r:id="rId6">
        <w:r>
          <w:rPr>
            <w:rStyle w:val="Hyperlink"/>
          </w:rPr>
          <w:t>el sitio</w:t>
        </w:r>
      </w:hyperlink>
      <w:r>
        <w:t xml:space="preserve"> para saber más.</w:t>
      </w:r>
    </w:p>
    <w:p>
      <w:pPr>
        <w:pStyle w:val="Heading2"/>
      </w:pPr>
      <w:r>
        <w:t>Listas</w:t>
      </w:r>
    </w:p>
    <w:p>
      <w:pPr>
        <w:pStyle w:val="ListParagraph"/>
        <w:numPr>
          <w:ilvl w:val="0"/>
          <w:numId w:val="1"/>
        </w:numPr>
      </w:pPr>
      <w:r>
        <w:t xml:space="preserve">Primer punto</w:t>
      </w:r>
    </w:p>
    <w:p>
      <w:pPr>
        <w:pStyle w:val="ListParagraph"/>
        <w:numPr>
          <w:ilvl w:val="0"/>
          <w:numId w:val="1"/>
        </w:numPr>
      </w:pPr>
      <w:r>
        <w:t xml:space="preserve">Segundo punto</w:t>
      </w:r>
    </w:p>
    <w:p>
      <w:pPr>
        <w:pStyle w:val="ListParagraph"/>
        <w:numPr>
          <w:ilvl w:val="1"/>
          <w:numId w:val="1"/>
        </w:numPr>
      </w:pPr>
      <w:r>
        <w:t xml:space="preserve">Anidado bajo el segundo</w:t>
      </w:r>
    </w:p>
    <w:p>
      <w:pPr>
        <w:pStyle w:val="ListParagraph"/>
        <w:numPr>
          <w:ilvl w:val="0"/>
          <w:numId w:val="2"/>
        </w:numPr>
      </w:pPr>
      <w:r>
        <w:t xml:space="preserve">Paso uno</w:t>
      </w:r>
    </w:p>
    <w:p>
      <w:pPr>
        <w:pStyle w:val="ListParagraph"/>
        <w:numPr>
          <w:ilvl w:val="0"/>
          <w:numId w:val="2"/>
        </w:numPr>
      </w:pPr>
      <w:r>
        <w:t xml:space="preserve">Paso dos</w:t>
      </w:r>
    </w:p>
    <w:p>
      <w:pPr>
        <w:pStyle w:val="Quote"/>
      </w:pPr>
      <w:r>
        <w:t>Una cita en bloque de Word.</w:t>
      </w:r>
    </w:p>
    <w:p>
      <w:pPr>
        <w:pStyle w:val="Heading2"/>
      </w:pPr>
      <w:r>
        <w:t>Código y tabla</w:t>
      </w:r>
    </w:p>
    <w:p>
      <w:pPr>
        <w:pStyle w:val="SourceCode"/>
      </w:pPr>
      <w:r>
        <w:t xml:space="preserve">int main() {</w:t>
      </w:r>
    </w:p>
    <w:p>
      <w:pPr>
        <w:pStyle w:val="SourceCode"/>
      </w:pPr>
      <w:r>
        <w:t xml:space="preserve">    return 0;</w:t>
      </w:r>
    </w:p>
    <w:p>
      <w:pPr>
        <w:pStyle w:val="SourceCode"/>
      </w:pPr>
      <w:r>
        <w:t xml:space="preserve">}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500"/>
        <w:gridCol w:w="2500"/>
      </w:tblGrid>
      <w:tr>
        <w:trPr>
          <w:tblHeader/>
        </w:trPr>
        <w:tc>
          <w:tcPr>
            <w:tcW w:w="2500" w:type="dxa"/>
          </w:tcPr>
          <w:p>
            <w:r>
              <w:rPr>
                <w:b/>
              </w:rPr>
              <w:t xml:space="preserve">Concepto</w:t>
            </w:r>
          </w:p>
        </w:tc>
        <w:tc>
          <w:tcPr>
            <w:tcW w:w="2500" w:type="dxa"/>
          </w:tcPr>
          <w:p>
            <w:r>
              <w:rPr>
                <w:b/>
              </w:rPr>
              <w:t xml:space="preserve">Importe</w:t>
            </w:r>
          </w:p>
        </w:tc>
      </w:tr>
      <w:tr>
        <w:tc>
          <w:tcPr>
            <w:tcW w:w="2500" w:type="dxa"/>
          </w:tcPr>
          <w:p>
            <w:r>
              <w:t xml:space="preserve">Licencias</w:t>
            </w:r>
          </w:p>
        </w:tc>
        <w:tc>
          <w:tcPr>
            <w:tcW w:w="2500" w:type="dxa"/>
          </w:tcPr>
          <w:p>
            <w:r>
              <w:t xml:space="preserve">1.200 €</w:t>
            </w:r>
          </w:p>
        </w:tc>
      </w:tr>
      <w:tr>
        <w:tc>
          <w:tcPr>
            <w:tcW w:w="2500" w:type="dxa"/>
          </w:tcPr>
          <w:p>
            <w:r>
              <w:t xml:space="preserve">Soporte</w:t>
            </w:r>
          </w:p>
        </w:tc>
        <w:tc>
          <w:tcPr>
            <w:tcW w:w="2500" w:type="dxa"/>
          </w:tcPr>
          <w:p>
            <w:r>
              <w:t xml:space="preserve">300 €</w:t>
            </w:r>
          </w:p>
        </w:tc>
      </w:tr>
    </w:tbl>
    <w:p/>
    <w:p>
      <w:pPr>
        <w:pStyle w:val="Heading2"/>
      </w:pPr>
      <w:r>
        <w:t>Imagen</w:t>
      </w:r>
    </w:p>
    <w:p>
      <w:r>
        <w:drawing>
          <wp:inline distT="0" distB="0" distL="0" distR="0">
            <wp:extent cx="762000" cy="762000"/>
            <wp:docPr id="1" name="Imagen 1"/>
            <a:graphic>
              <a:graphicData uri="http://schemas.openxmlformats.org/drawingml/2006/picture">
                <pic:pic>
                  <pic:nvPicPr>
                    <pic:cNvPr id="1" name="cuadro.p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76200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17" w:right="1701" w:bottom="1417" w:left="1701" w:header="708" w:footer="708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•"/>
      <w:lvlJc w:val="left"/>
      <w:pPr>
        <w:ind w:left="1440" w:hanging="360"/>
      </w:pPr>
    </w:lvl>
    <w:lvl w:ilvl="2">
      <w:start w:val="1"/>
      <w:numFmt w:val="bullet"/>
      <w:lvlText w:val="•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•"/>
      <w:lvlJc w:val="left"/>
      <w:pPr>
        <w:ind w:left="3600" w:hanging="360"/>
      </w:pPr>
    </w:lvl>
    <w:lvl w:ilvl="5">
      <w:start w:val="1"/>
      <w:numFmt w:val="bullet"/>
      <w:lvlText w:val="•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•"/>
      <w:lvlJc w:val="left"/>
      <w:pPr>
        <w:ind w:left="5760" w:hanging="360"/>
      </w:pPr>
    </w:lvl>
    <w:lvl w:ilvl="8">
      <w:start w:val="1"/>
      <w:numFmt w:val="bullet"/>
      <w:lvlText w:val="•"/>
      <w:lvlJc w:val="left"/>
      <w:pPr>
        <w:ind w:left="6480" w:hanging="360"/>
      </w:pPr>
    </w:lvl>
  </w:abstractNum>
  <w:abstractNum w:abstractNumId="1"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  <w:lang w:val="es-ES"/>
      </w:rPr>
    </w:rPrDefault>
  </w:docDefaults>
  <w:style w:type="paragraph" w:default="1" w:styleId="Normal">
    <w:name w:val="Normal"/>
  </w:style>
  <w:style w:type="paragraph" w:styleId="Title">
    <w:name w:val="Title"/>
    <w:basedOn w:val="Normal"/>
    <w:rPr>
      <w:b/>
      <w:sz w:val="56"/>
    </w:rPr>
  </w:style>
  <w:style w:type="paragraph" w:styleId="Heading1">
    <w:name w:val="heading 1"/>
    <w:basedOn w:val="Normal"/>
    <w:next w:val="Normal"/>
    <w:pPr>
      <w:outlineLvl w:val="0"/>
    </w:pPr>
    <w:rPr>
      <w:b/>
      <w:sz w:val="30"/>
    </w:rPr>
  </w:style>
  <w:style w:type="paragraph" w:styleId="Heading2">
    <w:name w:val="heading 2"/>
    <w:basedOn w:val="Normal"/>
    <w:next w:val="Normal"/>
    <w:pPr>
      <w:outlineLvl w:val="1"/>
    </w:pPr>
    <w:rPr>
      <w:b/>
      <w:sz w:val="26"/>
    </w:rPr>
  </w:style>
  <w:style w:type="paragraph" w:styleId="Heading3">
    <w:name w:val="heading 3"/>
    <w:basedOn w:val="Normal"/>
    <w:next w:val="Normal"/>
    <w:pPr>
      <w:outlineLvl w:val="2"/>
    </w:pPr>
    <w:rPr>
      <w:b/>
      <w:sz w:val="22"/>
    </w:rPr>
  </w:style>
  <w:style w:type="paragraph" w:styleId="ListParagraph">
    <w:name w:val="List Paragraph"/>
    <w:basedOn w:val="Normal"/>
  </w:style>
  <w:style w:type="paragraph" w:styleId="Quote">
    <w:name w:val="Quote"/>
    <w:basedOn w:val="Normal"/>
    <w:pPr>
      <w:ind w:left="720"/>
    </w:pPr>
  </w:style>
  <w:style w:type="paragraph" w:styleId="SourceCode">
    <w:name w:val="Source Code"/>
    <w:basedOn w:val="Normal"/>
    <w:rPr>
      <w:rFonts w:ascii="Consolas" w:hAnsi="Consolas"/>
    </w:rPr>
  </w:style>
  <w:style w:type="character" w:styleId="VerbatimChar">
    <w:name w:val="Verbatim Char"/>
    <w:rPr>
      <w:rFonts w:ascii="Consolas" w:hAnsi="Consolas"/>
    </w:rPr>
  </w:style>
  <w:style w:type="character" w:styleId="Hyperlink">
    <w:name w:val="Hyperlink"/>
    <w:rPr>
      <w:color w:val="0563C1"/>
      <w:u w:val="single"/>
    </w:rPr>
  </w:style>
  <w:style w:type="paragraph" w:styleId="FootnoteText">
    <w:name w:val="footnote text"/>
    <w:basedOn w:val="Normal"/>
  </w:style>
  <w:style w:type="character" w:styleId="FootnoteReference">
    <w:name w:val="footnote reference"/>
    <w:rPr>
      <w:vertAlign w:val="superscript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5" Type="http://schemas.openxmlformats.org/officeDocument/2006/relationships/image" Target="media/image1.png"/><Relationship Id="rId6" Type="http://schemas.openxmlformats.org/officeDocument/2006/relationships/hyperlink" Target="https://example.com/sitio" TargetMode="External"/></Relationships>

</file>

<file path=docProps/core.xml><?xml version="1.0" encoding="utf-8"?>
<cp:coreProperties xmlns:cp="http://schemas.openxmlformats.org/package/2006/metadata/core-properties" xmlns:dc="http://purl.org/dc/elements/1.1/">
  <dc:title>Informe de pruebas</dc:title>
  <dc:language>es-ES</dc:language>
</cp:coreProperties>
</file>