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48A5" w14:textId="77777777" w:rsidR="00B103B0" w:rsidRDefault="00B103B0" w:rsidP="00CD5D9F">
      <w:pPr>
        <w:rPr>
          <w:b/>
          <w:bCs/>
        </w:rPr>
      </w:pPr>
    </w:p>
    <w:p w14:paraId="1AAFDAE1" w14:textId="77777777" w:rsidR="00B103B0" w:rsidRDefault="00B103B0" w:rsidP="00CD5D9F">
      <w:pPr>
        <w:rPr>
          <w:b/>
          <w:bCs/>
        </w:rPr>
      </w:pPr>
    </w:p>
    <w:p w14:paraId="676CA3A8"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4DCF4D88" w14:textId="77777777" w:rsidR="00B103B0" w:rsidRDefault="00B103B0" w:rsidP="00CD5D9F">
      <w:pPr>
        <w:rPr>
          <w:b/>
          <w:bCs/>
        </w:rPr>
      </w:pPr>
    </w:p>
    <w:p w14:paraId="24DE2AA8" w14:textId="77777777" w:rsidR="00B103B0" w:rsidRDefault="00B103B0" w:rsidP="00CD5D9F">
      <w:pPr>
        <w:rPr>
          <w:b/>
          <w:bCs/>
        </w:rPr>
      </w:pPr>
    </w:p>
    <w:p w14:paraId="7A17371C" w14:textId="77777777" w:rsidR="00CD5D9F" w:rsidRPr="00CD5D9F" w:rsidRDefault="00CD5D9F" w:rsidP="00CD5D9F">
      <w:pPr>
        <w:rPr>
          <w:b/>
          <w:bCs/>
        </w:rPr>
      </w:pPr>
      <w:r w:rsidRPr="00CD5D9F">
        <w:rPr>
          <w:b/>
          <w:bCs/>
        </w:rPr>
        <w:t>Abstract</w:t>
      </w:r>
    </w:p>
    <w:p w14:paraId="67AA2355" w14:textId="77777777" w:rsidR="00CD5D9F" w:rsidRPr="00CD5D9F" w:rsidRDefault="00CD5D9F" w:rsidP="00CD5D9F"/>
    <w:p w14:paraId="051A5EF5"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5FB97FC5" w14:textId="77777777" w:rsidR="00CD5D9F" w:rsidRPr="00CD5D9F" w:rsidRDefault="00CD5D9F" w:rsidP="00CD5D9F"/>
    <w:p w14:paraId="6A678D31" w14:textId="77777777" w:rsidR="00CD5D9F" w:rsidRPr="00CD5D9F" w:rsidRDefault="00CD5D9F" w:rsidP="00CD5D9F">
      <w:pPr>
        <w:rPr>
          <w:b/>
          <w:bCs/>
        </w:rPr>
      </w:pPr>
      <w:r w:rsidRPr="00CD5D9F">
        <w:rPr>
          <w:b/>
          <w:bCs/>
        </w:rPr>
        <w:t>Introduction</w:t>
      </w:r>
    </w:p>
    <w:p w14:paraId="21A08ED5" w14:textId="77777777" w:rsidR="00CD5D9F" w:rsidRPr="00CD5D9F" w:rsidRDefault="00CD5D9F" w:rsidP="00CD5D9F"/>
    <w:p w14:paraId="279448CA"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7EB924D4" w14:textId="77777777" w:rsidR="00CD5D9F" w:rsidRPr="00CD5D9F" w:rsidRDefault="00CD5D9F" w:rsidP="00CD5D9F"/>
    <w:p w14:paraId="1FC6C2BE"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29B1E4" w14:textId="77777777" w:rsidR="00CD5D9F" w:rsidRPr="00CD5D9F" w:rsidRDefault="00CD5D9F" w:rsidP="00CD5D9F"/>
    <w:p w14:paraId="059A3A85"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08C3A6C2" w14:textId="77777777" w:rsidR="00CD5D9F" w:rsidRPr="00CD5D9F" w:rsidRDefault="00CD5D9F" w:rsidP="00CD5D9F"/>
    <w:p w14:paraId="54E11AEB"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5AD29D49" w14:textId="77777777" w:rsidR="00CD5D9F" w:rsidRPr="00CD5D9F" w:rsidRDefault="00CD5D9F" w:rsidP="00CD5D9F"/>
    <w:p w14:paraId="5CE8D348" w14:textId="77777777" w:rsidR="00CD5D9F" w:rsidRPr="00CD5D9F" w:rsidRDefault="00CD5D9F" w:rsidP="00CD5D9F">
      <w:pPr>
        <w:rPr>
          <w:b/>
          <w:bCs/>
        </w:rPr>
      </w:pPr>
      <w:r w:rsidRPr="00CD5D9F">
        <w:rPr>
          <w:b/>
          <w:bCs/>
        </w:rPr>
        <w:t>Methodology</w:t>
      </w:r>
    </w:p>
    <w:p w14:paraId="6AFE6239" w14:textId="77777777" w:rsidR="00CD5D9F" w:rsidRPr="00CD5D9F" w:rsidRDefault="00CD5D9F" w:rsidP="00CD5D9F"/>
    <w:p w14:paraId="3C0B0238"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0D60EC33" w14:textId="77777777" w:rsidR="00CD5D9F" w:rsidRPr="00CD5D9F" w:rsidRDefault="00CD5D9F" w:rsidP="00CD5D9F"/>
    <w:p w14:paraId="5A520970"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840EE46" w14:textId="77777777" w:rsidR="00CD5D9F" w:rsidRPr="00CD5D9F" w:rsidRDefault="00CD5D9F" w:rsidP="00CD5D9F"/>
    <w:p w14:paraId="0E01AC14"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71333B07" w14:textId="77777777" w:rsidR="00CD5D9F" w:rsidRPr="00CD5D9F" w:rsidRDefault="00CD5D9F" w:rsidP="00CD5D9F"/>
    <w:p w14:paraId="556C6B7C"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w:t>
      </w:r>
      <w:r w:rsidRPr="00CD5D9F">
        <w:lastRenderedPageBreak/>
        <w:t xml:space="preserve">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3B645C1F" w14:textId="77777777" w:rsidR="00CD5D9F" w:rsidRPr="00CD5D9F" w:rsidRDefault="00CD5D9F" w:rsidP="00CD5D9F"/>
    <w:p w14:paraId="142EF69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68B5E254" w14:textId="77777777" w:rsidR="00CD5D9F" w:rsidRPr="00CD5D9F" w:rsidRDefault="00CD5D9F" w:rsidP="00CD5D9F"/>
    <w:p w14:paraId="24B89F90"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59CE1221" w14:textId="77777777" w:rsidR="00CD5D9F" w:rsidRPr="00CD5D9F" w:rsidRDefault="00D257BF" w:rsidP="00CD5D9F">
      <w:r>
        <w:rPr>
          <w:noProof/>
        </w:rPr>
        <w:lastRenderedPageBreak/>
        <w:drawing>
          <wp:inline distT="0" distB="0" distL="0" distR="0" wp14:anchorId="5B241900" wp14:editId="12DFED58">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19A6C61"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2C3CB0C3" w14:textId="77777777" w:rsidR="00CD5D9F" w:rsidRPr="00CD5D9F" w:rsidRDefault="00CD5D9F" w:rsidP="00CD5D9F"/>
    <w:p w14:paraId="2F55F56B" w14:textId="77777777" w:rsidR="00CD5D9F" w:rsidRPr="00CD5D9F" w:rsidRDefault="00CD5D9F" w:rsidP="00CD5D9F">
      <w:pPr>
        <w:rPr>
          <w:b/>
          <w:bCs/>
        </w:rPr>
      </w:pPr>
      <w:r w:rsidRPr="00CD5D9F">
        <w:rPr>
          <w:b/>
          <w:bCs/>
        </w:rPr>
        <w:t>Model Design &amp; Variable Justification</w:t>
      </w:r>
    </w:p>
    <w:p w14:paraId="0FB4D5C7" w14:textId="77777777" w:rsidR="00CD5D9F" w:rsidRPr="00CD5D9F" w:rsidRDefault="00CD5D9F" w:rsidP="00CD5D9F"/>
    <w:p w14:paraId="2779E6D8"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0A99C51D" w14:textId="77777777" w:rsidR="00CD5D9F" w:rsidRPr="00CD5D9F" w:rsidRDefault="00CD5D9F" w:rsidP="00CD5D9F"/>
    <w:p w14:paraId="482B9871" w14:textId="77777777" w:rsidR="00CD5D9F" w:rsidRPr="00CD5D9F" w:rsidRDefault="00CD5D9F" w:rsidP="00CD5D9F">
      <w:pPr>
        <w:rPr>
          <w:b/>
          <w:bCs/>
        </w:rPr>
      </w:pPr>
      <w:r w:rsidRPr="00CD5D9F">
        <w:rPr>
          <w:b/>
          <w:bCs/>
        </w:rPr>
        <w:t>1. Cosmological Fine-Tuning (FT)</w:t>
      </w:r>
    </w:p>
    <w:p w14:paraId="4B83F5A6" w14:textId="77777777" w:rsidR="00CD5D9F" w:rsidRPr="00CD5D9F" w:rsidRDefault="00CD5D9F" w:rsidP="00CD5D9F"/>
    <w:p w14:paraId="2073CFE7"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15FB884B" w14:textId="77777777" w:rsidR="00CD5D9F" w:rsidRPr="00CD5D9F" w:rsidRDefault="00CD5D9F" w:rsidP="00CD5D9F"/>
    <w:p w14:paraId="6DA861A3"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6FB6937D" w14:textId="77777777" w:rsidR="00CD5D9F" w:rsidRPr="00CD5D9F" w:rsidRDefault="00CD5D9F" w:rsidP="00CD5D9F"/>
    <w:p w14:paraId="4A450431"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54BEA74A" w14:textId="77777777" w:rsidR="00CD5D9F" w:rsidRPr="00CD5D9F" w:rsidRDefault="00CD5D9F" w:rsidP="00CD5D9F"/>
    <w:p w14:paraId="31249368" w14:textId="77777777" w:rsidR="00CD5D9F" w:rsidRPr="00CD5D9F" w:rsidRDefault="00CD5D9F" w:rsidP="00CD5D9F">
      <w:pPr>
        <w:rPr>
          <w:b/>
          <w:bCs/>
        </w:rPr>
      </w:pPr>
      <w:r w:rsidRPr="00CD5D9F">
        <w:rPr>
          <w:b/>
          <w:bCs/>
        </w:rPr>
        <w:t>2. Moral Objectivity (MO)</w:t>
      </w:r>
    </w:p>
    <w:p w14:paraId="6337C83B" w14:textId="77777777" w:rsidR="00CD5D9F" w:rsidRPr="00CD5D9F" w:rsidRDefault="00CD5D9F" w:rsidP="00CD5D9F"/>
    <w:p w14:paraId="6E097C43"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7CF107B4" w14:textId="77777777" w:rsidR="00CD5D9F" w:rsidRPr="00CD5D9F" w:rsidRDefault="00CD5D9F" w:rsidP="00CD5D9F"/>
    <w:p w14:paraId="45C17DD9"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w:t>
      </w:r>
      <w:r w:rsidRPr="00CD5D9F">
        <w:lastRenderedPageBreak/>
        <w:t xml:space="preserve">up: the existence of moral duties makes God’s existence more likely because duties imply someone to whom duty is owed or some law above </w:t>
      </w:r>
      <w:proofErr w:type="gramStart"/>
      <w:r w:rsidRPr="00CD5D9F">
        <w:t>humans .</w:t>
      </w:r>
      <w:proofErr w:type="gramEnd"/>
    </w:p>
    <w:p w14:paraId="2B05D89B" w14:textId="77777777" w:rsidR="00CD5D9F" w:rsidRPr="00CD5D9F" w:rsidRDefault="00CD5D9F" w:rsidP="00CD5D9F"/>
    <w:p w14:paraId="1A5385EE"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1145CA37" w14:textId="77777777" w:rsidR="00CD5D9F" w:rsidRPr="00CD5D9F" w:rsidRDefault="00CD5D9F" w:rsidP="00CD5D9F"/>
    <w:p w14:paraId="3D6B4FC9"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58E0A783" w14:textId="77777777" w:rsidR="00CD5D9F" w:rsidRPr="00CD5D9F" w:rsidRDefault="00CD5D9F" w:rsidP="00CD5D9F"/>
    <w:p w14:paraId="3D873018" w14:textId="77777777" w:rsidR="00CD5D9F" w:rsidRPr="00CD5D9F" w:rsidRDefault="00CD5D9F" w:rsidP="00CD5D9F">
      <w:pPr>
        <w:rPr>
          <w:b/>
          <w:bCs/>
        </w:rPr>
      </w:pPr>
      <w:r w:rsidRPr="00CD5D9F">
        <w:rPr>
          <w:b/>
          <w:bCs/>
        </w:rPr>
        <w:t>3. Consciousness Gap (CG)</w:t>
      </w:r>
    </w:p>
    <w:p w14:paraId="064CEAF4" w14:textId="77777777" w:rsidR="00CD5D9F" w:rsidRPr="00CD5D9F" w:rsidRDefault="00CD5D9F" w:rsidP="00CD5D9F"/>
    <w:p w14:paraId="4FDE4B23"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1DF555E8" w14:textId="77777777" w:rsidR="00CD5D9F" w:rsidRPr="00CD5D9F" w:rsidRDefault="00CD5D9F" w:rsidP="00CD5D9F"/>
    <w:p w14:paraId="67ED771A"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1BFF07C6" w14:textId="77777777" w:rsidR="00CD5D9F" w:rsidRPr="00CD5D9F" w:rsidRDefault="00CD5D9F" w:rsidP="00CD5D9F"/>
    <w:p w14:paraId="21D9FCEA"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2C86982" w14:textId="77777777" w:rsidR="00CD5D9F" w:rsidRPr="00CD5D9F" w:rsidRDefault="00CD5D9F" w:rsidP="00CD5D9F"/>
    <w:p w14:paraId="1D848B87"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00E971B8" w14:textId="77777777" w:rsidR="00CD5D9F" w:rsidRPr="00CD5D9F" w:rsidRDefault="00CD5D9F" w:rsidP="00CD5D9F"/>
    <w:p w14:paraId="16BC51C0" w14:textId="77777777" w:rsidR="00CD5D9F" w:rsidRPr="00CD5D9F" w:rsidRDefault="00CD5D9F" w:rsidP="00CD5D9F">
      <w:pPr>
        <w:rPr>
          <w:b/>
          <w:bCs/>
        </w:rPr>
      </w:pPr>
      <w:r w:rsidRPr="00CD5D9F">
        <w:rPr>
          <w:b/>
          <w:bCs/>
        </w:rPr>
        <w:t>4. Religious Experience (RE)</w:t>
      </w:r>
    </w:p>
    <w:p w14:paraId="5198E52D" w14:textId="77777777" w:rsidR="00CD5D9F" w:rsidRPr="00CD5D9F" w:rsidRDefault="00CD5D9F" w:rsidP="00CD5D9F"/>
    <w:p w14:paraId="719CDE0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w:t>
      </w:r>
      <w:r w:rsidRPr="00CD5D9F">
        <w:lastRenderedPageBreak/>
        <w:t xml:space="preserve">among the “religiously unaffiliated,” a significant minority (often 20–30%) report spiritual </w:t>
      </w:r>
      <w:proofErr w:type="gramStart"/>
      <w:r w:rsidRPr="00CD5D9F">
        <w:t>experiences .</w:t>
      </w:r>
      <w:proofErr w:type="gramEnd"/>
    </w:p>
    <w:p w14:paraId="29FF9422" w14:textId="77777777" w:rsidR="00CD5D9F" w:rsidRPr="00CD5D9F" w:rsidRDefault="00CD5D9F" w:rsidP="00CD5D9F"/>
    <w:p w14:paraId="4CE2961F"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2BA5FED3" w14:textId="77777777" w:rsidR="00CD5D9F" w:rsidRPr="00CD5D9F" w:rsidRDefault="00CD5D9F" w:rsidP="00CD5D9F"/>
    <w:p w14:paraId="1A2DBD25"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67BDFBC5" w14:textId="77777777" w:rsidR="00CD5D9F" w:rsidRPr="00CD5D9F" w:rsidRDefault="00CD5D9F" w:rsidP="00CD5D9F"/>
    <w:p w14:paraId="7E70B1C5"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460C069" w14:textId="77777777" w:rsidR="00CD5D9F" w:rsidRPr="00CD5D9F" w:rsidRDefault="00CD5D9F" w:rsidP="00CD5D9F"/>
    <w:p w14:paraId="4EC260EC" w14:textId="77777777" w:rsidR="00CD5D9F" w:rsidRPr="00CD5D9F" w:rsidRDefault="00CD5D9F" w:rsidP="00CD5D9F">
      <w:pPr>
        <w:rPr>
          <w:b/>
          <w:bCs/>
        </w:rPr>
      </w:pPr>
      <w:r w:rsidRPr="00CD5D9F">
        <w:rPr>
          <w:b/>
          <w:bCs/>
        </w:rPr>
        <w:t>5. Severity of Moral Evil (EV) – </w:t>
      </w:r>
    </w:p>
    <w:p w14:paraId="120D2357" w14:textId="77777777" w:rsidR="00D257BF" w:rsidRDefault="00D257BF" w:rsidP="00CD5D9F">
      <w:pPr>
        <w:rPr>
          <w:b/>
          <w:bCs/>
        </w:rPr>
      </w:pPr>
    </w:p>
    <w:p w14:paraId="1D117FC6" w14:textId="77777777" w:rsidR="00CD5D9F" w:rsidRPr="00CD5D9F" w:rsidRDefault="00CD5D9F" w:rsidP="00CD5D9F">
      <w:pPr>
        <w:rPr>
          <w:b/>
          <w:bCs/>
        </w:rPr>
      </w:pPr>
      <w:r w:rsidRPr="00CD5D9F">
        <w:rPr>
          <w:b/>
          <w:bCs/>
        </w:rPr>
        <w:t>Reinterpreted</w:t>
      </w:r>
    </w:p>
    <w:p w14:paraId="435F8720" w14:textId="77777777" w:rsidR="00CD5D9F" w:rsidRPr="00CD5D9F" w:rsidRDefault="00CD5D9F" w:rsidP="00CD5D9F"/>
    <w:p w14:paraId="42CFB94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3604C7A5" w14:textId="77777777" w:rsidR="00CD5D9F" w:rsidRPr="00CD5D9F" w:rsidRDefault="00CD5D9F" w:rsidP="00CD5D9F"/>
    <w:p w14:paraId="706BC467"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15A9DD9"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3C668664"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443E8E35"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2EE265F7"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3E6E7EFC" w14:textId="77777777" w:rsidR="00CD5D9F" w:rsidRPr="00CD5D9F" w:rsidRDefault="00CD5D9F" w:rsidP="00CD5D9F"/>
    <w:p w14:paraId="300A639D" w14:textId="77777777" w:rsidR="00CD5D9F" w:rsidRPr="00CD5D9F" w:rsidRDefault="00CD5D9F" w:rsidP="00CD5D9F">
      <w:r w:rsidRPr="00CD5D9F">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99C3E40" w14:textId="77777777" w:rsidR="00CD5D9F" w:rsidRPr="00CD5D9F" w:rsidRDefault="00CD5D9F" w:rsidP="00CD5D9F"/>
    <w:p w14:paraId="1A0CEA47"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7C847523" w14:textId="77777777" w:rsidR="00CD5D9F" w:rsidRPr="00CD5D9F" w:rsidRDefault="00CD5D9F" w:rsidP="00CD5D9F"/>
    <w:p w14:paraId="008ECDA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01737461" w14:textId="77777777" w:rsidR="00CD5D9F" w:rsidRPr="00CD5D9F" w:rsidRDefault="00CD5D9F" w:rsidP="00CD5D9F"/>
    <w:p w14:paraId="45446D61"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6D24F3CB" w14:textId="77777777" w:rsidR="00CD5D9F" w:rsidRPr="00CD5D9F" w:rsidRDefault="00CD5D9F" w:rsidP="00CD5D9F"/>
    <w:p w14:paraId="3DA9A44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300F7F60" w14:textId="77777777" w:rsidR="00CD5D9F" w:rsidRPr="00CD5D9F" w:rsidRDefault="00CD5D9F" w:rsidP="00CD5D9F"/>
    <w:p w14:paraId="5D9641F7" w14:textId="77777777" w:rsidR="00CD5D9F" w:rsidRPr="00CD5D9F" w:rsidRDefault="00CD5D9F" w:rsidP="00CD5D9F">
      <w:pPr>
        <w:rPr>
          <w:b/>
          <w:bCs/>
        </w:rPr>
      </w:pPr>
      <w:r w:rsidRPr="00CD5D9F">
        <w:rPr>
          <w:b/>
          <w:bCs/>
        </w:rPr>
        <w:t>6. Biological Complexity (BC)</w:t>
      </w:r>
    </w:p>
    <w:p w14:paraId="686D947E" w14:textId="77777777" w:rsidR="00CD5D9F" w:rsidRPr="00CD5D9F" w:rsidRDefault="00CD5D9F" w:rsidP="00CD5D9F"/>
    <w:p w14:paraId="4EE697F7"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7F60B1AC" w14:textId="77777777" w:rsidR="00CD5D9F" w:rsidRPr="00CD5D9F" w:rsidRDefault="00CD5D9F" w:rsidP="00CD5D9F"/>
    <w:p w14:paraId="3B8D169C"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2EA93391" w14:textId="77777777" w:rsidR="00CD5D9F" w:rsidRPr="00CD5D9F" w:rsidRDefault="00CD5D9F" w:rsidP="00CD5D9F"/>
    <w:p w14:paraId="2C2C13CC"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320055F2" w14:textId="77777777" w:rsidR="00CD5D9F" w:rsidRPr="00CD5D9F" w:rsidRDefault="00CD5D9F" w:rsidP="00CD5D9F"/>
    <w:p w14:paraId="51EE00C6"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32A0A04B" w14:textId="77777777" w:rsidR="00CD5D9F" w:rsidRPr="00CD5D9F" w:rsidRDefault="00CD5D9F" w:rsidP="00CD5D9F"/>
    <w:p w14:paraId="57323A75"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3CF972D8" w14:textId="77777777" w:rsidR="00CD5D9F" w:rsidRPr="00CD5D9F" w:rsidRDefault="00CD5D9F" w:rsidP="00CD5D9F"/>
    <w:p w14:paraId="48B7A83A"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48BD9827" w14:textId="77777777" w:rsidR="00CD5D9F" w:rsidRPr="00CD5D9F" w:rsidRDefault="00CD5D9F" w:rsidP="00CD5D9F"/>
    <w:p w14:paraId="2C82FD44"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83ADF2A" w14:textId="77777777" w:rsidR="00CD5D9F" w:rsidRPr="00CD5D9F" w:rsidRDefault="00CD5D9F" w:rsidP="00CD5D9F"/>
    <w:p w14:paraId="45901058" w14:textId="77777777" w:rsidR="00CD5D9F" w:rsidRPr="00CD5D9F" w:rsidRDefault="00CD5D9F" w:rsidP="00CD5D9F">
      <w:r w:rsidRPr="00CD5D9F">
        <w:lastRenderedPageBreak/>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42CFE1C0" w14:textId="77777777" w:rsidR="00CD5D9F" w:rsidRPr="00CD5D9F" w:rsidRDefault="00CD5D9F" w:rsidP="00CD5D9F"/>
    <w:p w14:paraId="3C145E2A"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46D3BCF" w14:textId="77777777" w:rsidR="00CD5D9F" w:rsidRPr="00CD5D9F" w:rsidRDefault="00CD5D9F" w:rsidP="00CD5D9F"/>
    <w:p w14:paraId="1D9C6A24"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4A096CF" w14:textId="77777777" w:rsidR="00CD5D9F" w:rsidRPr="00CD5D9F" w:rsidRDefault="00CD5D9F" w:rsidP="00CD5D9F"/>
    <w:p w14:paraId="6FC651B9" w14:textId="77777777" w:rsidR="00CD5D9F" w:rsidRPr="00CD5D9F" w:rsidRDefault="00CD5D9F" w:rsidP="00CD5D9F">
      <w:pPr>
        <w:rPr>
          <w:b/>
          <w:bCs/>
        </w:rPr>
      </w:pPr>
      <w:r w:rsidRPr="00CD5D9F">
        <w:rPr>
          <w:b/>
          <w:bCs/>
        </w:rPr>
        <w:t>7. Quantum Metaphysical Indicators (QM)</w:t>
      </w:r>
    </w:p>
    <w:p w14:paraId="263A0DD6" w14:textId="77777777" w:rsidR="00CD5D9F" w:rsidRPr="00CD5D9F" w:rsidRDefault="00CD5D9F" w:rsidP="00CD5D9F"/>
    <w:p w14:paraId="1C318650"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32FA6E0D" w14:textId="77777777" w:rsidR="00CD5D9F" w:rsidRPr="00CD5D9F" w:rsidRDefault="00CD5D9F" w:rsidP="00CD5D9F"/>
    <w:p w14:paraId="4C5CAB09"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A1A4898" w14:textId="77777777" w:rsidR="00CD5D9F" w:rsidRPr="00CD5D9F" w:rsidRDefault="00CD5D9F" w:rsidP="00CD5D9F"/>
    <w:p w14:paraId="7D5FBE44"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5D1328BE" w14:textId="77777777" w:rsidR="00CD5D9F" w:rsidRPr="00CD5D9F" w:rsidRDefault="00CD5D9F" w:rsidP="00CD5D9F"/>
    <w:p w14:paraId="430EEC65"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2E8FC3B2" w14:textId="77777777" w:rsidR="00CD5D9F" w:rsidRPr="00CD5D9F" w:rsidRDefault="00CD5D9F" w:rsidP="00CD5D9F"/>
    <w:p w14:paraId="5C5357CF"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045C795E" w14:textId="77777777" w:rsidR="00CD5D9F" w:rsidRPr="00CD5D9F" w:rsidRDefault="00CD5D9F" w:rsidP="00CD5D9F"/>
    <w:p w14:paraId="6AA8C477"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678607B5" w14:textId="77777777" w:rsidR="00CD5D9F" w:rsidRPr="00CD5D9F" w:rsidRDefault="00CD5D9F" w:rsidP="00CD5D9F"/>
    <w:p w14:paraId="1BE29BF9"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5F86648A" w14:textId="77777777" w:rsidR="00CD5D9F" w:rsidRPr="00CD5D9F" w:rsidRDefault="00CD5D9F" w:rsidP="00CD5D9F"/>
    <w:p w14:paraId="41CBEE1B"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477A51D5" w14:textId="77777777" w:rsidR="00CD5D9F" w:rsidRPr="00CD5D9F" w:rsidRDefault="00CD5D9F" w:rsidP="00CD5D9F"/>
    <w:p w14:paraId="3AA231E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7B61E088" w14:textId="77777777" w:rsidR="00CD5D9F" w:rsidRPr="00CD5D9F" w:rsidRDefault="00CD5D9F" w:rsidP="00CD5D9F"/>
    <w:p w14:paraId="74EFAB47" w14:textId="77777777" w:rsidR="00CD5D9F" w:rsidRPr="00CD5D9F" w:rsidRDefault="00CD5D9F" w:rsidP="00CD5D9F">
      <w:pPr>
        <w:rPr>
          <w:b/>
          <w:bCs/>
        </w:rPr>
      </w:pPr>
      <w:r w:rsidRPr="00CD5D9F">
        <w:rPr>
          <w:b/>
          <w:bCs/>
        </w:rPr>
        <w:t>8. Metaphysical Necessity (MN)</w:t>
      </w:r>
    </w:p>
    <w:p w14:paraId="298AB5F6" w14:textId="77777777" w:rsidR="00CD5D9F" w:rsidRPr="00CD5D9F" w:rsidRDefault="00CD5D9F" w:rsidP="00CD5D9F"/>
    <w:p w14:paraId="497358E3"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6925D0FB" w14:textId="77777777" w:rsidR="00CD5D9F" w:rsidRPr="00CD5D9F" w:rsidRDefault="00CD5D9F" w:rsidP="00CD5D9F"/>
    <w:p w14:paraId="6ACF2930"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286C07E1" w14:textId="77777777" w:rsidR="00CD5D9F" w:rsidRPr="00CD5D9F" w:rsidRDefault="00CD5D9F" w:rsidP="00CD5D9F"/>
    <w:p w14:paraId="53771CBA"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1B95EB2E" w14:textId="77777777" w:rsidR="00CD5D9F" w:rsidRPr="00CD5D9F" w:rsidRDefault="00CD5D9F" w:rsidP="00CD5D9F"/>
    <w:p w14:paraId="616C14DB"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0A690AE6" w14:textId="77777777" w:rsidR="00CD5D9F" w:rsidRPr="00CD5D9F" w:rsidRDefault="00CD5D9F" w:rsidP="00CD5D9F"/>
    <w:p w14:paraId="7AD3DE43"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2D029FD6" w14:textId="77777777" w:rsidR="00CD5D9F" w:rsidRPr="00CD5D9F" w:rsidRDefault="00CD5D9F" w:rsidP="00CD5D9F"/>
    <w:p w14:paraId="58BA9302"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w:t>
      </w:r>
      <w:r w:rsidRPr="00CD5D9F">
        <w:lastRenderedPageBreak/>
        <w:t xml:space="preserve">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08A68B65" w14:textId="77777777" w:rsidR="00CD5D9F" w:rsidRPr="00CD5D9F" w:rsidRDefault="00CD5D9F" w:rsidP="00CD5D9F"/>
    <w:p w14:paraId="783E6918"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0D52C1E5" w14:textId="77777777" w:rsidR="00CD5D9F" w:rsidRPr="00CD5D9F" w:rsidRDefault="00CD5D9F" w:rsidP="00CD5D9F"/>
    <w:p w14:paraId="3AE5318D"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05AAD361" w14:textId="77777777" w:rsidR="00CD5D9F" w:rsidRPr="00CD5D9F" w:rsidRDefault="00CD5D9F" w:rsidP="00CD5D9F"/>
    <w:p w14:paraId="057BEBF6"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7E17E6EC" w14:textId="77777777" w:rsidR="00CD5D9F" w:rsidRPr="00CD5D9F" w:rsidRDefault="00CD5D9F" w:rsidP="00CD5D9F"/>
    <w:p w14:paraId="7602F287" w14:textId="77777777" w:rsidR="00CD5D9F" w:rsidRPr="00CD5D9F" w:rsidRDefault="00CD5D9F" w:rsidP="00CD5D9F">
      <w:pPr>
        <w:rPr>
          <w:b/>
          <w:bCs/>
        </w:rPr>
      </w:pPr>
      <w:r w:rsidRPr="00CD5D9F">
        <w:rPr>
          <w:b/>
          <w:bCs/>
        </w:rPr>
        <w:t>Results</w:t>
      </w:r>
    </w:p>
    <w:p w14:paraId="6A1F1C8D" w14:textId="77777777" w:rsidR="00CD5D9F" w:rsidRPr="00CD5D9F" w:rsidRDefault="00CD5D9F" w:rsidP="00CD5D9F"/>
    <w:p w14:paraId="469742A3"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3E432E5" w14:textId="77777777" w:rsidR="00CD5D9F" w:rsidRPr="00CD5D9F" w:rsidRDefault="00CD5D9F" w:rsidP="00CD5D9F"/>
    <w:p w14:paraId="54814033" w14:textId="77777777" w:rsidR="00CD5D9F" w:rsidRPr="00CD5D9F" w:rsidRDefault="00CD5D9F" w:rsidP="00CD5D9F">
      <w:pPr>
        <w:rPr>
          <w:b/>
          <w:bCs/>
        </w:rPr>
      </w:pPr>
      <w:r w:rsidRPr="00CD5D9F">
        <w:rPr>
          <w:b/>
          <w:bCs/>
        </w:rPr>
        <w:t>4.1 Updated Logistic Model Equation</w:t>
      </w:r>
    </w:p>
    <w:p w14:paraId="7D88C987" w14:textId="77777777" w:rsidR="003014A8" w:rsidRDefault="003014A8" w:rsidP="00CD5D9F">
      <w:pPr>
        <w:rPr>
          <w:rFonts w:ascii="Helvetica" w:hAnsi="Helvetica" w:cs="Helvetica"/>
          <w:kern w:val="0"/>
        </w:rPr>
      </w:pPr>
    </w:p>
    <w:p w14:paraId="03A83A8E" w14:textId="77777777" w:rsidR="003014A8" w:rsidRDefault="003014A8" w:rsidP="00CD5D9F">
      <w:pPr>
        <w:rPr>
          <w:rFonts w:ascii="Helvetica" w:hAnsi="Helvetica" w:cs="Helvetica"/>
          <w:kern w:val="0"/>
        </w:rPr>
      </w:pPr>
    </w:p>
    <w:p w14:paraId="67DB0C76" w14:textId="77777777" w:rsidR="003014A8" w:rsidRDefault="003014A8" w:rsidP="00CD5D9F">
      <w:pPr>
        <w:rPr>
          <w:rFonts w:ascii="Helvetica" w:hAnsi="Helvetica" w:cs="Helvetica"/>
          <w:kern w:val="0"/>
        </w:rPr>
      </w:pPr>
    </w:p>
    <w:p w14:paraId="5979F185" w14:textId="77777777" w:rsidR="00CD5D9F" w:rsidRPr="00CD5D9F" w:rsidRDefault="00CD5D9F" w:rsidP="00CD5D9F"/>
    <w:p w14:paraId="36334F50"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69767B4A" w14:textId="77777777" w:rsidR="00CD5D9F" w:rsidRPr="00CD5D9F" w:rsidRDefault="00CD5D9F" w:rsidP="00CD5D9F"/>
    <w:p w14:paraId="0164ADD0"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w:t>
      </w:r>
      <w:r w:rsidRPr="00CD5D9F">
        <w:lastRenderedPageBreak/>
        <w:t>implicit prior bump anyway (since MN = 1 and $\beta_{\</w:t>
      </w:r>
      <w:proofErr w:type="gramStart"/>
      <w:r w:rsidRPr="00CD5D9F">
        <w:t>text{</w:t>
      </w:r>
      <w:proofErr w:type="gramEnd"/>
      <w:r w:rsidRPr="00CD5D9F">
        <w:t>MN}} &gt; 0$ effectively raises the odds from 50% to something higher).</w:t>
      </w:r>
    </w:p>
    <w:p w14:paraId="0E6CB592" w14:textId="77777777" w:rsidR="00C47B09" w:rsidRDefault="00C47B09" w:rsidP="00CD5D9F"/>
    <w:p w14:paraId="7B7E4D92" w14:textId="77777777" w:rsidR="00C47B09" w:rsidRPr="00C47B09" w:rsidRDefault="001A4A74" w:rsidP="00C47B09">
      <w:r>
        <w:rPr>
          <w:noProof/>
        </w:rPr>
        <w:pict w14:anchorId="33A1025D">
          <v:rect id="_x0000_i1027" alt="" style="width:468pt;height:.05pt;mso-width-percent:0;mso-height-percent:0;mso-width-percent:0;mso-height-percent:0" o:hralign="center" o:hrstd="t" o:hr="t" fillcolor="#a0a0a0" stroked="f"/>
        </w:pict>
      </w:r>
    </w:p>
    <w:p w14:paraId="3772D3D6" w14:textId="77777777" w:rsidR="00C47B09" w:rsidRPr="00C47B09" w:rsidRDefault="00C47B09" w:rsidP="00C47B09">
      <w:r w:rsidRPr="00C47B09">
        <w:rPr>
          <w:b/>
          <w:bCs/>
        </w:rPr>
        <w:t>Updated Coefficients Used in the Model</w:t>
      </w:r>
    </w:p>
    <w:p w14:paraId="4B35894A" w14:textId="77777777" w:rsidR="00C47B09" w:rsidRPr="00C47B09" w:rsidRDefault="00C47B09" w:rsidP="00C47B09"/>
    <w:p w14:paraId="5FE0BFD6"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3A57AC8C" w14:textId="77777777" w:rsidTr="00C47B09">
        <w:trPr>
          <w:tblHeader/>
          <w:tblCellSpacing w:w="15" w:type="dxa"/>
        </w:trPr>
        <w:tc>
          <w:tcPr>
            <w:tcW w:w="0" w:type="auto"/>
            <w:vAlign w:val="center"/>
            <w:hideMark/>
          </w:tcPr>
          <w:p w14:paraId="4C2C5A6B" w14:textId="77777777" w:rsidR="00C47B09" w:rsidRPr="00C47B09" w:rsidRDefault="00C47B09" w:rsidP="00C47B09">
            <w:pPr>
              <w:rPr>
                <w:b/>
                <w:bCs/>
              </w:rPr>
            </w:pPr>
            <w:r w:rsidRPr="00C47B09">
              <w:rPr>
                <w:b/>
                <w:bCs/>
              </w:rPr>
              <w:t>Variable</w:t>
            </w:r>
          </w:p>
        </w:tc>
        <w:tc>
          <w:tcPr>
            <w:tcW w:w="0" w:type="auto"/>
            <w:vAlign w:val="center"/>
            <w:hideMark/>
          </w:tcPr>
          <w:p w14:paraId="5C95A75E" w14:textId="77777777" w:rsidR="00C47B09" w:rsidRPr="00C47B09" w:rsidRDefault="00C47B09" w:rsidP="00C47B09">
            <w:pPr>
              <w:rPr>
                <w:b/>
                <w:bCs/>
              </w:rPr>
            </w:pPr>
            <w:r w:rsidRPr="00C47B09">
              <w:rPr>
                <w:b/>
                <w:bCs/>
              </w:rPr>
              <w:t>Description</w:t>
            </w:r>
          </w:p>
        </w:tc>
        <w:tc>
          <w:tcPr>
            <w:tcW w:w="0" w:type="auto"/>
            <w:vAlign w:val="center"/>
            <w:hideMark/>
          </w:tcPr>
          <w:p w14:paraId="74429B96" w14:textId="77777777" w:rsidR="00C47B09" w:rsidRPr="00C47B09" w:rsidRDefault="00C47B09" w:rsidP="00C47B09">
            <w:pPr>
              <w:rPr>
                <w:b/>
                <w:bCs/>
              </w:rPr>
            </w:pPr>
            <w:r w:rsidRPr="00C47B09">
              <w:rPr>
                <w:b/>
                <w:bCs/>
              </w:rPr>
              <w:t>Coefficient (β)</w:t>
            </w:r>
          </w:p>
        </w:tc>
      </w:tr>
      <w:tr w:rsidR="00C47B09" w:rsidRPr="00C47B09" w14:paraId="40FF547B" w14:textId="77777777" w:rsidTr="00C47B09">
        <w:trPr>
          <w:tblCellSpacing w:w="15" w:type="dxa"/>
        </w:trPr>
        <w:tc>
          <w:tcPr>
            <w:tcW w:w="0" w:type="auto"/>
            <w:vAlign w:val="center"/>
            <w:hideMark/>
          </w:tcPr>
          <w:p w14:paraId="508355A5" w14:textId="77777777" w:rsidR="00C47B09" w:rsidRPr="00C47B09" w:rsidRDefault="00C47B09" w:rsidP="00C47B09">
            <w:r w:rsidRPr="00C47B09">
              <w:t>FT</w:t>
            </w:r>
          </w:p>
        </w:tc>
        <w:tc>
          <w:tcPr>
            <w:tcW w:w="0" w:type="auto"/>
            <w:vAlign w:val="center"/>
            <w:hideMark/>
          </w:tcPr>
          <w:p w14:paraId="59796C2A" w14:textId="77777777" w:rsidR="00C47B09" w:rsidRPr="00C47B09" w:rsidRDefault="00C47B09" w:rsidP="00C47B09">
            <w:r w:rsidRPr="00C47B09">
              <w:t>Cosmological Fine-Tuning</w:t>
            </w:r>
          </w:p>
        </w:tc>
        <w:tc>
          <w:tcPr>
            <w:tcW w:w="0" w:type="auto"/>
            <w:vAlign w:val="center"/>
            <w:hideMark/>
          </w:tcPr>
          <w:p w14:paraId="22375D34" w14:textId="77777777" w:rsidR="00C47B09" w:rsidRPr="00C47B09" w:rsidRDefault="00C47B09" w:rsidP="00C47B09">
            <w:r w:rsidRPr="00C47B09">
              <w:t>+2.5</w:t>
            </w:r>
          </w:p>
        </w:tc>
      </w:tr>
      <w:tr w:rsidR="00C47B09" w:rsidRPr="00C47B09" w14:paraId="59279E03" w14:textId="77777777" w:rsidTr="00C47B09">
        <w:trPr>
          <w:tblCellSpacing w:w="15" w:type="dxa"/>
        </w:trPr>
        <w:tc>
          <w:tcPr>
            <w:tcW w:w="0" w:type="auto"/>
            <w:vAlign w:val="center"/>
            <w:hideMark/>
          </w:tcPr>
          <w:p w14:paraId="1E58BC31" w14:textId="77777777" w:rsidR="00C47B09" w:rsidRPr="00C47B09" w:rsidRDefault="00C47B09" w:rsidP="00C47B09">
            <w:r w:rsidRPr="00C47B09">
              <w:t>MO</w:t>
            </w:r>
          </w:p>
        </w:tc>
        <w:tc>
          <w:tcPr>
            <w:tcW w:w="0" w:type="auto"/>
            <w:vAlign w:val="center"/>
            <w:hideMark/>
          </w:tcPr>
          <w:p w14:paraId="4D385E8B" w14:textId="77777777" w:rsidR="00C47B09" w:rsidRPr="00C47B09" w:rsidRDefault="00C47B09" w:rsidP="00C47B09">
            <w:r w:rsidRPr="00C47B09">
              <w:t>Moral Objectivity</w:t>
            </w:r>
          </w:p>
        </w:tc>
        <w:tc>
          <w:tcPr>
            <w:tcW w:w="0" w:type="auto"/>
            <w:vAlign w:val="center"/>
            <w:hideMark/>
          </w:tcPr>
          <w:p w14:paraId="068FE3ED" w14:textId="77777777" w:rsidR="00C47B09" w:rsidRPr="00C47B09" w:rsidRDefault="00C47B09" w:rsidP="00C47B09">
            <w:r w:rsidRPr="00C47B09">
              <w:t>+1.0</w:t>
            </w:r>
          </w:p>
        </w:tc>
      </w:tr>
      <w:tr w:rsidR="00C47B09" w:rsidRPr="00C47B09" w14:paraId="0BFD0D2A" w14:textId="77777777" w:rsidTr="00C47B09">
        <w:trPr>
          <w:tblCellSpacing w:w="15" w:type="dxa"/>
        </w:trPr>
        <w:tc>
          <w:tcPr>
            <w:tcW w:w="0" w:type="auto"/>
            <w:vAlign w:val="center"/>
            <w:hideMark/>
          </w:tcPr>
          <w:p w14:paraId="5FE5CBA7" w14:textId="77777777" w:rsidR="00C47B09" w:rsidRPr="00C47B09" w:rsidRDefault="00C47B09" w:rsidP="00C47B09">
            <w:r w:rsidRPr="00C47B09">
              <w:t>CG</w:t>
            </w:r>
          </w:p>
        </w:tc>
        <w:tc>
          <w:tcPr>
            <w:tcW w:w="0" w:type="auto"/>
            <w:vAlign w:val="center"/>
            <w:hideMark/>
          </w:tcPr>
          <w:p w14:paraId="0DC2BB75" w14:textId="77777777" w:rsidR="00C47B09" w:rsidRPr="00C47B09" w:rsidRDefault="00C47B09" w:rsidP="00C47B09">
            <w:r w:rsidRPr="00C47B09">
              <w:t>Consciousness Gap</w:t>
            </w:r>
          </w:p>
        </w:tc>
        <w:tc>
          <w:tcPr>
            <w:tcW w:w="0" w:type="auto"/>
            <w:vAlign w:val="center"/>
            <w:hideMark/>
          </w:tcPr>
          <w:p w14:paraId="029E3FAA" w14:textId="77777777" w:rsidR="00C47B09" w:rsidRPr="00C47B09" w:rsidRDefault="00C47B09" w:rsidP="00C47B09">
            <w:r w:rsidRPr="00C47B09">
              <w:t>+1.5</w:t>
            </w:r>
          </w:p>
        </w:tc>
      </w:tr>
      <w:tr w:rsidR="00C47B09" w:rsidRPr="00C47B09" w14:paraId="21DC64C3" w14:textId="77777777" w:rsidTr="00C47B09">
        <w:trPr>
          <w:tblCellSpacing w:w="15" w:type="dxa"/>
        </w:trPr>
        <w:tc>
          <w:tcPr>
            <w:tcW w:w="0" w:type="auto"/>
            <w:vAlign w:val="center"/>
            <w:hideMark/>
          </w:tcPr>
          <w:p w14:paraId="05EEC4C7" w14:textId="77777777" w:rsidR="00C47B09" w:rsidRPr="00C47B09" w:rsidRDefault="00C47B09" w:rsidP="00C47B09">
            <w:r w:rsidRPr="00C47B09">
              <w:t>RE</w:t>
            </w:r>
          </w:p>
        </w:tc>
        <w:tc>
          <w:tcPr>
            <w:tcW w:w="0" w:type="auto"/>
            <w:vAlign w:val="center"/>
            <w:hideMark/>
          </w:tcPr>
          <w:p w14:paraId="33FFB976" w14:textId="77777777" w:rsidR="00C47B09" w:rsidRPr="00C47B09" w:rsidRDefault="00C47B09" w:rsidP="00C47B09">
            <w:r w:rsidRPr="00C47B09">
              <w:t>Religious Experience</w:t>
            </w:r>
          </w:p>
        </w:tc>
        <w:tc>
          <w:tcPr>
            <w:tcW w:w="0" w:type="auto"/>
            <w:vAlign w:val="center"/>
            <w:hideMark/>
          </w:tcPr>
          <w:p w14:paraId="747AB0C5" w14:textId="77777777" w:rsidR="00C47B09" w:rsidRPr="00C47B09" w:rsidRDefault="00C47B09" w:rsidP="00C47B09">
            <w:r w:rsidRPr="00C47B09">
              <w:t>+0.8</w:t>
            </w:r>
          </w:p>
        </w:tc>
      </w:tr>
      <w:tr w:rsidR="00C47B09" w:rsidRPr="00C47B09" w14:paraId="2B33BEC5" w14:textId="77777777" w:rsidTr="00C47B09">
        <w:trPr>
          <w:tblCellSpacing w:w="15" w:type="dxa"/>
        </w:trPr>
        <w:tc>
          <w:tcPr>
            <w:tcW w:w="0" w:type="auto"/>
            <w:vAlign w:val="center"/>
            <w:hideMark/>
          </w:tcPr>
          <w:p w14:paraId="1F125599" w14:textId="77777777" w:rsidR="00C47B09" w:rsidRPr="00C47B09" w:rsidRDefault="00C47B09" w:rsidP="00C47B09">
            <w:r w:rsidRPr="00C47B09">
              <w:t>EV</w:t>
            </w:r>
          </w:p>
        </w:tc>
        <w:tc>
          <w:tcPr>
            <w:tcW w:w="0" w:type="auto"/>
            <w:vAlign w:val="center"/>
            <w:hideMark/>
          </w:tcPr>
          <w:p w14:paraId="1D6A905F"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C31526C" w14:textId="77777777" w:rsidR="00C47B09" w:rsidRPr="00C47B09" w:rsidRDefault="00C47B09" w:rsidP="00C47B09">
            <w:r w:rsidRPr="00C47B09">
              <w:t>0.0</w:t>
            </w:r>
          </w:p>
        </w:tc>
      </w:tr>
      <w:tr w:rsidR="00C47B09" w:rsidRPr="00C47B09" w14:paraId="6F2C4936" w14:textId="77777777" w:rsidTr="00C47B09">
        <w:trPr>
          <w:tblCellSpacing w:w="15" w:type="dxa"/>
        </w:trPr>
        <w:tc>
          <w:tcPr>
            <w:tcW w:w="0" w:type="auto"/>
            <w:vAlign w:val="center"/>
            <w:hideMark/>
          </w:tcPr>
          <w:p w14:paraId="7B2A549E" w14:textId="77777777" w:rsidR="00C47B09" w:rsidRPr="00C47B09" w:rsidRDefault="00C47B09" w:rsidP="00C47B09">
            <w:r w:rsidRPr="00C47B09">
              <w:t>BC</w:t>
            </w:r>
          </w:p>
        </w:tc>
        <w:tc>
          <w:tcPr>
            <w:tcW w:w="0" w:type="auto"/>
            <w:vAlign w:val="center"/>
            <w:hideMark/>
          </w:tcPr>
          <w:p w14:paraId="21FD356D" w14:textId="77777777" w:rsidR="00C47B09" w:rsidRPr="00C47B09" w:rsidRDefault="00C47B09" w:rsidP="00C47B09">
            <w:r w:rsidRPr="00C47B09">
              <w:t>Biological Complexity</w:t>
            </w:r>
          </w:p>
        </w:tc>
        <w:tc>
          <w:tcPr>
            <w:tcW w:w="0" w:type="auto"/>
            <w:vAlign w:val="center"/>
            <w:hideMark/>
          </w:tcPr>
          <w:p w14:paraId="09F74C06" w14:textId="77777777" w:rsidR="00C47B09" w:rsidRPr="00C47B09" w:rsidRDefault="00C47B09" w:rsidP="00C47B09">
            <w:r w:rsidRPr="00C47B09">
              <w:t>+1.5</w:t>
            </w:r>
          </w:p>
        </w:tc>
      </w:tr>
      <w:tr w:rsidR="00C47B09" w:rsidRPr="00C47B09" w14:paraId="2644B20E" w14:textId="77777777" w:rsidTr="00C47B09">
        <w:trPr>
          <w:tblCellSpacing w:w="15" w:type="dxa"/>
        </w:trPr>
        <w:tc>
          <w:tcPr>
            <w:tcW w:w="0" w:type="auto"/>
            <w:vAlign w:val="center"/>
            <w:hideMark/>
          </w:tcPr>
          <w:p w14:paraId="11017DF4" w14:textId="77777777" w:rsidR="00C47B09" w:rsidRPr="00C47B09" w:rsidRDefault="00C47B09" w:rsidP="00C47B09">
            <w:r w:rsidRPr="00C47B09">
              <w:t>QM</w:t>
            </w:r>
          </w:p>
        </w:tc>
        <w:tc>
          <w:tcPr>
            <w:tcW w:w="0" w:type="auto"/>
            <w:vAlign w:val="center"/>
            <w:hideMark/>
          </w:tcPr>
          <w:p w14:paraId="0149AB52" w14:textId="77777777" w:rsidR="00C47B09" w:rsidRPr="00C47B09" w:rsidRDefault="00C47B09" w:rsidP="00C47B09">
            <w:r w:rsidRPr="00C47B09">
              <w:t>Quantum Metaphysical Indicators</w:t>
            </w:r>
          </w:p>
        </w:tc>
        <w:tc>
          <w:tcPr>
            <w:tcW w:w="0" w:type="auto"/>
            <w:vAlign w:val="center"/>
            <w:hideMark/>
          </w:tcPr>
          <w:p w14:paraId="023E2CAE" w14:textId="77777777" w:rsidR="00C47B09" w:rsidRPr="00C47B09" w:rsidRDefault="00C47B09" w:rsidP="00C47B09">
            <w:r w:rsidRPr="00C47B09">
              <w:t>+0.3</w:t>
            </w:r>
          </w:p>
        </w:tc>
      </w:tr>
      <w:tr w:rsidR="00C47B09" w:rsidRPr="00C47B09" w14:paraId="73226732" w14:textId="77777777" w:rsidTr="00C47B09">
        <w:trPr>
          <w:tblCellSpacing w:w="15" w:type="dxa"/>
        </w:trPr>
        <w:tc>
          <w:tcPr>
            <w:tcW w:w="0" w:type="auto"/>
            <w:vAlign w:val="center"/>
            <w:hideMark/>
          </w:tcPr>
          <w:p w14:paraId="346F93D2" w14:textId="77777777" w:rsidR="00C47B09" w:rsidRPr="00C47B09" w:rsidRDefault="00C47B09" w:rsidP="00C47B09">
            <w:r w:rsidRPr="00C47B09">
              <w:t>MN</w:t>
            </w:r>
          </w:p>
        </w:tc>
        <w:tc>
          <w:tcPr>
            <w:tcW w:w="0" w:type="auto"/>
            <w:vAlign w:val="center"/>
            <w:hideMark/>
          </w:tcPr>
          <w:p w14:paraId="3786AA7B" w14:textId="77777777" w:rsidR="00C47B09" w:rsidRPr="00C47B09" w:rsidRDefault="00C47B09" w:rsidP="00C47B09">
            <w:r w:rsidRPr="00C47B09">
              <w:t>Metaphysical Necessity</w:t>
            </w:r>
          </w:p>
        </w:tc>
        <w:tc>
          <w:tcPr>
            <w:tcW w:w="0" w:type="auto"/>
            <w:vAlign w:val="center"/>
            <w:hideMark/>
          </w:tcPr>
          <w:p w14:paraId="444701F2" w14:textId="77777777" w:rsidR="00C47B09" w:rsidRPr="00C47B09" w:rsidRDefault="00C47B09" w:rsidP="00C47B09">
            <w:r w:rsidRPr="00C47B09">
              <w:t>+1.5</w:t>
            </w:r>
          </w:p>
        </w:tc>
      </w:tr>
      <w:tr w:rsidR="00C47B09" w:rsidRPr="00C47B09" w14:paraId="7BC903D8" w14:textId="77777777" w:rsidTr="00C47B09">
        <w:trPr>
          <w:tblCellSpacing w:w="15" w:type="dxa"/>
        </w:trPr>
        <w:tc>
          <w:tcPr>
            <w:tcW w:w="0" w:type="auto"/>
            <w:vAlign w:val="center"/>
            <w:hideMark/>
          </w:tcPr>
          <w:p w14:paraId="09DDD18B" w14:textId="77777777" w:rsidR="00C47B09" w:rsidRPr="00C47B09" w:rsidRDefault="00C47B09" w:rsidP="00C47B09">
            <w:r w:rsidRPr="00C47B09">
              <w:t>β₀</w:t>
            </w:r>
          </w:p>
        </w:tc>
        <w:tc>
          <w:tcPr>
            <w:tcW w:w="0" w:type="auto"/>
            <w:vAlign w:val="center"/>
            <w:hideMark/>
          </w:tcPr>
          <w:p w14:paraId="1DBC7606" w14:textId="77777777" w:rsidR="00C47B09" w:rsidRPr="00C47B09" w:rsidRDefault="00C47B09" w:rsidP="00C47B09">
            <w:r w:rsidRPr="00C47B09">
              <w:t>Intercept (prior neutrality)</w:t>
            </w:r>
          </w:p>
        </w:tc>
        <w:tc>
          <w:tcPr>
            <w:tcW w:w="0" w:type="auto"/>
            <w:vAlign w:val="center"/>
            <w:hideMark/>
          </w:tcPr>
          <w:p w14:paraId="62088451" w14:textId="77777777" w:rsidR="00C47B09" w:rsidRPr="00C47B09" w:rsidRDefault="00C47B09" w:rsidP="00C47B09">
            <w:r w:rsidRPr="00C47B09">
              <w:t>0.0</w:t>
            </w:r>
          </w:p>
        </w:tc>
      </w:tr>
    </w:tbl>
    <w:p w14:paraId="69A56F4D" w14:textId="77777777" w:rsidR="00C47B09" w:rsidRPr="00C47B09" w:rsidRDefault="00C47B09" w:rsidP="00C47B09">
      <w:r w:rsidRPr="00C47B09">
        <w:t>This means the total log-odds in favor of God’s existence when all eight variables are considered as fully present in our actual world is:</w:t>
      </w:r>
    </w:p>
    <w:p w14:paraId="0AABC427" w14:textId="77777777" w:rsidR="00C47B09" w:rsidRPr="00C47B09" w:rsidRDefault="00C47B09" w:rsidP="00C47B09"/>
    <w:p w14:paraId="7A90C436" w14:textId="77777777" w:rsidR="00C47B09" w:rsidRPr="00C47B09" w:rsidRDefault="00C47B09" w:rsidP="00C47B09">
      <w:r w:rsidRPr="00C47B09">
        <w:t>\text{logit}(P) = 0.0 + 2.5 + 1.0 + 1.5 + 0.8 + 0.0 + 1.5 + 0.3 + 1.5 = 9.1</w:t>
      </w:r>
    </w:p>
    <w:p w14:paraId="1EC446BA" w14:textId="77777777" w:rsidR="00C47B09" w:rsidRPr="00C47B09" w:rsidRDefault="00C47B09" w:rsidP="00C47B09"/>
    <w:p w14:paraId="6ADA11D4" w14:textId="77777777" w:rsidR="00C47B09" w:rsidRPr="00C47B09" w:rsidRDefault="00C47B09" w:rsidP="00C47B09">
      <w:r w:rsidRPr="00C47B09">
        <w:t>Converted to a probability:</w:t>
      </w:r>
    </w:p>
    <w:p w14:paraId="4AEADE10" w14:textId="77777777" w:rsidR="00C47B09" w:rsidRPr="00C47B09" w:rsidRDefault="00C47B09" w:rsidP="00C47B09">
      <w:proofErr w:type="gramStart"/>
      <w:r w:rsidRPr="00C47B09">
        <w:lastRenderedPageBreak/>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2F55E2CE" w14:textId="77777777" w:rsidR="00C47B09" w:rsidRPr="00C47B09" w:rsidRDefault="00C47B09" w:rsidP="00C47B09"/>
    <w:p w14:paraId="0CEACE42"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26F77027" w14:textId="77777777" w:rsidR="00C47B09" w:rsidRPr="00C47B09" w:rsidRDefault="001A4A74" w:rsidP="00C47B09">
      <w:r>
        <w:rPr>
          <w:noProof/>
        </w:rPr>
        <w:pict w14:anchorId="546399BE">
          <v:rect id="_x0000_i1026" alt="" style="width:468pt;height:.05pt;mso-width-percent:0;mso-height-percent:0;mso-width-percent:0;mso-height-percent:0" o:hralign="center" o:hrstd="t" o:hr="t" fillcolor="#a0a0a0" stroked="f"/>
        </w:pict>
      </w:r>
    </w:p>
    <w:p w14:paraId="7D964827" w14:textId="77777777" w:rsidR="00CD5D9F" w:rsidRPr="00CD5D9F" w:rsidRDefault="00CD5D9F" w:rsidP="00CD5D9F"/>
    <w:p w14:paraId="095B0505"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03DC463F" w14:textId="77777777" w:rsidR="00CD5D9F" w:rsidRPr="00CD5D9F" w:rsidRDefault="00CD5D9F" w:rsidP="00CD5D9F"/>
    <w:p w14:paraId="347F7F8E"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1A4D4BEC" w14:textId="77777777" w:rsidR="00CD5D9F" w:rsidRPr="00CD5D9F" w:rsidRDefault="00CD5D9F" w:rsidP="00CD5D9F"/>
    <w:p w14:paraId="22664E5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49D81C86"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model’s view, the convergence of many arguments makes atheism extremely implausible.</w:t>
      </w:r>
    </w:p>
    <w:p w14:paraId="02CB0E02"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w:t>
      </w:r>
      <w:r w:rsidRPr="00CD5D9F">
        <w:lastRenderedPageBreak/>
        <w:t xml:space="preserve">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42E52796"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6C2C7C8F" w14:textId="77777777" w:rsidR="00CD5D9F" w:rsidRPr="00CD5D9F" w:rsidRDefault="00CD5D9F" w:rsidP="00CD5D9F"/>
    <w:p w14:paraId="01B36D58"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5B7671F4" w14:textId="77777777" w:rsidR="00CD5D9F" w:rsidRPr="00CD5D9F" w:rsidRDefault="00CD5D9F" w:rsidP="00CD5D9F"/>
    <w:p w14:paraId="69FE8531"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64489AB1" w14:textId="77777777" w:rsidR="00CD5D9F" w:rsidRPr="00CD5D9F" w:rsidRDefault="00CD5D9F" w:rsidP="00CD5D9F"/>
    <w:p w14:paraId="506355BC" w14:textId="77777777" w:rsidR="00CD5D9F" w:rsidRPr="00CD5D9F" w:rsidRDefault="00CD5D9F" w:rsidP="00CD5D9F">
      <w:pPr>
        <w:rPr>
          <w:b/>
          <w:bCs/>
        </w:rPr>
      </w:pPr>
      <w:r w:rsidRPr="00CD5D9F">
        <w:rPr>
          <w:b/>
          <w:bCs/>
        </w:rPr>
        <w:t>4.2 Monte Carlo Simulation of Model Uncertainty</w:t>
      </w:r>
    </w:p>
    <w:p w14:paraId="0DDCFA8C" w14:textId="77777777" w:rsidR="00CD5D9F" w:rsidRPr="00CD5D9F" w:rsidRDefault="00CD5D9F" w:rsidP="00CD5D9F"/>
    <w:p w14:paraId="718479E3"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0245000A" w14:textId="77777777" w:rsidR="00CD5D9F" w:rsidRPr="00CD5D9F" w:rsidRDefault="00CD5D9F" w:rsidP="00CD5D9F"/>
    <w:p w14:paraId="2C1F3BCD"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4545FBD8" w14:textId="77777777" w:rsidR="00CD5D9F" w:rsidRPr="00CD5D9F" w:rsidRDefault="00CD5D9F" w:rsidP="00CD5D9F"/>
    <w:p w14:paraId="28DB6C2E"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04D1EAF8" w14:textId="77777777" w:rsidR="00CD5D9F" w:rsidRPr="00CD5D9F" w:rsidRDefault="00CD5D9F" w:rsidP="00CD5D9F"/>
    <w:p w14:paraId="042FDFCC"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3BA95553" w14:textId="77777777" w:rsidR="00CD5D9F" w:rsidRPr="00CD5D9F" w:rsidRDefault="00CD5D9F" w:rsidP="00CD5D9F"/>
    <w:p w14:paraId="6A3B1E2D"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w:t>
      </w:r>
      <w:r w:rsidRPr="00CD5D9F">
        <w:lastRenderedPageBreak/>
        <w:t xml:space="preserve">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14:paraId="79019A0F" w14:textId="77777777" w:rsidR="00CD5D9F" w:rsidRPr="00CD5D9F" w:rsidRDefault="00CD5D9F" w:rsidP="00CD5D9F"/>
    <w:p w14:paraId="4D801900"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464BEFE3" w14:textId="77777777" w:rsidR="00CD5D9F" w:rsidRPr="00CD5D9F" w:rsidRDefault="00CD5D9F" w:rsidP="00CD5D9F"/>
    <w:p w14:paraId="6A3EBDF7"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040A9928" w14:textId="77777777" w:rsidR="00CD5D9F" w:rsidRPr="00CD5D9F" w:rsidRDefault="00CD5D9F" w:rsidP="00CD5D9F"/>
    <w:p w14:paraId="25A240A4"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5C969464" w14:textId="77777777" w:rsidR="00CD5D9F" w:rsidRPr="00CD5D9F" w:rsidRDefault="00CD5D9F" w:rsidP="00CD5D9F"/>
    <w:p w14:paraId="17C79EBE"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60218D67" w14:textId="77777777" w:rsidR="00CD5D9F" w:rsidRPr="00CD5D9F" w:rsidRDefault="00CD5D9F" w:rsidP="00CD5D9F"/>
    <w:p w14:paraId="023A92F8"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1C24F2D0" w14:textId="77777777" w:rsidR="00CD5D9F" w:rsidRPr="00CD5D9F" w:rsidRDefault="00CD5D9F" w:rsidP="00CD5D9F"/>
    <w:p w14:paraId="5083CA50" w14:textId="77777777" w:rsidR="00CD5D9F" w:rsidRPr="00CD5D9F" w:rsidRDefault="00CD5D9F" w:rsidP="00CD5D9F">
      <w:pPr>
        <w:rPr>
          <w:b/>
          <w:bCs/>
        </w:rPr>
      </w:pPr>
      <w:r w:rsidRPr="00CD5D9F">
        <w:rPr>
          <w:b/>
          <w:bCs/>
        </w:rPr>
        <w:t>4.3 Decision Tree Analysis</w:t>
      </w:r>
    </w:p>
    <w:p w14:paraId="6AF54B1B" w14:textId="77777777" w:rsidR="00CD5D9F" w:rsidRPr="00CD5D9F" w:rsidRDefault="00CD5D9F" w:rsidP="00CD5D9F"/>
    <w:p w14:paraId="5F4F4829"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7F9048BF" w14:textId="77777777" w:rsidR="00CD5D9F" w:rsidRPr="00CD5D9F" w:rsidRDefault="00CD5D9F" w:rsidP="00CD5D9F"/>
    <w:p w14:paraId="5D43D14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0DBF8CD9" w14:textId="77777777" w:rsidR="00CD5D9F" w:rsidRPr="00CD5D9F" w:rsidRDefault="00CD5D9F" w:rsidP="00CD5D9F"/>
    <w:p w14:paraId="088B1955"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5B5783B4" w14:textId="77777777" w:rsidR="00CD5D9F" w:rsidRPr="00CD5D9F" w:rsidRDefault="00CD5D9F" w:rsidP="00CD5D9F"/>
    <w:p w14:paraId="47648893"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76D856BA" w14:textId="77777777" w:rsidR="00CD5D9F" w:rsidRPr="00CD5D9F" w:rsidRDefault="00CD5D9F" w:rsidP="00CD5D9F"/>
    <w:p w14:paraId="648409EA"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387D48E0"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39617E4F"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6C377ABB"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276C5690"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0241AB1B"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2C4DE7A7"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3BCB807" w14:textId="77777777" w:rsidR="00CD5D9F" w:rsidRPr="00CD5D9F" w:rsidRDefault="00CD5D9F" w:rsidP="00CD5D9F"/>
    <w:p w14:paraId="39ECC487"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4B3C3CAB" w14:textId="77777777" w:rsidR="00CD5D9F" w:rsidRPr="00CD5D9F" w:rsidRDefault="00CD5D9F" w:rsidP="00CD5D9F"/>
    <w:p w14:paraId="60F04CD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7DC13423" w14:textId="77777777" w:rsidR="00CD5D9F" w:rsidRPr="00CD5D9F" w:rsidRDefault="00CD5D9F" w:rsidP="00CD5D9F"/>
    <w:p w14:paraId="77FA26F6"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52B59C22" w14:textId="77777777" w:rsidR="00CD5D9F" w:rsidRPr="00CD5D9F" w:rsidRDefault="00CD5D9F" w:rsidP="00CD5D9F"/>
    <w:p w14:paraId="1C33AC6E"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056AB6E8" w14:textId="77777777" w:rsidR="00CD5D9F" w:rsidRPr="00CD5D9F" w:rsidRDefault="00CD5D9F" w:rsidP="00CD5D9F"/>
    <w:p w14:paraId="69F78592" w14:textId="77777777" w:rsidR="00CD5D9F" w:rsidRPr="00CD5D9F" w:rsidRDefault="00CD5D9F" w:rsidP="00CD5D9F">
      <w:pPr>
        <w:rPr>
          <w:b/>
          <w:bCs/>
        </w:rPr>
      </w:pPr>
      <w:r w:rsidRPr="00CD5D9F">
        <w:rPr>
          <w:b/>
          <w:bCs/>
        </w:rPr>
        <w:t>Discussion</w:t>
      </w:r>
    </w:p>
    <w:p w14:paraId="57CC2115" w14:textId="77777777" w:rsidR="00CD5D9F" w:rsidRPr="00CD5D9F" w:rsidRDefault="00CD5D9F" w:rsidP="00CD5D9F"/>
    <w:p w14:paraId="4D1E03CF"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13850C98" w14:textId="77777777" w:rsidR="00CD5D9F" w:rsidRPr="00CD5D9F" w:rsidRDefault="00CD5D9F" w:rsidP="00CD5D9F"/>
    <w:p w14:paraId="7240E860"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 xml:space="preserve">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3F1F9DD1" w14:textId="77777777" w:rsidR="00CD5D9F" w:rsidRPr="00CD5D9F" w:rsidRDefault="00CD5D9F" w:rsidP="00CD5D9F"/>
    <w:p w14:paraId="3AF626D4"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103C6CEF" w14:textId="77777777" w:rsidR="00CD5D9F" w:rsidRPr="00CD5D9F" w:rsidRDefault="00CD5D9F" w:rsidP="00CD5D9F"/>
    <w:p w14:paraId="792BBF19"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1E4F1DB7" w14:textId="77777777" w:rsidR="00CD5D9F" w:rsidRPr="00CD5D9F" w:rsidRDefault="00CD5D9F" w:rsidP="00CD5D9F"/>
    <w:p w14:paraId="5C33C414"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 xml:space="preserve">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48F621DC" w14:textId="77777777" w:rsidR="00CD5D9F" w:rsidRPr="00CD5D9F" w:rsidRDefault="00CD5D9F" w:rsidP="00CD5D9F"/>
    <w:p w14:paraId="257DD2A9"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670759C9" w14:textId="77777777" w:rsidR="00CD5D9F" w:rsidRPr="00CD5D9F" w:rsidRDefault="00CD5D9F" w:rsidP="00CD5D9F"/>
    <w:p w14:paraId="200C5D4C"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1563E7F5" w14:textId="77777777" w:rsidR="00CD5D9F" w:rsidRPr="00CD5D9F" w:rsidRDefault="00CD5D9F" w:rsidP="00CD5D9F"/>
    <w:p w14:paraId="34C65016"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36FB2AAB" w14:textId="77777777" w:rsidR="00CD5D9F" w:rsidRPr="00CD5D9F" w:rsidRDefault="00CD5D9F" w:rsidP="00CD5D9F"/>
    <w:p w14:paraId="5CA0B152"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BBF7068" w14:textId="77777777" w:rsidR="00CD5D9F" w:rsidRPr="00CD5D9F" w:rsidRDefault="00CD5D9F" w:rsidP="00CD5D9F"/>
    <w:p w14:paraId="1A48028D"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 xml:space="preserve">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57969A9C" w14:textId="77777777" w:rsidR="00CD5D9F" w:rsidRPr="00CD5D9F" w:rsidRDefault="00CD5D9F" w:rsidP="00CD5D9F"/>
    <w:p w14:paraId="47B64623"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36AD8308" w14:textId="77777777" w:rsidR="00CD5D9F" w:rsidRPr="00CD5D9F" w:rsidRDefault="00CD5D9F" w:rsidP="00CD5D9F"/>
    <w:p w14:paraId="3988AD56"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 xml:space="preserve">testimony, making it complex; </w:t>
      </w:r>
      <w:proofErr w:type="gramStart"/>
      <w:r w:rsidRPr="00CD5D9F">
        <w:t>so</w:t>
      </w:r>
      <w:proofErr w:type="gramEnd"/>
      <w:r w:rsidRPr="00CD5D9F">
        <w:t xml:space="preserve"> we kept to broad cosmological/theistic arguments applicable across theism in general.</w:t>
      </w:r>
    </w:p>
    <w:p w14:paraId="4B6E9781" w14:textId="77777777" w:rsidR="00CD5D9F" w:rsidRPr="00CD5D9F" w:rsidRDefault="00CD5D9F" w:rsidP="00CD5D9F"/>
    <w:p w14:paraId="6CB712D7"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465AC049" w14:textId="77777777" w:rsidR="00CD5D9F" w:rsidRPr="00CD5D9F" w:rsidRDefault="00CD5D9F" w:rsidP="00CD5D9F"/>
    <w:p w14:paraId="228F85DD"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770F44DA" w14:textId="77777777" w:rsidR="00CD5D9F" w:rsidRPr="00CD5D9F" w:rsidRDefault="00CD5D9F" w:rsidP="00CD5D9F"/>
    <w:p w14:paraId="1FD149AC"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xml:space="preserve">.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3B04034E" w14:textId="77777777" w:rsidR="00CD5D9F" w:rsidRPr="00CD5D9F" w:rsidRDefault="00CD5D9F" w:rsidP="00CD5D9F"/>
    <w:p w14:paraId="23FFAD8A"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22B157AF" w14:textId="77777777" w:rsidR="00CD5D9F" w:rsidRPr="00CD5D9F" w:rsidRDefault="00CD5D9F" w:rsidP="00CD5D9F"/>
    <w:p w14:paraId="087D922B"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545D3AEF" w14:textId="77777777" w:rsidR="00CD5D9F" w:rsidRPr="00CD5D9F" w:rsidRDefault="00CD5D9F" w:rsidP="00CD5D9F"/>
    <w:p w14:paraId="17AACF53"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0EE0573B" w14:textId="77777777" w:rsidR="00CD5D9F" w:rsidRPr="00CD5D9F" w:rsidRDefault="00CD5D9F" w:rsidP="00CD5D9F"/>
    <w:p w14:paraId="4F7F2F20"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5D3FBD68" w14:textId="77777777" w:rsidR="00CD5D9F" w:rsidRPr="00CD5D9F" w:rsidRDefault="00CD5D9F" w:rsidP="00CD5D9F"/>
    <w:p w14:paraId="7152365D"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79FC8A17" w14:textId="77777777" w:rsidR="00CD5D9F" w:rsidRPr="00CD5D9F" w:rsidRDefault="00CD5D9F" w:rsidP="00CD5D9F"/>
    <w:p w14:paraId="684A7B61"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0C6C2F27" w14:textId="77777777" w:rsidR="00CD5D9F" w:rsidRPr="00CD5D9F" w:rsidRDefault="00CD5D9F" w:rsidP="00CD5D9F"/>
    <w:p w14:paraId="2D59A8C3"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63AC0027" w14:textId="77777777" w:rsidR="00CD5D9F" w:rsidRPr="00CD5D9F" w:rsidRDefault="00CD5D9F" w:rsidP="00CD5D9F"/>
    <w:p w14:paraId="588EC4AA" w14:textId="77777777" w:rsidR="00CD5D9F" w:rsidRPr="00CD5D9F" w:rsidRDefault="00CD5D9F" w:rsidP="00CD5D9F">
      <w:pPr>
        <w:rPr>
          <w:b/>
          <w:bCs/>
        </w:rPr>
      </w:pPr>
      <w:r w:rsidRPr="00CD5D9F">
        <w:rPr>
          <w:b/>
          <w:bCs/>
        </w:rPr>
        <w:t>Conclusion</w:t>
      </w:r>
    </w:p>
    <w:p w14:paraId="781B8831" w14:textId="77777777" w:rsidR="00CD5D9F" w:rsidRPr="00CD5D9F" w:rsidRDefault="00CD5D9F" w:rsidP="00CD5D9F"/>
    <w:p w14:paraId="5344C938"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10E84822" w14:textId="77777777" w:rsidR="00CD5D9F" w:rsidRPr="00CD5D9F" w:rsidRDefault="00CD5D9F" w:rsidP="00CD5D9F"/>
    <w:p w14:paraId="3A23EB36" w14:textId="77777777" w:rsidR="00CD5D9F" w:rsidRPr="00CD5D9F" w:rsidRDefault="00CD5D9F" w:rsidP="00CD5D9F">
      <w:r w:rsidRPr="00CD5D9F">
        <w:t>Our primary findings can be summarized as follows:</w:t>
      </w:r>
    </w:p>
    <w:p w14:paraId="0F034C90"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0C9CF0E7"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7BD2976B"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07EB57"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1FDC5208"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6243C62F" w14:textId="77777777" w:rsidR="00CD5D9F" w:rsidRPr="00CD5D9F" w:rsidRDefault="00CD5D9F" w:rsidP="00CD5D9F"/>
    <w:p w14:paraId="5D16EBA3"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535AC200" w14:textId="77777777" w:rsidR="00CD5D9F" w:rsidRPr="00CD5D9F" w:rsidRDefault="00CD5D9F" w:rsidP="00CD5D9F"/>
    <w:p w14:paraId="5BD1688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0BA38D16" w14:textId="77777777" w:rsidR="00CD5D9F" w:rsidRPr="00CD5D9F" w:rsidRDefault="00CD5D9F" w:rsidP="00CD5D9F"/>
    <w:p w14:paraId="1C684582"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673F4EC3" w14:textId="77777777" w:rsidR="00CD5D9F" w:rsidRPr="00CD5D9F" w:rsidRDefault="00CD5D9F" w:rsidP="00CD5D9F"/>
    <w:p w14:paraId="02BD7412"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391A993A" w14:textId="77777777" w:rsidR="00CD5D9F" w:rsidRPr="00CD5D9F" w:rsidRDefault="00CD5D9F" w:rsidP="00CD5D9F"/>
    <w:p w14:paraId="4C7512E0"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4261ECD2" w14:textId="77777777" w:rsidR="00CD5D9F" w:rsidRPr="00CD5D9F" w:rsidRDefault="00CD5D9F" w:rsidP="00CD5D9F"/>
    <w:p w14:paraId="41C71F23" w14:textId="77777777" w:rsidR="00CD5D9F" w:rsidRDefault="00CD5D9F" w:rsidP="00CD5D9F">
      <w:pPr>
        <w:rPr>
          <w:b/>
          <w:bCs/>
        </w:rPr>
      </w:pPr>
      <w:r w:rsidRPr="00CD5D9F">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0F025C4E" w14:textId="77777777" w:rsidR="00B103B0" w:rsidRDefault="00B103B0" w:rsidP="00CD5D9F">
      <w:pPr>
        <w:rPr>
          <w:b/>
          <w:bCs/>
        </w:rPr>
      </w:pPr>
    </w:p>
    <w:p w14:paraId="689BE6F6" w14:textId="77777777" w:rsidR="00B103B0" w:rsidRDefault="00B103B0" w:rsidP="00B103B0">
      <w:pPr>
        <w:rPr>
          <w:b/>
          <w:bCs/>
        </w:rPr>
      </w:pPr>
    </w:p>
    <w:p w14:paraId="3FF86846" w14:textId="77777777" w:rsidR="0084774F" w:rsidRPr="00B103B0" w:rsidRDefault="0084774F" w:rsidP="00B103B0">
      <w:pPr>
        <w:rPr>
          <w:b/>
          <w:bCs/>
        </w:rPr>
      </w:pPr>
    </w:p>
    <w:p w14:paraId="37C51767" w14:textId="77777777" w:rsidR="00B103B0" w:rsidRPr="00B103B0" w:rsidRDefault="00B103B0" w:rsidP="00B103B0">
      <w:pPr>
        <w:rPr>
          <w:b/>
          <w:bCs/>
        </w:rPr>
      </w:pPr>
      <w:r w:rsidRPr="00B103B0">
        <w:rPr>
          <w:b/>
          <w:bCs/>
        </w:rPr>
        <w:t>Appendix A: Summary of Model Revisions and Conceptual Shifts</w:t>
      </w:r>
    </w:p>
    <w:p w14:paraId="1F1F9952" w14:textId="77777777" w:rsidR="00B103B0" w:rsidRPr="00B103B0" w:rsidRDefault="00B103B0" w:rsidP="00B103B0">
      <w:pPr>
        <w:rPr>
          <w:b/>
          <w:bCs/>
        </w:rPr>
      </w:pPr>
    </w:p>
    <w:p w14:paraId="1A499C8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1506DAA9" w14:textId="77777777" w:rsidR="00B103B0" w:rsidRPr="00B103B0" w:rsidRDefault="00B103B0" w:rsidP="00B103B0">
      <w:pPr>
        <w:rPr>
          <w:b/>
          <w:bCs/>
        </w:rPr>
      </w:pPr>
    </w:p>
    <w:p w14:paraId="42FF4349"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5C522B5"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677FB372" w14:textId="77777777" w:rsidTr="00B103B0">
        <w:trPr>
          <w:tblHeader/>
          <w:tblCellSpacing w:w="15" w:type="dxa"/>
        </w:trPr>
        <w:tc>
          <w:tcPr>
            <w:tcW w:w="0" w:type="auto"/>
            <w:vAlign w:val="center"/>
            <w:hideMark/>
          </w:tcPr>
          <w:p w14:paraId="06D155C5" w14:textId="77777777" w:rsidR="00B103B0" w:rsidRPr="00B103B0" w:rsidRDefault="00B103B0" w:rsidP="00B103B0">
            <w:pPr>
              <w:rPr>
                <w:b/>
                <w:bCs/>
              </w:rPr>
            </w:pPr>
            <w:r w:rsidRPr="00B103B0">
              <w:rPr>
                <w:b/>
                <w:bCs/>
              </w:rPr>
              <w:t>Aspect</w:t>
            </w:r>
          </w:p>
        </w:tc>
        <w:tc>
          <w:tcPr>
            <w:tcW w:w="0" w:type="auto"/>
            <w:vAlign w:val="center"/>
            <w:hideMark/>
          </w:tcPr>
          <w:p w14:paraId="27D41C24" w14:textId="77777777" w:rsidR="00B103B0" w:rsidRPr="00B103B0" w:rsidRDefault="00B103B0" w:rsidP="00B103B0">
            <w:pPr>
              <w:rPr>
                <w:b/>
                <w:bCs/>
              </w:rPr>
            </w:pPr>
            <w:r w:rsidRPr="00B103B0">
              <w:rPr>
                <w:b/>
                <w:bCs/>
              </w:rPr>
              <w:t>Original Model</w:t>
            </w:r>
          </w:p>
        </w:tc>
        <w:tc>
          <w:tcPr>
            <w:tcW w:w="0" w:type="auto"/>
            <w:vAlign w:val="center"/>
            <w:hideMark/>
          </w:tcPr>
          <w:p w14:paraId="0F48660D" w14:textId="77777777" w:rsidR="00B103B0" w:rsidRPr="00B103B0" w:rsidRDefault="00B103B0" w:rsidP="00B103B0">
            <w:pPr>
              <w:rPr>
                <w:b/>
                <w:bCs/>
              </w:rPr>
            </w:pPr>
            <w:r w:rsidRPr="00B103B0">
              <w:rPr>
                <w:b/>
                <w:bCs/>
              </w:rPr>
              <w:t>Updated Model</w:t>
            </w:r>
          </w:p>
        </w:tc>
      </w:tr>
      <w:tr w:rsidR="00B103B0" w:rsidRPr="00B103B0" w14:paraId="26AE87A5" w14:textId="77777777" w:rsidTr="00B103B0">
        <w:trPr>
          <w:tblCellSpacing w:w="15" w:type="dxa"/>
        </w:trPr>
        <w:tc>
          <w:tcPr>
            <w:tcW w:w="0" w:type="auto"/>
            <w:vAlign w:val="center"/>
            <w:hideMark/>
          </w:tcPr>
          <w:p w14:paraId="29141B7F" w14:textId="77777777" w:rsidR="00B103B0" w:rsidRPr="00B103B0" w:rsidRDefault="00B103B0" w:rsidP="00B103B0">
            <w:pPr>
              <w:rPr>
                <w:b/>
                <w:bCs/>
              </w:rPr>
            </w:pPr>
            <w:r w:rsidRPr="00B103B0">
              <w:rPr>
                <w:b/>
                <w:bCs/>
              </w:rPr>
              <w:t>Interpretation</w:t>
            </w:r>
          </w:p>
        </w:tc>
        <w:tc>
          <w:tcPr>
            <w:tcW w:w="0" w:type="auto"/>
            <w:vAlign w:val="center"/>
            <w:hideMark/>
          </w:tcPr>
          <w:p w14:paraId="036F8D04"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9817691"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24802686" w14:textId="77777777" w:rsidTr="00B103B0">
        <w:trPr>
          <w:tblCellSpacing w:w="15" w:type="dxa"/>
        </w:trPr>
        <w:tc>
          <w:tcPr>
            <w:tcW w:w="0" w:type="auto"/>
            <w:vAlign w:val="center"/>
            <w:hideMark/>
          </w:tcPr>
          <w:p w14:paraId="10969F29" w14:textId="77777777" w:rsidR="00B103B0" w:rsidRPr="00B103B0" w:rsidRDefault="00B103B0" w:rsidP="00B103B0">
            <w:pPr>
              <w:rPr>
                <w:b/>
                <w:bCs/>
              </w:rPr>
            </w:pPr>
            <w:r w:rsidRPr="00B103B0">
              <w:rPr>
                <w:b/>
                <w:bCs/>
              </w:rPr>
              <w:t>Coefficient (β_EV)</w:t>
            </w:r>
          </w:p>
        </w:tc>
        <w:tc>
          <w:tcPr>
            <w:tcW w:w="0" w:type="auto"/>
            <w:vAlign w:val="center"/>
            <w:hideMark/>
          </w:tcPr>
          <w:p w14:paraId="7D648FAE"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15E8F15C"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14994C6E" w14:textId="77777777" w:rsidTr="00B103B0">
        <w:trPr>
          <w:tblCellSpacing w:w="15" w:type="dxa"/>
        </w:trPr>
        <w:tc>
          <w:tcPr>
            <w:tcW w:w="0" w:type="auto"/>
            <w:vAlign w:val="center"/>
            <w:hideMark/>
          </w:tcPr>
          <w:p w14:paraId="63529CD2" w14:textId="77777777" w:rsidR="00B103B0" w:rsidRPr="00B103B0" w:rsidRDefault="00B103B0" w:rsidP="00B103B0">
            <w:pPr>
              <w:rPr>
                <w:b/>
                <w:bCs/>
              </w:rPr>
            </w:pPr>
            <w:r w:rsidRPr="00B103B0">
              <w:rPr>
                <w:b/>
                <w:bCs/>
              </w:rPr>
              <w:t>Impact</w:t>
            </w:r>
          </w:p>
        </w:tc>
        <w:tc>
          <w:tcPr>
            <w:tcW w:w="0" w:type="auto"/>
            <w:vAlign w:val="center"/>
            <w:hideMark/>
          </w:tcPr>
          <w:p w14:paraId="735722B1"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70DACA8C" w14:textId="77777777" w:rsidR="00B103B0" w:rsidRPr="00B103B0" w:rsidRDefault="00B103B0" w:rsidP="00B103B0">
            <w:pPr>
              <w:rPr>
                <w:b/>
                <w:bCs/>
              </w:rPr>
            </w:pPr>
            <w:r w:rsidRPr="00B103B0">
              <w:rPr>
                <w:b/>
                <w:bCs/>
              </w:rPr>
              <w:t>Eliminated negative influence, resulting in increased average P(God) from ~87% → ~95%.</w:t>
            </w:r>
          </w:p>
        </w:tc>
      </w:tr>
    </w:tbl>
    <w:p w14:paraId="5815DD45" w14:textId="77777777" w:rsidR="00B103B0" w:rsidRPr="00B103B0" w:rsidRDefault="00B103B0" w:rsidP="00B103B0">
      <w:pPr>
        <w:rPr>
          <w:b/>
          <w:bCs/>
        </w:rPr>
      </w:pPr>
      <w:r w:rsidRPr="00B103B0">
        <w:rPr>
          <w:b/>
          <w:bCs/>
        </w:rPr>
        <w:t>Justification for Change:</w:t>
      </w:r>
    </w:p>
    <w:p w14:paraId="59D67A94"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142969CB"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13CC450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1E81AEF5" w14:textId="77777777" w:rsidR="00B103B0" w:rsidRPr="00B103B0" w:rsidRDefault="00B103B0" w:rsidP="00B103B0">
      <w:pPr>
        <w:rPr>
          <w:b/>
          <w:bCs/>
        </w:rPr>
      </w:pPr>
    </w:p>
    <w:p w14:paraId="7021BF6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9B98AF1"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7D381B6F" w14:textId="77777777" w:rsidTr="00B103B0">
        <w:trPr>
          <w:tblHeader/>
          <w:tblCellSpacing w:w="15" w:type="dxa"/>
        </w:trPr>
        <w:tc>
          <w:tcPr>
            <w:tcW w:w="0" w:type="auto"/>
            <w:vAlign w:val="center"/>
            <w:hideMark/>
          </w:tcPr>
          <w:p w14:paraId="3E14315E" w14:textId="77777777" w:rsidR="00B103B0" w:rsidRPr="00B103B0" w:rsidRDefault="00B103B0" w:rsidP="00B103B0">
            <w:pPr>
              <w:rPr>
                <w:b/>
                <w:bCs/>
              </w:rPr>
            </w:pPr>
            <w:r w:rsidRPr="00B103B0">
              <w:rPr>
                <w:b/>
                <w:bCs/>
              </w:rPr>
              <w:t>Metric</w:t>
            </w:r>
          </w:p>
        </w:tc>
        <w:tc>
          <w:tcPr>
            <w:tcW w:w="0" w:type="auto"/>
            <w:vAlign w:val="center"/>
            <w:hideMark/>
          </w:tcPr>
          <w:p w14:paraId="27B6B99E" w14:textId="77777777" w:rsidR="00B103B0" w:rsidRPr="00B103B0" w:rsidRDefault="00B103B0" w:rsidP="00B103B0">
            <w:pPr>
              <w:rPr>
                <w:b/>
                <w:bCs/>
              </w:rPr>
            </w:pPr>
            <w:r w:rsidRPr="00B103B0">
              <w:rPr>
                <w:b/>
                <w:bCs/>
              </w:rPr>
              <w:t>Original Model (β_EV &lt; 0)</w:t>
            </w:r>
          </w:p>
        </w:tc>
        <w:tc>
          <w:tcPr>
            <w:tcW w:w="0" w:type="auto"/>
            <w:vAlign w:val="center"/>
            <w:hideMark/>
          </w:tcPr>
          <w:p w14:paraId="27FBAD67" w14:textId="77777777" w:rsidR="00B103B0" w:rsidRPr="00B103B0" w:rsidRDefault="00B103B0" w:rsidP="00B103B0">
            <w:pPr>
              <w:rPr>
                <w:b/>
                <w:bCs/>
              </w:rPr>
            </w:pPr>
            <w:r w:rsidRPr="00B103B0">
              <w:rPr>
                <w:b/>
                <w:bCs/>
              </w:rPr>
              <w:t>Updated Model (β_EV ≈ 0)</w:t>
            </w:r>
          </w:p>
        </w:tc>
      </w:tr>
      <w:tr w:rsidR="00B103B0" w:rsidRPr="00B103B0" w14:paraId="1D4D8FC4" w14:textId="77777777" w:rsidTr="00B103B0">
        <w:trPr>
          <w:tblCellSpacing w:w="15" w:type="dxa"/>
        </w:trPr>
        <w:tc>
          <w:tcPr>
            <w:tcW w:w="0" w:type="auto"/>
            <w:vAlign w:val="center"/>
            <w:hideMark/>
          </w:tcPr>
          <w:p w14:paraId="6C817B6A" w14:textId="77777777" w:rsidR="00B103B0" w:rsidRPr="00B103B0" w:rsidRDefault="00B103B0" w:rsidP="00B103B0">
            <w:pPr>
              <w:rPr>
                <w:b/>
                <w:bCs/>
              </w:rPr>
            </w:pPr>
            <w:r w:rsidRPr="00B103B0">
              <w:rPr>
                <w:b/>
                <w:bCs/>
              </w:rPr>
              <w:t>Mean P(God)</w:t>
            </w:r>
          </w:p>
        </w:tc>
        <w:tc>
          <w:tcPr>
            <w:tcW w:w="0" w:type="auto"/>
            <w:vAlign w:val="center"/>
            <w:hideMark/>
          </w:tcPr>
          <w:p w14:paraId="3E6888B8" w14:textId="77777777" w:rsidR="00B103B0" w:rsidRPr="00B103B0" w:rsidRDefault="00B103B0" w:rsidP="00B103B0">
            <w:pPr>
              <w:rPr>
                <w:b/>
                <w:bCs/>
              </w:rPr>
            </w:pPr>
            <w:r w:rsidRPr="00B103B0">
              <w:rPr>
                <w:b/>
                <w:bCs/>
              </w:rPr>
              <w:t>~87%</w:t>
            </w:r>
          </w:p>
        </w:tc>
        <w:tc>
          <w:tcPr>
            <w:tcW w:w="0" w:type="auto"/>
            <w:vAlign w:val="center"/>
            <w:hideMark/>
          </w:tcPr>
          <w:p w14:paraId="4B51D462" w14:textId="77777777" w:rsidR="00B103B0" w:rsidRPr="00B103B0" w:rsidRDefault="00B103B0" w:rsidP="00B103B0">
            <w:pPr>
              <w:rPr>
                <w:b/>
                <w:bCs/>
              </w:rPr>
            </w:pPr>
            <w:r w:rsidRPr="00B103B0">
              <w:rPr>
                <w:b/>
                <w:bCs/>
              </w:rPr>
              <w:t>~94.6%</w:t>
            </w:r>
          </w:p>
        </w:tc>
      </w:tr>
      <w:tr w:rsidR="00B103B0" w:rsidRPr="00B103B0" w14:paraId="0CA75365" w14:textId="77777777" w:rsidTr="00B103B0">
        <w:trPr>
          <w:tblCellSpacing w:w="15" w:type="dxa"/>
        </w:trPr>
        <w:tc>
          <w:tcPr>
            <w:tcW w:w="0" w:type="auto"/>
            <w:vAlign w:val="center"/>
            <w:hideMark/>
          </w:tcPr>
          <w:p w14:paraId="439115B7" w14:textId="77777777" w:rsidR="00B103B0" w:rsidRPr="00B103B0" w:rsidRDefault="00B103B0" w:rsidP="00B103B0">
            <w:pPr>
              <w:rPr>
                <w:b/>
                <w:bCs/>
              </w:rPr>
            </w:pPr>
            <w:r w:rsidRPr="00B103B0">
              <w:rPr>
                <w:b/>
                <w:bCs/>
              </w:rPr>
              <w:t>Median P(God)</w:t>
            </w:r>
          </w:p>
        </w:tc>
        <w:tc>
          <w:tcPr>
            <w:tcW w:w="0" w:type="auto"/>
            <w:vAlign w:val="center"/>
            <w:hideMark/>
          </w:tcPr>
          <w:p w14:paraId="2FFADA35" w14:textId="77777777" w:rsidR="00B103B0" w:rsidRPr="00B103B0" w:rsidRDefault="00B103B0" w:rsidP="00B103B0">
            <w:pPr>
              <w:rPr>
                <w:b/>
                <w:bCs/>
              </w:rPr>
            </w:pPr>
            <w:r w:rsidRPr="00B103B0">
              <w:rPr>
                <w:b/>
                <w:bCs/>
              </w:rPr>
              <w:t>~91%</w:t>
            </w:r>
          </w:p>
        </w:tc>
        <w:tc>
          <w:tcPr>
            <w:tcW w:w="0" w:type="auto"/>
            <w:vAlign w:val="center"/>
            <w:hideMark/>
          </w:tcPr>
          <w:p w14:paraId="4591FD18" w14:textId="77777777" w:rsidR="00B103B0" w:rsidRPr="00B103B0" w:rsidRDefault="00B103B0" w:rsidP="00B103B0">
            <w:pPr>
              <w:rPr>
                <w:b/>
                <w:bCs/>
              </w:rPr>
            </w:pPr>
            <w:r w:rsidRPr="00B103B0">
              <w:rPr>
                <w:b/>
                <w:bCs/>
              </w:rPr>
              <w:t>~98.6%</w:t>
            </w:r>
          </w:p>
        </w:tc>
      </w:tr>
      <w:tr w:rsidR="00B103B0" w:rsidRPr="00B103B0" w14:paraId="19B0E44D" w14:textId="77777777" w:rsidTr="00B103B0">
        <w:trPr>
          <w:tblCellSpacing w:w="15" w:type="dxa"/>
        </w:trPr>
        <w:tc>
          <w:tcPr>
            <w:tcW w:w="0" w:type="auto"/>
            <w:vAlign w:val="center"/>
            <w:hideMark/>
          </w:tcPr>
          <w:p w14:paraId="0A36FCB9" w14:textId="77777777" w:rsidR="00B103B0" w:rsidRPr="00B103B0" w:rsidRDefault="00B103B0" w:rsidP="00B103B0">
            <w:pPr>
              <w:rPr>
                <w:b/>
                <w:bCs/>
              </w:rPr>
            </w:pPr>
            <w:r w:rsidRPr="00B103B0">
              <w:rPr>
                <w:b/>
                <w:bCs/>
              </w:rPr>
              <w:t>% of trials with P &gt; 90%</w:t>
            </w:r>
          </w:p>
        </w:tc>
        <w:tc>
          <w:tcPr>
            <w:tcW w:w="0" w:type="auto"/>
            <w:vAlign w:val="center"/>
            <w:hideMark/>
          </w:tcPr>
          <w:p w14:paraId="7A89ED11" w14:textId="77777777" w:rsidR="00B103B0" w:rsidRPr="00B103B0" w:rsidRDefault="00B103B0" w:rsidP="00B103B0">
            <w:pPr>
              <w:rPr>
                <w:b/>
                <w:bCs/>
              </w:rPr>
            </w:pPr>
            <w:r w:rsidRPr="00B103B0">
              <w:rPr>
                <w:b/>
                <w:bCs/>
              </w:rPr>
              <w:t>~65%</w:t>
            </w:r>
          </w:p>
        </w:tc>
        <w:tc>
          <w:tcPr>
            <w:tcW w:w="0" w:type="auto"/>
            <w:vAlign w:val="center"/>
            <w:hideMark/>
          </w:tcPr>
          <w:p w14:paraId="1858974B" w14:textId="77777777" w:rsidR="00B103B0" w:rsidRPr="00B103B0" w:rsidRDefault="00B103B0" w:rsidP="00B103B0">
            <w:pPr>
              <w:rPr>
                <w:b/>
                <w:bCs/>
              </w:rPr>
            </w:pPr>
            <w:r w:rsidRPr="00B103B0">
              <w:rPr>
                <w:b/>
                <w:bCs/>
              </w:rPr>
              <w:t>~85%</w:t>
            </w:r>
          </w:p>
        </w:tc>
      </w:tr>
      <w:tr w:rsidR="00B103B0" w:rsidRPr="00B103B0" w14:paraId="655600C3" w14:textId="77777777" w:rsidTr="00B103B0">
        <w:trPr>
          <w:tblCellSpacing w:w="15" w:type="dxa"/>
        </w:trPr>
        <w:tc>
          <w:tcPr>
            <w:tcW w:w="0" w:type="auto"/>
            <w:vAlign w:val="center"/>
            <w:hideMark/>
          </w:tcPr>
          <w:p w14:paraId="32331F76" w14:textId="77777777" w:rsidR="00B103B0" w:rsidRPr="00B103B0" w:rsidRDefault="00B103B0" w:rsidP="00B103B0">
            <w:pPr>
              <w:rPr>
                <w:b/>
                <w:bCs/>
              </w:rPr>
            </w:pPr>
            <w:r w:rsidRPr="00B103B0">
              <w:rPr>
                <w:b/>
                <w:bCs/>
              </w:rPr>
              <w:t>P &lt; 50% (atheistic outcome)</w:t>
            </w:r>
          </w:p>
        </w:tc>
        <w:tc>
          <w:tcPr>
            <w:tcW w:w="0" w:type="auto"/>
            <w:vAlign w:val="center"/>
            <w:hideMark/>
          </w:tcPr>
          <w:p w14:paraId="6E4AC243" w14:textId="77777777" w:rsidR="00B103B0" w:rsidRPr="00B103B0" w:rsidRDefault="00B103B0" w:rsidP="00B103B0">
            <w:pPr>
              <w:rPr>
                <w:b/>
                <w:bCs/>
              </w:rPr>
            </w:pPr>
            <w:r w:rsidRPr="00B103B0">
              <w:rPr>
                <w:b/>
                <w:bCs/>
              </w:rPr>
              <w:t>~7% of trials</w:t>
            </w:r>
          </w:p>
        </w:tc>
        <w:tc>
          <w:tcPr>
            <w:tcW w:w="0" w:type="auto"/>
            <w:vAlign w:val="center"/>
            <w:hideMark/>
          </w:tcPr>
          <w:p w14:paraId="450B80B9" w14:textId="77777777" w:rsidR="00B103B0" w:rsidRPr="00B103B0" w:rsidRDefault="00B103B0" w:rsidP="00B103B0">
            <w:pPr>
              <w:rPr>
                <w:b/>
                <w:bCs/>
              </w:rPr>
            </w:pPr>
            <w:r w:rsidRPr="00B103B0">
              <w:rPr>
                <w:b/>
                <w:bCs/>
              </w:rPr>
              <w:t>&lt;1.3% of trials</w:t>
            </w:r>
          </w:p>
        </w:tc>
      </w:tr>
    </w:tbl>
    <w:p w14:paraId="2F682497"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49506FF9" w14:textId="77777777" w:rsidR="00B103B0" w:rsidRPr="00B103B0" w:rsidRDefault="00B103B0" w:rsidP="00B103B0">
      <w:pPr>
        <w:rPr>
          <w:b/>
          <w:bCs/>
        </w:rPr>
      </w:pPr>
    </w:p>
    <w:p w14:paraId="2DE4895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3766976" w14:textId="77777777" w:rsidR="00B103B0" w:rsidRPr="00B103B0" w:rsidRDefault="00B103B0" w:rsidP="00B103B0">
      <w:pPr>
        <w:rPr>
          <w:b/>
          <w:bCs/>
        </w:rPr>
      </w:pPr>
      <w:r w:rsidRPr="00B103B0">
        <w:rPr>
          <w:b/>
          <w:bCs/>
        </w:rPr>
        <w:t>3. Editorial Rationale for Full Rewrite</w:t>
      </w:r>
    </w:p>
    <w:p w14:paraId="60B8A1F1" w14:textId="77777777" w:rsidR="00B103B0" w:rsidRPr="00B103B0" w:rsidRDefault="00B103B0" w:rsidP="00B103B0">
      <w:pPr>
        <w:rPr>
          <w:b/>
          <w:bCs/>
        </w:rPr>
      </w:pPr>
    </w:p>
    <w:p w14:paraId="26297EBB"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20EFA028" w14:textId="77777777" w:rsidR="00B103B0" w:rsidRPr="00B103B0" w:rsidRDefault="00B103B0" w:rsidP="00B103B0">
      <w:pPr>
        <w:numPr>
          <w:ilvl w:val="0"/>
          <w:numId w:val="8"/>
        </w:numPr>
        <w:rPr>
          <w:b/>
          <w:bCs/>
        </w:rPr>
      </w:pPr>
      <w:r w:rsidRPr="00B103B0">
        <w:rPr>
          <w:b/>
          <w:bCs/>
        </w:rPr>
        <w:t>Fragmenting the argument,</w:t>
      </w:r>
    </w:p>
    <w:p w14:paraId="23DFD84E" w14:textId="77777777" w:rsidR="00B103B0" w:rsidRPr="00B103B0" w:rsidRDefault="00B103B0" w:rsidP="00B103B0">
      <w:pPr>
        <w:numPr>
          <w:ilvl w:val="0"/>
          <w:numId w:val="8"/>
        </w:numPr>
        <w:rPr>
          <w:b/>
          <w:bCs/>
        </w:rPr>
      </w:pPr>
      <w:r w:rsidRPr="00B103B0">
        <w:rPr>
          <w:b/>
          <w:bCs/>
        </w:rPr>
        <w:t>Creating inconsistency in tone and logical structure,</w:t>
      </w:r>
    </w:p>
    <w:p w14:paraId="5D79DD89" w14:textId="77777777" w:rsidR="00B103B0" w:rsidRPr="00B103B0" w:rsidRDefault="00B103B0" w:rsidP="00B103B0">
      <w:pPr>
        <w:numPr>
          <w:ilvl w:val="0"/>
          <w:numId w:val="8"/>
        </w:numPr>
        <w:rPr>
          <w:b/>
          <w:bCs/>
        </w:rPr>
      </w:pPr>
      <w:r w:rsidRPr="00B103B0">
        <w:rPr>
          <w:b/>
          <w:bCs/>
        </w:rPr>
        <w:t>Confusing future readers about which model is authoritative.</w:t>
      </w:r>
    </w:p>
    <w:p w14:paraId="2734A943" w14:textId="77777777" w:rsidR="00B103B0" w:rsidRPr="00B103B0" w:rsidRDefault="00B103B0" w:rsidP="00B103B0">
      <w:pPr>
        <w:rPr>
          <w:b/>
          <w:bCs/>
        </w:rPr>
      </w:pPr>
    </w:p>
    <w:p w14:paraId="2A4E36AC"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15943B54" w14:textId="77777777" w:rsidR="00B103B0" w:rsidRDefault="00B103B0" w:rsidP="00B103B0">
      <w:pPr>
        <w:rPr>
          <w:b/>
          <w:bCs/>
        </w:rPr>
      </w:pPr>
    </w:p>
    <w:p w14:paraId="72B4CCFF" w14:textId="77777777" w:rsidR="00B103B0" w:rsidRDefault="00B103B0" w:rsidP="00B103B0">
      <w:pPr>
        <w:rPr>
          <w:b/>
          <w:bCs/>
        </w:rPr>
      </w:pPr>
    </w:p>
    <w:p w14:paraId="1D29376B" w14:textId="77777777" w:rsidR="00B103B0" w:rsidRDefault="00B103B0" w:rsidP="00B103B0">
      <w:pPr>
        <w:rPr>
          <w:b/>
          <w:bCs/>
        </w:rPr>
      </w:pPr>
    </w:p>
    <w:p w14:paraId="513FC32F" w14:textId="77777777" w:rsidR="00B103B0" w:rsidRDefault="00B103B0" w:rsidP="00B103B0">
      <w:pPr>
        <w:rPr>
          <w:b/>
          <w:bCs/>
        </w:rPr>
      </w:pPr>
    </w:p>
    <w:p w14:paraId="162FCE93" w14:textId="77777777" w:rsidR="00B103B0" w:rsidRPr="00B103B0" w:rsidRDefault="00B103B0" w:rsidP="00B103B0">
      <w:pPr>
        <w:rPr>
          <w:b/>
          <w:bCs/>
        </w:rPr>
      </w:pPr>
      <w:r w:rsidRPr="00B103B0">
        <w:rPr>
          <w:b/>
          <w:bCs/>
        </w:rPr>
        <w:t>Appendix B: Variable Significance and Justification</w:t>
      </w:r>
    </w:p>
    <w:p w14:paraId="4314917A" w14:textId="77777777" w:rsidR="00B103B0" w:rsidRPr="00B103B0" w:rsidRDefault="00B103B0" w:rsidP="00B103B0"/>
    <w:p w14:paraId="071DD861"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816FF74" w14:textId="77777777" w:rsidTr="00B103B0">
        <w:trPr>
          <w:tblHeader/>
          <w:tblCellSpacing w:w="15" w:type="dxa"/>
        </w:trPr>
        <w:tc>
          <w:tcPr>
            <w:tcW w:w="0" w:type="auto"/>
            <w:vAlign w:val="center"/>
            <w:hideMark/>
          </w:tcPr>
          <w:p w14:paraId="1F02B9A9" w14:textId="77777777" w:rsidR="00B103B0" w:rsidRPr="00B103B0" w:rsidRDefault="00B103B0" w:rsidP="00B103B0">
            <w:pPr>
              <w:rPr>
                <w:b/>
                <w:bCs/>
              </w:rPr>
            </w:pPr>
            <w:r w:rsidRPr="00B103B0">
              <w:rPr>
                <w:b/>
                <w:bCs/>
              </w:rPr>
              <w:t>Variable</w:t>
            </w:r>
          </w:p>
        </w:tc>
        <w:tc>
          <w:tcPr>
            <w:tcW w:w="0" w:type="auto"/>
            <w:vAlign w:val="center"/>
            <w:hideMark/>
          </w:tcPr>
          <w:p w14:paraId="4699599E" w14:textId="77777777" w:rsidR="00B103B0" w:rsidRPr="00B103B0" w:rsidRDefault="00B103B0" w:rsidP="00B103B0">
            <w:pPr>
              <w:rPr>
                <w:b/>
                <w:bCs/>
              </w:rPr>
            </w:pPr>
            <w:r w:rsidRPr="00B103B0">
              <w:rPr>
                <w:b/>
                <w:bCs/>
              </w:rPr>
              <w:t>Description</w:t>
            </w:r>
          </w:p>
        </w:tc>
        <w:tc>
          <w:tcPr>
            <w:tcW w:w="0" w:type="auto"/>
            <w:vAlign w:val="center"/>
            <w:hideMark/>
          </w:tcPr>
          <w:p w14:paraId="040FD858" w14:textId="77777777" w:rsidR="00B103B0" w:rsidRPr="00B103B0" w:rsidRDefault="00B103B0" w:rsidP="00B103B0">
            <w:pPr>
              <w:rPr>
                <w:b/>
                <w:bCs/>
              </w:rPr>
            </w:pPr>
            <w:r w:rsidRPr="00B103B0">
              <w:rPr>
                <w:b/>
                <w:bCs/>
              </w:rPr>
              <w:t>Statistical Significance</w:t>
            </w:r>
          </w:p>
        </w:tc>
        <w:tc>
          <w:tcPr>
            <w:tcW w:w="0" w:type="auto"/>
            <w:vAlign w:val="center"/>
            <w:hideMark/>
          </w:tcPr>
          <w:p w14:paraId="6EEB688E" w14:textId="77777777" w:rsidR="00B103B0" w:rsidRPr="00B103B0" w:rsidRDefault="00B103B0" w:rsidP="00B103B0">
            <w:pPr>
              <w:rPr>
                <w:b/>
                <w:bCs/>
              </w:rPr>
            </w:pPr>
            <w:r w:rsidRPr="00B103B0">
              <w:rPr>
                <w:b/>
                <w:bCs/>
              </w:rPr>
              <w:t>Justification Summary</w:t>
            </w:r>
          </w:p>
        </w:tc>
      </w:tr>
      <w:tr w:rsidR="00B103B0" w:rsidRPr="00B103B0" w14:paraId="3F25C8C7" w14:textId="77777777" w:rsidTr="00B103B0">
        <w:trPr>
          <w:tblCellSpacing w:w="15" w:type="dxa"/>
        </w:trPr>
        <w:tc>
          <w:tcPr>
            <w:tcW w:w="0" w:type="auto"/>
            <w:vAlign w:val="center"/>
            <w:hideMark/>
          </w:tcPr>
          <w:p w14:paraId="0552E654" w14:textId="77777777" w:rsidR="00B103B0" w:rsidRPr="00B103B0" w:rsidRDefault="00B103B0" w:rsidP="00B103B0">
            <w:r w:rsidRPr="00B103B0">
              <w:rPr>
                <w:b/>
                <w:bCs/>
              </w:rPr>
              <w:t>FT</w:t>
            </w:r>
          </w:p>
        </w:tc>
        <w:tc>
          <w:tcPr>
            <w:tcW w:w="0" w:type="auto"/>
            <w:vAlign w:val="center"/>
            <w:hideMark/>
          </w:tcPr>
          <w:p w14:paraId="585AC82E" w14:textId="77777777" w:rsidR="00B103B0" w:rsidRPr="00B103B0" w:rsidRDefault="00B103B0" w:rsidP="00B103B0">
            <w:r w:rsidRPr="00B103B0">
              <w:t>Cosmological Fine-Tuning</w:t>
            </w:r>
          </w:p>
        </w:tc>
        <w:tc>
          <w:tcPr>
            <w:tcW w:w="0" w:type="auto"/>
            <w:vAlign w:val="center"/>
            <w:hideMark/>
          </w:tcPr>
          <w:p w14:paraId="2DBE783C" w14:textId="77777777" w:rsidR="00B103B0" w:rsidRPr="00B103B0" w:rsidRDefault="00B103B0" w:rsidP="00B103B0">
            <w:r w:rsidRPr="00B103B0">
              <w:t>&gt;99.9% of simulations → significant</w:t>
            </w:r>
          </w:p>
        </w:tc>
        <w:tc>
          <w:tcPr>
            <w:tcW w:w="0" w:type="auto"/>
            <w:vAlign w:val="center"/>
            <w:hideMark/>
          </w:tcPr>
          <w:p w14:paraId="7F17625F"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70C866A8" w14:textId="77777777" w:rsidTr="00B103B0">
        <w:trPr>
          <w:tblCellSpacing w:w="15" w:type="dxa"/>
        </w:trPr>
        <w:tc>
          <w:tcPr>
            <w:tcW w:w="0" w:type="auto"/>
            <w:vAlign w:val="center"/>
            <w:hideMark/>
          </w:tcPr>
          <w:p w14:paraId="27945449" w14:textId="77777777" w:rsidR="00B103B0" w:rsidRPr="00B103B0" w:rsidRDefault="00B103B0" w:rsidP="00B103B0">
            <w:r w:rsidRPr="00B103B0">
              <w:rPr>
                <w:b/>
                <w:bCs/>
              </w:rPr>
              <w:t>CG</w:t>
            </w:r>
          </w:p>
        </w:tc>
        <w:tc>
          <w:tcPr>
            <w:tcW w:w="0" w:type="auto"/>
            <w:vAlign w:val="center"/>
            <w:hideMark/>
          </w:tcPr>
          <w:p w14:paraId="00722DC5" w14:textId="77777777" w:rsidR="00B103B0" w:rsidRPr="00B103B0" w:rsidRDefault="00B103B0" w:rsidP="00B103B0">
            <w:r w:rsidRPr="00B103B0">
              <w:t>Consciousness Gap</w:t>
            </w:r>
          </w:p>
        </w:tc>
        <w:tc>
          <w:tcPr>
            <w:tcW w:w="0" w:type="auto"/>
            <w:vAlign w:val="center"/>
            <w:hideMark/>
          </w:tcPr>
          <w:p w14:paraId="3752895A" w14:textId="77777777" w:rsidR="00B103B0" w:rsidRPr="00B103B0" w:rsidRDefault="00B103B0" w:rsidP="00B103B0">
            <w:r w:rsidRPr="00B103B0">
              <w:t>~95% of simulations → significant</w:t>
            </w:r>
          </w:p>
        </w:tc>
        <w:tc>
          <w:tcPr>
            <w:tcW w:w="0" w:type="auto"/>
            <w:vAlign w:val="center"/>
            <w:hideMark/>
          </w:tcPr>
          <w:p w14:paraId="746C10AB"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6C977F30" w14:textId="77777777" w:rsidTr="00B103B0">
        <w:trPr>
          <w:tblCellSpacing w:w="15" w:type="dxa"/>
        </w:trPr>
        <w:tc>
          <w:tcPr>
            <w:tcW w:w="0" w:type="auto"/>
            <w:vAlign w:val="center"/>
            <w:hideMark/>
          </w:tcPr>
          <w:p w14:paraId="53172282" w14:textId="77777777" w:rsidR="00B103B0" w:rsidRPr="00B103B0" w:rsidRDefault="00B103B0" w:rsidP="00B103B0">
            <w:r w:rsidRPr="00B103B0">
              <w:rPr>
                <w:b/>
                <w:bCs/>
              </w:rPr>
              <w:t>BC</w:t>
            </w:r>
          </w:p>
        </w:tc>
        <w:tc>
          <w:tcPr>
            <w:tcW w:w="0" w:type="auto"/>
            <w:vAlign w:val="center"/>
            <w:hideMark/>
          </w:tcPr>
          <w:p w14:paraId="3993A939" w14:textId="77777777" w:rsidR="00B103B0" w:rsidRPr="00B103B0" w:rsidRDefault="00B103B0" w:rsidP="00B103B0">
            <w:r w:rsidRPr="00B103B0">
              <w:t>Biological Complexity</w:t>
            </w:r>
          </w:p>
        </w:tc>
        <w:tc>
          <w:tcPr>
            <w:tcW w:w="0" w:type="auto"/>
            <w:vAlign w:val="center"/>
            <w:hideMark/>
          </w:tcPr>
          <w:p w14:paraId="70CFBAEF" w14:textId="77777777" w:rsidR="00B103B0" w:rsidRPr="00B103B0" w:rsidRDefault="00B103B0" w:rsidP="00B103B0">
            <w:r w:rsidRPr="00B103B0">
              <w:t>~92% of simulations → significant</w:t>
            </w:r>
          </w:p>
        </w:tc>
        <w:tc>
          <w:tcPr>
            <w:tcW w:w="0" w:type="auto"/>
            <w:vAlign w:val="center"/>
            <w:hideMark/>
          </w:tcPr>
          <w:p w14:paraId="6C434ABF"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11909C5E" w14:textId="77777777" w:rsidTr="00B103B0">
        <w:trPr>
          <w:tblCellSpacing w:w="15" w:type="dxa"/>
        </w:trPr>
        <w:tc>
          <w:tcPr>
            <w:tcW w:w="0" w:type="auto"/>
            <w:vAlign w:val="center"/>
            <w:hideMark/>
          </w:tcPr>
          <w:p w14:paraId="0AF753BF" w14:textId="77777777" w:rsidR="00B103B0" w:rsidRPr="00B103B0" w:rsidRDefault="00B103B0" w:rsidP="00B103B0">
            <w:r w:rsidRPr="00B103B0">
              <w:rPr>
                <w:b/>
                <w:bCs/>
              </w:rPr>
              <w:t>MO</w:t>
            </w:r>
          </w:p>
        </w:tc>
        <w:tc>
          <w:tcPr>
            <w:tcW w:w="0" w:type="auto"/>
            <w:vAlign w:val="center"/>
            <w:hideMark/>
          </w:tcPr>
          <w:p w14:paraId="4D546AE0" w14:textId="77777777" w:rsidR="00B103B0" w:rsidRPr="00B103B0" w:rsidRDefault="00B103B0" w:rsidP="00B103B0">
            <w:r w:rsidRPr="00B103B0">
              <w:t>Moral Objectivity</w:t>
            </w:r>
          </w:p>
        </w:tc>
        <w:tc>
          <w:tcPr>
            <w:tcW w:w="0" w:type="auto"/>
            <w:vAlign w:val="center"/>
            <w:hideMark/>
          </w:tcPr>
          <w:p w14:paraId="3A94FED3" w14:textId="77777777" w:rsidR="00B103B0" w:rsidRPr="00B103B0" w:rsidRDefault="00B103B0" w:rsidP="00B103B0">
            <w:r w:rsidRPr="00B103B0">
              <w:t>~89% of simulations → moderately significant</w:t>
            </w:r>
          </w:p>
        </w:tc>
        <w:tc>
          <w:tcPr>
            <w:tcW w:w="0" w:type="auto"/>
            <w:vAlign w:val="center"/>
            <w:hideMark/>
          </w:tcPr>
          <w:p w14:paraId="0100AA44"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60A4A4EA" w14:textId="77777777" w:rsidTr="00B103B0">
        <w:trPr>
          <w:tblCellSpacing w:w="15" w:type="dxa"/>
        </w:trPr>
        <w:tc>
          <w:tcPr>
            <w:tcW w:w="0" w:type="auto"/>
            <w:vAlign w:val="center"/>
            <w:hideMark/>
          </w:tcPr>
          <w:p w14:paraId="73CB7553" w14:textId="77777777" w:rsidR="00B103B0" w:rsidRPr="00B103B0" w:rsidRDefault="00B103B0" w:rsidP="00B103B0">
            <w:r w:rsidRPr="00B103B0">
              <w:rPr>
                <w:b/>
                <w:bCs/>
              </w:rPr>
              <w:t>MN</w:t>
            </w:r>
          </w:p>
        </w:tc>
        <w:tc>
          <w:tcPr>
            <w:tcW w:w="0" w:type="auto"/>
            <w:vAlign w:val="center"/>
            <w:hideMark/>
          </w:tcPr>
          <w:p w14:paraId="5F60D8D0" w14:textId="77777777" w:rsidR="00B103B0" w:rsidRPr="00B103B0" w:rsidRDefault="00B103B0" w:rsidP="00B103B0">
            <w:r w:rsidRPr="00B103B0">
              <w:t>Metaphysical Necessity</w:t>
            </w:r>
          </w:p>
        </w:tc>
        <w:tc>
          <w:tcPr>
            <w:tcW w:w="0" w:type="auto"/>
            <w:vAlign w:val="center"/>
            <w:hideMark/>
          </w:tcPr>
          <w:p w14:paraId="216A9C20" w14:textId="77777777" w:rsidR="00B103B0" w:rsidRPr="00B103B0" w:rsidRDefault="00B103B0" w:rsidP="00B103B0">
            <w:r w:rsidRPr="00B103B0">
              <w:t>~96% of simulations → significant</w:t>
            </w:r>
          </w:p>
        </w:tc>
        <w:tc>
          <w:tcPr>
            <w:tcW w:w="0" w:type="auto"/>
            <w:vAlign w:val="center"/>
            <w:hideMark/>
          </w:tcPr>
          <w:p w14:paraId="11F43512" w14:textId="77777777" w:rsidR="00B103B0" w:rsidRPr="00B103B0" w:rsidRDefault="00B103B0" w:rsidP="00B103B0">
            <w:r w:rsidRPr="00B103B0">
              <w:t>The existence of contingent reality suggests a necessary being (God) per classical cosmological arguments.</w:t>
            </w:r>
          </w:p>
        </w:tc>
      </w:tr>
      <w:tr w:rsidR="00B103B0" w:rsidRPr="00B103B0" w14:paraId="5DFA3253" w14:textId="77777777" w:rsidTr="00B103B0">
        <w:trPr>
          <w:tblCellSpacing w:w="15" w:type="dxa"/>
        </w:trPr>
        <w:tc>
          <w:tcPr>
            <w:tcW w:w="0" w:type="auto"/>
            <w:vAlign w:val="center"/>
            <w:hideMark/>
          </w:tcPr>
          <w:p w14:paraId="275799BF" w14:textId="77777777" w:rsidR="00B103B0" w:rsidRPr="00B103B0" w:rsidRDefault="00B103B0" w:rsidP="00B103B0">
            <w:r w:rsidRPr="00B103B0">
              <w:rPr>
                <w:b/>
                <w:bCs/>
              </w:rPr>
              <w:t>RE</w:t>
            </w:r>
          </w:p>
        </w:tc>
        <w:tc>
          <w:tcPr>
            <w:tcW w:w="0" w:type="auto"/>
            <w:vAlign w:val="center"/>
            <w:hideMark/>
          </w:tcPr>
          <w:p w14:paraId="66B20E13" w14:textId="77777777" w:rsidR="00B103B0" w:rsidRPr="00B103B0" w:rsidRDefault="00B103B0" w:rsidP="00B103B0">
            <w:r w:rsidRPr="00B103B0">
              <w:t>Religious Experience</w:t>
            </w:r>
          </w:p>
        </w:tc>
        <w:tc>
          <w:tcPr>
            <w:tcW w:w="0" w:type="auto"/>
            <w:vAlign w:val="center"/>
            <w:hideMark/>
          </w:tcPr>
          <w:p w14:paraId="57D2D900"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4EDBB6A2"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0776DB4F" w14:textId="77777777" w:rsidTr="00B103B0">
        <w:trPr>
          <w:tblCellSpacing w:w="15" w:type="dxa"/>
        </w:trPr>
        <w:tc>
          <w:tcPr>
            <w:tcW w:w="0" w:type="auto"/>
            <w:vAlign w:val="center"/>
            <w:hideMark/>
          </w:tcPr>
          <w:p w14:paraId="6269934F" w14:textId="77777777" w:rsidR="00B103B0" w:rsidRPr="00B103B0" w:rsidRDefault="00B103B0" w:rsidP="00B103B0">
            <w:r w:rsidRPr="00B103B0">
              <w:rPr>
                <w:b/>
                <w:bCs/>
              </w:rPr>
              <w:lastRenderedPageBreak/>
              <w:t>QM</w:t>
            </w:r>
          </w:p>
        </w:tc>
        <w:tc>
          <w:tcPr>
            <w:tcW w:w="0" w:type="auto"/>
            <w:vAlign w:val="center"/>
            <w:hideMark/>
          </w:tcPr>
          <w:p w14:paraId="074532E4" w14:textId="77777777" w:rsidR="00B103B0" w:rsidRPr="00B103B0" w:rsidRDefault="00B103B0" w:rsidP="00B103B0">
            <w:r w:rsidRPr="00B103B0">
              <w:t>Quantum Metaphysical Indicators</w:t>
            </w:r>
          </w:p>
        </w:tc>
        <w:tc>
          <w:tcPr>
            <w:tcW w:w="0" w:type="auto"/>
            <w:vAlign w:val="center"/>
            <w:hideMark/>
          </w:tcPr>
          <w:p w14:paraId="04BE0B9B" w14:textId="77777777" w:rsidR="00B103B0" w:rsidRPr="00B103B0" w:rsidRDefault="00B103B0" w:rsidP="00B103B0">
            <w:r w:rsidRPr="00B103B0">
              <w:t>~68% of simulations → marginal</w:t>
            </w:r>
          </w:p>
        </w:tc>
        <w:tc>
          <w:tcPr>
            <w:tcW w:w="0" w:type="auto"/>
            <w:vAlign w:val="center"/>
            <w:hideMark/>
          </w:tcPr>
          <w:p w14:paraId="09CFE452"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5C0F104F" w14:textId="77777777" w:rsidTr="00B103B0">
        <w:trPr>
          <w:tblCellSpacing w:w="15" w:type="dxa"/>
        </w:trPr>
        <w:tc>
          <w:tcPr>
            <w:tcW w:w="0" w:type="auto"/>
            <w:vAlign w:val="center"/>
            <w:hideMark/>
          </w:tcPr>
          <w:p w14:paraId="75C81E0B" w14:textId="77777777" w:rsidR="00B103B0" w:rsidRPr="00B103B0" w:rsidRDefault="00B103B0" w:rsidP="00B103B0">
            <w:r w:rsidRPr="00B103B0">
              <w:rPr>
                <w:b/>
                <w:bCs/>
              </w:rPr>
              <w:t>EV</w:t>
            </w:r>
          </w:p>
        </w:tc>
        <w:tc>
          <w:tcPr>
            <w:tcW w:w="0" w:type="auto"/>
            <w:vAlign w:val="center"/>
            <w:hideMark/>
          </w:tcPr>
          <w:p w14:paraId="19357C9E" w14:textId="77777777" w:rsidR="00B103B0" w:rsidRPr="00B103B0" w:rsidRDefault="00B103B0" w:rsidP="00B103B0">
            <w:r w:rsidRPr="00B103B0">
              <w:t>Severity of Moral Evil (reinterpreted)</w:t>
            </w:r>
          </w:p>
        </w:tc>
        <w:tc>
          <w:tcPr>
            <w:tcW w:w="0" w:type="auto"/>
            <w:vAlign w:val="center"/>
            <w:hideMark/>
          </w:tcPr>
          <w:p w14:paraId="33FA6D2D" w14:textId="77777777" w:rsidR="00B103B0" w:rsidRPr="00B103B0" w:rsidRDefault="00B103B0" w:rsidP="00B103B0">
            <w:r w:rsidRPr="00B103B0">
              <w:t>~50% neutrality by design</w:t>
            </w:r>
          </w:p>
        </w:tc>
        <w:tc>
          <w:tcPr>
            <w:tcW w:w="0" w:type="auto"/>
            <w:vAlign w:val="center"/>
            <w:hideMark/>
          </w:tcPr>
          <w:p w14:paraId="293B1E88"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48F19CC9" w14:textId="77777777" w:rsidR="00B103B0" w:rsidRPr="00B103B0" w:rsidRDefault="001A4A74" w:rsidP="00B103B0">
      <w:r>
        <w:rPr>
          <w:noProof/>
        </w:rPr>
        <w:pict w14:anchorId="0F36BBEC">
          <v:rect id="_x0000_i1025" alt="" style="width:468pt;height:.05pt;mso-width-percent:0;mso-height-percent:0;mso-width-percent:0;mso-height-percent:0" o:hralign="center" o:hrstd="t" o:hr="t" fillcolor="#a0a0a0" stroked="f"/>
        </w:pict>
      </w:r>
    </w:p>
    <w:p w14:paraId="7818AF0C" w14:textId="77777777" w:rsidR="00B103B0" w:rsidRPr="00B103B0" w:rsidRDefault="00B103B0" w:rsidP="00B103B0">
      <w:r w:rsidRPr="00B103B0">
        <w:rPr>
          <w:b/>
          <w:bCs/>
        </w:rPr>
        <w:t>Interpretation:</w:t>
      </w:r>
    </w:p>
    <w:p w14:paraId="66004C01"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3470AABD"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6152EF79"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45B9D47E"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0519AFF5"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457FF6BC" w14:textId="77777777" w:rsidR="00B103B0" w:rsidRPr="00B103B0" w:rsidRDefault="00B103B0" w:rsidP="00B103B0"/>
    <w:p w14:paraId="592974FE" w14:textId="77777777" w:rsidR="00B103B0" w:rsidRDefault="00B103B0" w:rsidP="00B103B0">
      <w:r w:rsidRPr="00B103B0">
        <w:t>This comprehensive evaluation supports the robustness and interdisciplinary integrity of the final logistic model.</w:t>
      </w:r>
    </w:p>
    <w:p w14:paraId="267A274A" w14:textId="77777777" w:rsidR="00E7493F" w:rsidRDefault="00E7493F" w:rsidP="00B103B0"/>
    <w:p w14:paraId="374214C1" w14:textId="77777777" w:rsidR="00E7493F" w:rsidRPr="00E7493F" w:rsidRDefault="00E7493F" w:rsidP="00E7493F">
      <w:pPr>
        <w:rPr>
          <w:b/>
          <w:bCs/>
        </w:rPr>
      </w:pPr>
      <w:r w:rsidRPr="00E7493F">
        <w:rPr>
          <w:b/>
          <w:bCs/>
        </w:rPr>
        <w:t>Appendix C: Reintroducing Moral Evil as Negative Evidence</w:t>
      </w:r>
    </w:p>
    <w:p w14:paraId="7D2305E7" w14:textId="77777777" w:rsidR="009E58A8" w:rsidRDefault="00000000">
      <w:r>
        <w:rPr>
          <w:noProof/>
        </w:rPr>
        <w:lastRenderedPageBreak/>
        <w:drawing>
          <wp:inline distT="0" distB="0" distL="0" distR="0" wp14:anchorId="7E499B94" wp14:editId="68E26DAE">
            <wp:extent cx="5029200" cy="2011680"/>
            <wp:effectExtent l="0" t="0" r="0" b="0"/>
            <wp:docPr id="1259907792" name="Picture 125990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ayesFactor_Heatmap.png"/>
                    <pic:cNvPicPr/>
                  </pic:nvPicPr>
                  <pic:blipFill>
                    <a:blip r:embed="rId6"/>
                    <a:stretch>
                      <a:fillRect/>
                    </a:stretch>
                  </pic:blipFill>
                  <pic:spPr>
                    <a:xfrm>
                      <a:off x="0" y="0"/>
                      <a:ext cx="5029200" cy="2011680"/>
                    </a:xfrm>
                    <a:prstGeom prst="rect">
                      <a:avLst/>
                    </a:prstGeom>
                  </pic:spPr>
                </pic:pic>
              </a:graphicData>
            </a:graphic>
          </wp:inline>
        </w:drawing>
      </w:r>
      <w:r>
        <w:rPr>
          <w:i/>
        </w:rPr>
        <w:br/>
        <w:t>Figure 8: Bayes Factor Heatmap — comparison of main model vs. Appendix C assumption for each variable.</w:t>
      </w:r>
    </w:p>
    <w:p w14:paraId="43A66E4C" w14:textId="77777777" w:rsidR="009E58A8" w:rsidRDefault="00000000">
      <w:r>
        <w:rPr>
          <w:noProof/>
        </w:rPr>
        <w:drawing>
          <wp:inline distT="0" distB="0" distL="0" distR="0" wp14:anchorId="5196A239" wp14:editId="1ADA41C5">
            <wp:extent cx="5029200" cy="3017520"/>
            <wp:effectExtent l="0" t="0" r="0" b="0"/>
            <wp:docPr id="1259907791" name="Picture 12599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ta_EV_Sensitivity.png"/>
                    <pic:cNvPicPr/>
                  </pic:nvPicPr>
                  <pic:blipFill>
                    <a:blip r:embed="rId7"/>
                    <a:stretch>
                      <a:fillRect/>
                    </a:stretch>
                  </pic:blipFill>
                  <pic:spPr>
                    <a:xfrm>
                      <a:off x="0" y="0"/>
                      <a:ext cx="5029200" cy="3017520"/>
                    </a:xfrm>
                    <a:prstGeom prst="rect">
                      <a:avLst/>
                    </a:prstGeom>
                  </pic:spPr>
                </pic:pic>
              </a:graphicData>
            </a:graphic>
          </wp:inline>
        </w:drawing>
      </w:r>
      <w:r>
        <w:rPr>
          <w:i/>
        </w:rPr>
        <w:br/>
        <w:t>Figure 5: Sensitivity of P(God) to β_EV — posterior probability falls as moral evil is treated more negatively.</w:t>
      </w:r>
    </w:p>
    <w:p w14:paraId="62E22B5B" w14:textId="77777777" w:rsidR="00E7493F" w:rsidRPr="00E7493F" w:rsidRDefault="00E7493F" w:rsidP="00E7493F"/>
    <w:p w14:paraId="19A6226B" w14:textId="77777777" w:rsidR="00E7493F" w:rsidRPr="00E7493F" w:rsidRDefault="00E7493F" w:rsidP="00E7493F">
      <w:pPr>
        <w:rPr>
          <w:b/>
          <w:bCs/>
        </w:rPr>
      </w:pPr>
      <w:r w:rsidRPr="00E7493F">
        <w:rPr>
          <w:b/>
          <w:bCs/>
        </w:rPr>
        <w:t>C.1 Philosophical Rationale for Evidential Weight of Evil</w:t>
      </w:r>
    </w:p>
    <w:p w14:paraId="15832CFA" w14:textId="77777777" w:rsidR="00E7493F" w:rsidRPr="00E7493F" w:rsidRDefault="00E7493F" w:rsidP="00E7493F"/>
    <w:p w14:paraId="64613EF2"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 xml:space="preserve">counts </w:t>
      </w:r>
      <w:r w:rsidRPr="00E7493F">
        <w:rPr>
          <w:i/>
          <w:iCs/>
        </w:rPr>
        <w:lastRenderedPageBreak/>
        <w:t>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01B8B8BD" w14:textId="77777777" w:rsidR="00E7493F" w:rsidRPr="00E7493F" w:rsidRDefault="00E7493F" w:rsidP="00E7493F"/>
    <w:p w14:paraId="2693D093"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0FB56DCD" w14:textId="77777777" w:rsidR="00E7493F" w:rsidRPr="00E7493F" w:rsidRDefault="00E7493F" w:rsidP="00E7493F"/>
    <w:p w14:paraId="3E420626" w14:textId="77777777" w:rsidR="00E7493F" w:rsidRPr="00E7493F" w:rsidRDefault="00E7493F" w:rsidP="00E7493F">
      <w:pPr>
        <w:rPr>
          <w:b/>
          <w:bCs/>
        </w:rPr>
      </w:pPr>
      <w:r w:rsidRPr="00E7493F">
        <w:rPr>
          <w:b/>
          <w:bCs/>
        </w:rPr>
        <w:t>C.2 Revised Coefficient for Evil (β_EV) and Model Recalculation</w:t>
      </w:r>
    </w:p>
    <w:p w14:paraId="05F2ADE2" w14:textId="77777777" w:rsidR="00E7493F" w:rsidRPr="00E7493F" w:rsidRDefault="00E7493F" w:rsidP="00E7493F"/>
    <w:p w14:paraId="4A0574EB"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w:t>
      </w:r>
      <w:r w:rsidRPr="00E7493F">
        <w:lastRenderedPageBreak/>
        <w:t>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4E632F97" w14:textId="77777777" w:rsidR="00E7493F" w:rsidRPr="00E7493F" w:rsidRDefault="00E7493F" w:rsidP="00E7493F"/>
    <w:p w14:paraId="4E2593FD"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12AB2C7A" w14:textId="77777777" w:rsidR="00E7493F" w:rsidRPr="00E7493F" w:rsidRDefault="00E7493F" w:rsidP="00E7493F"/>
    <w:p w14:paraId="4BD5F672" w14:textId="77777777" w:rsidR="00E7493F" w:rsidRPr="00E7493F" w:rsidRDefault="00E7493F" w:rsidP="00E7493F">
      <w:pPr>
        <w:rPr>
          <w:b/>
          <w:bCs/>
        </w:rPr>
      </w:pPr>
      <w:r w:rsidRPr="00E7493F">
        <w:rPr>
          <w:b/>
          <w:bCs/>
        </w:rPr>
        <w:t>C.3 Monte Carlo Simulation Results (100,000 Trials)</w:t>
      </w:r>
    </w:p>
    <w:p w14:paraId="6A5C611B" w14:textId="77777777" w:rsidR="00E7493F" w:rsidRPr="00E7493F" w:rsidRDefault="00E7493F" w:rsidP="00E7493F"/>
    <w:p w14:paraId="75064603"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0CB8CEF0"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28E78B9B"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w:t>
      </w:r>
      <w:r w:rsidRPr="00E7493F">
        <w:lastRenderedPageBreak/>
        <w:t xml:space="preserve">simulations still yield a strong theistic probability, but the </w:t>
      </w:r>
      <w:r w:rsidRPr="00E7493F">
        <w:rPr>
          <w:i/>
          <w:iCs/>
        </w:rPr>
        <w:t>lower tail</w:t>
      </w:r>
      <w:r w:rsidRPr="00E7493F">
        <w:t xml:space="preserve"> of the distribution pulls the average down).</w:t>
      </w:r>
    </w:p>
    <w:p w14:paraId="55E3788C"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12947864"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64DB4C8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occur unless one pushes the EV weight to more extreme values than we have allowed.</w:t>
      </w:r>
    </w:p>
    <w:p w14:paraId="4C13935C" w14:textId="77777777" w:rsidR="00E7493F" w:rsidRPr="00E7493F" w:rsidRDefault="00E7493F" w:rsidP="00E7493F"/>
    <w:p w14:paraId="260912BB"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xml:space="preserve">),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w:t>
      </w:r>
      <w:r w:rsidRPr="00E7493F">
        <w:lastRenderedPageBreak/>
        <w:t>yield only lukewarm support or even tip the balance against theism (whereas previously almost every combination yielded a pro-theism result).</w:t>
      </w:r>
    </w:p>
    <w:p w14:paraId="45204F66" w14:textId="77777777" w:rsidR="00E7493F" w:rsidRPr="00E7493F" w:rsidRDefault="00E7493F" w:rsidP="00E7493F"/>
    <w:p w14:paraId="0392D021" w14:textId="77777777" w:rsidR="00E7493F" w:rsidRPr="00E7493F" w:rsidRDefault="00E7493F" w:rsidP="00E7493F">
      <w:pPr>
        <w:rPr>
          <w:b/>
          <w:bCs/>
        </w:rPr>
      </w:pPr>
      <w:r w:rsidRPr="00E7493F">
        <w:rPr>
          <w:b/>
          <w:bCs/>
        </w:rPr>
        <w:t>C.4 Implications for the Main Thesis</w:t>
      </w:r>
    </w:p>
    <w:p w14:paraId="32472DD3" w14:textId="77777777" w:rsidR="00E7493F" w:rsidRPr="00E7493F" w:rsidRDefault="00E7493F" w:rsidP="00E7493F"/>
    <w:p w14:paraId="6FB5B517"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28F13176" w14:textId="77777777" w:rsidR="00E7493F" w:rsidRPr="00E7493F" w:rsidRDefault="00E7493F" w:rsidP="00E7493F"/>
    <w:p w14:paraId="48034A51"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lastRenderedPageBreak/>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4146E615" w14:textId="77777777" w:rsidR="00E7493F" w:rsidRPr="00E7493F" w:rsidRDefault="00E7493F" w:rsidP="00E7493F"/>
    <w:p w14:paraId="57F5999B"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0412B152" w14:textId="77777777" w:rsidR="00E7493F" w:rsidRPr="00B103B0" w:rsidRDefault="00E7493F" w:rsidP="00B103B0"/>
    <w:p w14:paraId="5C293A61" w14:textId="77777777" w:rsidR="00B103B0" w:rsidRPr="00CD5D9F" w:rsidRDefault="00B103B0" w:rsidP="00CD5D9F"/>
    <w:p w14:paraId="34B17FCB" w14:textId="77777777" w:rsidR="00CD5D9F" w:rsidRPr="00CD5D9F" w:rsidRDefault="00CD5D9F" w:rsidP="00CD5D9F"/>
    <w:p w14:paraId="18805F72" w14:textId="77777777" w:rsidR="00CD5D9F" w:rsidRPr="00CD5D9F" w:rsidRDefault="00CD5D9F" w:rsidP="00CD5D9F">
      <w:pPr>
        <w:rPr>
          <w:b/>
          <w:bCs/>
        </w:rPr>
      </w:pPr>
      <w:r w:rsidRPr="00CD5D9F">
        <w:rPr>
          <w:b/>
          <w:bCs/>
        </w:rPr>
        <w:t>References (Harvard Style)</w:t>
      </w:r>
    </w:p>
    <w:p w14:paraId="0FDA63F2" w14:textId="77777777" w:rsidR="00CD5D9F" w:rsidRPr="00CD5D9F" w:rsidRDefault="00CD5D9F" w:rsidP="00CD5D9F"/>
    <w:p w14:paraId="4838F1FC" w14:textId="77777777" w:rsidR="00CD5D9F" w:rsidRPr="00CD5D9F" w:rsidRDefault="00CD5D9F" w:rsidP="00CD5D9F">
      <w:r w:rsidRPr="00CD5D9F">
        <w:lastRenderedPageBreak/>
        <w:t xml:space="preserve">Barnes, L.A. (2012) ‘The Fine-Tuning of the Universe for Intelligent Life’, </w:t>
      </w:r>
      <w:r w:rsidRPr="00CD5D9F">
        <w:rPr>
          <w:i/>
          <w:iCs/>
        </w:rPr>
        <w:t>Publications of the Astronomical Society of Australia</w:t>
      </w:r>
      <w:r w:rsidRPr="00CD5D9F">
        <w:t xml:space="preserve">, 29(4), pp. 529–564.  </w:t>
      </w:r>
    </w:p>
    <w:p w14:paraId="4BA83DCB" w14:textId="77777777" w:rsidR="00CD5D9F" w:rsidRPr="00CD5D9F" w:rsidRDefault="00CD5D9F" w:rsidP="00CD5D9F"/>
    <w:p w14:paraId="10576825"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04430D4A" w14:textId="77777777" w:rsidR="00CD5D9F" w:rsidRPr="00CD5D9F" w:rsidRDefault="00CD5D9F" w:rsidP="00CD5D9F"/>
    <w:p w14:paraId="1B618C0E"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846A318" w14:textId="77777777" w:rsidR="00CD5D9F" w:rsidRPr="00CD5D9F" w:rsidRDefault="00CD5D9F" w:rsidP="00CD5D9F"/>
    <w:p w14:paraId="18EB976E"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211D03EC" w14:textId="77777777" w:rsidR="00CD5D9F" w:rsidRPr="00CD5D9F" w:rsidRDefault="00CD5D9F" w:rsidP="00CD5D9F"/>
    <w:p w14:paraId="712C279C"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45F87253" w14:textId="77777777" w:rsidR="00CD5D9F" w:rsidRPr="00CD5D9F" w:rsidRDefault="00CD5D9F" w:rsidP="00CD5D9F"/>
    <w:p w14:paraId="6746AE25"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8" w:history="1">
        <w:r w:rsidRPr="00CD5D9F">
          <w:rPr>
            <w:rStyle w:val="Hyperlink"/>
          </w:rPr>
          <w:t>https://plato.stanford.edu/entries/skeptical-theism/</w:t>
        </w:r>
      </w:hyperlink>
      <w:r w:rsidRPr="00CD5D9F">
        <w:t xml:space="preserve"> (Accessed: 1 May 2025).  </w:t>
      </w:r>
    </w:p>
    <w:p w14:paraId="1D93B309" w14:textId="77777777" w:rsidR="00CD5D9F" w:rsidRPr="00CD5D9F" w:rsidRDefault="00CD5D9F" w:rsidP="00CD5D9F"/>
    <w:p w14:paraId="464821D5"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5846BFBE" w14:textId="77777777" w:rsidR="00CD5D9F" w:rsidRPr="00CD5D9F" w:rsidRDefault="00CD5D9F" w:rsidP="00CD5D9F"/>
    <w:p w14:paraId="2D36D449"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2B7ABC74" w14:textId="77777777" w:rsidR="00CD5D9F" w:rsidRPr="00CD5D9F" w:rsidRDefault="00CD5D9F" w:rsidP="00CD5D9F"/>
    <w:p w14:paraId="1E9C700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7281A33D" w14:textId="77777777" w:rsidR="00CD5D9F" w:rsidRPr="00CD5D9F" w:rsidRDefault="00CD5D9F" w:rsidP="00CD5D9F"/>
    <w:p w14:paraId="726042EF" w14:textId="77777777" w:rsidR="00CD5D9F" w:rsidRPr="00CD5D9F" w:rsidRDefault="00CD5D9F" w:rsidP="00CD5D9F">
      <w:r w:rsidRPr="00CD5D9F">
        <w:lastRenderedPageBreak/>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F4BAB0" w14:textId="77777777" w:rsidR="00CD5D9F" w:rsidRPr="00CD5D9F" w:rsidRDefault="00CD5D9F" w:rsidP="00CD5D9F"/>
    <w:p w14:paraId="54AAF97B"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3E31D427" w14:textId="77777777" w:rsidR="00323394" w:rsidRDefault="00323394"/>
    <w:p w14:paraId="18A4A84C" w14:textId="77777777" w:rsidR="009E58A8" w:rsidRDefault="00000000">
      <w:r>
        <w:br w:type="page"/>
      </w:r>
    </w:p>
    <w:p w14:paraId="7FD93410" w14:textId="77777777" w:rsidR="009E58A8" w:rsidRDefault="00000000">
      <w:pPr>
        <w:pStyle w:val="Heading1"/>
      </w:pPr>
      <w:r>
        <w:lastRenderedPageBreak/>
        <w:t>Appendix C: Reintroducing Moral Evil as Negative Evidence</w:t>
      </w:r>
    </w:p>
    <w:p w14:paraId="4AAF3C74" w14:textId="77777777" w:rsidR="009E58A8" w:rsidRDefault="00000000">
      <w:pPr>
        <w:pStyle w:val="Heading2"/>
      </w:pPr>
      <w:r>
        <w:t>C.1 Philosophical Rationale for Evidential Weight of Evil</w:t>
      </w:r>
    </w:p>
    <w:p w14:paraId="3FAF0489" w14:textId="77777777" w:rsidR="009E58A8"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384DBFCE" w14:textId="77777777" w:rsidR="009E58A8" w:rsidRDefault="00000000">
      <w:pPr>
        <w:pStyle w:val="Heading2"/>
      </w:pPr>
      <w:r>
        <w:t>C.2 Revised Coefficient for Evil (β_EV) and Model Recalculation</w:t>
      </w:r>
    </w:p>
    <w:p w14:paraId="19C418FB" w14:textId="77777777" w:rsidR="009E58A8"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12FF122E" w14:textId="77777777" w:rsidR="009E58A8" w:rsidRDefault="00000000">
      <w:pPr>
        <w:pStyle w:val="Heading2"/>
      </w:pPr>
      <w:r>
        <w:t>C.3 Monte Carlo Simulation Results (100,000 Trials)</w:t>
      </w:r>
    </w:p>
    <w:p w14:paraId="5E691CA4" w14:textId="77777777" w:rsidR="009E58A8" w:rsidRDefault="00000000">
      <w:r>
        <w:t>Key findings:</w:t>
      </w:r>
    </w:p>
    <w:p w14:paraId="017CA6AF" w14:textId="77777777" w:rsidR="009E58A8" w:rsidRDefault="00000000">
      <w:r>
        <w:t>- Mean P(God) ≈ 90–92%</w:t>
      </w:r>
    </w:p>
    <w:p w14:paraId="261338A7" w14:textId="77777777" w:rsidR="009E58A8" w:rsidRDefault="00000000">
      <w:r>
        <w:t>- Median P(God) ≈ 95–97%</w:t>
      </w:r>
    </w:p>
    <w:p w14:paraId="4A713789" w14:textId="77777777" w:rsidR="009E58A8" w:rsidRDefault="00000000">
      <w:r>
        <w:t>- ~70–80% of runs yielded P(God) &gt; 90%</w:t>
      </w:r>
    </w:p>
    <w:p w14:paraId="746C5214" w14:textId="77777777" w:rsidR="009E58A8" w:rsidRDefault="00000000">
      <w:r>
        <w:t>- ~1–5% of runs yielded P(God) &lt; 50%</w:t>
      </w:r>
    </w:p>
    <w:p w14:paraId="7A95C08C" w14:textId="77777777" w:rsidR="009E58A8" w:rsidRDefault="00000000">
      <w:r>
        <w:t>These results show a modest but meaningful attenuation of the model’s confidence in God’s existence.</w:t>
      </w:r>
    </w:p>
    <w:p w14:paraId="5E08C1A7" w14:textId="77777777" w:rsidR="009E58A8" w:rsidRDefault="00000000">
      <w:pPr>
        <w:pStyle w:val="Heading2"/>
      </w:pPr>
      <w:r>
        <w:t>C.4 Implications for the Main Thesis</w:t>
      </w:r>
    </w:p>
    <w:p w14:paraId="10FA1B2F" w14:textId="77777777" w:rsidR="009E58A8"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65F182AF" w14:textId="77777777" w:rsidR="009E58A8" w:rsidRDefault="00000000">
      <w:r>
        <w:br w:type="page"/>
      </w:r>
    </w:p>
    <w:p w14:paraId="7D2F5EA5" w14:textId="77777777" w:rsidR="009E58A8" w:rsidRDefault="00000000">
      <w:pPr>
        <w:pStyle w:val="Heading1"/>
      </w:pPr>
      <w:r>
        <w:lastRenderedPageBreak/>
        <w:t>References (Harvard Style)</w:t>
      </w:r>
    </w:p>
    <w:p w14:paraId="1D4ECF70" w14:textId="77777777" w:rsidR="009E58A8" w:rsidRDefault="00000000">
      <w:r>
        <w:t>Barnes, L. A. (2012) 'The Fine-Tuning of the Universe for Intelligent Life', Publications of the Astronomical Society of Australia, 29(4), pp. 529–564.</w:t>
      </w:r>
    </w:p>
    <w:p w14:paraId="7378B9F3" w14:textId="77777777" w:rsidR="009E58A8" w:rsidRDefault="00000000">
      <w:r>
        <w:t>Climenhaga, N. (2018) ‘If We Can’t Tell What Theism Predicts, We Can’t Tell Whether God Exists: Skeptical Theism and Bayesian Arguments from Evil’, Oxford Studies in Philosophy of Religion, 9, pp. 24–46.</w:t>
      </w:r>
    </w:p>
    <w:p w14:paraId="79829D4E" w14:textId="77777777" w:rsidR="009E58A8" w:rsidRDefault="00000000">
      <w:r>
        <w:t>Collins, R. (2009) ‘The Teleological Argument: An Exploration of the Fine-Tuning of the Universe’, in Craig, W.L. and Moreland, J.P. (eds.) The Blackwell Companion to Natural Theology. Oxford: Blackwell, pp. 202–281.</w:t>
      </w:r>
    </w:p>
    <w:p w14:paraId="22D9A71C" w14:textId="77777777" w:rsidR="009E58A8" w:rsidRDefault="00000000">
      <w:r>
        <w:t xml:space="preserve">Draper, P. (1989) ‘Pain and Pleasure: An Evidential Problem for Theists’, </w:t>
      </w:r>
      <w:proofErr w:type="spellStart"/>
      <w:r>
        <w:t>Noûs</w:t>
      </w:r>
      <w:proofErr w:type="spellEnd"/>
      <w:r>
        <w:t>, 23(3), pp. 331–350.</w:t>
      </w:r>
    </w:p>
    <w:p w14:paraId="12EC94B2" w14:textId="77777777" w:rsidR="009E58A8" w:rsidRDefault="00000000">
      <w:r>
        <w:t>Hick, J. (1966) Evil and the God of Love. London: Macmillan.</w:t>
      </w:r>
    </w:p>
    <w:p w14:paraId="19113AFF" w14:textId="77777777" w:rsidR="009E58A8" w:rsidRDefault="00000000">
      <w:r>
        <w:t>Nagel, T. (2012) Mind and Cosmos: Why the Materialist Neo-Darwinian Conception of Nature Is Almost Certainly False. Oxford: Oxford University Press.</w:t>
      </w:r>
    </w:p>
    <w:p w14:paraId="4511034E" w14:textId="77777777" w:rsidR="009E58A8" w:rsidRDefault="00000000">
      <w:r>
        <w:t>Plantinga, A. (1974) God, Freedom, and Evil. Grand Rapids, MI: Eerdmans.</w:t>
      </w:r>
    </w:p>
    <w:p w14:paraId="38B8A9CB" w14:textId="77777777" w:rsidR="009E58A8" w:rsidRDefault="00000000">
      <w:r>
        <w:t>Pruss, A. (2006) The Principle of Sufficient Reason: A Reassessment. Cambridge: Cambridge University Press.</w:t>
      </w:r>
    </w:p>
    <w:p w14:paraId="1F569E26" w14:textId="77777777" w:rsidR="009E58A8" w:rsidRDefault="00000000">
      <w:r>
        <w:t>Rowe, W.L. (1979) ‘The Problem of Evil and Some Varieties of Atheism’, American Philosophical Quarterly, 16(4), pp. 335–341.</w:t>
      </w:r>
    </w:p>
    <w:p w14:paraId="58FDE3A2" w14:textId="77777777" w:rsidR="009E58A8" w:rsidRDefault="00000000">
      <w:r>
        <w:t xml:space="preserve">Swinburne, R. (2004) The Existence of God. 2nd </w:t>
      </w:r>
      <w:proofErr w:type="spellStart"/>
      <w:r>
        <w:t>edn</w:t>
      </w:r>
      <w:proofErr w:type="spellEnd"/>
      <w:r>
        <w:t>. Oxford: Clarendon Press.</w:t>
      </w:r>
    </w:p>
    <w:p w14:paraId="1F1290CD" w14:textId="77777777" w:rsidR="009E58A8" w:rsidRDefault="00000000">
      <w:r>
        <w:t>Stenger, V.J. (2003) ‘God and Rev. Bayes’, Skeptical Briefs, 17(2), pp. 1–3.</w:t>
      </w:r>
    </w:p>
    <w:p w14:paraId="2649BEDF" w14:textId="77777777" w:rsidR="009E58A8"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762C45E7" w14:textId="77777777" w:rsidR="009E58A8" w:rsidRDefault="00000000">
      <w:r>
        <w:t>Newberg, A.B. and Waldman, M.R. (2009) How God Changes Your Brain: Breakthrough Findings from a Leading Neuroscientist. New York: Ballantine Books.</w:t>
      </w:r>
    </w:p>
    <w:p w14:paraId="1B82A768" w14:textId="77777777" w:rsidR="009E58A8" w:rsidRDefault="00000000">
      <w:r>
        <w:t xml:space="preserve">Carrier, R. (2012) Proving History: </w:t>
      </w:r>
      <w:proofErr w:type="spellStart"/>
      <w:r>
        <w:t>Bayes's</w:t>
      </w:r>
      <w:proofErr w:type="spellEnd"/>
      <w:r>
        <w:t xml:space="preserve"> Theorem and the Quest for the Historical Jesus. Amherst, NY: Prometheus Books.</w:t>
      </w:r>
    </w:p>
    <w:p w14:paraId="7E5CF740" w14:textId="77777777" w:rsidR="009E58A8" w:rsidRDefault="00000000">
      <w:r>
        <w:t>Craig, W.L. (1979) The Kalam Cosmological Argument. Eugene, OR: Wipf &amp; Stock.</w:t>
      </w:r>
    </w:p>
    <w:p w14:paraId="4F86547A" w14:textId="77777777" w:rsidR="009E58A8" w:rsidRDefault="00000000">
      <w:r>
        <w:t>Evans, C.S. (2010) Natural Signs and Knowledge of God: A New Look at Theistic Arguments. Oxford: Oxford University Press.</w:t>
      </w:r>
    </w:p>
    <w:p w14:paraId="6F639A51" w14:textId="77777777" w:rsidR="009E58A8" w:rsidRDefault="00000000">
      <w:r>
        <w:lastRenderedPageBreak/>
        <w:t>Collins, R. (2007) 'The Design Argument', Stanford Encyclopedia of Philosophy (Fall 2007 Edition), ed. Zalta, E.N. Available at: https://plato.stanford.edu/entries/design-argument/</w:t>
      </w:r>
    </w:p>
    <w:p>
      <w:r>
        <w:br w:type="page"/>
      </w:r>
    </w:p>
    <w:p>
      <w:pPr>
        <w:pStyle w:val="Heading1"/>
      </w:pPr>
      <w:r>
        <w:t>Epilogue: God as the Radiant Source of Information</w:t>
      </w:r>
    </w:p>
    <w:p>
      <w:r>
        <w:t>The model presented in this paper has attempted to estimate the probability of God's existence through a rigorous synthesis of interdisciplinary evidence. By formalizing key arguments from cosmology, moral philosophy, consciousness, and metaphysics into a probabilistic framework, we reached a compelling conclusion: that belief in God is not merely a matter of faith, but one that can stand on reasoned foundations. Yet beyond the numbers, equations, and simulations lies a deeper question — not just whether God exists, but what kind of reality that existence entails.</w:t>
      </w:r>
    </w:p>
    <w:p>
      <w:r>
        <w:t>At the core of that inquiry lies a profound metaphysical intuition: that God is the fundamental source of information, radiating through all dimensions of the universe. This vision is not new. The ancient Greeks called it the Logos — the divine rationality that undergirds creation. In the Christian tradition, Logos became the Word through whom all things were made. In the language of modern physics and information theory, it is increasingly plausible to say that the universe is not built on matter, but on information structured by mathematical laws, imbued with meaning.</w:t>
      </w:r>
    </w:p>
    <w:p>
      <w:r>
        <w:t>This perspective finds surprising harmony with developments in theoretical physics. The fine-tuning of the cosmos, the astonishing improbability of low-entropy initial conditions, the mathematical elegance of physical laws — all suggest not chaos, but coherence. As John Archibald Wheeler proposed, the universe emerges from bits: “It from bit”. If information is the substrate of reality, then it is not a stretch to imagine a divine Informer — a transcendent Mind broadcasting the logic that underlies being itself.</w:t>
      </w:r>
    </w:p>
    <w:p>
      <w:r>
        <w:t>Such a view allows us to reinterpret each evidential variable in our model not merely as neutral data points, but as signals from this informational source:</w:t>
        <w:br/>
        <w:t>- Fine-tuning (FT) becomes the calibration of laws consistent with a divine encoder.</w:t>
        <w:br/>
        <w:t>- Moral objectivity (MO) reflects moral syntax embedded in the structure of rational agency.</w:t>
        <w:br/>
        <w:t>- Consciousness (CG) becomes the interface by which finite minds participate in infinite Mind.</w:t>
        <w:br/>
        <w:t>- Religious experience (RE) becomes a resonance — the human spirit attuning itself to the source.</w:t>
      </w:r>
    </w:p>
    <w:p>
      <w:r>
        <w:t>Even moral evil (EV), rather than negating the signal, may represent a friction of freedom — the noise that arises when informational agents misalign with the source. In this light, free will is not a bug in the system, but the necessary condition for love, responsibility, and moral development to emerge — features that an information-rich universe must allow.</w:t>
      </w:r>
    </w:p>
    <w:p>
      <w:r>
        <w:t>If the divine is truly the radiant origin of all intelligibility, then the universe is not only created but communicated. Every law, every structure, every moral insight and aesthetic intuition becomes a kind of revelation — the unveiling of God not in thunder, but in syntax.</w:t>
      </w:r>
    </w:p>
    <w:p>
      <w:r>
        <w:t>Our model, then, is more than a statistical experiment. It is a lens through which to glimpse the possibility that we are living within a meaning-bearing system, where the evidence for God is not hidden, but woven into the very fabric of information that sustains existence. God, in this vision, is not a distant architect but a constant broadcaster — transmitting order, goodness, beauty, and logic into the hearts of conscious minds.</w:t>
      </w:r>
    </w:p>
    <w:p>
      <w:r>
        <w:t>In closing, this probabilistic journey brings us to a metaphysical horizon. Beyond the numbers lies Logos — a radiant informational field in which every bit of data, every law of nature, every moral conviction may be a message: “In the beginning was the Word.”</w:t>
      </w:r>
    </w:p>
    <w:p>
      <w:r>
        <w:br w:type="page"/>
      </w:r>
    </w:p>
    <w:p>
      <w:pPr>
        <w:pStyle w:val="Heading1"/>
      </w:pPr>
      <w:r>
        <w:t>Appendix D: Formalizing the God-as-Information Hypothesis</w:t>
      </w:r>
    </w:p>
    <w:p>
      <w:r>
        <w:t>This appendix provides a conceptual framework to formalize the hypothesis presented in the epilogue: that God is the radiant source of information which permeates the universe. This idea bridges theology, metaphysics, and contemporary physics, offering a unified view of divine action as the broadcasting of structured, meaningful information.</w:t>
      </w:r>
    </w:p>
    <w:p>
      <w:r>
        <w:t>From an ontological standpoint, this perspective aligns with the classical notion of God as Logos — the rational principle underlying all things. In modern terms, this can be interpreted as God being the ultimate ground of information, both ontologically (what sustains being) and epistemologically (what grounds knowability).</w:t>
      </w:r>
    </w:p>
    <w:p>
      <w:r>
        <w:t>In the context of physics and cosmology, this aligns with:</w:t>
        <w:br/>
        <w:t>- Wheeler’s 'It from Bit' principle: matter arises from information.</w:t>
        <w:br/>
        <w:t>- Penrose’s arguments regarding entropy and the low-information/high-order structure of the Big Bang.</w:t>
        <w:br/>
        <w:t>- Shannon’s theory of information transmission: meaningful messages require order, structure, and low entropy.</w:t>
      </w:r>
    </w:p>
    <w:p>
      <w:r>
        <w:t>We therefore suggest that the evidential variables used in our logistic model can be reframed as manifestations of this divine informational field:</w:t>
        <w:br/>
        <w:t>- FT (Fine-Tuning): reflects encoded cosmological parameters — informational calibration of the physical laws.</w:t>
        <w:br/>
        <w:t>- MO (Moral Objectivity): moral truths as meta-information encoded into human cognition.</w:t>
        <w:br/>
        <w:t>- CG (Consciousness): consciousness as the capacity to receive and interpret divine broadcast.</w:t>
        <w:br/>
        <w:t>- RE (Religious Experience): experiential access to the information field — an intuitive decoding mechanism.</w:t>
        <w:br/>
        <w:t>- EV (Moral Evil): interpreted as a distortion or misalignment in the informational channel — a disruption rather than an absence.</w:t>
        <w:br/>
        <w:t>- BC, QM, MN: additional domains where information governs life, quantum states, and necessary existence.</w:t>
      </w:r>
    </w:p>
    <w:p>
      <w:r>
        <w:t>Mathematically, this could be modeled by considering the universe as a complex information system governed by an ultimate source node (God), emitting structured data (laws, values, consciousness) received imperfectly by finite nodes (human minds). Information loss (noise or evil) can then be modeled probabilistically, and spiritual development (e.g., virtue, awareness) as an increase in signal-to-noise ratio.</w:t>
      </w:r>
    </w:p>
    <w:p>
      <w:r>
        <w:t>In future work, one could use information entropy metrics to quantify the alignment or deviation of observed phenomena from hypothesized divine encoding. For example, the Kolmogorov complexity of biological sequences, or the entropy patterns in early-universe structure formation, could be analyzed through the lens of informational theism.</w:t>
      </w:r>
    </w:p>
    <w:p>
      <w:r>
        <w:t>In sum, this appendix proposes a meta-model: God not as a mechanical cause or occasional intervener, but as the **informational substrate of existence** — the encoder of intelligibility, the emitter of structured order, and the luminous source from which meaning, law, and love radiate continuously through all layers of reality.</w:t>
      </w:r>
    </w:p>
    <w:sectPr w:rsidR="009E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1A4A74"/>
    <w:rsid w:val="0025216E"/>
    <w:rsid w:val="003014A8"/>
    <w:rsid w:val="00323394"/>
    <w:rsid w:val="00680D4E"/>
    <w:rsid w:val="0080285F"/>
    <w:rsid w:val="0084774F"/>
    <w:rsid w:val="009E58A8"/>
    <w:rsid w:val="00B103B0"/>
    <w:rsid w:val="00C47B09"/>
    <w:rsid w:val="00C503F0"/>
    <w:rsid w:val="00C978DF"/>
    <w:rsid w:val="00CA7122"/>
    <w:rsid w:val="00CB2B2E"/>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FF0"/>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skeptical-theis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72</Pages>
  <Words>26220</Words>
  <Characters>149457</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2025-05-13T04:07:00Z</dcterms:created>
  <dcterms:modified xsi:type="dcterms:W3CDTF">2025-05-13T04:07:00Z</dcterms:modified>
</cp:coreProperties>
</file>