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73B28" w14:textId="77777777" w:rsidR="00726CA1" w:rsidRDefault="00726CA1" w:rsidP="00726CA1">
      <w:pPr>
        <w:rPr>
          <w:b/>
          <w:bCs/>
        </w:rPr>
      </w:pPr>
    </w:p>
    <w:p w14:paraId="349A8545" w14:textId="77777777" w:rsidR="00726CA1" w:rsidRDefault="00726CA1" w:rsidP="00726CA1">
      <w:pPr>
        <w:rPr>
          <w:b/>
          <w:bCs/>
        </w:rPr>
      </w:pPr>
    </w:p>
    <w:p w14:paraId="76180479" w14:textId="0D9552EA" w:rsidR="00726CA1" w:rsidRPr="00726CA1" w:rsidRDefault="00726CA1" w:rsidP="00726CA1">
      <w:pPr>
        <w:rPr>
          <w:b/>
          <w:bCs/>
        </w:rPr>
      </w:pPr>
      <w:r w:rsidRPr="00726CA1">
        <w:rPr>
          <w:b/>
          <w:bCs/>
        </w:rPr>
        <w:t>Logistic Regression Model in </w:t>
      </w:r>
    </w:p>
    <w:p w14:paraId="12707C63" w14:textId="77777777" w:rsidR="00726CA1" w:rsidRPr="00726CA1" w:rsidRDefault="00726CA1" w:rsidP="00726CA1">
      <w:pPr>
        <w:rPr>
          <w:b/>
          <w:bCs/>
        </w:rPr>
      </w:pPr>
      <w:r w:rsidRPr="00726CA1">
        <w:rPr>
          <w:b/>
          <w:bCs/>
        </w:rPr>
        <w:t>The God Equation</w:t>
      </w:r>
    </w:p>
    <w:p w14:paraId="0060A122" w14:textId="77777777" w:rsidR="00726CA1" w:rsidRPr="00726CA1" w:rsidRDefault="00726CA1" w:rsidP="00726CA1">
      <w:pPr>
        <w:rPr>
          <w:b/>
          <w:bCs/>
        </w:rPr>
      </w:pPr>
      <w:r w:rsidRPr="00726CA1">
        <w:rPr>
          <w:b/>
          <w:bCs/>
        </w:rPr>
        <w:t>: A Summary</w:t>
      </w:r>
    </w:p>
    <w:p w14:paraId="16124D8D" w14:textId="77777777" w:rsidR="00726CA1" w:rsidRPr="00726CA1" w:rsidRDefault="00726CA1" w:rsidP="00726CA1"/>
    <w:p w14:paraId="5735D68A" w14:textId="77777777" w:rsidR="00726CA1" w:rsidRPr="00726CA1" w:rsidRDefault="00726CA1" w:rsidP="00726CA1">
      <w:pPr>
        <w:rPr>
          <w:b/>
          <w:bCs/>
        </w:rPr>
      </w:pPr>
      <w:r w:rsidRPr="00726CA1">
        <w:rPr>
          <w:b/>
          <w:bCs/>
        </w:rPr>
        <w:t>Objective and Framework</w:t>
      </w:r>
    </w:p>
    <w:p w14:paraId="47745CCE" w14:textId="77777777" w:rsidR="00726CA1" w:rsidRPr="00726CA1" w:rsidRDefault="00726CA1" w:rsidP="00726CA1"/>
    <w:p w14:paraId="561933BC" w14:textId="77777777" w:rsidR="00726CA1" w:rsidRPr="00726CA1" w:rsidRDefault="00726CA1" w:rsidP="00726CA1">
      <w:r w:rsidRPr="00726CA1">
        <w:t xml:space="preserve">The book </w:t>
      </w:r>
      <w:r w:rsidRPr="00726CA1">
        <w:rPr>
          <w:i/>
          <w:iCs/>
        </w:rPr>
        <w:t>The God Equation</w:t>
      </w:r>
      <w:r w:rsidRPr="00726CA1">
        <w:t xml:space="preserve"> proposes a logistic regression model to estimate the probability that God exists based on a collection of interdisciplinary </w:t>
      </w:r>
      <w:proofErr w:type="gramStart"/>
      <w:r w:rsidRPr="00726CA1">
        <w:t>evidence .</w:t>
      </w:r>
      <w:proofErr w:type="gramEnd"/>
      <w:r w:rsidRPr="00726CA1">
        <w:t xml:space="preserve"> The objective is to formalize how multiple independent lines of evidence, taken together, influence the </w:t>
      </w:r>
      <w:r w:rsidRPr="00726CA1">
        <w:rPr>
          <w:b/>
          <w:bCs/>
        </w:rPr>
        <w:t>likelihood of God’s existence</w:t>
      </w:r>
      <w:r w:rsidRPr="00726CA1">
        <w:t xml:space="preserve">. Each line of evidence is encoded as a </w:t>
      </w:r>
      <w:r w:rsidRPr="00726CA1">
        <w:rPr>
          <w:b/>
          <w:bCs/>
        </w:rPr>
        <w:t>binary predictor</w:t>
      </w:r>
      <w:r w:rsidRPr="00726CA1">
        <w:t xml:space="preserve"> (1 if that evidence is present in our world, 0 if absent), and these are combined in a single logistic regression equation to yield a posterior probability. In essence, this approach treats various philosophical, scientific, and experiential arguments as data inputs to a probabilistic model. The logistic framework allows starting from a neutral prior (50% agnostic prior probability) and </w:t>
      </w:r>
      <w:r w:rsidRPr="00726CA1">
        <w:rPr>
          <w:b/>
          <w:bCs/>
        </w:rPr>
        <w:t>updating</w:t>
      </w:r>
      <w:r w:rsidRPr="00726CA1">
        <w:t xml:space="preserve"> that belief in light of each evidence’s </w:t>
      </w:r>
      <w:proofErr w:type="gramStart"/>
      <w:r w:rsidRPr="00726CA1">
        <w:t>contribution .</w:t>
      </w:r>
      <w:proofErr w:type="gramEnd"/>
      <w:r w:rsidRPr="00726CA1">
        <w:t xml:space="preserve"> The end result is a quantitative synthesis—a single probability value—that reflects the cumulative weight of the evidence, </w:t>
      </w:r>
      <w:r w:rsidRPr="00726CA1">
        <w:rPr>
          <w:b/>
          <w:bCs/>
        </w:rPr>
        <w:t>not as a proof of God’s existence, but as an indicator of how strongly the evidence collectively favors the hypothesis</w:t>
      </w:r>
      <w:r w:rsidRPr="00726CA1">
        <w:t>.</w:t>
      </w:r>
    </w:p>
    <w:p w14:paraId="1FE29887" w14:textId="77777777" w:rsidR="00726CA1" w:rsidRPr="00726CA1" w:rsidRDefault="00726CA1" w:rsidP="00726CA1"/>
    <w:p w14:paraId="530235BA" w14:textId="77777777" w:rsidR="00726CA1" w:rsidRPr="00726CA1" w:rsidRDefault="00726CA1" w:rsidP="00726CA1">
      <w:pPr>
        <w:rPr>
          <w:b/>
          <w:bCs/>
        </w:rPr>
      </w:pPr>
      <w:r w:rsidRPr="00726CA1">
        <w:rPr>
          <w:b/>
          <w:bCs/>
        </w:rPr>
        <w:t>Rationale for Using Logistic Regression</w:t>
      </w:r>
    </w:p>
    <w:p w14:paraId="16D413BD" w14:textId="77777777" w:rsidR="00726CA1" w:rsidRPr="00726CA1" w:rsidRDefault="00726CA1" w:rsidP="00726CA1"/>
    <w:p w14:paraId="6105F41A" w14:textId="77777777" w:rsidR="00726CA1" w:rsidRPr="00726CA1" w:rsidRDefault="00726CA1" w:rsidP="00726CA1">
      <w:r w:rsidRPr="00726CA1">
        <w:t>Using a logistic regression model (as opposed to other statistical or machine-learning models) is justified by several conceptual and practical reasons:</w:t>
      </w:r>
    </w:p>
    <w:p w14:paraId="3C727D5C" w14:textId="77777777" w:rsidR="00726CA1" w:rsidRPr="00726CA1" w:rsidRDefault="00726CA1" w:rsidP="00726CA1">
      <w:pPr>
        <w:numPr>
          <w:ilvl w:val="0"/>
          <w:numId w:val="1"/>
        </w:numPr>
      </w:pPr>
      <w:r w:rsidRPr="00726CA1">
        <w:rPr>
          <w:b/>
          <w:bCs/>
        </w:rPr>
        <w:t>Binary Outcome (Existence vs. Non-existence):</w:t>
      </w:r>
      <w:r w:rsidRPr="00726CA1">
        <w:t xml:space="preserve"> The question of God’s existence is inherently binary (God exists or not), which naturally fits a logistic regression formulation. Logistic regression is a standard tool for modeling the probability of a binary outcome as a function of predictor </w:t>
      </w:r>
      <w:proofErr w:type="gramStart"/>
      <w:r w:rsidRPr="00726CA1">
        <w:t>variables .</w:t>
      </w:r>
      <w:proofErr w:type="gramEnd"/>
      <w:r w:rsidRPr="00726CA1">
        <w:t xml:space="preserve"> It ensures the estimated probability stays between 0 and 1 and provides a well-understood link (logit) between evidence and probability.</w:t>
      </w:r>
    </w:p>
    <w:p w14:paraId="0F400C30" w14:textId="77777777" w:rsidR="00726CA1" w:rsidRPr="00726CA1" w:rsidRDefault="00726CA1" w:rsidP="00726CA1">
      <w:pPr>
        <w:numPr>
          <w:ilvl w:val="0"/>
          <w:numId w:val="1"/>
        </w:numPr>
      </w:pPr>
      <w:r w:rsidRPr="00726CA1">
        <w:rPr>
          <w:b/>
          <w:bCs/>
        </w:rPr>
        <w:lastRenderedPageBreak/>
        <w:t>Interpretability – Log-Odds and Odds Ratios:</w:t>
      </w:r>
      <w:r w:rsidRPr="00726CA1">
        <w:t xml:space="preserve"> Logistic regression offers </w:t>
      </w:r>
      <w:r w:rsidRPr="00726CA1">
        <w:rPr>
          <w:b/>
          <w:bCs/>
        </w:rPr>
        <w:t>interpretable coefficients</w:t>
      </w:r>
      <w:r w:rsidRPr="00726CA1">
        <w:t xml:space="preserve">. Each evidence’s coefficient β represents the change in </w:t>
      </w:r>
      <w:r w:rsidRPr="00726CA1">
        <w:rPr>
          <w:b/>
          <w:bCs/>
        </w:rPr>
        <w:t>log-odds</w:t>
      </w:r>
      <w:r w:rsidRPr="00726CA1">
        <w:t xml:space="preserve"> of God’s existence when that evidence is present. Equivalently, </w:t>
      </w:r>
      <w:r w:rsidRPr="00726CA1">
        <w:rPr>
          <w:b/>
          <w:bCs/>
        </w:rPr>
        <w:t>exp(β)</w:t>
      </w:r>
      <w:r w:rsidRPr="00726CA1">
        <w:t xml:space="preserve"> is the </w:t>
      </w:r>
      <w:r w:rsidRPr="00726CA1">
        <w:rPr>
          <w:b/>
          <w:bCs/>
        </w:rPr>
        <w:t>odds multiplier</w:t>
      </w:r>
      <w:r w:rsidRPr="00726CA1">
        <w:t xml:space="preserve"> associated with that </w:t>
      </w:r>
      <w:proofErr w:type="gramStart"/>
      <w:r w:rsidRPr="00726CA1">
        <w:t>evidence .</w:t>
      </w:r>
      <w:proofErr w:type="gramEnd"/>
      <w:r w:rsidRPr="00726CA1">
        <w:t xml:space="preserve"> For example, a coefficient of β = 2.5 for </w:t>
      </w:r>
      <w:proofErr w:type="gramStart"/>
      <w:r w:rsidRPr="00726CA1">
        <w:t>a given evidence</w:t>
      </w:r>
      <w:proofErr w:type="gramEnd"/>
      <w:r w:rsidRPr="00726CA1">
        <w:t xml:space="preserve"> means that if that evidence is present, it multiplies the odds of God’s existence by ≈ </w:t>
      </w:r>
      <w:r w:rsidRPr="00726CA1">
        <w:rPr>
          <w:b/>
          <w:bCs/>
        </w:rPr>
        <w:t>e^2.5 ≈ 12</w:t>
      </w:r>
      <w:r w:rsidRPr="00726CA1">
        <w:t xml:space="preserve"> (a twelve-fold increase in odds</w:t>
      </w:r>
      <w:proofErr w:type="gramStart"/>
      <w:r w:rsidRPr="00726CA1">
        <w:t>) .</w:t>
      </w:r>
      <w:proofErr w:type="gramEnd"/>
      <w:r w:rsidRPr="00726CA1">
        <w:t xml:space="preserve"> This property aligns with Bayesian reasoning: adding evidence </w:t>
      </w:r>
      <w:r w:rsidRPr="00726CA1">
        <w:rPr>
          <w:i/>
          <w:iCs/>
        </w:rPr>
        <w:t>multiplies</w:t>
      </w:r>
      <w:r w:rsidRPr="00726CA1">
        <w:t xml:space="preserve"> the prior odds by a factor, akin to a Bayes factor. The logistic model’s linear-additive effect on log-odds makes it easy to see how each piece of evidence contributes to the overall </w:t>
      </w:r>
      <w:proofErr w:type="gramStart"/>
      <w:r w:rsidRPr="00726CA1">
        <w:t>likelihood .</w:t>
      </w:r>
      <w:proofErr w:type="gramEnd"/>
    </w:p>
    <w:p w14:paraId="27205825" w14:textId="77777777" w:rsidR="00726CA1" w:rsidRPr="00726CA1" w:rsidRDefault="00726CA1" w:rsidP="00726CA1">
      <w:pPr>
        <w:numPr>
          <w:ilvl w:val="0"/>
          <w:numId w:val="1"/>
        </w:numPr>
      </w:pPr>
      <w:r w:rsidRPr="00726CA1">
        <w:rPr>
          <w:b/>
          <w:bCs/>
        </w:rPr>
        <w:t>Additivity and Combining Evidence:</w:t>
      </w:r>
      <w:r w:rsidRPr="00726CA1">
        <w:t xml:space="preserve"> The logistic framework assumes that, to a first approximation, each evidence contributes independently to the overall log-odds. This additivity is conceptually appealing because it treats each evidence as a separate “vote” or weight in favor of or against the hypothesis. </w:t>
      </w:r>
      <w:r w:rsidRPr="00726CA1">
        <w:rPr>
          <w:b/>
          <w:bCs/>
        </w:rPr>
        <w:t>Alternative models</w:t>
      </w:r>
      <w:r w:rsidRPr="00726CA1">
        <w:t xml:space="preserve"> (e.g. a full Bayesian network or a machine learning ensemble) could in principle combine evidence, but they often require more complex structures or large data. A naive Bayes approach (multiplying independent likelihood ratios) is mathematically equivalent to logistic regression under log-transformation; logistic regression was chosen for its simplicity and transparency in this context. It provides a </w:t>
      </w:r>
      <w:r w:rsidRPr="00726CA1">
        <w:rPr>
          <w:b/>
          <w:bCs/>
        </w:rPr>
        <w:t>parsimonious model</w:t>
      </w:r>
      <w:r w:rsidRPr="00726CA1">
        <w:t xml:space="preserve"> where only one parameter (coefficient) per evidence needs to be specified, and it makes minimal assumptions beyond the evidences’ roughly independent contributions (maximizing entropy given the specified effects</w:t>
      </w:r>
      <w:proofErr w:type="gramStart"/>
      <w:r w:rsidRPr="00726CA1">
        <w:t>) .</w:t>
      </w:r>
      <w:proofErr w:type="gramEnd"/>
      <w:r w:rsidRPr="00726CA1">
        <w:t xml:space="preserve"> This simplicity makes it easier to </w:t>
      </w:r>
      <w:r w:rsidRPr="00726CA1">
        <w:rPr>
          <w:b/>
          <w:bCs/>
        </w:rPr>
        <w:t>justify each parameter</w:t>
      </w:r>
      <w:r w:rsidRPr="00726CA1">
        <w:t xml:space="preserve"> based on domain research and to adjust them in sensitivity analysis.</w:t>
      </w:r>
    </w:p>
    <w:p w14:paraId="1EE23A97" w14:textId="77777777" w:rsidR="00726CA1" w:rsidRPr="00726CA1" w:rsidRDefault="00726CA1" w:rsidP="00726CA1">
      <w:pPr>
        <w:numPr>
          <w:ilvl w:val="0"/>
          <w:numId w:val="1"/>
        </w:numPr>
      </w:pPr>
      <w:r w:rsidRPr="00726CA1">
        <w:rPr>
          <w:b/>
          <w:bCs/>
        </w:rPr>
        <w:t>Neutral Prior and Bayesian Update Analogy:</w:t>
      </w:r>
      <w:r w:rsidRPr="00726CA1">
        <w:t xml:space="preserve"> Logistic regression naturally includes an intercept term β₀ which can represent the log-odds </w:t>
      </w:r>
      <w:r w:rsidRPr="00726CA1">
        <w:rPr>
          <w:i/>
          <w:iCs/>
        </w:rPr>
        <w:t>prior</w:t>
      </w:r>
      <w:r w:rsidRPr="00726CA1">
        <w:t xml:space="preserve"> belief before considering any evidence. By setting β₀ = 0, the model starts with </w:t>
      </w:r>
      <w:r w:rsidRPr="00726CA1">
        <w:rPr>
          <w:b/>
          <w:bCs/>
        </w:rPr>
        <w:t>50% prior probability</w:t>
      </w:r>
      <w:r w:rsidRPr="00726CA1">
        <w:t xml:space="preserve"> (log-odds 0) as a neutral </w:t>
      </w:r>
      <w:proofErr w:type="gramStart"/>
      <w:r w:rsidRPr="00726CA1">
        <w:t>baseline .</w:t>
      </w:r>
      <w:proofErr w:type="gramEnd"/>
      <w:r w:rsidRPr="00726CA1">
        <w:t xml:space="preserve"> This was a deliberate choice to model an agnostic starting point. As each evidence is “added” (going from 0 to 1 in the predictor), the log-odds is updated by β, which is exactly how one would update a </w:t>
      </w:r>
      <w:proofErr w:type="gramStart"/>
      <w:r w:rsidRPr="00726CA1">
        <w:t>prior odds</w:t>
      </w:r>
      <w:proofErr w:type="gramEnd"/>
      <w:r w:rsidRPr="00726CA1">
        <w:t xml:space="preserve"> with a log Bayes factor. Thus, the logistic regression plays the role of a </w:t>
      </w:r>
      <w:r w:rsidRPr="00726CA1">
        <w:rPr>
          <w:b/>
          <w:bCs/>
        </w:rPr>
        <w:t>Bayesian update mechanism</w:t>
      </w:r>
      <w:r w:rsidRPr="00726CA1">
        <w:t xml:space="preserve">, but in a simplified, linear form. The authors favored this approach over, say, a subjective Bayesian calculation for each evidence because it allows a </w:t>
      </w:r>
      <w:r w:rsidRPr="00726CA1">
        <w:rPr>
          <w:b/>
          <w:bCs/>
        </w:rPr>
        <w:t>unified, one-shot model</w:t>
      </w:r>
      <w:r w:rsidRPr="00726CA1">
        <w:t xml:space="preserve"> where all evidences are considered simultaneously, and it leverages the familiarity of regression techniques (commonly implemented in software like R’s </w:t>
      </w:r>
      <w:proofErr w:type="spellStart"/>
      <w:r w:rsidRPr="00726CA1">
        <w:t>glm</w:t>
      </w:r>
      <w:proofErr w:type="spellEnd"/>
      <w:r w:rsidRPr="00726CA1">
        <w:t>).</w:t>
      </w:r>
    </w:p>
    <w:p w14:paraId="67EE80B4" w14:textId="77777777" w:rsidR="00726CA1" w:rsidRPr="00726CA1" w:rsidRDefault="00726CA1" w:rsidP="00726CA1"/>
    <w:p w14:paraId="43CC6F07" w14:textId="77777777" w:rsidR="00726CA1" w:rsidRPr="00726CA1" w:rsidRDefault="00726CA1" w:rsidP="00726CA1">
      <w:r w:rsidRPr="00726CA1">
        <w:t>In summary, logistic regression was chosen for its appropriateness to a yes/no outcome, interpretability of coefficients, ability to integrate multiple pieces of evidence in a straightforward way, and its alignment with Bayesian probability updating while remaining relatively simple and transparent.</w:t>
      </w:r>
    </w:p>
    <w:p w14:paraId="14CC4021" w14:textId="77777777" w:rsidR="00726CA1" w:rsidRPr="00726CA1" w:rsidRDefault="00726CA1" w:rsidP="00726CA1"/>
    <w:p w14:paraId="7AC4EAA1" w14:textId="77777777" w:rsidR="00726CA1" w:rsidRPr="00726CA1" w:rsidRDefault="00726CA1" w:rsidP="00726CA1">
      <w:pPr>
        <w:rPr>
          <w:b/>
          <w:bCs/>
        </w:rPr>
      </w:pPr>
      <w:r w:rsidRPr="00726CA1">
        <w:rPr>
          <w:b/>
          <w:bCs/>
        </w:rPr>
        <w:t>Evidence Variables as Binary Predictors</w:t>
      </w:r>
    </w:p>
    <w:p w14:paraId="6F6A2EFA" w14:textId="77777777" w:rsidR="00726CA1" w:rsidRPr="00726CA1" w:rsidRDefault="00726CA1" w:rsidP="00726CA1"/>
    <w:p w14:paraId="57991CD6" w14:textId="77777777" w:rsidR="00726CA1" w:rsidRPr="00726CA1" w:rsidRDefault="00726CA1" w:rsidP="00726CA1">
      <w:r w:rsidRPr="00726CA1">
        <w:t xml:space="preserve">The model includes </w:t>
      </w:r>
      <w:r w:rsidRPr="00726CA1">
        <w:rPr>
          <w:b/>
          <w:bCs/>
        </w:rPr>
        <w:t>eight key variables</w:t>
      </w:r>
      <w:r w:rsidRPr="00726CA1">
        <w:t xml:space="preserve">, each a binary indicator of a specific line of evidence bearing on God’s </w:t>
      </w:r>
      <w:proofErr w:type="gramStart"/>
      <w:r w:rsidRPr="00726CA1">
        <w:t>existence .</w:t>
      </w:r>
      <w:proofErr w:type="gramEnd"/>
      <w:r w:rsidRPr="00726CA1">
        <w:t xml:space="preserve"> Each variable equals 1 if the evidence is observed in our world and 0 if it is absent or not applicable. These evidential predictors span cosmology, physics, biology, philosophy, and experiential reports, reflecting the interdisciplinary scope of the argument. Conceptually, each represents an argument that “this aspect of reality is more likely if God exists than if God does not.” The eight binary evidence variables (with their shorthand labels) are:</w:t>
      </w:r>
    </w:p>
    <w:p w14:paraId="27F42CDD" w14:textId="77777777" w:rsidR="00726CA1" w:rsidRPr="00726CA1" w:rsidRDefault="00726CA1" w:rsidP="00726CA1">
      <w:pPr>
        <w:numPr>
          <w:ilvl w:val="0"/>
          <w:numId w:val="2"/>
        </w:numPr>
      </w:pPr>
      <w:r w:rsidRPr="00726CA1">
        <w:rPr>
          <w:b/>
          <w:bCs/>
        </w:rPr>
        <w:t>Fine-Tuning of the Universe (FT)</w:t>
      </w:r>
      <w:r w:rsidRPr="00726CA1">
        <w:t xml:space="preserve"> – Indicates whether the fundamental physical constants and initial conditions of the universe are “fine-tuned” for life. FT = 1 if our universe’s parameters appear delicately balanced in a way that makes intelligent life possible (highly unlikely by chance), and 0 if no such fine-tuning is present. This cosmological evidence is based on the observation that a life-permitting universe is vastly more probable under theism (which could purposefully set constants) than under atheistic </w:t>
      </w:r>
      <w:proofErr w:type="gramStart"/>
      <w:r w:rsidRPr="00726CA1">
        <w:t>chance .</w:t>
      </w:r>
      <w:proofErr w:type="gramEnd"/>
    </w:p>
    <w:p w14:paraId="5D69DC12" w14:textId="77777777" w:rsidR="00726CA1" w:rsidRPr="00726CA1" w:rsidRDefault="00726CA1" w:rsidP="00726CA1">
      <w:pPr>
        <w:numPr>
          <w:ilvl w:val="0"/>
          <w:numId w:val="2"/>
        </w:numPr>
      </w:pPr>
      <w:r w:rsidRPr="00726CA1">
        <w:rPr>
          <w:b/>
          <w:bCs/>
        </w:rPr>
        <w:t>Moral Objectivity (MO)</w:t>
      </w:r>
      <w:r w:rsidRPr="00726CA1">
        <w:t xml:space="preserve"> – 1 if </w:t>
      </w:r>
      <w:r w:rsidRPr="00726CA1">
        <w:rPr>
          <w:b/>
          <w:bCs/>
        </w:rPr>
        <w:t>objective moral truths</w:t>
      </w:r>
      <w:r w:rsidRPr="00726CA1">
        <w:t xml:space="preserve"> exist (for example, certain moral facts are true regardless of human opinion), 0 if morality is purely subjective or constructed. The existence of objective moral values is argued to be more coherent if there is a transcendent moral lawgiver (God) grounding those values. If such moral realism is part of our world, it serves as a piece of evidence in favor of </w:t>
      </w:r>
      <w:proofErr w:type="gramStart"/>
      <w:r w:rsidRPr="00726CA1">
        <w:t>theism .</w:t>
      </w:r>
      <w:proofErr w:type="gramEnd"/>
    </w:p>
    <w:p w14:paraId="412C8AD0" w14:textId="77777777" w:rsidR="00726CA1" w:rsidRPr="00726CA1" w:rsidRDefault="00726CA1" w:rsidP="00726CA1">
      <w:pPr>
        <w:numPr>
          <w:ilvl w:val="0"/>
          <w:numId w:val="2"/>
        </w:numPr>
      </w:pPr>
      <w:r w:rsidRPr="00726CA1">
        <w:rPr>
          <w:b/>
          <w:bCs/>
        </w:rPr>
        <w:t>Consciousness Gap (CG)</w:t>
      </w:r>
      <w:r w:rsidRPr="00726CA1">
        <w:t xml:space="preserve"> – 1 if </w:t>
      </w:r>
      <w:r w:rsidRPr="00726CA1">
        <w:rPr>
          <w:b/>
          <w:bCs/>
        </w:rPr>
        <w:t>consciousness (particularly subjective, qualia-rich conscious experience)</w:t>
      </w:r>
      <w:r w:rsidRPr="00726CA1">
        <w:t xml:space="preserve"> cannot be fully explained by known physical processes alone (the so-called “hard problem” of consciousness), indicating a gap in materialist accounts of mind. If consciousness has features that fundamentally resist reduction to matter, this might suggest the presence of immaterial or divine aspects (e.g. a soul or a grounding consciousness), which would align with a theistic </w:t>
      </w:r>
      <w:r w:rsidRPr="00726CA1">
        <w:lastRenderedPageBreak/>
        <w:t xml:space="preserve">view. CG = 0 would mean consciousness is wholly explainable by physical processes. In our world, many argue that consciousness poses a genuine hard problem for science, thus CG is set to </w:t>
      </w:r>
      <w:proofErr w:type="gramStart"/>
      <w:r w:rsidRPr="00726CA1">
        <w:t>1 .</w:t>
      </w:r>
      <w:proofErr w:type="gramEnd"/>
    </w:p>
    <w:p w14:paraId="64D61318" w14:textId="77777777" w:rsidR="00726CA1" w:rsidRPr="00726CA1" w:rsidRDefault="00726CA1" w:rsidP="00726CA1">
      <w:pPr>
        <w:numPr>
          <w:ilvl w:val="0"/>
          <w:numId w:val="2"/>
        </w:numPr>
      </w:pPr>
      <w:r w:rsidRPr="00726CA1">
        <w:rPr>
          <w:b/>
          <w:bCs/>
        </w:rPr>
        <w:t>Religious Experience (RE)</w:t>
      </w:r>
      <w:r w:rsidRPr="00726CA1">
        <w:t xml:space="preserve"> – 1 if there is </w:t>
      </w:r>
      <w:r w:rsidRPr="00726CA1">
        <w:rPr>
          <w:b/>
          <w:bCs/>
        </w:rPr>
        <w:t>credible testimony of experiences apparently of the divine or transcendent</w:t>
      </w:r>
      <w:r w:rsidRPr="00726CA1">
        <w:t xml:space="preserve"> – for instance, well-documented mystical or religious experiences that cannot be easily dismissed as delusion. The idea is that if many people across cultures report encounters with a transcendent reality (and especially if some are accompanied by verifiable knowledge or transformative effects), this lends some weight to the hypothesis that there is a transcendent being (God) behind those experiences. RE = 0 would mean either such experiences are absent or none are credible. In reality, RE is considered 1 since there are numerous reports of religious experiences </w:t>
      </w:r>
      <w:proofErr w:type="gramStart"/>
      <w:r w:rsidRPr="00726CA1">
        <w:t>worldwide .</w:t>
      </w:r>
      <w:proofErr w:type="gramEnd"/>
    </w:p>
    <w:p w14:paraId="03A76F24" w14:textId="77777777" w:rsidR="00726CA1" w:rsidRPr="00726CA1" w:rsidRDefault="00726CA1" w:rsidP="00726CA1">
      <w:pPr>
        <w:numPr>
          <w:ilvl w:val="0"/>
          <w:numId w:val="2"/>
        </w:numPr>
      </w:pPr>
      <w:r w:rsidRPr="00726CA1">
        <w:rPr>
          <w:b/>
          <w:bCs/>
        </w:rPr>
        <w:t>Severity of Moral Evil (EV)</w:t>
      </w:r>
      <w:r w:rsidRPr="00726CA1">
        <w:t xml:space="preserve"> – This variable represents the </w:t>
      </w:r>
      <w:r w:rsidRPr="00726CA1">
        <w:rPr>
          <w:b/>
          <w:bCs/>
        </w:rPr>
        <w:t>existence of profound evil and suffering</w:t>
      </w:r>
      <w:r w:rsidRPr="00726CA1">
        <w:t xml:space="preserve"> in the world, which is traditionally argued to count </w:t>
      </w:r>
      <w:r w:rsidRPr="00726CA1">
        <w:rPr>
          <w:i/>
          <w:iCs/>
        </w:rPr>
        <w:t>against</w:t>
      </w:r>
      <w:r w:rsidRPr="00726CA1">
        <w:t xml:space="preserve"> the existence of an omnibenevolent God. However, in the model </w:t>
      </w:r>
      <w:r w:rsidRPr="00726CA1">
        <w:rPr>
          <w:i/>
          <w:iCs/>
        </w:rPr>
        <w:t>EV is set to 0 (neutral)</w:t>
      </w:r>
      <w:r w:rsidRPr="00726CA1">
        <w:t xml:space="preserve"> by </w:t>
      </w:r>
      <w:proofErr w:type="gramStart"/>
      <w:r w:rsidRPr="00726CA1">
        <w:t>construction .</w:t>
      </w:r>
      <w:proofErr w:type="gramEnd"/>
      <w:r w:rsidRPr="00726CA1">
        <w:t xml:space="preserve"> This reflects a methodological decision: after philosophical analysis (theodicy), the authors treat the observed evils as </w:t>
      </w:r>
      <w:r w:rsidRPr="00726CA1">
        <w:rPr>
          <w:i/>
          <w:iCs/>
        </w:rPr>
        <w:t>not providing net evidence against God</w:t>
      </w:r>
      <w:r w:rsidRPr="00726CA1">
        <w:t xml:space="preserve">. In other words, the model assumes that the presence of severe evil is explainable within a theistic framework (for example, by free will and soul-making reasons) such that, once those explanations are considered, evil does not significantly lower the probability of </w:t>
      </w:r>
      <w:proofErr w:type="gramStart"/>
      <w:r w:rsidRPr="00726CA1">
        <w:t>God .</w:t>
      </w:r>
      <w:proofErr w:type="gramEnd"/>
      <w:r w:rsidRPr="00726CA1">
        <w:t xml:space="preserve"> Essentially, they “reinterpreted” the problem of evil as neutral in evidential weight – not denying the reality of evil, but assuming it doesn’t tip the scales either way (we will discuss this choice further under assumptions). Thus EV = 0 in the baseline scenario, indicating neutral impact. (If one disagreed and set EV = 1 to count evil as evidence </w:t>
      </w:r>
      <w:r w:rsidRPr="00726CA1">
        <w:rPr>
          <w:i/>
          <w:iCs/>
        </w:rPr>
        <w:t>against</w:t>
      </w:r>
      <w:r w:rsidRPr="00726CA1">
        <w:t xml:space="preserve"> God, that would be a different modeling choice, examined later for sensitivity.)</w:t>
      </w:r>
    </w:p>
    <w:p w14:paraId="495F6F60" w14:textId="77777777" w:rsidR="00726CA1" w:rsidRPr="00726CA1" w:rsidRDefault="00726CA1" w:rsidP="00726CA1">
      <w:pPr>
        <w:numPr>
          <w:ilvl w:val="0"/>
          <w:numId w:val="2"/>
        </w:numPr>
      </w:pPr>
      <w:r w:rsidRPr="00726CA1">
        <w:rPr>
          <w:b/>
          <w:bCs/>
        </w:rPr>
        <w:t>Biological Complexity (BC)</w:t>
      </w:r>
      <w:r w:rsidRPr="00726CA1">
        <w:t xml:space="preserve"> – 1 if the </w:t>
      </w:r>
      <w:r w:rsidRPr="00726CA1">
        <w:rPr>
          <w:b/>
          <w:bCs/>
        </w:rPr>
        <w:t>complexity of life and the information content in biological systems</w:t>
      </w:r>
      <w:r w:rsidRPr="00726CA1">
        <w:t xml:space="preserve"> (DNA, cellular machinery, the origin of life, etc.) are extremely high and not adequately explained by unguided natural processes alone. This variable captures the intuition behind design arguments in biology: if life’s complexity appears to require an intelligent designer, it supports theism. BC = 0 would mean life’s complexity is unremarkable or easily explained by known natural processes. Given our current scientific understanding (especially unresolved questions like the origin of life), the authors treat BC as 1 for our </w:t>
      </w:r>
      <w:proofErr w:type="gramStart"/>
      <w:r w:rsidRPr="00726CA1">
        <w:t>world .</w:t>
      </w:r>
      <w:proofErr w:type="gramEnd"/>
    </w:p>
    <w:p w14:paraId="6D4091A9" w14:textId="77777777" w:rsidR="00726CA1" w:rsidRPr="00726CA1" w:rsidRDefault="00726CA1" w:rsidP="00726CA1">
      <w:pPr>
        <w:numPr>
          <w:ilvl w:val="0"/>
          <w:numId w:val="2"/>
        </w:numPr>
      </w:pPr>
      <w:r w:rsidRPr="00726CA1">
        <w:rPr>
          <w:b/>
          <w:bCs/>
        </w:rPr>
        <w:t>Quantum “Mind” Indicators (QM)</w:t>
      </w:r>
      <w:r w:rsidRPr="00726CA1">
        <w:t xml:space="preserve"> – 1 if certain findings or interpretations in </w:t>
      </w:r>
      <w:r w:rsidRPr="00726CA1">
        <w:rPr>
          <w:b/>
          <w:bCs/>
        </w:rPr>
        <w:t>quantum physics hint at mind-like or information-centric foundations to reality</w:t>
      </w:r>
      <w:r w:rsidRPr="00726CA1">
        <w:t xml:space="preserve">, </w:t>
      </w:r>
      <w:r w:rsidRPr="00726CA1">
        <w:lastRenderedPageBreak/>
        <w:t xml:space="preserve">0 otherwise. This is a more speculative piece of evidence. Some interpretations of quantum mechanics (e.g. the participatory anthropic principle, the role of observers in wavefunction collapse, or quantum consciousness theories) suggest that </w:t>
      </w:r>
      <w:r w:rsidRPr="00726CA1">
        <w:rPr>
          <w:b/>
          <w:bCs/>
        </w:rPr>
        <w:t>consciousness or information might be fundamental</w:t>
      </w:r>
      <w:r w:rsidRPr="00726CA1">
        <w:t xml:space="preserve"> to the physical world. If true, that could align with the idea of a universal mind (or at least make a purely materialist picture less complete), thus tilting toward theism. In the model, QM = 1 since there are at least some intriguing quantum phenomena, though the weight assigned to this evidence is kept modest due to its tentative </w:t>
      </w:r>
      <w:proofErr w:type="gramStart"/>
      <w:r w:rsidRPr="00726CA1">
        <w:t>nature .</w:t>
      </w:r>
      <w:proofErr w:type="gramEnd"/>
    </w:p>
    <w:p w14:paraId="6120EDCA" w14:textId="77777777" w:rsidR="00726CA1" w:rsidRPr="00726CA1" w:rsidRDefault="00726CA1" w:rsidP="00726CA1">
      <w:pPr>
        <w:numPr>
          <w:ilvl w:val="0"/>
          <w:numId w:val="2"/>
        </w:numPr>
      </w:pPr>
      <w:r w:rsidRPr="00726CA1">
        <w:rPr>
          <w:b/>
          <w:bCs/>
        </w:rPr>
        <w:t>Metaphysical Necessity (MN)</w:t>
      </w:r>
      <w:r w:rsidRPr="00726CA1">
        <w:t xml:space="preserve"> – 1 if the </w:t>
      </w:r>
      <w:r w:rsidRPr="00726CA1">
        <w:rPr>
          <w:b/>
          <w:bCs/>
        </w:rPr>
        <w:t>universe is metaphysically contingent</w:t>
      </w:r>
      <w:r w:rsidRPr="00726CA1">
        <w:t xml:space="preserve">, meaning it does not have to exist and has no inherent explanation in itself, thereby pointing to the need for a </w:t>
      </w:r>
      <w:r w:rsidRPr="00726CA1">
        <w:rPr>
          <w:b/>
          <w:bCs/>
        </w:rPr>
        <w:t>necessary being or ultimate cause</w:t>
      </w:r>
      <w:r w:rsidRPr="00726CA1">
        <w:t xml:space="preserve">. This variable encapsulates the cosmological argument from contingency: if everything in reality could conceivably not-exist (contingent), then the existence of a contingent universe is more likely if there is a necessary being (God) to ground it. MN = 0 would correspond to a worldview where the universe is self-existent or logically necessary, not requiring any external explanation. Our universe appears contingent (it could have been otherwise), so MN is set to </w:t>
      </w:r>
      <w:proofErr w:type="gramStart"/>
      <w:r w:rsidRPr="00726CA1">
        <w:t>1 .</w:t>
      </w:r>
      <w:proofErr w:type="gramEnd"/>
    </w:p>
    <w:p w14:paraId="474F3FB7" w14:textId="77777777" w:rsidR="00726CA1" w:rsidRPr="00726CA1" w:rsidRDefault="00726CA1" w:rsidP="00726CA1"/>
    <w:p w14:paraId="464C2772" w14:textId="77777777" w:rsidR="00726CA1" w:rsidRPr="00726CA1" w:rsidRDefault="00726CA1" w:rsidP="00726CA1">
      <w:r w:rsidRPr="00726CA1">
        <w:t xml:space="preserve">All eight of these evidences are considered “on” (1) in our actual world as we observe </w:t>
      </w:r>
      <w:proofErr w:type="gramStart"/>
      <w:r w:rsidRPr="00726CA1">
        <w:t>it .</w:t>
      </w:r>
      <w:proofErr w:type="gramEnd"/>
      <w:r w:rsidRPr="00726CA1">
        <w:t xml:space="preserve"> The logistic model uses these as predictors to quantify how strongly each one, individually and in combination, </w:t>
      </w:r>
      <w:r w:rsidRPr="00726CA1">
        <w:rPr>
          <w:b/>
          <w:bCs/>
        </w:rPr>
        <w:t>shifts the probability</w:t>
      </w:r>
      <w:r w:rsidRPr="00726CA1">
        <w:t xml:space="preserve"> of God’s existence. By structuring the evidences in this binary manner, the model simplifies the input – complex debates are reduced to a yes/no presence of a given evidence – which makes the analysis tractable. (Of course, this binary simplification is a modeling choice; many of these factors are not strictly yes/no in reality, but the binary encoding reflects whether we count each type of evidence as meaningfully present in the world or not.)</w:t>
      </w:r>
    </w:p>
    <w:p w14:paraId="729223B1" w14:textId="77777777" w:rsidR="00726CA1" w:rsidRPr="00726CA1" w:rsidRDefault="00726CA1" w:rsidP="00726CA1"/>
    <w:p w14:paraId="6B7030FD" w14:textId="77777777" w:rsidR="00726CA1" w:rsidRPr="00726CA1" w:rsidRDefault="00726CA1" w:rsidP="00726CA1">
      <w:pPr>
        <w:rPr>
          <w:b/>
          <w:bCs/>
        </w:rPr>
      </w:pPr>
      <w:r w:rsidRPr="00726CA1">
        <w:rPr>
          <w:b/>
          <w:bCs/>
        </w:rPr>
        <w:t>Coefficient Estimates and Log-Odds Impact</w:t>
      </w:r>
    </w:p>
    <w:p w14:paraId="4A144522" w14:textId="77777777" w:rsidR="00726CA1" w:rsidRPr="00726CA1" w:rsidRDefault="00726CA1" w:rsidP="00726CA1"/>
    <w:p w14:paraId="06AD007F" w14:textId="77777777" w:rsidR="00726CA1" w:rsidRPr="00726CA1" w:rsidRDefault="00726CA1" w:rsidP="00726CA1">
      <w:r w:rsidRPr="00726CA1">
        <w:t>In a logistic regression, the influence of each predictor is quantified by a coefficient (β). The model posits an equation of the form:</w:t>
      </w:r>
    </w:p>
    <w:p w14:paraId="35F8C521" w14:textId="77777777" w:rsidR="00726CA1" w:rsidRPr="00726CA1" w:rsidRDefault="00726CA1" w:rsidP="00726CA1"/>
    <w:p w14:paraId="23AF5749" w14:textId="77777777" w:rsidR="00726CA1" w:rsidRPr="00726CA1" w:rsidRDefault="00726CA1" w:rsidP="00726CA1">
      <w:r w:rsidRPr="00726CA1">
        <w:t>\text{logit}</w:t>
      </w:r>
      <w:proofErr w:type="gramStart"/>
      <w:r w:rsidRPr="00726CA1">
        <w:t>\,P</w:t>
      </w:r>
      <w:proofErr w:type="gramEnd"/>
      <w:r w:rsidRPr="00726CA1">
        <w:t>(\</w:t>
      </w:r>
      <w:proofErr w:type="gramStart"/>
      <w:r w:rsidRPr="00726CA1">
        <w:t>text{</w:t>
      </w:r>
      <w:proofErr w:type="gramEnd"/>
      <w:r w:rsidRPr="00726CA1">
        <w:t xml:space="preserve">God exists}) </w:t>
      </w:r>
      <w:proofErr w:type="gramStart"/>
      <w:r w:rsidRPr="00726CA1">
        <w:t>\;=</w:t>
      </w:r>
      <w:proofErr w:type="gramEnd"/>
      <w:r w:rsidRPr="00726CA1">
        <w:t xml:space="preserve">\; \beta_0 </w:t>
      </w:r>
      <w:proofErr w:type="gramStart"/>
      <w:r w:rsidRPr="00726CA1">
        <w:t>\;+</w:t>
      </w:r>
      <w:proofErr w:type="gramEnd"/>
      <w:r w:rsidRPr="00726CA1">
        <w:t>\; \beta_{FT}\</w:t>
      </w:r>
      <w:proofErr w:type="spellStart"/>
      <w:r w:rsidRPr="00726CA1">
        <w:t>cdot</w:t>
      </w:r>
      <w:proofErr w:type="spellEnd"/>
      <w:r w:rsidRPr="00726CA1">
        <w:t xml:space="preserve"> FT </w:t>
      </w:r>
      <w:proofErr w:type="gramStart"/>
      <w:r w:rsidRPr="00726CA1">
        <w:t>\;+</w:t>
      </w:r>
      <w:proofErr w:type="gramEnd"/>
      <w:r w:rsidRPr="00726CA1">
        <w:t>\; \beta_{MO}\</w:t>
      </w:r>
      <w:proofErr w:type="spellStart"/>
      <w:r w:rsidRPr="00726CA1">
        <w:t>cdot</w:t>
      </w:r>
      <w:proofErr w:type="spellEnd"/>
      <w:r w:rsidRPr="00726CA1">
        <w:t xml:space="preserve"> MO </w:t>
      </w:r>
      <w:proofErr w:type="gramStart"/>
      <w:r w:rsidRPr="00726CA1">
        <w:t>\;+</w:t>
      </w:r>
      <w:proofErr w:type="gramEnd"/>
      <w:r w:rsidRPr="00726CA1">
        <w:t>\; \</w:t>
      </w:r>
      <w:proofErr w:type="spellStart"/>
      <w:r w:rsidRPr="00726CA1">
        <w:t>cdots</w:t>
      </w:r>
      <w:proofErr w:type="spellEnd"/>
      <w:r w:rsidRPr="00726CA1">
        <w:t xml:space="preserve"> </w:t>
      </w:r>
      <w:proofErr w:type="gramStart"/>
      <w:r w:rsidRPr="00726CA1">
        <w:t>\;+</w:t>
      </w:r>
      <w:proofErr w:type="gramEnd"/>
      <w:r w:rsidRPr="00726CA1">
        <w:t>\; \beta_{MN}\</w:t>
      </w:r>
      <w:proofErr w:type="spellStart"/>
      <w:r w:rsidRPr="00726CA1">
        <w:t>cdot</w:t>
      </w:r>
      <w:proofErr w:type="spellEnd"/>
      <w:r w:rsidRPr="00726CA1">
        <w:t xml:space="preserve"> MN,</w:t>
      </w:r>
    </w:p>
    <w:p w14:paraId="18B44C43" w14:textId="77777777" w:rsidR="00726CA1" w:rsidRPr="00726CA1" w:rsidRDefault="00726CA1" w:rsidP="00726CA1"/>
    <w:p w14:paraId="57DE576B" w14:textId="77777777" w:rsidR="00726CA1" w:rsidRPr="00726CA1" w:rsidRDefault="00726CA1" w:rsidP="00726CA1">
      <w:r w:rsidRPr="00726CA1">
        <w:t>where $\text{logit}(p) = \ln\frac{p}{1-</w:t>
      </w:r>
      <w:proofErr w:type="gramStart"/>
      <w:r w:rsidRPr="00726CA1">
        <w:t>p}$</w:t>
      </w:r>
      <w:proofErr w:type="gramEnd"/>
      <w:r w:rsidRPr="00726CA1">
        <w:t xml:space="preserve"> is the log-odds of the probability $p</w:t>
      </w:r>
      <w:proofErr w:type="gramStart"/>
      <w:r w:rsidRPr="00726CA1">
        <w:t>$ .</w:t>
      </w:r>
      <w:proofErr w:type="gramEnd"/>
      <w:r w:rsidRPr="00726CA1">
        <w:t xml:space="preserve"> Here $\beta_0$ is the intercept (prior log-odds) and each $\beta_{\text{X</w:t>
      </w:r>
      <w:proofErr w:type="gramStart"/>
      <w:r w:rsidRPr="00726CA1">
        <w:t>}}$</w:t>
      </w:r>
      <w:proofErr w:type="gramEnd"/>
      <w:r w:rsidRPr="00726CA1">
        <w:t xml:space="preserve"> is the weight for evidence X. A positive β means that evidence pushes the probability of God higher (odds &gt; 1), a negative β would mean the evidence counts against God (odds &lt; 1), and a zero β means the evidence has no net </w:t>
      </w:r>
      <w:proofErr w:type="gramStart"/>
      <w:r w:rsidRPr="00726CA1">
        <w:t>effect .</w:t>
      </w:r>
      <w:proofErr w:type="gramEnd"/>
      <w:r w:rsidRPr="00726CA1">
        <w:t xml:space="preserve"> The authors chose β coefficients for each variable based on extensive review of relevant literature and arguments (detailed in prior chapters of the book). Essentially, they are </w:t>
      </w:r>
      <w:r w:rsidRPr="00726CA1">
        <w:rPr>
          <w:b/>
          <w:bCs/>
        </w:rPr>
        <w:t>subjective, yet informed, estimates</w:t>
      </w:r>
      <w:r w:rsidRPr="00726CA1">
        <w:t xml:space="preserve"> of how strong each evidence is in favor of theism on a log-odds scale. β₀ was set to 0, corresponding to a prior 50%–50% odds, as mentioned.</w:t>
      </w:r>
    </w:p>
    <w:p w14:paraId="07CC7CBD" w14:textId="77777777" w:rsidR="00726CA1" w:rsidRPr="00726CA1" w:rsidRDefault="00726CA1" w:rsidP="00726CA1"/>
    <w:p w14:paraId="4ADA2278" w14:textId="77777777" w:rsidR="00726CA1" w:rsidRPr="00726CA1" w:rsidRDefault="00726CA1" w:rsidP="00726CA1">
      <w:r w:rsidRPr="00726CA1">
        <w:rPr>
          <w:b/>
          <w:bCs/>
        </w:rPr>
        <w:t>Table 1</w:t>
      </w:r>
      <w:r w:rsidRPr="00726CA1">
        <w:t xml:space="preserve"> below shows a plausible set of coefficient values (the point estimates used in </w:t>
      </w:r>
      <w:r w:rsidRPr="00726CA1">
        <w:rPr>
          <w:i/>
          <w:iCs/>
        </w:rPr>
        <w:t>The God Equation</w:t>
      </w:r>
      <w:r w:rsidRPr="00726CA1">
        <w:t xml:space="preserve"> model) for each evidence variable, along with the implied impact on odds. These values illustrate the assumed weight each piece of evidence carries in the log-odds of God’s existence: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2459"/>
        <w:gridCol w:w="3827"/>
      </w:tblGrid>
      <w:tr w:rsidR="00726CA1" w:rsidRPr="00726CA1" w14:paraId="3C8098B7" w14:textId="77777777" w:rsidTr="00726CA1">
        <w:trPr>
          <w:tblHeader/>
          <w:tblCellSpacing w:w="15" w:type="dxa"/>
        </w:trPr>
        <w:tc>
          <w:tcPr>
            <w:tcW w:w="0" w:type="auto"/>
            <w:vAlign w:val="center"/>
            <w:hideMark/>
          </w:tcPr>
          <w:p w14:paraId="2D693E32" w14:textId="77777777" w:rsidR="00726CA1" w:rsidRPr="00726CA1" w:rsidRDefault="00726CA1" w:rsidP="00726CA1">
            <w:pPr>
              <w:rPr>
                <w:b/>
                <w:bCs/>
              </w:rPr>
            </w:pPr>
            <w:r w:rsidRPr="00726CA1">
              <w:rPr>
                <w:b/>
                <w:bCs/>
              </w:rPr>
              <w:t>Evidence (Binary Variable)</w:t>
            </w:r>
          </w:p>
        </w:tc>
        <w:tc>
          <w:tcPr>
            <w:tcW w:w="0" w:type="auto"/>
            <w:vAlign w:val="center"/>
            <w:hideMark/>
          </w:tcPr>
          <w:p w14:paraId="3983CD85" w14:textId="77777777" w:rsidR="00726CA1" w:rsidRPr="00726CA1" w:rsidRDefault="00726CA1" w:rsidP="00726CA1">
            <w:pPr>
              <w:rPr>
                <w:b/>
                <w:bCs/>
              </w:rPr>
            </w:pPr>
            <w:r w:rsidRPr="00726CA1">
              <w:rPr>
                <w:b/>
                <w:bCs/>
              </w:rPr>
              <w:t>Coefficient β (log-odds)</w:t>
            </w:r>
          </w:p>
        </w:tc>
        <w:tc>
          <w:tcPr>
            <w:tcW w:w="0" w:type="auto"/>
            <w:vAlign w:val="center"/>
            <w:hideMark/>
          </w:tcPr>
          <w:p w14:paraId="10703A7D" w14:textId="77777777" w:rsidR="00726CA1" w:rsidRPr="00726CA1" w:rsidRDefault="00726CA1" w:rsidP="00726CA1">
            <w:pPr>
              <w:rPr>
                <w:b/>
                <w:bCs/>
              </w:rPr>
            </w:pPr>
            <w:r w:rsidRPr="00726CA1">
              <w:rPr>
                <w:b/>
                <w:bCs/>
              </w:rPr>
              <w:t>Implied Odds Multiplier (eβ)</w:t>
            </w:r>
          </w:p>
        </w:tc>
      </w:tr>
      <w:tr w:rsidR="00726CA1" w:rsidRPr="00726CA1" w14:paraId="4AC4645D" w14:textId="77777777" w:rsidTr="00726CA1">
        <w:trPr>
          <w:tblCellSpacing w:w="15" w:type="dxa"/>
        </w:trPr>
        <w:tc>
          <w:tcPr>
            <w:tcW w:w="0" w:type="auto"/>
            <w:vAlign w:val="center"/>
            <w:hideMark/>
          </w:tcPr>
          <w:p w14:paraId="2C6F6D03" w14:textId="77777777" w:rsidR="00726CA1" w:rsidRPr="00726CA1" w:rsidRDefault="00726CA1" w:rsidP="00726CA1">
            <w:r w:rsidRPr="00726CA1">
              <w:rPr>
                <w:b/>
                <w:bCs/>
              </w:rPr>
              <w:t>FT – Fine-Tuning</w:t>
            </w:r>
          </w:p>
        </w:tc>
        <w:tc>
          <w:tcPr>
            <w:tcW w:w="0" w:type="auto"/>
            <w:vAlign w:val="center"/>
            <w:hideMark/>
          </w:tcPr>
          <w:p w14:paraId="49B5DF56" w14:textId="77777777" w:rsidR="00726CA1" w:rsidRPr="00726CA1" w:rsidRDefault="00726CA1" w:rsidP="00726CA1">
            <w:r w:rsidRPr="00726CA1">
              <w:t>+2.5</w:t>
            </w:r>
          </w:p>
        </w:tc>
        <w:tc>
          <w:tcPr>
            <w:tcW w:w="0" w:type="auto"/>
            <w:vAlign w:val="center"/>
            <w:hideMark/>
          </w:tcPr>
          <w:p w14:paraId="6145B883" w14:textId="77777777" w:rsidR="00726CA1" w:rsidRPr="00726CA1" w:rsidRDefault="00726CA1" w:rsidP="00726CA1">
            <w:r w:rsidRPr="00726CA1">
              <w:t>~12× increase in odds (very strong)</w:t>
            </w:r>
          </w:p>
        </w:tc>
      </w:tr>
      <w:tr w:rsidR="00726CA1" w:rsidRPr="00726CA1" w14:paraId="76EEAEC3" w14:textId="77777777" w:rsidTr="00726CA1">
        <w:trPr>
          <w:tblCellSpacing w:w="15" w:type="dxa"/>
        </w:trPr>
        <w:tc>
          <w:tcPr>
            <w:tcW w:w="0" w:type="auto"/>
            <w:vAlign w:val="center"/>
            <w:hideMark/>
          </w:tcPr>
          <w:p w14:paraId="6B4B1767" w14:textId="77777777" w:rsidR="00726CA1" w:rsidRPr="00726CA1" w:rsidRDefault="00726CA1" w:rsidP="00726CA1">
            <w:r w:rsidRPr="00726CA1">
              <w:rPr>
                <w:b/>
                <w:bCs/>
              </w:rPr>
              <w:t>MO – Moral Objectivity</w:t>
            </w:r>
          </w:p>
        </w:tc>
        <w:tc>
          <w:tcPr>
            <w:tcW w:w="0" w:type="auto"/>
            <w:vAlign w:val="center"/>
            <w:hideMark/>
          </w:tcPr>
          <w:p w14:paraId="3ACDBF88" w14:textId="77777777" w:rsidR="00726CA1" w:rsidRPr="00726CA1" w:rsidRDefault="00726CA1" w:rsidP="00726CA1">
            <w:r w:rsidRPr="00726CA1">
              <w:t>+1.0</w:t>
            </w:r>
          </w:p>
        </w:tc>
        <w:tc>
          <w:tcPr>
            <w:tcW w:w="0" w:type="auto"/>
            <w:vAlign w:val="center"/>
            <w:hideMark/>
          </w:tcPr>
          <w:p w14:paraId="02399AA7" w14:textId="77777777" w:rsidR="00726CA1" w:rsidRPr="00726CA1" w:rsidRDefault="00726CA1" w:rsidP="00726CA1">
            <w:r w:rsidRPr="00726CA1">
              <w:t>~2.7× increase in odds (moderate)</w:t>
            </w:r>
          </w:p>
        </w:tc>
      </w:tr>
      <w:tr w:rsidR="00726CA1" w:rsidRPr="00726CA1" w14:paraId="76002A40" w14:textId="77777777" w:rsidTr="00726CA1">
        <w:trPr>
          <w:tblCellSpacing w:w="15" w:type="dxa"/>
        </w:trPr>
        <w:tc>
          <w:tcPr>
            <w:tcW w:w="0" w:type="auto"/>
            <w:vAlign w:val="center"/>
            <w:hideMark/>
          </w:tcPr>
          <w:p w14:paraId="3DB37497" w14:textId="77777777" w:rsidR="00726CA1" w:rsidRPr="00726CA1" w:rsidRDefault="00726CA1" w:rsidP="00726CA1">
            <w:r w:rsidRPr="00726CA1">
              <w:rPr>
                <w:b/>
                <w:bCs/>
              </w:rPr>
              <w:t>CG – Consciousness Gap</w:t>
            </w:r>
          </w:p>
        </w:tc>
        <w:tc>
          <w:tcPr>
            <w:tcW w:w="0" w:type="auto"/>
            <w:vAlign w:val="center"/>
            <w:hideMark/>
          </w:tcPr>
          <w:p w14:paraId="288C981A" w14:textId="77777777" w:rsidR="00726CA1" w:rsidRPr="00726CA1" w:rsidRDefault="00726CA1" w:rsidP="00726CA1">
            <w:r w:rsidRPr="00726CA1">
              <w:t>+1.5</w:t>
            </w:r>
          </w:p>
        </w:tc>
        <w:tc>
          <w:tcPr>
            <w:tcW w:w="0" w:type="auto"/>
            <w:vAlign w:val="center"/>
            <w:hideMark/>
          </w:tcPr>
          <w:p w14:paraId="34B3EFB8" w14:textId="77777777" w:rsidR="00726CA1" w:rsidRPr="00726CA1" w:rsidRDefault="00726CA1" w:rsidP="00726CA1">
            <w:r w:rsidRPr="00726CA1">
              <w:t>~4.5× increase in odds (strong)</w:t>
            </w:r>
          </w:p>
        </w:tc>
      </w:tr>
      <w:tr w:rsidR="00726CA1" w:rsidRPr="00726CA1" w14:paraId="5DD9F9E8" w14:textId="77777777" w:rsidTr="00726CA1">
        <w:trPr>
          <w:tblCellSpacing w:w="15" w:type="dxa"/>
        </w:trPr>
        <w:tc>
          <w:tcPr>
            <w:tcW w:w="0" w:type="auto"/>
            <w:vAlign w:val="center"/>
            <w:hideMark/>
          </w:tcPr>
          <w:p w14:paraId="7F61D33B" w14:textId="77777777" w:rsidR="00726CA1" w:rsidRPr="00726CA1" w:rsidRDefault="00726CA1" w:rsidP="00726CA1">
            <w:r w:rsidRPr="00726CA1">
              <w:rPr>
                <w:b/>
                <w:bCs/>
              </w:rPr>
              <w:t>RE – Religious Experience</w:t>
            </w:r>
          </w:p>
        </w:tc>
        <w:tc>
          <w:tcPr>
            <w:tcW w:w="0" w:type="auto"/>
            <w:vAlign w:val="center"/>
            <w:hideMark/>
          </w:tcPr>
          <w:p w14:paraId="66F1738B" w14:textId="77777777" w:rsidR="00726CA1" w:rsidRPr="00726CA1" w:rsidRDefault="00726CA1" w:rsidP="00726CA1">
            <w:r w:rsidRPr="00726CA1">
              <w:t>+0.8</w:t>
            </w:r>
          </w:p>
        </w:tc>
        <w:tc>
          <w:tcPr>
            <w:tcW w:w="0" w:type="auto"/>
            <w:vAlign w:val="center"/>
            <w:hideMark/>
          </w:tcPr>
          <w:p w14:paraId="57EA981A" w14:textId="77777777" w:rsidR="00726CA1" w:rsidRPr="00726CA1" w:rsidRDefault="00726CA1" w:rsidP="00726CA1">
            <w:r w:rsidRPr="00726CA1">
              <w:t>~2.2× increase in odds (modest)</w:t>
            </w:r>
          </w:p>
        </w:tc>
      </w:tr>
      <w:tr w:rsidR="00726CA1" w:rsidRPr="00726CA1" w14:paraId="3F630249" w14:textId="77777777" w:rsidTr="00726CA1">
        <w:trPr>
          <w:tblCellSpacing w:w="15" w:type="dxa"/>
        </w:trPr>
        <w:tc>
          <w:tcPr>
            <w:tcW w:w="0" w:type="auto"/>
            <w:vAlign w:val="center"/>
            <w:hideMark/>
          </w:tcPr>
          <w:p w14:paraId="0E5518AB" w14:textId="77777777" w:rsidR="00726CA1" w:rsidRPr="00726CA1" w:rsidRDefault="00726CA1" w:rsidP="00726CA1">
            <w:r w:rsidRPr="00726CA1">
              <w:rPr>
                <w:b/>
                <w:bCs/>
              </w:rPr>
              <w:t>EV – Problem of Evil (neutral)</w:t>
            </w:r>
          </w:p>
        </w:tc>
        <w:tc>
          <w:tcPr>
            <w:tcW w:w="0" w:type="auto"/>
            <w:vAlign w:val="center"/>
            <w:hideMark/>
          </w:tcPr>
          <w:p w14:paraId="71A0145C" w14:textId="77777777" w:rsidR="00726CA1" w:rsidRPr="00726CA1" w:rsidRDefault="00726CA1" w:rsidP="00726CA1">
            <w:r w:rsidRPr="00726CA1">
              <w:t>0.0</w:t>
            </w:r>
          </w:p>
        </w:tc>
        <w:tc>
          <w:tcPr>
            <w:tcW w:w="0" w:type="auto"/>
            <w:vAlign w:val="center"/>
            <w:hideMark/>
          </w:tcPr>
          <w:p w14:paraId="253A0F20" w14:textId="77777777" w:rsidR="00726CA1" w:rsidRPr="00726CA1" w:rsidRDefault="00726CA1" w:rsidP="00726CA1">
            <w:r w:rsidRPr="00726CA1">
              <w:t>1× (no net effect on odds)</w:t>
            </w:r>
          </w:p>
        </w:tc>
      </w:tr>
      <w:tr w:rsidR="00726CA1" w:rsidRPr="00726CA1" w14:paraId="077A23A2" w14:textId="77777777" w:rsidTr="00726CA1">
        <w:trPr>
          <w:tblCellSpacing w:w="15" w:type="dxa"/>
        </w:trPr>
        <w:tc>
          <w:tcPr>
            <w:tcW w:w="0" w:type="auto"/>
            <w:vAlign w:val="center"/>
            <w:hideMark/>
          </w:tcPr>
          <w:p w14:paraId="545B852F" w14:textId="77777777" w:rsidR="00726CA1" w:rsidRPr="00726CA1" w:rsidRDefault="00726CA1" w:rsidP="00726CA1">
            <w:r w:rsidRPr="00726CA1">
              <w:rPr>
                <w:b/>
                <w:bCs/>
              </w:rPr>
              <w:t>BC – Biological Complexity</w:t>
            </w:r>
          </w:p>
        </w:tc>
        <w:tc>
          <w:tcPr>
            <w:tcW w:w="0" w:type="auto"/>
            <w:vAlign w:val="center"/>
            <w:hideMark/>
          </w:tcPr>
          <w:p w14:paraId="56112DAC" w14:textId="77777777" w:rsidR="00726CA1" w:rsidRPr="00726CA1" w:rsidRDefault="00726CA1" w:rsidP="00726CA1">
            <w:r w:rsidRPr="00726CA1">
              <w:t>+1.5</w:t>
            </w:r>
          </w:p>
        </w:tc>
        <w:tc>
          <w:tcPr>
            <w:tcW w:w="0" w:type="auto"/>
            <w:vAlign w:val="center"/>
            <w:hideMark/>
          </w:tcPr>
          <w:p w14:paraId="6C11F1E7" w14:textId="77777777" w:rsidR="00726CA1" w:rsidRPr="00726CA1" w:rsidRDefault="00726CA1" w:rsidP="00726CA1">
            <w:r w:rsidRPr="00726CA1">
              <w:t>~4.5× increase in odds (strong)</w:t>
            </w:r>
          </w:p>
        </w:tc>
      </w:tr>
      <w:tr w:rsidR="00726CA1" w:rsidRPr="00726CA1" w14:paraId="2A432B50" w14:textId="77777777" w:rsidTr="00726CA1">
        <w:trPr>
          <w:tblCellSpacing w:w="15" w:type="dxa"/>
        </w:trPr>
        <w:tc>
          <w:tcPr>
            <w:tcW w:w="0" w:type="auto"/>
            <w:vAlign w:val="center"/>
            <w:hideMark/>
          </w:tcPr>
          <w:p w14:paraId="73B5A2F0" w14:textId="77777777" w:rsidR="00726CA1" w:rsidRPr="00726CA1" w:rsidRDefault="00726CA1" w:rsidP="00726CA1">
            <w:r w:rsidRPr="00726CA1">
              <w:rPr>
                <w:b/>
                <w:bCs/>
              </w:rPr>
              <w:t>QM – Quantum “Mind” hints</w:t>
            </w:r>
          </w:p>
        </w:tc>
        <w:tc>
          <w:tcPr>
            <w:tcW w:w="0" w:type="auto"/>
            <w:vAlign w:val="center"/>
            <w:hideMark/>
          </w:tcPr>
          <w:p w14:paraId="1A38CE05" w14:textId="77777777" w:rsidR="00726CA1" w:rsidRPr="00726CA1" w:rsidRDefault="00726CA1" w:rsidP="00726CA1">
            <w:r w:rsidRPr="00726CA1">
              <w:t>+0.3</w:t>
            </w:r>
          </w:p>
        </w:tc>
        <w:tc>
          <w:tcPr>
            <w:tcW w:w="0" w:type="auto"/>
            <w:vAlign w:val="center"/>
            <w:hideMark/>
          </w:tcPr>
          <w:p w14:paraId="104460D3" w14:textId="77777777" w:rsidR="00726CA1" w:rsidRPr="00726CA1" w:rsidRDefault="00726CA1" w:rsidP="00726CA1">
            <w:r w:rsidRPr="00726CA1">
              <w:t>~1.35× increase in odds (slight)</w:t>
            </w:r>
          </w:p>
        </w:tc>
      </w:tr>
      <w:tr w:rsidR="00726CA1" w:rsidRPr="00726CA1" w14:paraId="3BCEF423" w14:textId="77777777" w:rsidTr="00726CA1">
        <w:trPr>
          <w:tblCellSpacing w:w="15" w:type="dxa"/>
        </w:trPr>
        <w:tc>
          <w:tcPr>
            <w:tcW w:w="0" w:type="auto"/>
            <w:vAlign w:val="center"/>
            <w:hideMark/>
          </w:tcPr>
          <w:p w14:paraId="6DE1596D" w14:textId="77777777" w:rsidR="00726CA1" w:rsidRPr="00726CA1" w:rsidRDefault="00726CA1" w:rsidP="00726CA1">
            <w:r w:rsidRPr="00726CA1">
              <w:rPr>
                <w:b/>
                <w:bCs/>
              </w:rPr>
              <w:t>MN – Metaphysical Necessity</w:t>
            </w:r>
          </w:p>
        </w:tc>
        <w:tc>
          <w:tcPr>
            <w:tcW w:w="0" w:type="auto"/>
            <w:vAlign w:val="center"/>
            <w:hideMark/>
          </w:tcPr>
          <w:p w14:paraId="7930A1BB" w14:textId="77777777" w:rsidR="00726CA1" w:rsidRPr="00726CA1" w:rsidRDefault="00726CA1" w:rsidP="00726CA1">
            <w:r w:rsidRPr="00726CA1">
              <w:t>+1.5</w:t>
            </w:r>
          </w:p>
        </w:tc>
        <w:tc>
          <w:tcPr>
            <w:tcW w:w="0" w:type="auto"/>
            <w:vAlign w:val="center"/>
            <w:hideMark/>
          </w:tcPr>
          <w:p w14:paraId="59B97BCB" w14:textId="77777777" w:rsidR="00726CA1" w:rsidRPr="00726CA1" w:rsidRDefault="00726CA1" w:rsidP="00726CA1">
            <w:r w:rsidRPr="00726CA1">
              <w:t>~4.5× increase in odds (strong)</w:t>
            </w:r>
          </w:p>
        </w:tc>
      </w:tr>
      <w:tr w:rsidR="00726CA1" w:rsidRPr="00726CA1" w14:paraId="7EAD4AF1" w14:textId="77777777" w:rsidTr="00726CA1">
        <w:trPr>
          <w:tblCellSpacing w:w="15" w:type="dxa"/>
        </w:trPr>
        <w:tc>
          <w:tcPr>
            <w:tcW w:w="0" w:type="auto"/>
            <w:vAlign w:val="center"/>
            <w:hideMark/>
          </w:tcPr>
          <w:p w14:paraId="0D78B0F2" w14:textId="77777777" w:rsidR="00726CA1" w:rsidRPr="00726CA1" w:rsidRDefault="00726CA1" w:rsidP="00726CA1">
            <w:r w:rsidRPr="00726CA1">
              <w:rPr>
                <w:b/>
                <w:bCs/>
              </w:rPr>
              <w:lastRenderedPageBreak/>
              <w:t>β₀ – Intercept (Prior)</w:t>
            </w:r>
          </w:p>
        </w:tc>
        <w:tc>
          <w:tcPr>
            <w:tcW w:w="0" w:type="auto"/>
            <w:vAlign w:val="center"/>
            <w:hideMark/>
          </w:tcPr>
          <w:p w14:paraId="6A28D94D" w14:textId="77777777" w:rsidR="00726CA1" w:rsidRPr="00726CA1" w:rsidRDefault="00726CA1" w:rsidP="00726CA1">
            <w:r w:rsidRPr="00726CA1">
              <w:t>0.0</w:t>
            </w:r>
          </w:p>
        </w:tc>
        <w:tc>
          <w:tcPr>
            <w:tcW w:w="0" w:type="auto"/>
            <w:vAlign w:val="center"/>
            <w:hideMark/>
          </w:tcPr>
          <w:p w14:paraId="3C255150" w14:textId="77777777" w:rsidR="00726CA1" w:rsidRPr="00726CA1" w:rsidRDefault="00726CA1" w:rsidP="00726CA1">
            <w:r w:rsidRPr="00726CA1">
              <w:t>Baseline 1× odds (50% prior probability)</w:t>
            </w:r>
          </w:p>
        </w:tc>
      </w:tr>
    </w:tbl>
    <w:p w14:paraId="5920FA6F" w14:textId="77777777" w:rsidR="00726CA1" w:rsidRPr="00726CA1" w:rsidRDefault="00726CA1" w:rsidP="00726CA1">
      <w:r w:rsidRPr="00726CA1">
        <w:rPr>
          <w:i/>
          <w:iCs/>
        </w:rPr>
        <w:t>Table 1: Example logistic regression coefficients for the evidences. Positive β values indicate evidence that favors God’s existence (increasing the log-odds). The odds multiplier eβ shows how many times the odds of “God exists” are multiplied if that evidence is present (holding others constant). An intercept of 0 corresponds to prior odds of 1:1 (neutral prior).</w:t>
      </w:r>
      <w:r w:rsidRPr="00726CA1">
        <w:t xml:space="preserve"> </w:t>
      </w:r>
    </w:p>
    <w:p w14:paraId="613449F7" w14:textId="77777777" w:rsidR="00726CA1" w:rsidRPr="00726CA1" w:rsidRDefault="00726CA1" w:rsidP="00726CA1"/>
    <w:p w14:paraId="2E067A2C" w14:textId="77777777" w:rsidR="00726CA1" w:rsidRPr="00726CA1" w:rsidRDefault="00726CA1" w:rsidP="00726CA1">
      <w:r w:rsidRPr="00726CA1">
        <w:t xml:space="preserve">These coefficients mean that, according to the model’s assumptions, </w:t>
      </w:r>
      <w:r w:rsidRPr="00726CA1">
        <w:rPr>
          <w:b/>
          <w:bCs/>
        </w:rPr>
        <w:t>every listed evidence has a positive contribution</w:t>
      </w:r>
      <w:r w:rsidRPr="00726CA1">
        <w:t xml:space="preserve"> to the likelihood of God, except EV which is set to neutral (0). Notably, </w:t>
      </w:r>
      <w:r w:rsidRPr="00726CA1">
        <w:rPr>
          <w:b/>
          <w:bCs/>
        </w:rPr>
        <w:t>Fine-Tuning (FT)</w:t>
      </w:r>
      <w:r w:rsidRPr="00726CA1">
        <w:t xml:space="preserve"> has the largest weight at +2.5, reflecting the argument that a life-permitting universe is </w:t>
      </w:r>
      <w:r w:rsidRPr="00726CA1">
        <w:rPr>
          <w:i/>
          <w:iCs/>
        </w:rPr>
        <w:t>dramatically</w:t>
      </w:r>
      <w:r w:rsidRPr="00726CA1">
        <w:t xml:space="preserve"> more likely if a designer exists – in other words, the fine-tuning evidence multiplies the odds of God’s existence by about 12-</w:t>
      </w:r>
      <w:proofErr w:type="gramStart"/>
      <w:r w:rsidRPr="00726CA1">
        <w:t>fold .</w:t>
      </w:r>
      <w:proofErr w:type="gramEnd"/>
      <w:r w:rsidRPr="00726CA1">
        <w:t xml:space="preserve"> Several other factors (Consciousness Gap, Biological Complexity, Metaphysical Contingency) are in the +1.5 range, indicating they each multiply the odds by around 4–5×. Moral Objectivity has a moderate +1.0 (≈2.7× odds), Religious Experience a smaller +0.8 (~2.2× odds), and Quantum hints a very modest +0.3 (~1.35× odds). </w:t>
      </w:r>
      <w:r w:rsidRPr="00726CA1">
        <w:rPr>
          <w:b/>
          <w:bCs/>
        </w:rPr>
        <w:t>Evil (EV)</w:t>
      </w:r>
      <w:r w:rsidRPr="00726CA1">
        <w:t xml:space="preserve">, as shown, is assigned β ≈ 0, meaning that in the model’s baseline calibration the existence of significant suffering does not substantially alter the odds either </w:t>
      </w:r>
      <w:proofErr w:type="gramStart"/>
      <w:r w:rsidRPr="00726CA1">
        <w:t>way .</w:t>
      </w:r>
      <w:proofErr w:type="gramEnd"/>
      <w:r w:rsidRPr="00726CA1">
        <w:t xml:space="preserve"> This is a departure from classical arguments (where evil would </w:t>
      </w:r>
      <w:r w:rsidRPr="00726CA1">
        <w:rPr>
          <w:i/>
          <w:iCs/>
        </w:rPr>
        <w:t>decrease</w:t>
      </w:r>
      <w:r w:rsidRPr="00726CA1">
        <w:t xml:space="preserve"> the odds for God); the book justifies this by invoking </w:t>
      </w:r>
      <w:r w:rsidRPr="00726CA1">
        <w:rPr>
          <w:b/>
          <w:bCs/>
        </w:rPr>
        <w:t>soul-making and free-will theodicies</w:t>
      </w:r>
      <w:r w:rsidRPr="00726CA1">
        <w:t xml:space="preserve">, which, if one finds them convincing, imply that even a world with much evil is not unexpected under an omnipotent, good </w:t>
      </w:r>
      <w:proofErr w:type="gramStart"/>
      <w:r w:rsidRPr="00726CA1">
        <w:t>God .</w:t>
      </w:r>
      <w:proofErr w:type="gramEnd"/>
      <w:r w:rsidRPr="00726CA1">
        <w:t xml:space="preserve"> For transparency, the authors highlight that all these β values are </w:t>
      </w:r>
      <w:r w:rsidRPr="00726CA1">
        <w:rPr>
          <w:b/>
          <w:bCs/>
        </w:rPr>
        <w:t>estimates with uncertainty</w:t>
      </w:r>
      <w:r w:rsidRPr="00726CA1">
        <w:t xml:space="preserve"> – they are not measured from data but reasoned from philosophical and scientific discussion. Therefore, a key part of the analysis is checking how results change if these coefficients are varied within plausible bounds (described next).</w:t>
      </w:r>
    </w:p>
    <w:p w14:paraId="4989C3F9" w14:textId="77777777" w:rsidR="00726CA1" w:rsidRPr="00726CA1" w:rsidRDefault="00726CA1" w:rsidP="00726CA1"/>
    <w:p w14:paraId="45300711" w14:textId="77777777" w:rsidR="00726CA1" w:rsidRPr="00726CA1" w:rsidRDefault="00726CA1" w:rsidP="00726CA1">
      <w:r w:rsidRPr="00726CA1">
        <w:t>It’s worth emphasizing how to interpret these coefficients in context: The logistic equation can be used to calculate the probability of God’s existence for any combination of evidence values. In our actual world, all eight evidence variables are “1” (present), so plugging those in yields:</w:t>
      </w:r>
    </w:p>
    <w:p w14:paraId="5E8BE852" w14:textId="77777777" w:rsidR="00726CA1" w:rsidRPr="00726CA1" w:rsidRDefault="00726CA1" w:rsidP="00726CA1"/>
    <w:p w14:paraId="385C8721" w14:textId="77777777" w:rsidR="00726CA1" w:rsidRPr="00726CA1" w:rsidRDefault="00726CA1" w:rsidP="00726CA1">
      <w:r w:rsidRPr="00726CA1">
        <w:lastRenderedPageBreak/>
        <w:t>\text{logit</w:t>
      </w:r>
      <w:proofErr w:type="gramStart"/>
      <w:r w:rsidRPr="00726CA1">
        <w:t>}(P(</w:t>
      </w:r>
      <w:proofErr w:type="gramEnd"/>
      <w:r w:rsidRPr="00726CA1">
        <w:t>\</w:t>
      </w:r>
      <w:proofErr w:type="gramStart"/>
      <w:r w:rsidRPr="00726CA1">
        <w:t>text{</w:t>
      </w:r>
      <w:proofErr w:type="gramEnd"/>
      <w:r w:rsidRPr="00726CA1">
        <w:t xml:space="preserve">God </w:t>
      </w:r>
      <w:proofErr w:type="gramStart"/>
      <w:r w:rsidRPr="00726CA1">
        <w:t>exists}|</w:t>
      </w:r>
      <w:proofErr w:type="gramEnd"/>
      <w:r w:rsidRPr="00726CA1">
        <w:t>\</w:t>
      </w:r>
      <w:proofErr w:type="gramStart"/>
      <w:r w:rsidRPr="00726CA1">
        <w:t>text{</w:t>
      </w:r>
      <w:proofErr w:type="gramEnd"/>
      <w:r w:rsidRPr="00726CA1">
        <w:t>all evidences})) = \beta_0 + \beta_{FT} + \beta_{MO} + \</w:t>
      </w:r>
      <w:proofErr w:type="spellStart"/>
      <w:r w:rsidRPr="00726CA1">
        <w:t>cdots</w:t>
      </w:r>
      <w:proofErr w:type="spellEnd"/>
      <w:r w:rsidRPr="00726CA1">
        <w:t xml:space="preserve"> + \beta_{MN}.</w:t>
      </w:r>
    </w:p>
    <w:p w14:paraId="50B8C1B2" w14:textId="77777777" w:rsidR="00726CA1" w:rsidRPr="00726CA1" w:rsidRDefault="00726CA1" w:rsidP="00726CA1"/>
    <w:p w14:paraId="5AEBB928" w14:textId="77777777" w:rsidR="00726CA1" w:rsidRPr="00726CA1" w:rsidRDefault="00726CA1" w:rsidP="00726CA1">
      <w:r w:rsidRPr="00726CA1">
        <w:t>Using the example values in Table 1, the sum $\beta_0 + \beta_{FT}+…+\beta_{MN}$ would be $0 + 2.5 + 1.0 + 1.5 + 0.8 + 0.0 + 1.5 + 0.3 + 1.5 = 9.1$ in log-odds. This corresponds to an astronomical odds ratio of $e</w:t>
      </w:r>
      <w:proofErr w:type="gramStart"/>
      <w:r w:rsidRPr="00726CA1">
        <w:t>^{9.1}$</w:t>
      </w:r>
      <w:proofErr w:type="gramEnd"/>
      <w:r w:rsidRPr="00726CA1">
        <w:t xml:space="preserve"> in favor of God, which is roughly $≈ 9.1$ on the logit scale, equating to a probability extremely close to 100%. In fact, using these point estimates, the model would predict </w:t>
      </w:r>
      <w:proofErr w:type="gramStart"/>
      <w:r w:rsidRPr="00726CA1">
        <w:rPr>
          <w:b/>
          <w:bCs/>
        </w:rPr>
        <w:t>P(</w:t>
      </w:r>
      <w:proofErr w:type="gramEnd"/>
      <w:r w:rsidRPr="00726CA1">
        <w:rPr>
          <w:b/>
          <w:bCs/>
        </w:rPr>
        <w:t>God exists) &gt; 0.99</w:t>
      </w:r>
      <w:r w:rsidRPr="00726CA1">
        <w:t xml:space="preserve"> (over 99% probability). The authors caution, however, </w:t>
      </w:r>
      <w:r w:rsidRPr="00726CA1">
        <w:rPr>
          <w:b/>
          <w:bCs/>
        </w:rPr>
        <w:t>not to take that exact number literally</w:t>
      </w:r>
      <w:r w:rsidRPr="00726CA1">
        <w:t xml:space="preserve"> – the point is that under these weights the evidence overwhelmingly skews the odds toward </w:t>
      </w:r>
      <w:proofErr w:type="gramStart"/>
      <w:r w:rsidRPr="00726CA1">
        <w:t>theism .</w:t>
      </w:r>
      <w:proofErr w:type="gramEnd"/>
      <w:r w:rsidRPr="00726CA1">
        <w:t xml:space="preserve"> The high probability result is contingent on the chosen coefficients, which are subject to debate. Therefore, a rigorous sensitivity analysis was performed via Monte Carlo simulation to see how robust this conclusion is when the β’s are varied.</w:t>
      </w:r>
    </w:p>
    <w:p w14:paraId="202B182A" w14:textId="77777777" w:rsidR="00726CA1" w:rsidRPr="00726CA1" w:rsidRDefault="00726CA1" w:rsidP="00726CA1"/>
    <w:p w14:paraId="304AB490" w14:textId="77777777" w:rsidR="00726CA1" w:rsidRPr="00726CA1" w:rsidRDefault="00726CA1" w:rsidP="00726CA1">
      <w:pPr>
        <w:rPr>
          <w:b/>
          <w:bCs/>
        </w:rPr>
      </w:pPr>
      <w:r w:rsidRPr="00726CA1">
        <w:rPr>
          <w:b/>
          <w:bCs/>
        </w:rPr>
        <w:t>Monte Carlo Simulation of Uncertainty</w:t>
      </w:r>
    </w:p>
    <w:p w14:paraId="3CFDBFB8" w14:textId="77777777" w:rsidR="00726CA1" w:rsidRPr="00726CA1" w:rsidRDefault="00726CA1" w:rsidP="00726CA1"/>
    <w:p w14:paraId="6DB0D3A7" w14:textId="77777777" w:rsidR="00726CA1" w:rsidRPr="00726CA1" w:rsidRDefault="00726CA1" w:rsidP="00726CA1">
      <w:r w:rsidRPr="00726CA1">
        <w:t xml:space="preserve">Because the coefficient values were determined by informed judgment rather than direct empirical data fitting, the model’s conclusions carry uncertainty. To assess the </w:t>
      </w:r>
      <w:r w:rsidRPr="00726CA1">
        <w:rPr>
          <w:b/>
          <w:bCs/>
        </w:rPr>
        <w:t>robustness</w:t>
      </w:r>
      <w:r w:rsidRPr="00726CA1">
        <w:t xml:space="preserve"> of the probability estimate, the authors conducted a Monte Carlo simulation treating the β coefficients as random variables with plausible </w:t>
      </w:r>
      <w:proofErr w:type="gramStart"/>
      <w:r w:rsidRPr="00726CA1">
        <w:t>ranges .</w:t>
      </w:r>
      <w:proofErr w:type="gramEnd"/>
      <w:r w:rsidRPr="00726CA1">
        <w:t xml:space="preserve"> The idea is to sample many different possible worlds consistent with what various reasonable scholars might believe about each evidence’s strength, and see how often the outcome still suggests a high probability of God’s existence. This serves as a form of </w:t>
      </w:r>
      <w:r w:rsidRPr="00726CA1">
        <w:rPr>
          <w:b/>
          <w:bCs/>
        </w:rPr>
        <w:t>sensitivity analysis</w:t>
      </w:r>
      <w:r w:rsidRPr="00726CA1">
        <w:t xml:space="preserve"> or </w:t>
      </w:r>
      <w:r w:rsidRPr="00726CA1">
        <w:rPr>
          <w:b/>
          <w:bCs/>
        </w:rPr>
        <w:t>Bayesian posterior predictive check</w:t>
      </w:r>
      <w:r w:rsidRPr="00726CA1">
        <w:t>, examining how uncertainty in inputs propagates to uncertainty in the output probability.</w:t>
      </w:r>
    </w:p>
    <w:p w14:paraId="33B49765" w14:textId="77777777" w:rsidR="00726CA1" w:rsidRPr="00726CA1" w:rsidRDefault="00726CA1" w:rsidP="00726CA1"/>
    <w:p w14:paraId="3220BC8F" w14:textId="77777777" w:rsidR="00726CA1" w:rsidRPr="00726CA1" w:rsidRDefault="00726CA1" w:rsidP="00726CA1">
      <w:r w:rsidRPr="00726CA1">
        <w:rPr>
          <w:b/>
          <w:bCs/>
        </w:rPr>
        <w:t>Methodology:</w:t>
      </w:r>
      <w:r w:rsidRPr="00726CA1">
        <w:t xml:space="preserve"> Each evidence weight β was assigned a range reflecting the span of opinions in the literature (from skeptical to favorable). For example, for Fine-Tuning (FT) the range was set from β = 0 (meaning one assumes fine-tuning has no effect, perhaps due to a multiverse explanation) up to β = +4.0 (a very strong weight, implying fine-tuning alone gives an odds multiplier of $e^4 ≈ 54$</w:t>
      </w:r>
      <w:proofErr w:type="gramStart"/>
      <w:r w:rsidRPr="00726CA1">
        <w:t>) .</w:t>
      </w:r>
      <w:proofErr w:type="gramEnd"/>
      <w:r w:rsidRPr="00726CA1">
        <w:t xml:space="preserve"> Other ranges were chosen similarly: Moral Objectivity from 0 up to +2.0, Consciousness from +0.5 to +2.0, Religious Experience 0 to +1.5, Evil from –0.5 up to +0.5 (allowing the possibility that evil could slightly count against or even for God in some views), Biological Complexity 0 to +2.5, Quantum hints 0 to +1.0, and </w:t>
      </w:r>
      <w:r w:rsidRPr="00726CA1">
        <w:lastRenderedPageBreak/>
        <w:t>Metaphysical Necessity 0 to +3.</w:t>
      </w:r>
      <w:proofErr w:type="gramStart"/>
      <w:r w:rsidRPr="00726CA1">
        <w:t>0 .</w:t>
      </w:r>
      <w:proofErr w:type="gramEnd"/>
      <w:r w:rsidRPr="00726CA1">
        <w:t xml:space="preserve"> The intercept β₀ was also allowed to vary a bit (e.g. a prior favoring atheism slightly: range –0.5 to 0, corresponding to prior 40% to 50%</w:t>
      </w:r>
      <w:proofErr w:type="gramStart"/>
      <w:r w:rsidRPr="00726CA1">
        <w:t>) .</w:t>
      </w:r>
      <w:proofErr w:type="gramEnd"/>
      <w:r w:rsidRPr="00726CA1">
        <w:t xml:space="preserve"> In the Monte Carlo </w:t>
      </w:r>
      <w:proofErr w:type="gramStart"/>
      <w:r w:rsidRPr="00726CA1">
        <w:t xml:space="preserve">simulation,  </w:t>
      </w:r>
      <w:r w:rsidRPr="00726CA1">
        <w:rPr>
          <w:b/>
          <w:bCs/>
        </w:rPr>
        <w:t>100,000</w:t>
      </w:r>
      <w:proofErr w:type="gramEnd"/>
      <w:r w:rsidRPr="00726CA1">
        <w:t xml:space="preserve"> independent random draws of the full coefficient vector $(β_0, β_{FT</w:t>
      </w:r>
      <w:proofErr w:type="gramStart"/>
      <w:r w:rsidRPr="00726CA1">
        <w:t>},…</w:t>
      </w:r>
      <w:proofErr w:type="gramEnd"/>
      <w:r w:rsidRPr="00726CA1">
        <w:t>,β_{MN</w:t>
      </w:r>
      <w:proofErr w:type="gramStart"/>
      <w:r w:rsidRPr="00726CA1">
        <w:t>})$</w:t>
      </w:r>
      <w:proofErr w:type="gramEnd"/>
      <w:r w:rsidRPr="00726CA1">
        <w:t xml:space="preserve"> were generated, each time uniformly sampling each β within its plausible </w:t>
      </w:r>
      <w:proofErr w:type="gramStart"/>
      <w:r w:rsidRPr="00726CA1">
        <w:t>range .</w:t>
      </w:r>
      <w:proofErr w:type="gramEnd"/>
      <w:r w:rsidRPr="00726CA1">
        <w:t xml:space="preserve"> For each such draw, the probability $</w:t>
      </w:r>
      <w:proofErr w:type="gramStart"/>
      <w:r w:rsidRPr="00726CA1">
        <w:t>P(</w:t>
      </w:r>
      <w:proofErr w:type="gramEnd"/>
      <w:r w:rsidRPr="00726CA1">
        <w:t>\</w:t>
      </w:r>
      <w:proofErr w:type="gramStart"/>
      <w:r w:rsidRPr="00726CA1">
        <w:t>text{</w:t>
      </w:r>
      <w:proofErr w:type="gramEnd"/>
      <w:r w:rsidRPr="00726CA1">
        <w:t>God exists</w:t>
      </w:r>
      <w:proofErr w:type="gramStart"/>
      <w:r w:rsidRPr="00726CA1">
        <w:t>})$</w:t>
      </w:r>
      <w:proofErr w:type="gramEnd"/>
      <w:r w:rsidRPr="00726CA1">
        <w:t xml:space="preserve"> was computed (with all evidences set to 1). This yields 100,000 possible outcomes for the probability, reflecting different combinations of assumptions about evidential weight.</w:t>
      </w:r>
    </w:p>
    <w:p w14:paraId="2CEE7CA3" w14:textId="77777777" w:rsidR="00726CA1" w:rsidRPr="00726CA1" w:rsidRDefault="00726CA1" w:rsidP="00726CA1"/>
    <w:p w14:paraId="54304604" w14:textId="77777777" w:rsidR="00726CA1" w:rsidRPr="00726CA1" w:rsidRDefault="00726CA1" w:rsidP="00726CA1">
      <w:r w:rsidRPr="00726CA1">
        <w:rPr>
          <w:b/>
          <w:bCs/>
        </w:rPr>
        <w:t>Results:</w:t>
      </w:r>
      <w:r w:rsidRPr="00726CA1">
        <w:t xml:space="preserve"> The resulting distribution of probabilities was </w:t>
      </w:r>
      <w:r w:rsidRPr="00726CA1">
        <w:rPr>
          <w:b/>
          <w:bCs/>
        </w:rPr>
        <w:t>highly skewed toward the upper end (close to 1</w:t>
      </w:r>
      <w:proofErr w:type="gramStart"/>
      <w:r w:rsidRPr="00726CA1">
        <w:rPr>
          <w:b/>
          <w:bCs/>
        </w:rPr>
        <w:t>)</w:t>
      </w:r>
      <w:r w:rsidRPr="00726CA1">
        <w:t xml:space="preserve"> .</w:t>
      </w:r>
      <w:proofErr w:type="gramEnd"/>
      <w:r w:rsidRPr="00726CA1">
        <w:t xml:space="preserve"> In fact, the vast majority of the simulation runs yielded a very high probability of God’s existence. Quantitatively, about </w:t>
      </w:r>
      <w:r w:rsidRPr="00726CA1">
        <w:rPr>
          <w:b/>
          <w:bCs/>
        </w:rPr>
        <w:t>85%</w:t>
      </w:r>
      <w:r w:rsidRPr="00726CA1">
        <w:t xml:space="preserve"> of all runs gave $P &gt; 0.90$ (90% probability) and about </w:t>
      </w:r>
      <w:r w:rsidRPr="00726CA1">
        <w:rPr>
          <w:b/>
          <w:bCs/>
        </w:rPr>
        <w:t>99%</w:t>
      </w:r>
      <w:r w:rsidRPr="00726CA1">
        <w:t xml:space="preserve"> of runs gave $P &gt; 0.50$ (i.e. more than 50% probability, meaning the odds favored God in virtually all but the most skeptical weight combinations</w:t>
      </w:r>
      <w:proofErr w:type="gramStart"/>
      <w:r w:rsidRPr="00726CA1">
        <w:t>) .</w:t>
      </w:r>
      <w:proofErr w:type="gramEnd"/>
      <w:r w:rsidRPr="00726CA1">
        <w:t xml:space="preserve"> The median outcome was around </w:t>
      </w:r>
      <w:r w:rsidRPr="00726CA1">
        <w:rPr>
          <w:b/>
          <w:bCs/>
        </w:rPr>
        <w:t>98.6%</w:t>
      </w:r>
      <w:r w:rsidRPr="00726CA1">
        <w:t xml:space="preserve"> probability, and even the mean (which is pulled down by some lower outliers) was ~94.6</w:t>
      </w:r>
      <w:proofErr w:type="gramStart"/>
      <w:r w:rsidRPr="00726CA1">
        <w:t>% .</w:t>
      </w:r>
      <w:proofErr w:type="gramEnd"/>
      <w:r w:rsidRPr="00726CA1">
        <w:t xml:space="preserve"> The distribution had a long tail toward lower probabilities, corresponding to pessimistic combinations of assumptions. For instance, in a very small fraction of runs, the probability came out more modest or even low (in the most extremely atheism-favoring parameter draw, $P \</w:t>
      </w:r>
      <w:proofErr w:type="spellStart"/>
      <w:r w:rsidRPr="00726CA1">
        <w:t>approx</w:t>
      </w:r>
      <w:proofErr w:type="spellEnd"/>
      <w:r w:rsidRPr="00726CA1">
        <w:t xml:space="preserve"> 3.7%$</w:t>
      </w:r>
      <w:proofErr w:type="gramStart"/>
      <w:r w:rsidRPr="00726CA1">
        <w:t>) .</w:t>
      </w:r>
      <w:proofErr w:type="gramEnd"/>
      <w:r w:rsidRPr="00726CA1">
        <w:t xml:space="preserve"> But those cases required simultaneously dialing every evidence’s weight down to the minimum of its range – effectively assuming each piece of evidence provides almost no support. By contrast, most combinations of moderately positive weights still led to a high overall probability. The </w:t>
      </w:r>
      <w:r w:rsidRPr="00726CA1">
        <w:rPr>
          <w:b/>
          <w:bCs/>
        </w:rPr>
        <w:t>histogram</w:t>
      </w:r>
      <w:r w:rsidRPr="00726CA1">
        <w:t xml:space="preserve"> of outcomes (described in the book’s Figure 9.2) shows a huge spike near $P=1.0$ and a rapidly diminishing frequency for lower $P$ </w:t>
      </w:r>
      <w:proofErr w:type="gramStart"/>
      <w:r w:rsidRPr="00726CA1">
        <w:t>values .</w:t>
      </w:r>
      <w:proofErr w:type="gramEnd"/>
    </w:p>
    <w:p w14:paraId="5AFAE842" w14:textId="77777777" w:rsidR="00726CA1" w:rsidRPr="00726CA1" w:rsidRDefault="00726CA1" w:rsidP="00726CA1"/>
    <w:p w14:paraId="66AD1FE3" w14:textId="77777777" w:rsidR="00726CA1" w:rsidRPr="00726CA1" w:rsidRDefault="00726CA1" w:rsidP="00726CA1">
      <w:r w:rsidRPr="00726CA1">
        <w:t xml:space="preserve">The Monte Carlo analysis thus demonstrated that the model’s conclusion (that the cumulative evidence makes God’s existence very likely) is </w:t>
      </w:r>
      <w:r w:rsidRPr="00726CA1">
        <w:rPr>
          <w:b/>
          <w:bCs/>
        </w:rPr>
        <w:t>robust to uncertainty in the weights</w:t>
      </w:r>
      <w:r w:rsidRPr="00726CA1">
        <w:t xml:space="preserve">. Even if one is fairly conservative about some evidences, as long as </w:t>
      </w:r>
      <w:r w:rsidRPr="00726CA1">
        <w:rPr>
          <w:i/>
          <w:iCs/>
        </w:rPr>
        <w:t>several</w:t>
      </w:r>
      <w:r w:rsidRPr="00726CA1">
        <w:t xml:space="preserve"> evidences retain non-negligible positive weight, the combined probability tends to remain high. The probability would only drop substantially if </w:t>
      </w:r>
      <w:r w:rsidRPr="00726CA1">
        <w:rPr>
          <w:b/>
          <w:bCs/>
        </w:rPr>
        <w:t>all or most</w:t>
      </w:r>
      <w:r w:rsidRPr="00726CA1">
        <w:t xml:space="preserve"> evidences were simultaneously assumed to have minimal impact. In other words, there isn’t just one linchpin – the result is the </w:t>
      </w:r>
      <w:r w:rsidRPr="00726CA1">
        <w:rPr>
          <w:i/>
          <w:iCs/>
        </w:rPr>
        <w:t>convergence</w:t>
      </w:r>
      <w:r w:rsidRPr="00726CA1">
        <w:t xml:space="preserve"> of multiple independent arguments. This addresses potential criticism that the conclusion hinges on one or two overestimated parameters: the simulation indicates that you would have to undercut almost all the evidences to get the overall probability below 50%.</w:t>
      </w:r>
    </w:p>
    <w:p w14:paraId="1AAD4798" w14:textId="77777777" w:rsidR="00726CA1" w:rsidRPr="00726CA1" w:rsidRDefault="00726CA1" w:rsidP="00726CA1"/>
    <w:p w14:paraId="04A05CED" w14:textId="77777777" w:rsidR="00726CA1" w:rsidRPr="00726CA1" w:rsidRDefault="00726CA1" w:rsidP="00726CA1">
      <w:r w:rsidRPr="00726CA1">
        <w:lastRenderedPageBreak/>
        <w:t xml:space="preserve">The authors also ran a </w:t>
      </w:r>
      <w:r w:rsidRPr="00726CA1">
        <w:rPr>
          <w:b/>
          <w:bCs/>
        </w:rPr>
        <w:t>scenario analysis</w:t>
      </w:r>
      <w:r w:rsidRPr="00726CA1">
        <w:t xml:space="preserve"> varying the contentious EV variable. In the baseline model EV = 0 (neutral). But what if one insisted that the </w:t>
      </w:r>
      <w:r w:rsidRPr="00726CA1">
        <w:rPr>
          <w:b/>
          <w:bCs/>
        </w:rPr>
        <w:t>problem of evil should indeed count against God</w:t>
      </w:r>
      <w:r w:rsidRPr="00726CA1">
        <w:t xml:space="preserve"> (as many skeptics would argue)? To test this, a separate Monte Carlo simulation was done where $\beta_{EV}$ was sampled from a </w:t>
      </w:r>
      <w:r w:rsidRPr="00726CA1">
        <w:rPr>
          <w:i/>
          <w:iCs/>
        </w:rPr>
        <w:t>negative</w:t>
      </w:r>
      <w:r w:rsidRPr="00726CA1">
        <w:t xml:space="preserve"> range (for example, –2 to –1, representing a substantial negative contribution for the existence of evil) instead of around </w:t>
      </w:r>
      <w:proofErr w:type="gramStart"/>
      <w:r w:rsidRPr="00726CA1">
        <w:t>0 .</w:t>
      </w:r>
      <w:proofErr w:type="gramEnd"/>
      <w:r w:rsidRPr="00726CA1">
        <w:t xml:space="preserve"> The result of this alternative simulation was that the overall probability of God’s existence, while lower than the baseline, </w:t>
      </w:r>
      <w:r w:rsidRPr="00726CA1">
        <w:rPr>
          <w:i/>
          <w:iCs/>
        </w:rPr>
        <w:t>still</w:t>
      </w:r>
      <w:r w:rsidRPr="00726CA1">
        <w:t xml:space="preserve"> remained high in most cases. Specifically, even with a significant negative weight for evil, the model typically gave probabilities on the order of ~90% or higher (as opposed to ~99% in the neutral-EV case</w:t>
      </w:r>
      <w:proofErr w:type="gramStart"/>
      <w:r w:rsidRPr="00726CA1">
        <w:t>) .</w:t>
      </w:r>
      <w:proofErr w:type="gramEnd"/>
      <w:r w:rsidRPr="00726CA1">
        <w:t xml:space="preserve"> In other words, including evil as </w:t>
      </w:r>
      <w:proofErr w:type="gramStart"/>
      <w:r w:rsidRPr="00726CA1">
        <w:t>an explicit negative evidence</w:t>
      </w:r>
      <w:proofErr w:type="gramEnd"/>
      <w:r w:rsidRPr="00726CA1">
        <w:t xml:space="preserve"> certainly can reduce the confidence, but in the </w:t>
      </w:r>
      <w:proofErr w:type="gramStart"/>
      <w:r w:rsidRPr="00726CA1">
        <w:t>model</w:t>
      </w:r>
      <w:proofErr w:type="gramEnd"/>
      <w:r w:rsidRPr="00726CA1">
        <w:t xml:space="preserve"> it did not reverse the conclusion — the </w:t>
      </w:r>
      <w:r w:rsidRPr="00726CA1">
        <w:rPr>
          <w:b/>
          <w:bCs/>
        </w:rPr>
        <w:t>posterior odds still favored God in the vast majority of trials</w:t>
      </w:r>
      <w:r w:rsidRPr="00726CA1">
        <w:t xml:space="preserve">, just not as overwhelmingly. This comparative exercise underscores that </w:t>
      </w:r>
      <w:r w:rsidRPr="00726CA1">
        <w:rPr>
          <w:i/>
          <w:iCs/>
        </w:rPr>
        <w:t>even if one disagrees with treating evil as neutral</w:t>
      </w:r>
      <w:r w:rsidRPr="00726CA1">
        <w:t>, the cumulative case might still be strong, albeit less stark.</w:t>
      </w:r>
    </w:p>
    <w:p w14:paraId="1719A73F" w14:textId="77777777" w:rsidR="00726CA1" w:rsidRPr="00726CA1" w:rsidRDefault="00726CA1" w:rsidP="00726CA1"/>
    <w:p w14:paraId="4E31E9BD" w14:textId="77777777" w:rsidR="00726CA1" w:rsidRPr="00726CA1" w:rsidRDefault="00726CA1" w:rsidP="00726CA1">
      <w:r w:rsidRPr="00726CA1">
        <w:rPr>
          <w:b/>
          <w:bCs/>
        </w:rPr>
        <w:t>Posterior Distribution:</w:t>
      </w:r>
      <w:r w:rsidRPr="00726CA1">
        <w:t xml:space="preserve"> The Monte Carlo yields a distribution of probabilities, which one can think of as a </w:t>
      </w:r>
      <w:r w:rsidRPr="00726CA1">
        <w:rPr>
          <w:b/>
          <w:bCs/>
        </w:rPr>
        <w:t>posterior distribution over $</w:t>
      </w:r>
      <w:proofErr w:type="gramStart"/>
      <w:r w:rsidRPr="00726CA1">
        <w:rPr>
          <w:b/>
          <w:bCs/>
        </w:rPr>
        <w:t>P(</w:t>
      </w:r>
      <w:proofErr w:type="gramEnd"/>
      <w:r w:rsidRPr="00726CA1">
        <w:rPr>
          <w:b/>
          <w:bCs/>
        </w:rPr>
        <w:t>\</w:t>
      </w:r>
      <w:proofErr w:type="gramStart"/>
      <w:r w:rsidRPr="00726CA1">
        <w:rPr>
          <w:b/>
          <w:bCs/>
        </w:rPr>
        <w:t>text{</w:t>
      </w:r>
      <w:proofErr w:type="gramEnd"/>
      <w:r w:rsidRPr="00726CA1">
        <w:rPr>
          <w:b/>
          <w:bCs/>
        </w:rPr>
        <w:t>God exists</w:t>
      </w:r>
      <w:proofErr w:type="gramStart"/>
      <w:r w:rsidRPr="00726CA1">
        <w:rPr>
          <w:b/>
          <w:bCs/>
        </w:rPr>
        <w:t>})$</w:t>
      </w:r>
      <w:proofErr w:type="gramEnd"/>
      <w:r w:rsidRPr="00726CA1">
        <w:rPr>
          <w:b/>
          <w:bCs/>
        </w:rPr>
        <w:t xml:space="preserve"> given uncertainty</w:t>
      </w:r>
      <w:r w:rsidRPr="00726CA1">
        <w:t xml:space="preserve"> in the evidence weights. Rather than a single point estimate (99% from the point estimates), we get a range: e.g., one could say “given reasonable assumptions, the probability of God’s existence is very likely above 90%, and almost certainly above 50%, with a median around 98%.” This gives a more nuanced picture, indicating a high degree of confidence in the conclusion </w:t>
      </w:r>
      <w:r w:rsidRPr="00726CA1">
        <w:rPr>
          <w:b/>
          <w:bCs/>
        </w:rPr>
        <w:t xml:space="preserve">robust across many plausible </w:t>
      </w:r>
      <w:proofErr w:type="gramStart"/>
      <w:r w:rsidRPr="00726CA1">
        <w:rPr>
          <w:b/>
          <w:bCs/>
        </w:rPr>
        <w:t>weightings</w:t>
      </w:r>
      <w:r w:rsidRPr="00726CA1">
        <w:t xml:space="preserve"> .</w:t>
      </w:r>
      <w:proofErr w:type="gramEnd"/>
      <w:r w:rsidRPr="00726CA1">
        <w:t xml:space="preserve"> It provides a safeguard against the critique that the results are cherry-picked or overly sensitive to subjective choices – even when those choices are varied widely, the qualitative result (probability &gt; 0.5 or even &gt; 0.9) usually holds. The distribution is not symmetric (it’s heavily skewed toward the high end), reflecting the fact that when you have multiple independent positive factors, it’s easier to get an extreme high probability by combining them than to get an extreme low probability unless you zero out most factors.</w:t>
      </w:r>
    </w:p>
    <w:p w14:paraId="6BE0C6EF" w14:textId="77777777" w:rsidR="00726CA1" w:rsidRPr="00726CA1" w:rsidRDefault="00726CA1" w:rsidP="00726CA1"/>
    <w:p w14:paraId="293C9F69" w14:textId="77777777" w:rsidR="00726CA1" w:rsidRPr="00726CA1" w:rsidRDefault="00726CA1" w:rsidP="00726CA1">
      <w:pPr>
        <w:rPr>
          <w:b/>
          <w:bCs/>
        </w:rPr>
      </w:pPr>
      <w:r w:rsidRPr="00726CA1">
        <w:rPr>
          <w:b/>
          <w:bCs/>
        </w:rPr>
        <w:t>Model Assumptions and Independence of Evidence</w:t>
      </w:r>
    </w:p>
    <w:p w14:paraId="15BC37DE" w14:textId="77777777" w:rsidR="00726CA1" w:rsidRPr="00726CA1" w:rsidRDefault="00726CA1" w:rsidP="00726CA1"/>
    <w:p w14:paraId="70B80661" w14:textId="77777777" w:rsidR="00726CA1" w:rsidRPr="00726CA1" w:rsidRDefault="00726CA1" w:rsidP="00726CA1">
      <w:r w:rsidRPr="00726CA1">
        <w:t>Every model rests on assumptions, and it’s important to examine them in this probabilistic framework:</w:t>
      </w:r>
    </w:p>
    <w:p w14:paraId="5ED9A30F" w14:textId="77777777" w:rsidR="00726CA1" w:rsidRPr="00726CA1" w:rsidRDefault="00726CA1" w:rsidP="00726CA1">
      <w:pPr>
        <w:numPr>
          <w:ilvl w:val="0"/>
          <w:numId w:val="3"/>
        </w:numPr>
      </w:pPr>
      <w:r w:rsidRPr="00726CA1">
        <w:rPr>
          <w:b/>
          <w:bCs/>
        </w:rPr>
        <w:t>Independence and Additivity:</w:t>
      </w:r>
      <w:r w:rsidRPr="00726CA1">
        <w:t xml:space="preserve"> The logistic regression model, by its structure, </w:t>
      </w:r>
      <w:r w:rsidRPr="00726CA1">
        <w:rPr>
          <w:i/>
          <w:iCs/>
        </w:rPr>
        <w:t>treats each evidence as an independent contributor</w:t>
      </w:r>
      <w:r w:rsidRPr="00726CA1">
        <w:t xml:space="preserve"> to the log-odds. In reality, some of </w:t>
      </w:r>
      <w:r w:rsidRPr="00726CA1">
        <w:lastRenderedPageBreak/>
        <w:t xml:space="preserve">these evidences could be correlated or even partially overlapping in what they indicate. The authors acknowledge that </w:t>
      </w:r>
      <w:r w:rsidRPr="00726CA1">
        <w:rPr>
          <w:i/>
          <w:iCs/>
        </w:rPr>
        <w:t xml:space="preserve">the model assumes independence for </w:t>
      </w:r>
      <w:proofErr w:type="gramStart"/>
      <w:r w:rsidRPr="00726CA1">
        <w:rPr>
          <w:i/>
          <w:iCs/>
        </w:rPr>
        <w:t>simplicity</w:t>
      </w:r>
      <w:r w:rsidRPr="00726CA1">
        <w:t xml:space="preserve"> .</w:t>
      </w:r>
      <w:proofErr w:type="gramEnd"/>
      <w:r w:rsidRPr="00726CA1">
        <w:t xml:space="preserve"> They consciously tried to define the variables in a way that minimizes overlap – for instance, separating </w:t>
      </w:r>
      <w:r w:rsidRPr="00726CA1">
        <w:rPr>
          <w:b/>
          <w:bCs/>
        </w:rPr>
        <w:t>cosmic design (FT)</w:t>
      </w:r>
      <w:r w:rsidRPr="00726CA1">
        <w:t xml:space="preserve"> from </w:t>
      </w:r>
      <w:r w:rsidRPr="00726CA1">
        <w:rPr>
          <w:b/>
          <w:bCs/>
        </w:rPr>
        <w:t>biological design (BC)</w:t>
      </w:r>
      <w:r w:rsidRPr="00726CA1">
        <w:t>, since fine-tuning of physical laws is conceptually distinct from the complexity of life (even a fine-tuned universe might still require additional help for life to arise, so they counted those as separate evidences</w:t>
      </w:r>
      <w:proofErr w:type="gramStart"/>
      <w:r w:rsidRPr="00726CA1">
        <w:t>) .</w:t>
      </w:r>
      <w:proofErr w:type="gramEnd"/>
      <w:r w:rsidRPr="00726CA1">
        <w:t xml:space="preserve"> They avoided double-counting </w:t>
      </w:r>
      <w:r w:rsidRPr="00726CA1">
        <w:rPr>
          <w:b/>
          <w:bCs/>
        </w:rPr>
        <w:t>moral evil</w:t>
      </w:r>
      <w:r w:rsidRPr="00726CA1">
        <w:t xml:space="preserve"> as a separate factor because the moral aspect of evil was already captured under </w:t>
      </w:r>
      <w:r w:rsidRPr="00726CA1">
        <w:rPr>
          <w:b/>
          <w:bCs/>
        </w:rPr>
        <w:t>Moral Objectivity</w:t>
      </w:r>
      <w:r w:rsidRPr="00726CA1">
        <w:t xml:space="preserve"> (MO) and the natural aspect of suffering was considered under EV/</w:t>
      </w:r>
      <w:proofErr w:type="gramStart"/>
      <w:r w:rsidRPr="00726CA1">
        <w:t>theodicy .</w:t>
      </w:r>
      <w:proofErr w:type="gramEnd"/>
      <w:r w:rsidRPr="00726CA1">
        <w:t xml:space="preserve"> Despite these efforts, one could argue some factors are not fully independent. For example, </w:t>
      </w:r>
      <w:r w:rsidRPr="00726CA1">
        <w:rPr>
          <w:b/>
          <w:bCs/>
        </w:rPr>
        <w:t>consciousness (CG)</w:t>
      </w:r>
      <w:r w:rsidRPr="00726CA1">
        <w:t xml:space="preserve"> and </w:t>
      </w:r>
      <w:r w:rsidRPr="00726CA1">
        <w:rPr>
          <w:b/>
          <w:bCs/>
        </w:rPr>
        <w:t>morality (MO)</w:t>
      </w:r>
      <w:r w:rsidRPr="00726CA1">
        <w:t xml:space="preserve"> might both be facets of a larger concept (the notion that reality has non-material features like mind and value), meaning they could stem from a common cause and thus overlap to some </w:t>
      </w:r>
      <w:proofErr w:type="gramStart"/>
      <w:r w:rsidRPr="00726CA1">
        <w:t>extent .</w:t>
      </w:r>
      <w:proofErr w:type="gramEnd"/>
      <w:r w:rsidRPr="00726CA1">
        <w:t xml:space="preserve"> Likewise, </w:t>
      </w:r>
      <w:r w:rsidRPr="00726CA1">
        <w:rPr>
          <w:b/>
          <w:bCs/>
        </w:rPr>
        <w:t>fine-tuning (FT)</w:t>
      </w:r>
      <w:r w:rsidRPr="00726CA1">
        <w:t xml:space="preserve"> and </w:t>
      </w:r>
      <w:r w:rsidRPr="00726CA1">
        <w:rPr>
          <w:b/>
          <w:bCs/>
        </w:rPr>
        <w:t>metaphysical contingency (MN)</w:t>
      </w:r>
      <w:r w:rsidRPr="00726CA1">
        <w:t xml:space="preserve"> both relate to why the universe exists with certain properties, so they too could be linked. If evidences are correlated or overlapping, a simple sum of log-odds might </w:t>
      </w:r>
      <w:r w:rsidRPr="00726CA1">
        <w:rPr>
          <w:b/>
          <w:bCs/>
        </w:rPr>
        <w:t>overestimate</w:t>
      </w:r>
      <w:r w:rsidRPr="00726CA1">
        <w:t xml:space="preserve"> the combined weight (since one piece of evidence could partly account for another).</w:t>
      </w:r>
    </w:p>
    <w:p w14:paraId="5E515EF9" w14:textId="77777777" w:rsidR="00726CA1" w:rsidRPr="00726CA1" w:rsidRDefault="00726CA1" w:rsidP="00726CA1">
      <w:r w:rsidRPr="00726CA1">
        <w:t xml:space="preserve">The authors admit this limitation and note that a more </w:t>
      </w:r>
      <w:r w:rsidRPr="00726CA1">
        <w:rPr>
          <w:b/>
          <w:bCs/>
        </w:rPr>
        <w:t>complex model (e.g., a Bayesian network)</w:t>
      </w:r>
      <w:r w:rsidRPr="00726CA1">
        <w:t xml:space="preserve"> could in principle encode dependencies between evidences, but that would require more detailed specification and was beyond their </w:t>
      </w:r>
      <w:proofErr w:type="gramStart"/>
      <w:r w:rsidRPr="00726CA1">
        <w:t>scope .</w:t>
      </w:r>
      <w:proofErr w:type="gramEnd"/>
      <w:r w:rsidRPr="00726CA1">
        <w:t xml:space="preserve"> They argue that the independence assumption, while not strictly true, probably does not </w:t>
      </w:r>
      <w:r w:rsidRPr="00726CA1">
        <w:rPr>
          <w:i/>
          <w:iCs/>
        </w:rPr>
        <w:t>hugely</w:t>
      </w:r>
      <w:r w:rsidRPr="00726CA1">
        <w:t xml:space="preserve"> distort the results. It might cause a slight </w:t>
      </w:r>
      <w:r w:rsidRPr="00726CA1">
        <w:rPr>
          <w:b/>
          <w:bCs/>
        </w:rPr>
        <w:t>overestimation</w:t>
      </w:r>
      <w:r w:rsidRPr="00726CA1">
        <w:t xml:space="preserve"> of the final probability. For instance, if two evidences were actually the same underlying phenomenon counted twice, the model would exaggerate confidence. The authors estimate that properly accounting for overlaps might reduce the final combined probability a bit – </w:t>
      </w:r>
      <w:r w:rsidRPr="00726CA1">
        <w:rPr>
          <w:i/>
          <w:iCs/>
        </w:rPr>
        <w:t>“perhaps the ‘true’ combined probability would be a bit lower (say 97% instead of 99.99%)”</w:t>
      </w:r>
      <w:r w:rsidRPr="00726CA1">
        <w:t xml:space="preserve"> – but it would </w:t>
      </w:r>
      <w:r w:rsidRPr="00726CA1">
        <w:rPr>
          <w:b/>
          <w:bCs/>
        </w:rPr>
        <w:t>still be very high</w:t>
      </w:r>
      <w:r w:rsidRPr="00726CA1">
        <w:t xml:space="preserve"> in any </w:t>
      </w:r>
      <w:proofErr w:type="gramStart"/>
      <w:r w:rsidRPr="00726CA1">
        <w:t>case .</w:t>
      </w:r>
      <w:proofErr w:type="gramEnd"/>
      <w:r w:rsidRPr="00726CA1">
        <w:t xml:space="preserve"> This suggests that even granting some dependency, the qualitative conclusion (strong overall evidence for theism) likely endures, though the exact numbers would be dialed down slightly.</w:t>
      </w:r>
    </w:p>
    <w:p w14:paraId="72B55F34" w14:textId="77777777" w:rsidR="00726CA1" w:rsidRPr="00726CA1" w:rsidRDefault="00726CA1" w:rsidP="00726CA1">
      <w:pPr>
        <w:numPr>
          <w:ilvl w:val="0"/>
          <w:numId w:val="3"/>
        </w:numPr>
      </w:pPr>
      <w:r w:rsidRPr="00726CA1">
        <w:rPr>
          <w:b/>
          <w:bCs/>
        </w:rPr>
        <w:t>Linear Logit and Additivity Assumption:</w:t>
      </w:r>
      <w:r w:rsidRPr="00726CA1">
        <w:t xml:space="preserve"> Another assumption is that each evidence contributes a fixed log-odds increment </w:t>
      </w:r>
      <w:r w:rsidRPr="00726CA1">
        <w:rPr>
          <w:i/>
          <w:iCs/>
        </w:rPr>
        <w:t>regardless of what other evidences are present</w:t>
      </w:r>
      <w:r w:rsidRPr="00726CA1">
        <w:t>. In technical terms, logistic regression assumes no interaction terms (or that interactions are negligible). The model did not include interaction terms between evidences, implying, for example, that the boost from Fine-Tuning is the same whether or not Moral Objectivity is true, etc. This is a simplifying assumption; reality could be more complex (some evidences might reinforce each other in non-</w:t>
      </w:r>
      <w:r w:rsidRPr="00726CA1">
        <w:lastRenderedPageBreak/>
        <w:t>additive ways). The decision to keep a simple additive form was driven by the lack of a clear theory for specific interactions and to keep the model intelligible. It ties back to the idea that each evidence is being treated analogously to an independent piece of Bayesian evidence affecting the odds.</w:t>
      </w:r>
    </w:p>
    <w:p w14:paraId="33124B8C" w14:textId="77777777" w:rsidR="00726CA1" w:rsidRPr="00726CA1" w:rsidRDefault="00726CA1" w:rsidP="00726CA1">
      <w:pPr>
        <w:numPr>
          <w:ilvl w:val="0"/>
          <w:numId w:val="3"/>
        </w:numPr>
      </w:pPr>
      <w:r w:rsidRPr="00726CA1">
        <w:rPr>
          <w:b/>
          <w:bCs/>
        </w:rPr>
        <w:t>Choice of Variables and Omission of Others:</w:t>
      </w:r>
      <w:r w:rsidRPr="00726CA1">
        <w:t xml:space="preserve"> The selection of exactly these eight evidences (and not others) is itself an assumption/choice. The authors focused on evidences that are commonly discussed in philosophy, theology, and science as pertinent to God’s existence and tried to avoid more </w:t>
      </w:r>
      <w:r w:rsidRPr="00726CA1">
        <w:rPr>
          <w:b/>
          <w:bCs/>
        </w:rPr>
        <w:t xml:space="preserve">fringe or highly debatable </w:t>
      </w:r>
      <w:proofErr w:type="gramStart"/>
      <w:r w:rsidRPr="00726CA1">
        <w:rPr>
          <w:b/>
          <w:bCs/>
        </w:rPr>
        <w:t>arguments</w:t>
      </w:r>
      <w:r w:rsidRPr="00726CA1">
        <w:t xml:space="preserve"> .</w:t>
      </w:r>
      <w:proofErr w:type="gramEnd"/>
      <w:r w:rsidRPr="00726CA1">
        <w:t xml:space="preserve"> For example, they did </w:t>
      </w:r>
      <w:r w:rsidRPr="00726CA1">
        <w:rPr>
          <w:i/>
          <w:iCs/>
        </w:rPr>
        <w:t>not</w:t>
      </w:r>
      <w:r w:rsidRPr="00726CA1">
        <w:t xml:space="preserve"> include things like young-earth creationism or purported miracles like specific prophecies, which would be controversial or hard to quantify. They mostly stuck to evidences that have at least some peer-reviewed support or widespread acknowledgement (even if debated). This is a methodological choice to aim for mainstream considerations. It means the model is not exhaustive – one could imagine adding more evidential factors, but those eight cover many major themes in natural theology and related debates.</w:t>
      </w:r>
    </w:p>
    <w:p w14:paraId="5FE904DC" w14:textId="77777777" w:rsidR="00726CA1" w:rsidRPr="00726CA1" w:rsidRDefault="00726CA1" w:rsidP="00726CA1">
      <w:pPr>
        <w:numPr>
          <w:ilvl w:val="0"/>
          <w:numId w:val="3"/>
        </w:numPr>
      </w:pPr>
      <w:r w:rsidRPr="00726CA1">
        <w:rPr>
          <w:b/>
          <w:bCs/>
        </w:rPr>
        <w:t>Subjectivity and Estimation of β:</w:t>
      </w:r>
      <w:r w:rsidRPr="00726CA1">
        <w:t xml:space="preserve"> The model’s β values are not estimated by fitting data (since we do not have repeated trials of universes with/without God to statistically estimate these!). Instead, they are </w:t>
      </w:r>
      <w:r w:rsidRPr="00726CA1">
        <w:rPr>
          <w:i/>
          <w:iCs/>
        </w:rPr>
        <w:t>judgment calls</w:t>
      </w:r>
      <w:r w:rsidRPr="00726CA1">
        <w:t xml:space="preserve"> based on the authors’ synthesis of many arguments and (where available) quantitative estimates from literature. This introduces </w:t>
      </w:r>
      <w:r w:rsidRPr="00726CA1">
        <w:rPr>
          <w:b/>
          <w:bCs/>
        </w:rPr>
        <w:t>subjectivity</w:t>
      </w:r>
      <w:r w:rsidRPr="00726CA1">
        <w:t xml:space="preserve"> and potential </w:t>
      </w:r>
      <w:r w:rsidRPr="00726CA1">
        <w:rPr>
          <w:b/>
          <w:bCs/>
        </w:rPr>
        <w:t>confirmation bias</w:t>
      </w:r>
      <w:r w:rsidRPr="00726CA1">
        <w:t xml:space="preserve">. The authors openly acknowledge that the weight assignment could be influenced by their own inclination toward </w:t>
      </w:r>
      <w:proofErr w:type="gramStart"/>
      <w:r w:rsidRPr="00726CA1">
        <w:t>theism .</w:t>
      </w:r>
      <w:proofErr w:type="gramEnd"/>
      <w:r w:rsidRPr="00726CA1">
        <w:t xml:space="preserve"> For instance, one might worry they chose only favorable evidences or gave them generous weights. In response, they note that they </w:t>
      </w:r>
      <w:r w:rsidRPr="00726CA1">
        <w:rPr>
          <w:b/>
          <w:bCs/>
        </w:rPr>
        <w:t>initially included the strongest classical anti-theistic evidence (the problem of evil)</w:t>
      </w:r>
      <w:r w:rsidRPr="00726CA1">
        <w:t xml:space="preserve"> and, rather than ignoring it, they found a principled reason to set its weight to zero (supported by certain philosophical arguments</w:t>
      </w:r>
      <w:proofErr w:type="gramStart"/>
      <w:r w:rsidRPr="00726CA1">
        <w:t>) .</w:t>
      </w:r>
      <w:proofErr w:type="gramEnd"/>
      <w:r w:rsidRPr="00726CA1">
        <w:t xml:space="preserve"> They also point out that including </w:t>
      </w:r>
      <w:r w:rsidRPr="00726CA1">
        <w:rPr>
          <w:i/>
          <w:iCs/>
        </w:rPr>
        <w:t>Quantum hints</w:t>
      </w:r>
      <w:r w:rsidRPr="00726CA1">
        <w:t xml:space="preserve"> (QM) was a bit of a stretch, but they included it for completeness and it received a very small weight (and even if removed entirely, the results wouldn’t change much</w:t>
      </w:r>
      <w:proofErr w:type="gramStart"/>
      <w:r w:rsidRPr="00726CA1">
        <w:t>) .</w:t>
      </w:r>
      <w:proofErr w:type="gramEnd"/>
      <w:r w:rsidRPr="00726CA1">
        <w:t xml:space="preserve"> These steps were meant to show they weren’t simply stacking the deck with only pro-theism evidence – they tried to be balanced and even considered the main counter-evidence. Nonetheless, the </w:t>
      </w:r>
      <w:r w:rsidRPr="00726CA1">
        <w:rPr>
          <w:b/>
          <w:bCs/>
        </w:rPr>
        <w:t>danger of cherry-picking</w:t>
      </w:r>
      <w:r w:rsidRPr="00726CA1">
        <w:t xml:space="preserve"> is real. Another researcher might include different evidences or assign different weights. This is why the Monte Carlo analysis was crucial: it shows that even if you vary the weights (within what many people might consider reasonable ranges), the outcome still tends to favor theism in this model. But if someone were extremely skeptical and gave </w:t>
      </w:r>
      <w:r w:rsidRPr="00726CA1">
        <w:rPr>
          <w:i/>
          <w:iCs/>
        </w:rPr>
        <w:t>all</w:t>
      </w:r>
      <w:r w:rsidRPr="00726CA1">
        <w:t xml:space="preserve"> evidences near-zero weight, then obviously the result would not hold. The model’s output is only as good as the input </w:t>
      </w:r>
      <w:r w:rsidRPr="00726CA1">
        <w:lastRenderedPageBreak/>
        <w:t>assumptions, so it should be viewed as a tool for exploring the implications of those assumptions rather than an empirically proven fact.</w:t>
      </w:r>
    </w:p>
    <w:p w14:paraId="096C654F" w14:textId="77777777" w:rsidR="00726CA1" w:rsidRPr="00726CA1" w:rsidRDefault="00726CA1" w:rsidP="00726CA1">
      <w:pPr>
        <w:numPr>
          <w:ilvl w:val="0"/>
          <w:numId w:val="3"/>
        </w:numPr>
      </w:pPr>
      <w:r w:rsidRPr="00726CA1">
        <w:rPr>
          <w:b/>
          <w:bCs/>
        </w:rPr>
        <w:t>Binary Encoding of Evidence:</w:t>
      </w:r>
      <w:r w:rsidRPr="00726CA1">
        <w:t xml:space="preserve"> As mentioned, the model reduces complex realities to binary indicators. This is an assumption that each evidence is either “fully present” or “absent.” In truth, one could argue evidence comes in degrees (for example, one universe might be </w:t>
      </w:r>
      <w:r w:rsidRPr="00726CA1">
        <w:rPr>
          <w:i/>
          <w:iCs/>
        </w:rPr>
        <w:t>more</w:t>
      </w:r>
      <w:r w:rsidRPr="00726CA1">
        <w:t xml:space="preserve"> fine-tuned than another; one person’s moral sense of objectivity might be stronger, etc.). The binary simplification was a conscious modeling choice to keep things straightforward and avoid arbitrary scalar scoring. It essentially asks: “Is this type of evidence part of our world or not?” and then “if yes, how strongly should it sway us?” While coarse, this approach is defensible for a first-pass analysis, but one should recognize it abstracts away details. A more granular model might treat evidences as continuous variables or include measures of their strength, which would complicate the regression (and require even more assumptions or data).</w:t>
      </w:r>
    </w:p>
    <w:p w14:paraId="1E774511" w14:textId="77777777" w:rsidR="00726CA1" w:rsidRPr="00726CA1" w:rsidRDefault="00726CA1" w:rsidP="00726CA1"/>
    <w:p w14:paraId="60A16DF2" w14:textId="77777777" w:rsidR="00726CA1" w:rsidRPr="00726CA1" w:rsidRDefault="00726CA1" w:rsidP="00726CA1">
      <w:r w:rsidRPr="00726CA1">
        <w:t xml:space="preserve">In summary, the logistic model assumes that each of the eight evidences contributes </w:t>
      </w:r>
      <w:r w:rsidRPr="00726CA1">
        <w:rPr>
          <w:i/>
          <w:iCs/>
        </w:rPr>
        <w:t>independently and additively</w:t>
      </w:r>
      <w:r w:rsidRPr="00726CA1">
        <w:t xml:space="preserve"> to the log-odds of God’s existence. This is a simplifying approximation that likely </w:t>
      </w:r>
      <w:r w:rsidRPr="00726CA1">
        <w:rPr>
          <w:b/>
          <w:bCs/>
        </w:rPr>
        <w:t>slightly overstates</w:t>
      </w:r>
      <w:r w:rsidRPr="00726CA1">
        <w:t xml:space="preserve"> the confidence by not accounting for overlaps, but the authors argue it doesn’t invalidate the qualitative </w:t>
      </w:r>
      <w:proofErr w:type="gramStart"/>
      <w:r w:rsidRPr="00726CA1">
        <w:t>result .</w:t>
      </w:r>
      <w:proofErr w:type="gramEnd"/>
      <w:r w:rsidRPr="00726CA1">
        <w:t xml:space="preserve"> The model’s credibility relies on the reasonableness of including those particular evidences and on the defensibility of the chosen weights. By being explicit about these assumptions, the framework invites scrutiny: one can debate the inclusion/exclusion of a variable or the size of a coefficient, and the model provides a formal way to see what difference that makes.</w:t>
      </w:r>
    </w:p>
    <w:p w14:paraId="2C03D5C6" w14:textId="77777777" w:rsidR="00726CA1" w:rsidRPr="00726CA1" w:rsidRDefault="00726CA1" w:rsidP="00726CA1"/>
    <w:p w14:paraId="2A2CE63F" w14:textId="77777777" w:rsidR="00726CA1" w:rsidRPr="00726CA1" w:rsidRDefault="00726CA1" w:rsidP="00726CA1">
      <w:pPr>
        <w:rPr>
          <w:b/>
          <w:bCs/>
        </w:rPr>
      </w:pPr>
      <w:r w:rsidRPr="00726CA1">
        <w:rPr>
          <w:b/>
          <w:bCs/>
        </w:rPr>
        <w:t>Interpretation and Limitations of the Framework</w:t>
      </w:r>
    </w:p>
    <w:p w14:paraId="1789C625" w14:textId="77777777" w:rsidR="00726CA1" w:rsidRPr="00726CA1" w:rsidRDefault="00726CA1" w:rsidP="00726CA1"/>
    <w:p w14:paraId="1B834951" w14:textId="77777777" w:rsidR="00726CA1" w:rsidRPr="00726CA1" w:rsidRDefault="00726CA1" w:rsidP="00726CA1">
      <w:r w:rsidRPr="00726CA1">
        <w:t xml:space="preserve">It is crucial to interpret the results of this logistic regression model appropriately. </w:t>
      </w:r>
      <w:r w:rsidRPr="00726CA1">
        <w:rPr>
          <w:b/>
          <w:bCs/>
        </w:rPr>
        <w:t>This model does not (and is not claimed to) provide a definitive proof of God’s existence</w:t>
      </w:r>
      <w:r w:rsidRPr="00726CA1">
        <w:t xml:space="preserve"> in a strict statistical sense. Instead, it offers a structured way to combine evidences and see what degree of belief would be warranted </w:t>
      </w:r>
      <w:r w:rsidRPr="00726CA1">
        <w:rPr>
          <w:i/>
          <w:iCs/>
        </w:rPr>
        <w:t>if one accepts those evidences and weightings</w:t>
      </w:r>
      <w:r w:rsidRPr="00726CA1">
        <w:t xml:space="preserve">. The output probability (e.g. “99%”) is a reflection of the inputs; it is a </w:t>
      </w:r>
      <w:r w:rsidRPr="00726CA1">
        <w:rPr>
          <w:b/>
          <w:bCs/>
        </w:rPr>
        <w:t>subjective Bayesian probability</w:t>
      </w:r>
      <w:r w:rsidRPr="00726CA1">
        <w:t xml:space="preserve"> or </w:t>
      </w:r>
      <w:r w:rsidRPr="00726CA1">
        <w:rPr>
          <w:i/>
          <w:iCs/>
        </w:rPr>
        <w:t>credence</w:t>
      </w:r>
      <w:r w:rsidRPr="00726CA1">
        <w:t xml:space="preserve">, not an objective </w:t>
      </w:r>
      <w:proofErr w:type="gramStart"/>
      <w:r w:rsidRPr="00726CA1">
        <w:t>frequency .</w:t>
      </w:r>
      <w:proofErr w:type="gramEnd"/>
      <w:r w:rsidRPr="00726CA1">
        <w:t xml:space="preserve"> In plainer terms, saying “99% probability” here means “given the evidence we have and how strongly we’ve assumed it favors the God hypothesis, a rational agent </w:t>
      </w:r>
      <w:r w:rsidRPr="00726CA1">
        <w:rPr>
          <w:b/>
          <w:bCs/>
        </w:rPr>
        <w:t>ought to be extremely confident</w:t>
      </w:r>
      <w:r w:rsidRPr="00726CA1">
        <w:t xml:space="preserve"> in God’s existence” – it is about the degree of rational belief, not about counting experiments or </w:t>
      </w:r>
      <w:r w:rsidRPr="00726CA1">
        <w:lastRenderedPageBreak/>
        <w:t xml:space="preserve">long-run </w:t>
      </w:r>
      <w:proofErr w:type="gramStart"/>
      <w:r w:rsidRPr="00726CA1">
        <w:t>frequencies .</w:t>
      </w:r>
      <w:proofErr w:type="gramEnd"/>
      <w:r w:rsidRPr="00726CA1">
        <w:t xml:space="preserve"> Since the existence of God is not a repeatable experiment, the probability is inherently an epistemic one (representing uncertainty in our knowledge). Some critics might object to putting a number on such a question at all, since it can give a false impression of precision. The authors acknowledge we shouldn’t take an output like “99.99%” at face value as an exact </w:t>
      </w:r>
      <w:proofErr w:type="gramStart"/>
      <w:r w:rsidRPr="00726CA1">
        <w:t>measurement .</w:t>
      </w:r>
      <w:proofErr w:type="gramEnd"/>
      <w:r w:rsidRPr="00726CA1">
        <w:t xml:space="preserve"> The value is best understood as conveying </w:t>
      </w:r>
      <w:r w:rsidRPr="00726CA1">
        <w:rPr>
          <w:i/>
          <w:iCs/>
        </w:rPr>
        <w:t>“very high confidence”</w:t>
      </w:r>
      <w:r w:rsidRPr="00726CA1">
        <w:t xml:space="preserve"> rather than a precise point estimate – the order of magnitude (upper 90s) is what matters, not the second decimal </w:t>
      </w:r>
      <w:proofErr w:type="gramStart"/>
      <w:r w:rsidRPr="00726CA1">
        <w:t>place .</w:t>
      </w:r>
      <w:proofErr w:type="gramEnd"/>
    </w:p>
    <w:p w14:paraId="16A07408" w14:textId="77777777" w:rsidR="00726CA1" w:rsidRPr="00726CA1" w:rsidRDefault="00726CA1" w:rsidP="00726CA1"/>
    <w:p w14:paraId="249014F3" w14:textId="77777777" w:rsidR="00726CA1" w:rsidRPr="00726CA1" w:rsidRDefault="00726CA1" w:rsidP="00726CA1">
      <w:r w:rsidRPr="00726CA1">
        <w:t xml:space="preserve">Another limitation is that the model’s conclusion is only as compelling as one finds the combination of evidence and reasoning behind it. </w:t>
      </w:r>
      <w:r w:rsidRPr="00726CA1">
        <w:rPr>
          <w:b/>
          <w:bCs/>
        </w:rPr>
        <w:t>Rational belief updating</w:t>
      </w:r>
      <w:r w:rsidRPr="00726CA1">
        <w:t xml:space="preserve"> (Bayesian or otherwise) depends on prior beliefs and how one evaluates evidence. A skeptic might reject some evidences outright (e.g. consider all religious experiences delusory) or assign much smaller weights. In that case, their personal logistic model would yield a lower probability for theism. The framework doesn’t force a single result; rather, it provides a language to discuss </w:t>
      </w:r>
      <w:r w:rsidRPr="00726CA1">
        <w:rPr>
          <w:i/>
          <w:iCs/>
        </w:rPr>
        <w:t>why</w:t>
      </w:r>
      <w:r w:rsidRPr="00726CA1">
        <w:t xml:space="preserve"> different people come to different conclusions (they effectively have different β values in their mental model). What </w:t>
      </w:r>
      <w:r w:rsidRPr="00726CA1">
        <w:rPr>
          <w:i/>
          <w:iCs/>
        </w:rPr>
        <w:t>The God Equation</w:t>
      </w:r>
      <w:r w:rsidRPr="00726CA1">
        <w:t xml:space="preserve"> attempts to show is that if one uses what the authors deem </w:t>
      </w:r>
      <w:r w:rsidRPr="00726CA1">
        <w:rPr>
          <w:i/>
          <w:iCs/>
        </w:rPr>
        <w:t>mainstream or plausible</w:t>
      </w:r>
      <w:r w:rsidRPr="00726CA1">
        <w:t xml:space="preserve"> assessments of these evidences, the combined effect strongly favors belief in </w:t>
      </w:r>
      <w:proofErr w:type="gramStart"/>
      <w:r w:rsidRPr="00726CA1">
        <w:t>God .</w:t>
      </w:r>
      <w:proofErr w:type="gramEnd"/>
      <w:r w:rsidRPr="00726CA1">
        <w:t xml:space="preserve"> This is an argument for </w:t>
      </w:r>
      <w:r w:rsidRPr="00726CA1">
        <w:rPr>
          <w:b/>
          <w:bCs/>
        </w:rPr>
        <w:t>the rationality of theism given the data</w:t>
      </w:r>
      <w:r w:rsidRPr="00726CA1">
        <w:t>, not an argument that compels assent regardless of one’s priors. It formalizes the intuition that there are many converging reasons to believe, and when you add them up, the case becomes quantitatively overwhelming. But it does not claim logical certainty or absolute proof — there is always the caveat “if one grants these evidences and their force.”</w:t>
      </w:r>
    </w:p>
    <w:p w14:paraId="4680710A" w14:textId="77777777" w:rsidR="00726CA1" w:rsidRPr="00726CA1" w:rsidRDefault="00726CA1" w:rsidP="00726CA1"/>
    <w:p w14:paraId="487D6067" w14:textId="77777777" w:rsidR="00726CA1" w:rsidRPr="00726CA1" w:rsidRDefault="00726CA1" w:rsidP="00726CA1">
      <w:r w:rsidRPr="00726CA1">
        <w:t xml:space="preserve">The authors explicitly make two important points in conclusion: </w:t>
      </w:r>
      <w:r w:rsidRPr="00726CA1">
        <w:rPr>
          <w:b/>
          <w:bCs/>
        </w:rPr>
        <w:t>(1)</w:t>
      </w:r>
      <w:r w:rsidRPr="00726CA1">
        <w:t xml:space="preserve"> The high probability result </w:t>
      </w:r>
      <w:r w:rsidRPr="00726CA1">
        <w:rPr>
          <w:i/>
          <w:iCs/>
        </w:rPr>
        <w:t>“hinges on our assessments of each piece of evidence</w:t>
      </w:r>
      <w:proofErr w:type="gramStart"/>
      <w:r w:rsidRPr="00726CA1">
        <w:rPr>
          <w:i/>
          <w:iCs/>
        </w:rPr>
        <w:t>”</w:t>
      </w:r>
      <w:r w:rsidRPr="00726CA1">
        <w:t xml:space="preserve"> .</w:t>
      </w:r>
      <w:proofErr w:type="gramEnd"/>
      <w:r w:rsidRPr="00726CA1">
        <w:t xml:space="preserve"> Change those assessments and you can change the outcome. That’s why they devote effort to sensitivity analysis (Monte Carlo) and to justifying each β in earlier chapters. </w:t>
      </w:r>
      <w:r w:rsidRPr="00726CA1">
        <w:rPr>
          <w:b/>
          <w:bCs/>
        </w:rPr>
        <w:t>(2)</w:t>
      </w:r>
      <w:r w:rsidRPr="00726CA1">
        <w:t xml:space="preserve"> Even a 99% probability is not 100%, and probability is not </w:t>
      </w:r>
      <w:proofErr w:type="gramStart"/>
      <w:r w:rsidRPr="00726CA1">
        <w:t>proof .</w:t>
      </w:r>
      <w:proofErr w:type="gramEnd"/>
      <w:r w:rsidRPr="00726CA1">
        <w:t xml:space="preserve"> There remains a possibility (albeit small in their model) that God does not exist despite the evidence; moreover, the model could be missing unknown factors. They urge avoiding </w:t>
      </w:r>
      <w:r w:rsidRPr="00726CA1">
        <w:rPr>
          <w:b/>
          <w:bCs/>
        </w:rPr>
        <w:t>overclaiming</w:t>
      </w:r>
      <w:r w:rsidRPr="00726CA1">
        <w:t xml:space="preserve">: one shouldn’t go around saying “Science proves God with 99.9% certainty” – that would be a misunderstanding of the work. Instead, the right takeaway is that </w:t>
      </w:r>
      <w:r w:rsidRPr="00726CA1">
        <w:rPr>
          <w:b/>
          <w:bCs/>
        </w:rPr>
        <w:t xml:space="preserve">when many independent arguments are formally combined, the case for God’s existence can be made statistically </w:t>
      </w:r>
      <w:proofErr w:type="gramStart"/>
      <w:r w:rsidRPr="00726CA1">
        <w:rPr>
          <w:b/>
          <w:bCs/>
        </w:rPr>
        <w:t>strong</w:t>
      </w:r>
      <w:r w:rsidRPr="00726CA1">
        <w:t xml:space="preserve"> .</w:t>
      </w:r>
      <w:proofErr w:type="gramEnd"/>
      <w:r w:rsidRPr="00726CA1">
        <w:t xml:space="preserve"> This provides a counter to the narrative that belief in God is irrational or unsupported; on the </w:t>
      </w:r>
      <w:r w:rsidRPr="00726CA1">
        <w:lastRenderedPageBreak/>
        <w:t xml:space="preserve">contrary, within a Bayesian framework it can be seen as the </w:t>
      </w:r>
      <w:r w:rsidRPr="00726CA1">
        <w:rPr>
          <w:i/>
          <w:iCs/>
        </w:rPr>
        <w:t>best explanation</w:t>
      </w:r>
      <w:r w:rsidRPr="00726CA1">
        <w:t xml:space="preserve"> of a wide array of data.</w:t>
      </w:r>
    </w:p>
    <w:p w14:paraId="0CE82C1C" w14:textId="77777777" w:rsidR="00726CA1" w:rsidRPr="00726CA1" w:rsidRDefault="00726CA1" w:rsidP="00726CA1"/>
    <w:p w14:paraId="41F0D5BC" w14:textId="77777777" w:rsidR="00726CA1" w:rsidRPr="00726CA1" w:rsidRDefault="00726CA1" w:rsidP="00726CA1">
      <w:r w:rsidRPr="00726CA1">
        <w:t xml:space="preserve">Finally, it’s worthwhile to note the broader implication of using such a model: it encourages a dialog between disciplines. By quantifying philosophical and scientific arguments in one rubric, it treats them as contributing to a common goal (the truth of a hypothesis) and allows an economist or statistician or scientist to engage with theological arguments in a familiar way (through weights and probabilities). The </w:t>
      </w:r>
      <w:r w:rsidRPr="00726CA1">
        <w:rPr>
          <w:b/>
          <w:bCs/>
        </w:rPr>
        <w:t>formalized probabilistic framework</w:t>
      </w:r>
      <w:r w:rsidRPr="00726CA1">
        <w:t xml:space="preserve"> thus serves as a bridge between qualitative arguments and quantitative reasoning. It does not reduce profound questions to mere numbers; rather, it leverages statistical thinking to clarify how evidence might sum up. The model demonstrates one way that cumulative data (broadly understood) can inform rational belief – not replacing philosophical insight but complementing it with a coherence test (do all these pieces together make a convincing case?). In summary, the logistic regression model in </w:t>
      </w:r>
      <w:r w:rsidRPr="00726CA1">
        <w:rPr>
          <w:i/>
          <w:iCs/>
        </w:rPr>
        <w:t>The God Equation</w:t>
      </w:r>
      <w:r w:rsidRPr="00726CA1">
        <w:t xml:space="preserve"> provides an academically rigorous </w:t>
      </w:r>
      <w:r w:rsidRPr="00726CA1">
        <w:rPr>
          <w:i/>
          <w:iCs/>
        </w:rPr>
        <w:t>scaffolding</w:t>
      </w:r>
      <w:r w:rsidRPr="00726CA1">
        <w:t xml:space="preserve"> for debating God’s existence: it lays out assumptions explicitly, allows updates and sensitivity checks, and yields a rational degree-of-belief estimate. It shows that, under a certain balanced view of the evidences, the </w:t>
      </w:r>
      <w:r w:rsidRPr="00726CA1">
        <w:rPr>
          <w:b/>
          <w:bCs/>
        </w:rPr>
        <w:t>cumulative case for God is quantitatively compelling</w:t>
      </w:r>
      <w:r w:rsidRPr="00726CA1">
        <w:t xml:space="preserve">, while also being transparent about the subjective choices and remaining </w:t>
      </w:r>
      <w:proofErr w:type="gramStart"/>
      <w:r w:rsidRPr="00726CA1">
        <w:t>uncertainties .</w:t>
      </w:r>
      <w:proofErr w:type="gramEnd"/>
      <w:r w:rsidRPr="00726CA1">
        <w:t xml:space="preserve"> This kind of interdisciplinary, probabilistic approach does not prove God in a mathematical sense, but it illuminates how a rational agent </w:t>
      </w:r>
      <w:r w:rsidRPr="00726CA1">
        <w:rPr>
          <w:i/>
          <w:iCs/>
        </w:rPr>
        <w:t>could</w:t>
      </w:r>
      <w:r w:rsidRPr="00726CA1">
        <w:t xml:space="preserve"> justifiably arrive at belief in God as the most likely conclusion from the diverse data we have.</w:t>
      </w:r>
    </w:p>
    <w:p w14:paraId="4F44638A" w14:textId="77777777" w:rsidR="00726CA1" w:rsidRPr="00726CA1" w:rsidRDefault="00726CA1" w:rsidP="00726CA1"/>
    <w:p w14:paraId="0DAB8199" w14:textId="77777777" w:rsidR="00726CA1" w:rsidRPr="00726CA1" w:rsidRDefault="00726CA1" w:rsidP="00726CA1">
      <w:r w:rsidRPr="00726CA1">
        <w:rPr>
          <w:b/>
          <w:bCs/>
        </w:rPr>
        <w:t>Sources:</w:t>
      </w:r>
      <w:r w:rsidRPr="00726CA1">
        <w:t xml:space="preserve"> The summary above is based on the description of the model and results as presented in </w:t>
      </w:r>
      <w:r w:rsidRPr="00726CA1">
        <w:rPr>
          <w:i/>
          <w:iCs/>
        </w:rPr>
        <w:t>The God Equation</w:t>
      </w:r>
      <w:r w:rsidRPr="00726CA1">
        <w:t xml:space="preserve">, Chapter </w:t>
      </w:r>
      <w:proofErr w:type="gramStart"/>
      <w:r w:rsidRPr="00726CA1">
        <w:t>9 ,</w:t>
      </w:r>
      <w:proofErr w:type="gramEnd"/>
      <w:r w:rsidRPr="00726CA1">
        <w:t xml:space="preserve"> combined with foundational concepts of logistic regression and the methodological details (coefficient estimates and Monte Carlo analysis) given by the </w:t>
      </w:r>
      <w:proofErr w:type="gramStart"/>
      <w:r w:rsidRPr="00726CA1">
        <w:t>authors .</w:t>
      </w:r>
      <w:proofErr w:type="gramEnd"/>
      <w:r w:rsidRPr="00726CA1">
        <w:t xml:space="preserve"> All interpretations are intended to accurately reflect the book’s content and the statistical reasoning therein.</w:t>
      </w:r>
    </w:p>
    <w:p w14:paraId="0A0E5229" w14:textId="77777777" w:rsidR="00323394" w:rsidRDefault="00323394"/>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7105F"/>
    <w:multiLevelType w:val="multilevel"/>
    <w:tmpl w:val="7A6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A763B"/>
    <w:multiLevelType w:val="multilevel"/>
    <w:tmpl w:val="0440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50BAD"/>
    <w:multiLevelType w:val="multilevel"/>
    <w:tmpl w:val="5C2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673646">
    <w:abstractNumId w:val="1"/>
  </w:num>
  <w:num w:numId="2" w16cid:durableId="962006213">
    <w:abstractNumId w:val="0"/>
  </w:num>
  <w:num w:numId="3" w16cid:durableId="245309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A1"/>
    <w:rsid w:val="0016495C"/>
    <w:rsid w:val="002B3212"/>
    <w:rsid w:val="00323394"/>
    <w:rsid w:val="00680D4E"/>
    <w:rsid w:val="00726CA1"/>
    <w:rsid w:val="007C7433"/>
    <w:rsid w:val="0080285F"/>
    <w:rsid w:val="00C503F0"/>
    <w:rsid w:val="00C978DF"/>
    <w:rsid w:val="00CA7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64185"/>
  <w15:chartTrackingRefBased/>
  <w15:docId w15:val="{68C55481-21E6-784D-8A42-81934D73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A1"/>
    <w:rPr>
      <w:rFonts w:eastAsiaTheme="majorEastAsia" w:cstheme="majorBidi"/>
      <w:color w:val="272727" w:themeColor="text1" w:themeTint="D8"/>
    </w:rPr>
  </w:style>
  <w:style w:type="paragraph" w:styleId="Title">
    <w:name w:val="Title"/>
    <w:basedOn w:val="Normal"/>
    <w:next w:val="Normal"/>
    <w:link w:val="TitleChar"/>
    <w:uiPriority w:val="10"/>
    <w:qFormat/>
    <w:rsid w:val="00726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A1"/>
    <w:pPr>
      <w:spacing w:before="160"/>
      <w:jc w:val="center"/>
    </w:pPr>
    <w:rPr>
      <w:i/>
      <w:iCs/>
      <w:color w:val="404040" w:themeColor="text1" w:themeTint="BF"/>
    </w:rPr>
  </w:style>
  <w:style w:type="character" w:customStyle="1" w:styleId="QuoteChar">
    <w:name w:val="Quote Char"/>
    <w:basedOn w:val="DefaultParagraphFont"/>
    <w:link w:val="Quote"/>
    <w:uiPriority w:val="29"/>
    <w:rsid w:val="00726CA1"/>
    <w:rPr>
      <w:i/>
      <w:iCs/>
      <w:color w:val="404040" w:themeColor="text1" w:themeTint="BF"/>
    </w:rPr>
  </w:style>
  <w:style w:type="paragraph" w:styleId="ListParagraph">
    <w:name w:val="List Paragraph"/>
    <w:basedOn w:val="Normal"/>
    <w:uiPriority w:val="34"/>
    <w:qFormat/>
    <w:rsid w:val="00726CA1"/>
    <w:pPr>
      <w:ind w:left="720"/>
      <w:contextualSpacing/>
    </w:pPr>
  </w:style>
  <w:style w:type="character" w:styleId="IntenseEmphasis">
    <w:name w:val="Intense Emphasis"/>
    <w:basedOn w:val="DefaultParagraphFont"/>
    <w:uiPriority w:val="21"/>
    <w:qFormat/>
    <w:rsid w:val="00726CA1"/>
    <w:rPr>
      <w:i/>
      <w:iCs/>
      <w:color w:val="0F4761" w:themeColor="accent1" w:themeShade="BF"/>
    </w:rPr>
  </w:style>
  <w:style w:type="paragraph" w:styleId="IntenseQuote">
    <w:name w:val="Intense Quote"/>
    <w:basedOn w:val="Normal"/>
    <w:next w:val="Normal"/>
    <w:link w:val="IntenseQuoteChar"/>
    <w:uiPriority w:val="30"/>
    <w:qFormat/>
    <w:rsid w:val="00726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CA1"/>
    <w:rPr>
      <w:i/>
      <w:iCs/>
      <w:color w:val="0F4761" w:themeColor="accent1" w:themeShade="BF"/>
    </w:rPr>
  </w:style>
  <w:style w:type="character" w:styleId="IntenseReference">
    <w:name w:val="Intense Reference"/>
    <w:basedOn w:val="DefaultParagraphFont"/>
    <w:uiPriority w:val="32"/>
    <w:qFormat/>
    <w:rsid w:val="00726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2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5567</Words>
  <Characters>31732</Characters>
  <Application>Microsoft Office Word</Application>
  <DocSecurity>0</DocSecurity>
  <Lines>264</Lines>
  <Paragraphs>74</Paragraphs>
  <ScaleCrop>false</ScaleCrop>
  <Company/>
  <LinksUpToDate>false</LinksUpToDate>
  <CharactersWithSpaces>37225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2025-05-23T17:21:00Z</dcterms:created>
  <dcterms:modified xsi:type="dcterms:W3CDTF">2025-05-23T17:21:00Z</dcterms:modified>
</cp:coreProperties>
</file>