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CA4A0" w14:textId="77777777" w:rsidR="00641F51" w:rsidRDefault="00F855C9" w:rsidP="00EB0C97">
      <w:pPr>
        <w:pBdr>
          <w:bottom w:val="single" w:sz="6" w:space="1" w:color="auto"/>
        </w:pBdr>
        <w:shd w:val="clear" w:color="auto" w:fill="F2F2F2" w:themeFill="background1" w:themeFillShade="F2"/>
        <w:jc w:val="center"/>
        <w:rPr>
          <w:rFonts w:ascii="Verdana" w:hAnsi="Verdana"/>
          <w:b/>
          <w:i/>
          <w:sz w:val="22"/>
          <w:szCs w:val="22"/>
          <w:lang w:val="es-ES"/>
        </w:rPr>
      </w:pPr>
      <w:r>
        <w:rPr>
          <w:rFonts w:ascii="Verdana" w:hAnsi="Verdana"/>
          <w:b/>
          <w:i/>
          <w:sz w:val="22"/>
          <w:szCs w:val="22"/>
          <w:lang w:val="es-ES"/>
        </w:rPr>
        <w:t xml:space="preserve">MATRIZ DE </w:t>
      </w:r>
      <w:r w:rsidR="00402A7F">
        <w:rPr>
          <w:rFonts w:ascii="Verdana" w:hAnsi="Verdana"/>
          <w:b/>
          <w:i/>
          <w:sz w:val="22"/>
          <w:szCs w:val="22"/>
          <w:lang w:val="es-ES"/>
        </w:rPr>
        <w:t>INTERESADOS</w:t>
      </w:r>
    </w:p>
    <w:p w14:paraId="31A451C9" w14:textId="77777777" w:rsidR="00641F51" w:rsidRDefault="00641F51" w:rsidP="00641F51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830"/>
        <w:gridCol w:w="3908"/>
        <w:gridCol w:w="3351"/>
        <w:gridCol w:w="1470"/>
      </w:tblGrid>
      <w:tr w:rsidR="00EF7377" w:rsidRPr="00641F51" w14:paraId="20AEB1A6" w14:textId="77777777" w:rsidTr="008B4357">
        <w:tc>
          <w:tcPr>
            <w:tcW w:w="2002" w:type="pct"/>
          </w:tcPr>
          <w:p w14:paraId="07E266B0" w14:textId="4FBFE7FA" w:rsidR="00EF7377" w:rsidRPr="00F225C8" w:rsidRDefault="00EF7377" w:rsidP="006B4125">
            <w:pPr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Nombre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del Proyecto</w:t>
            </w: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:</w:t>
            </w:r>
            <w:r w:rsidR="00F225C8"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</w:t>
            </w:r>
            <w:r w:rsidR="00F225C8" w:rsidRPr="00F225C8">
              <w:rPr>
                <w:rFonts w:ascii="Verdana" w:hAnsi="Verdana"/>
                <w:bCs/>
                <w:sz w:val="20"/>
                <w:szCs w:val="20"/>
                <w:lang w:val="es-ES"/>
              </w:rPr>
              <w:t>Sistema de Gestión de Inventario</w:t>
            </w:r>
          </w:p>
          <w:p w14:paraId="138A192D" w14:textId="77777777" w:rsidR="00EF7377" w:rsidRPr="00641F51" w:rsidRDefault="00EF7377" w:rsidP="006B4125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1342" w:type="pct"/>
          </w:tcPr>
          <w:p w14:paraId="1836F790" w14:textId="77777777" w:rsidR="00EF7377" w:rsidRDefault="00EF7377" w:rsidP="00F028E9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</w:p>
          <w:p w14:paraId="33F47F68" w14:textId="2F7727D1" w:rsidR="00F225C8" w:rsidRPr="00DA2026" w:rsidRDefault="00DA2026" w:rsidP="00F028E9">
            <w:pPr>
              <w:jc w:val="center"/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r w:rsidRPr="00DA2026">
              <w:rPr>
                <w:rFonts w:ascii="Verdana" w:hAnsi="Verdana"/>
                <w:bCs/>
                <w:sz w:val="20"/>
                <w:szCs w:val="20"/>
                <w:lang w:val="es-ES"/>
              </w:rPr>
              <w:t>Grupo 8</w:t>
            </w:r>
          </w:p>
        </w:tc>
        <w:tc>
          <w:tcPr>
            <w:tcW w:w="1151" w:type="pct"/>
          </w:tcPr>
          <w:p w14:paraId="5DFECE3A" w14:textId="77777777" w:rsidR="00EF7377" w:rsidRDefault="00EF7377" w:rsidP="004A494D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Fecha última actualización</w:t>
            </w:r>
          </w:p>
          <w:p w14:paraId="45C88B21" w14:textId="6CD54A18" w:rsidR="00DA2026" w:rsidRPr="00DA2026" w:rsidRDefault="00DA2026" w:rsidP="004A494D">
            <w:pPr>
              <w:jc w:val="center"/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>26 de junio de 2025</w:t>
            </w:r>
          </w:p>
        </w:tc>
        <w:tc>
          <w:tcPr>
            <w:tcW w:w="505" w:type="pct"/>
          </w:tcPr>
          <w:p w14:paraId="053A2002" w14:textId="77777777" w:rsidR="00EF7377" w:rsidRDefault="00EF7377" w:rsidP="00EF7377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Versión</w:t>
            </w:r>
          </w:p>
          <w:p w14:paraId="398E3C5E" w14:textId="30BB627E" w:rsidR="00DA2026" w:rsidRPr="00DA2026" w:rsidRDefault="00DA2026" w:rsidP="00EF7377">
            <w:pPr>
              <w:jc w:val="center"/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r w:rsidRPr="00DA2026">
              <w:rPr>
                <w:rFonts w:ascii="Verdana" w:hAnsi="Verdana"/>
                <w:bCs/>
                <w:sz w:val="20"/>
                <w:szCs w:val="20"/>
                <w:lang w:val="es-ES"/>
              </w:rPr>
              <w:t>1.0</w:t>
            </w:r>
          </w:p>
        </w:tc>
      </w:tr>
      <w:tr w:rsidR="00EF7377" w:rsidRPr="00641F51" w14:paraId="74650C0A" w14:textId="77777777" w:rsidTr="008B4357">
        <w:tc>
          <w:tcPr>
            <w:tcW w:w="5000" w:type="pct"/>
            <w:gridSpan w:val="4"/>
          </w:tcPr>
          <w:p w14:paraId="68E1FC6D" w14:textId="77777777" w:rsidR="00EF7377" w:rsidRDefault="00EF737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409DDA9B" w14:textId="77777777" w:rsidR="00EF7377" w:rsidRDefault="00EF737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92"/>
              <w:gridCol w:w="542"/>
              <w:gridCol w:w="542"/>
              <w:gridCol w:w="542"/>
              <w:gridCol w:w="542"/>
              <w:gridCol w:w="542"/>
              <w:gridCol w:w="830"/>
              <w:gridCol w:w="567"/>
              <w:gridCol w:w="7655"/>
            </w:tblGrid>
            <w:tr w:rsidR="008B4357" w14:paraId="04E4529E" w14:textId="77777777" w:rsidTr="008B4357">
              <w:tc>
                <w:tcPr>
                  <w:tcW w:w="2692" w:type="dxa"/>
                </w:tcPr>
                <w:p w14:paraId="02D85390" w14:textId="77777777" w:rsidR="008B4357" w:rsidRDefault="008B4357" w:rsidP="00A54AE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710" w:type="dxa"/>
                  <w:gridSpan w:val="5"/>
                </w:tcPr>
                <w:p w14:paraId="400A7A54" w14:textId="77777777" w:rsidR="008B4357" w:rsidRPr="00402A7F" w:rsidRDefault="008B4357" w:rsidP="008B4357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 xml:space="preserve">Compromiso </w:t>
                  </w:r>
                </w:p>
              </w:tc>
              <w:tc>
                <w:tcPr>
                  <w:tcW w:w="830" w:type="dxa"/>
                  <w:vMerge w:val="restart"/>
                  <w:textDirection w:val="btLr"/>
                </w:tcPr>
                <w:p w14:paraId="6D03B923" w14:textId="77777777" w:rsidR="008B4357" w:rsidRDefault="008B4357" w:rsidP="008B4357">
                  <w:pPr>
                    <w:spacing w:before="120"/>
                    <w:ind w:left="113" w:right="113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Poder / Influencia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42E275A4" w14:textId="77777777" w:rsidR="008B4357" w:rsidRDefault="008B4357" w:rsidP="008B4357">
                  <w:pPr>
                    <w:spacing w:before="120"/>
                    <w:ind w:left="113" w:right="113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Interés</w:t>
                  </w:r>
                </w:p>
              </w:tc>
              <w:tc>
                <w:tcPr>
                  <w:tcW w:w="7655" w:type="dxa"/>
                </w:tcPr>
                <w:p w14:paraId="04C7ED39" w14:textId="77777777" w:rsidR="008B4357" w:rsidRDefault="008B4357" w:rsidP="008B4357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Estrategia</w:t>
                  </w:r>
                </w:p>
              </w:tc>
            </w:tr>
            <w:tr w:rsidR="008B4357" w14:paraId="1DD014C4" w14:textId="77777777" w:rsidTr="008B4357">
              <w:trPr>
                <w:cantSplit/>
                <w:trHeight w:val="1134"/>
              </w:trPr>
              <w:tc>
                <w:tcPr>
                  <w:tcW w:w="2692" w:type="dxa"/>
                </w:tcPr>
                <w:p w14:paraId="46421FA3" w14:textId="77777777" w:rsidR="008B4357" w:rsidRDefault="008B4357" w:rsidP="00A54AE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Interesado</w:t>
                  </w:r>
                </w:p>
              </w:tc>
              <w:tc>
                <w:tcPr>
                  <w:tcW w:w="542" w:type="dxa"/>
                  <w:textDirection w:val="btLr"/>
                  <w:vAlign w:val="center"/>
                </w:tcPr>
                <w:p w14:paraId="71C47871" w14:textId="77777777" w:rsidR="008B4357" w:rsidRPr="008B4357" w:rsidRDefault="008B4357" w:rsidP="008B4357">
                  <w:pPr>
                    <w:spacing w:before="120"/>
                    <w:ind w:left="113" w:right="113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8B4357"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Desconoce</w:t>
                  </w:r>
                </w:p>
              </w:tc>
              <w:tc>
                <w:tcPr>
                  <w:tcW w:w="542" w:type="dxa"/>
                  <w:textDirection w:val="btLr"/>
                  <w:vAlign w:val="center"/>
                </w:tcPr>
                <w:p w14:paraId="194D8B27" w14:textId="77777777" w:rsidR="008B4357" w:rsidRPr="008B4357" w:rsidRDefault="008B4357" w:rsidP="008B4357">
                  <w:pPr>
                    <w:spacing w:before="120"/>
                    <w:ind w:left="113" w:right="113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8B4357"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Se resiste</w:t>
                  </w:r>
                </w:p>
              </w:tc>
              <w:tc>
                <w:tcPr>
                  <w:tcW w:w="542" w:type="dxa"/>
                  <w:textDirection w:val="btLr"/>
                  <w:vAlign w:val="center"/>
                </w:tcPr>
                <w:p w14:paraId="4EE013A2" w14:textId="77777777" w:rsidR="008B4357" w:rsidRPr="008B4357" w:rsidRDefault="008B4357" w:rsidP="008B4357">
                  <w:pPr>
                    <w:spacing w:before="120"/>
                    <w:ind w:left="113" w:right="113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8B4357"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Neutral</w:t>
                  </w:r>
                </w:p>
              </w:tc>
              <w:tc>
                <w:tcPr>
                  <w:tcW w:w="542" w:type="dxa"/>
                  <w:textDirection w:val="btLr"/>
                  <w:vAlign w:val="center"/>
                </w:tcPr>
                <w:p w14:paraId="055E1E19" w14:textId="77777777" w:rsidR="008B4357" w:rsidRPr="008B4357" w:rsidRDefault="008B4357" w:rsidP="008B4357">
                  <w:pPr>
                    <w:spacing w:before="120"/>
                    <w:ind w:left="113" w:right="113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8B4357"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Apoya</w:t>
                  </w:r>
                </w:p>
              </w:tc>
              <w:tc>
                <w:tcPr>
                  <w:tcW w:w="542" w:type="dxa"/>
                  <w:textDirection w:val="btLr"/>
                  <w:vAlign w:val="center"/>
                </w:tcPr>
                <w:p w14:paraId="06B55C4F" w14:textId="77777777" w:rsidR="008B4357" w:rsidRPr="008B4357" w:rsidRDefault="008B4357" w:rsidP="008B4357">
                  <w:pPr>
                    <w:spacing w:before="120"/>
                    <w:ind w:left="113" w:right="113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8B4357"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Líder</w:t>
                  </w:r>
                </w:p>
              </w:tc>
              <w:tc>
                <w:tcPr>
                  <w:tcW w:w="830" w:type="dxa"/>
                  <w:vMerge/>
                </w:tcPr>
                <w:p w14:paraId="76A2F127" w14:textId="77777777" w:rsidR="008B4357" w:rsidRDefault="008B4357" w:rsidP="00A54AE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40A56AF" w14:textId="77777777" w:rsidR="008B4357" w:rsidRDefault="008B4357" w:rsidP="00A54AE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655" w:type="dxa"/>
                </w:tcPr>
                <w:p w14:paraId="7BAC589A" w14:textId="77777777" w:rsidR="008B4357" w:rsidRDefault="008B4357" w:rsidP="00A54AE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606871" w14:paraId="56D8ED14" w14:textId="77777777" w:rsidTr="008B4357">
              <w:tc>
                <w:tcPr>
                  <w:tcW w:w="2692" w:type="dxa"/>
                </w:tcPr>
                <w:p w14:paraId="52B970C1" w14:textId="501EBD05" w:rsidR="00606871" w:rsidRPr="00402A7F" w:rsidRDefault="000A7DFB" w:rsidP="00A54AE7">
                  <w:pPr>
                    <w:spacing w:before="120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Alta gerencia</w:t>
                  </w:r>
                </w:p>
              </w:tc>
              <w:tc>
                <w:tcPr>
                  <w:tcW w:w="542" w:type="dxa"/>
                </w:tcPr>
                <w:p w14:paraId="2F2775E1" w14:textId="77777777" w:rsidR="00606871" w:rsidRPr="008B4357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17E20372" w14:textId="46464A39" w:rsidR="00606871" w:rsidRPr="008B4357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54AAE38F" w14:textId="37336D5D" w:rsidR="00606871" w:rsidRPr="008B4357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</w:tcPr>
                <w:p w14:paraId="3AE8D92A" w14:textId="4AF74A1F" w:rsidR="00606871" w:rsidRPr="008B4357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11DFEF89" w14:textId="2574B66C" w:rsidR="00606871" w:rsidRPr="008B4357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830" w:type="dxa"/>
                </w:tcPr>
                <w:p w14:paraId="56F514FD" w14:textId="77777777" w:rsidR="00606871" w:rsidRPr="008B4357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8B4357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13330CEC" w14:textId="66A4C2AD" w:rsidR="00606871" w:rsidRPr="008B4357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5" w:type="dxa"/>
                </w:tcPr>
                <w:p w14:paraId="28837980" w14:textId="4A8D1101" w:rsidR="00606871" w:rsidRPr="000A7DFB" w:rsidRDefault="000A7DFB" w:rsidP="000A7DFB">
                  <w:pPr>
                    <w:spacing w:before="120"/>
                    <w:jc w:val="both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sz w:val="20"/>
                      <w:szCs w:val="20"/>
                    </w:rPr>
                    <w:t>Involucrar y mantener informado</w:t>
                  </w:r>
                  <w:r w:rsidRPr="000A7DFB"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</w:p>
              </w:tc>
            </w:tr>
            <w:tr w:rsidR="00606871" w14:paraId="5310A24C" w14:textId="77777777" w:rsidTr="008B4357">
              <w:tc>
                <w:tcPr>
                  <w:tcW w:w="2692" w:type="dxa"/>
                </w:tcPr>
                <w:p w14:paraId="5B0C0057" w14:textId="6197D29E" w:rsidR="00606871" w:rsidRPr="000A7DFB" w:rsidRDefault="000A7DFB" w:rsidP="00A54AE7">
                  <w:pPr>
                    <w:spacing w:before="12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bCs/>
                      <w:sz w:val="20"/>
                      <w:szCs w:val="20"/>
                    </w:rPr>
                    <w:t>Gerente de Operaciones</w:t>
                  </w:r>
                </w:p>
              </w:tc>
              <w:tc>
                <w:tcPr>
                  <w:tcW w:w="542" w:type="dxa"/>
                </w:tcPr>
                <w:p w14:paraId="7675EEE8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255B2A4D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357294BB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07C08BB9" w14:textId="473D8559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</w:tcPr>
                <w:p w14:paraId="00BCFE1F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30" w:type="dxa"/>
                </w:tcPr>
                <w:p w14:paraId="6D6D8A6E" w14:textId="1E317C9A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1E648D62" w14:textId="6B85EE8B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5" w:type="dxa"/>
                </w:tcPr>
                <w:p w14:paraId="1290AB84" w14:textId="32E20F1E" w:rsidR="00606871" w:rsidRPr="000A7DFB" w:rsidRDefault="000A7DFB" w:rsidP="000A7DFB">
                  <w:pPr>
                    <w:spacing w:before="120"/>
                    <w:jc w:val="both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sz w:val="20"/>
                      <w:szCs w:val="20"/>
                    </w:rPr>
                    <w:t>Comunicación directa y constante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</w:p>
              </w:tc>
            </w:tr>
            <w:tr w:rsidR="00606871" w14:paraId="18688D9A" w14:textId="77777777" w:rsidTr="008B4357">
              <w:tc>
                <w:tcPr>
                  <w:tcW w:w="2692" w:type="dxa"/>
                </w:tcPr>
                <w:p w14:paraId="402F120E" w14:textId="16F1ACD0" w:rsidR="00606871" w:rsidRPr="000A7DFB" w:rsidRDefault="000A7DFB" w:rsidP="00A54AE7">
                  <w:pPr>
                    <w:spacing w:before="12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bCs/>
                      <w:sz w:val="20"/>
                      <w:szCs w:val="20"/>
                    </w:rPr>
                    <w:t>Personal de Inventario</w:t>
                  </w:r>
                </w:p>
              </w:tc>
              <w:tc>
                <w:tcPr>
                  <w:tcW w:w="542" w:type="dxa"/>
                </w:tcPr>
                <w:p w14:paraId="68D471C2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391D150A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2BBCFA40" w14:textId="0C1D3918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</w:tcPr>
                <w:p w14:paraId="0BD92605" w14:textId="49C28A39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24944D35" w14:textId="58240517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830" w:type="dxa"/>
                </w:tcPr>
                <w:p w14:paraId="6862B75A" w14:textId="78E4261C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2E20F461" w14:textId="6396E972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5" w:type="dxa"/>
                </w:tcPr>
                <w:p w14:paraId="414BEA4E" w14:textId="7330D180" w:rsidR="00606871" w:rsidRPr="000A7DFB" w:rsidRDefault="000A7DFB" w:rsidP="000A7DFB">
                  <w:pPr>
                    <w:spacing w:before="120"/>
                    <w:jc w:val="both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sz w:val="20"/>
                      <w:szCs w:val="20"/>
                    </w:rPr>
                    <w:t>Capacitación y soporte técnico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</w:p>
              </w:tc>
            </w:tr>
            <w:tr w:rsidR="00606871" w14:paraId="71BED2A6" w14:textId="77777777" w:rsidTr="008B4357">
              <w:tc>
                <w:tcPr>
                  <w:tcW w:w="2692" w:type="dxa"/>
                </w:tcPr>
                <w:p w14:paraId="7E0D098F" w14:textId="53ABD36C" w:rsidR="00606871" w:rsidRPr="000A7DFB" w:rsidRDefault="000A7DFB" w:rsidP="00A54AE7">
                  <w:pPr>
                    <w:spacing w:before="12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bCs/>
                      <w:sz w:val="20"/>
                      <w:szCs w:val="20"/>
                    </w:rPr>
                    <w:t>Departamento de TI</w:t>
                  </w:r>
                </w:p>
              </w:tc>
              <w:tc>
                <w:tcPr>
                  <w:tcW w:w="542" w:type="dxa"/>
                </w:tcPr>
                <w:p w14:paraId="5534B121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617C1454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7024D672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5043BDE3" w14:textId="2F869C32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</w:tcPr>
                <w:p w14:paraId="51D88BA6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30" w:type="dxa"/>
                </w:tcPr>
                <w:p w14:paraId="7B724581" w14:textId="5A230593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69E15CC6" w14:textId="0C99C953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7655" w:type="dxa"/>
                </w:tcPr>
                <w:p w14:paraId="05B0FBF6" w14:textId="73CF4FAF" w:rsidR="00606871" w:rsidRPr="000A7DFB" w:rsidRDefault="000A7DFB" w:rsidP="000A7DFB">
                  <w:pPr>
                    <w:spacing w:before="120"/>
                    <w:jc w:val="both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sz w:val="20"/>
                      <w:szCs w:val="20"/>
                    </w:rPr>
                    <w:t>Mantener satisfecho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</w:p>
              </w:tc>
            </w:tr>
            <w:tr w:rsidR="00606871" w14:paraId="6F3B7CF8" w14:textId="77777777" w:rsidTr="008B4357">
              <w:tc>
                <w:tcPr>
                  <w:tcW w:w="2692" w:type="dxa"/>
                </w:tcPr>
                <w:p w14:paraId="40A412AE" w14:textId="37FA94D4" w:rsidR="00606871" w:rsidRPr="000A7DFB" w:rsidRDefault="000A7DFB" w:rsidP="00A54AE7">
                  <w:pPr>
                    <w:spacing w:before="12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bCs/>
                      <w:sz w:val="20"/>
                      <w:szCs w:val="20"/>
                    </w:rPr>
                    <w:t>Personal de Tiendas</w:t>
                  </w:r>
                </w:p>
              </w:tc>
              <w:tc>
                <w:tcPr>
                  <w:tcW w:w="542" w:type="dxa"/>
                </w:tcPr>
                <w:p w14:paraId="716D7819" w14:textId="02CD1E5E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</w:tcPr>
                <w:p w14:paraId="0FA53D96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5138698D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7C3619B0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4284827A" w14:textId="1212ABE2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830" w:type="dxa"/>
                </w:tcPr>
                <w:p w14:paraId="708E60CD" w14:textId="7158A543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21249A8D" w14:textId="70C8F9F7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7655" w:type="dxa"/>
                </w:tcPr>
                <w:p w14:paraId="1449D34A" w14:textId="73753DC3" w:rsidR="00606871" w:rsidRPr="000A7DFB" w:rsidRDefault="000A7DFB" w:rsidP="000A7DFB">
                  <w:pPr>
                    <w:spacing w:before="120"/>
                    <w:jc w:val="both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sz w:val="20"/>
                      <w:szCs w:val="20"/>
                    </w:rPr>
                    <w:t>Supervisión y capacitación operativa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</w:p>
              </w:tc>
            </w:tr>
            <w:tr w:rsidR="00606871" w14:paraId="4FB5C731" w14:textId="77777777" w:rsidTr="008B4357">
              <w:tc>
                <w:tcPr>
                  <w:tcW w:w="2692" w:type="dxa"/>
                </w:tcPr>
                <w:p w14:paraId="5836340C" w14:textId="57616719" w:rsidR="00606871" w:rsidRPr="000A7DFB" w:rsidRDefault="000A7DFB" w:rsidP="00A54AE7">
                  <w:pPr>
                    <w:spacing w:before="12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bCs/>
                      <w:sz w:val="20"/>
                      <w:szCs w:val="20"/>
                    </w:rPr>
                    <w:t>Departamento Legal</w:t>
                  </w:r>
                </w:p>
              </w:tc>
              <w:tc>
                <w:tcPr>
                  <w:tcW w:w="542" w:type="dxa"/>
                </w:tcPr>
                <w:p w14:paraId="3277973D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30F1C1B3" w14:textId="692A7808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</w:tcPr>
                <w:p w14:paraId="45A0AEE4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406249E1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15B9098B" w14:textId="1D4BBC20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830" w:type="dxa"/>
                </w:tcPr>
                <w:p w14:paraId="76AFD3F0" w14:textId="7D7CDCB5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5262921A" w14:textId="3A2BF7BA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7655" w:type="dxa"/>
                </w:tcPr>
                <w:p w14:paraId="2A8BC949" w14:textId="36303BDC" w:rsidR="00606871" w:rsidRPr="000A7DFB" w:rsidRDefault="000A7DFB" w:rsidP="000A7DFB">
                  <w:pPr>
                    <w:spacing w:before="120"/>
                    <w:jc w:val="both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sz w:val="20"/>
                      <w:szCs w:val="20"/>
                    </w:rPr>
                    <w:t>Informar sobre cumplimiento regulatorio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</w:p>
              </w:tc>
            </w:tr>
            <w:tr w:rsidR="00606871" w14:paraId="53D285A4" w14:textId="77777777" w:rsidTr="008B4357">
              <w:tc>
                <w:tcPr>
                  <w:tcW w:w="2692" w:type="dxa"/>
                </w:tcPr>
                <w:p w14:paraId="0BA77C32" w14:textId="2E0EADB2" w:rsidR="00606871" w:rsidRPr="000A7DFB" w:rsidRDefault="000A7DFB" w:rsidP="00A54AE7">
                  <w:pPr>
                    <w:spacing w:before="12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bCs/>
                      <w:sz w:val="20"/>
                      <w:szCs w:val="20"/>
                    </w:rPr>
                    <w:t>Clientes (Consumidores)</w:t>
                  </w:r>
                </w:p>
              </w:tc>
              <w:tc>
                <w:tcPr>
                  <w:tcW w:w="542" w:type="dxa"/>
                </w:tcPr>
                <w:p w14:paraId="33543207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4010024C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4134E996" w14:textId="43CB6AAB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</w:tcPr>
                <w:p w14:paraId="25F20060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50053765" w14:textId="6DC802A0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830" w:type="dxa"/>
                </w:tcPr>
                <w:p w14:paraId="732AF355" w14:textId="2D19B288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51C5F552" w14:textId="4DE2CF5E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5" w:type="dxa"/>
                </w:tcPr>
                <w:p w14:paraId="326124EE" w14:textId="442E1033" w:rsidR="00606871" w:rsidRPr="000A7DFB" w:rsidRDefault="000A7DFB" w:rsidP="000A7DFB">
                  <w:pPr>
                    <w:spacing w:before="120"/>
                    <w:jc w:val="both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sz w:val="20"/>
                      <w:szCs w:val="20"/>
                    </w:rPr>
                    <w:t>Informar sobre beneficios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</w:p>
              </w:tc>
            </w:tr>
            <w:tr w:rsidR="00606871" w14:paraId="09DF867C" w14:textId="77777777" w:rsidTr="008B4357">
              <w:tc>
                <w:tcPr>
                  <w:tcW w:w="2692" w:type="dxa"/>
                </w:tcPr>
                <w:p w14:paraId="4E5DD3D9" w14:textId="3E114CEE" w:rsidR="00606871" w:rsidRPr="000A7DFB" w:rsidRDefault="000A7DFB" w:rsidP="00A54AE7">
                  <w:pPr>
                    <w:spacing w:before="12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bCs/>
                      <w:sz w:val="20"/>
                      <w:szCs w:val="20"/>
                    </w:rPr>
                    <w:t>Proveedores de Tecnología</w:t>
                  </w:r>
                </w:p>
              </w:tc>
              <w:tc>
                <w:tcPr>
                  <w:tcW w:w="542" w:type="dxa"/>
                </w:tcPr>
                <w:p w14:paraId="0094FB8F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6E835A9D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403825AF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542" w:type="dxa"/>
                </w:tcPr>
                <w:p w14:paraId="450A7820" w14:textId="113A1953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</w:tcPr>
                <w:p w14:paraId="3DAF3D64" w14:textId="77777777" w:rsidR="00606871" w:rsidRPr="000A7DFB" w:rsidRDefault="0060687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30" w:type="dxa"/>
                </w:tcPr>
                <w:p w14:paraId="06D2F009" w14:textId="7CEA4643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654F406A" w14:textId="4296729F" w:rsidR="00606871" w:rsidRPr="000A7DFB" w:rsidRDefault="000A7DFB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7655" w:type="dxa"/>
                </w:tcPr>
                <w:p w14:paraId="2C6716B9" w14:textId="2EF69139" w:rsidR="00606871" w:rsidRPr="000A7DFB" w:rsidRDefault="000A7DFB" w:rsidP="000A7DFB">
                  <w:pPr>
                    <w:spacing w:before="120"/>
                    <w:jc w:val="both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0A7DFB">
                    <w:rPr>
                      <w:rFonts w:ascii="Verdana" w:hAnsi="Verdana"/>
                      <w:sz w:val="20"/>
                      <w:szCs w:val="20"/>
                    </w:rPr>
                    <w:t>Coordinación técnica y seguimiento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26495A5D" w14:textId="77777777" w:rsidR="00EF7377" w:rsidRDefault="00EF737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71C746E" w14:textId="77777777" w:rsidR="00F855C9" w:rsidRDefault="00F855C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49AB8736" w14:textId="77777777" w:rsidR="00EF7377" w:rsidRDefault="00F855C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Notas: </w:t>
            </w:r>
          </w:p>
          <w:p w14:paraId="546F07FF" w14:textId="77777777" w:rsidR="00402A7F" w:rsidRPr="000F2C61" w:rsidRDefault="00402A7F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0F2C61">
              <w:rPr>
                <w:rFonts w:ascii="Verdana" w:hAnsi="Verdana"/>
                <w:sz w:val="20"/>
                <w:szCs w:val="20"/>
                <w:lang w:val="es-ES"/>
              </w:rPr>
              <w:t xml:space="preserve">X: </w:t>
            </w:r>
            <w:r w:rsidR="000F2C61" w:rsidRPr="000F2C61">
              <w:rPr>
                <w:rFonts w:ascii="Verdana" w:hAnsi="Verdana"/>
                <w:sz w:val="20"/>
                <w:szCs w:val="20"/>
                <w:lang w:val="es-ES"/>
              </w:rPr>
              <w:t>A</w:t>
            </w:r>
            <w:r w:rsidRPr="000F2C61">
              <w:rPr>
                <w:rFonts w:ascii="Verdana" w:hAnsi="Verdana"/>
                <w:sz w:val="20"/>
                <w:szCs w:val="20"/>
                <w:lang w:val="es-ES"/>
              </w:rPr>
              <w:t>ctual</w:t>
            </w:r>
            <w:r w:rsidR="000F2C61">
              <w:rPr>
                <w:rFonts w:ascii="Verdana" w:hAnsi="Verdana"/>
                <w:sz w:val="20"/>
                <w:szCs w:val="20"/>
                <w:lang w:val="es-ES"/>
              </w:rPr>
              <w:t xml:space="preserve"> ; </w:t>
            </w:r>
            <w:r w:rsidR="008B4357">
              <w:rPr>
                <w:rFonts w:ascii="Verdana" w:hAnsi="Verdana"/>
                <w:sz w:val="20"/>
                <w:szCs w:val="20"/>
                <w:lang w:val="es-ES"/>
              </w:rPr>
              <w:t>D</w:t>
            </w:r>
            <w:r w:rsidRPr="000F2C61">
              <w:rPr>
                <w:rFonts w:ascii="Verdana" w:hAnsi="Verdana"/>
                <w:sz w:val="20"/>
                <w:szCs w:val="20"/>
                <w:lang w:val="es-ES"/>
              </w:rPr>
              <w:t>: deseado</w:t>
            </w:r>
          </w:p>
          <w:p w14:paraId="42929242" w14:textId="77777777" w:rsidR="000F2C61" w:rsidRDefault="000F2C61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0F2C61">
              <w:rPr>
                <w:rFonts w:ascii="Verdana" w:hAnsi="Verdana"/>
                <w:sz w:val="20"/>
                <w:szCs w:val="20"/>
                <w:lang w:val="es-ES"/>
              </w:rPr>
              <w:t>A: Alto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 ; </w:t>
            </w:r>
            <w:r w:rsidRPr="000F2C61">
              <w:rPr>
                <w:rFonts w:ascii="Verdana" w:hAnsi="Verdana"/>
                <w:sz w:val="20"/>
                <w:szCs w:val="20"/>
                <w:lang w:val="es-ES"/>
              </w:rPr>
              <w:t>B: Bajo</w:t>
            </w:r>
          </w:p>
          <w:p w14:paraId="0C01D8E7" w14:textId="77777777" w:rsidR="00EF7377" w:rsidRDefault="008B4357" w:rsidP="008B4357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Estrategias: Gestionar de cerca (A-A); Mantener satisfecho (A-B); Informar (B-A); Monitorear (B-B)</w:t>
            </w:r>
          </w:p>
          <w:p w14:paraId="3DEAD11D" w14:textId="77777777" w:rsidR="008B4357" w:rsidRDefault="008B4357" w:rsidP="008B4357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</w:tbl>
    <w:p w14:paraId="638BD8E9" w14:textId="77777777" w:rsidR="00641F51" w:rsidRDefault="00641F51" w:rsidP="006E4FE0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sectPr w:rsidR="00641F51" w:rsidSect="004A494D">
      <w:headerReference w:type="default" r:id="rId10"/>
      <w:footerReference w:type="default" r:id="rId11"/>
      <w:pgSz w:w="16838" w:h="11906" w:orient="landscape"/>
      <w:pgMar w:top="1440" w:right="1276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27306" w14:textId="77777777" w:rsidR="00C86D50" w:rsidRDefault="00C86D50" w:rsidP="00641F51">
      <w:r>
        <w:separator/>
      </w:r>
    </w:p>
  </w:endnote>
  <w:endnote w:type="continuationSeparator" w:id="0">
    <w:p w14:paraId="701F201B" w14:textId="77777777" w:rsidR="00C86D50" w:rsidRDefault="00C86D50" w:rsidP="0064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E7A6D" w14:textId="47264CDF" w:rsidR="00641F51" w:rsidRPr="00641F51" w:rsidRDefault="00641F51" w:rsidP="00641F51">
    <w:pPr>
      <w:pStyle w:val="Piedepgina"/>
      <w:jc w:val="center"/>
      <w:rPr>
        <w:rFonts w:ascii="Arial" w:hAnsi="Arial"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AB7F7" w14:textId="77777777" w:rsidR="00C86D50" w:rsidRDefault="00C86D50" w:rsidP="00641F51">
      <w:r>
        <w:separator/>
      </w:r>
    </w:p>
  </w:footnote>
  <w:footnote w:type="continuationSeparator" w:id="0">
    <w:p w14:paraId="2E64E2B2" w14:textId="77777777" w:rsidR="00C86D50" w:rsidRDefault="00C86D50" w:rsidP="00641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2698F" w14:textId="71584CE1" w:rsidR="00641F51" w:rsidRDefault="00641F51" w:rsidP="00641F5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50E54"/>
    <w:multiLevelType w:val="hybridMultilevel"/>
    <w:tmpl w:val="567E72A6"/>
    <w:lvl w:ilvl="0" w:tplc="7CD476F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33DE5"/>
    <w:multiLevelType w:val="hybridMultilevel"/>
    <w:tmpl w:val="8C2E6D6A"/>
    <w:lvl w:ilvl="0" w:tplc="300CA0C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540654">
    <w:abstractNumId w:val="0"/>
  </w:num>
  <w:num w:numId="2" w16cid:durableId="332605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51"/>
    <w:rsid w:val="000618AA"/>
    <w:rsid w:val="0006445F"/>
    <w:rsid w:val="00081F59"/>
    <w:rsid w:val="000A7DFB"/>
    <w:rsid w:val="000B7A70"/>
    <w:rsid w:val="000F2C61"/>
    <w:rsid w:val="002230ED"/>
    <w:rsid w:val="002C4CDB"/>
    <w:rsid w:val="003E05D8"/>
    <w:rsid w:val="003F418B"/>
    <w:rsid w:val="00402A7F"/>
    <w:rsid w:val="0044553E"/>
    <w:rsid w:val="004A494D"/>
    <w:rsid w:val="004C1855"/>
    <w:rsid w:val="004F2CD7"/>
    <w:rsid w:val="00520AE6"/>
    <w:rsid w:val="00533910"/>
    <w:rsid w:val="005B5E6D"/>
    <w:rsid w:val="00606871"/>
    <w:rsid w:val="00641F51"/>
    <w:rsid w:val="006B4125"/>
    <w:rsid w:val="006E4FE0"/>
    <w:rsid w:val="00737D4A"/>
    <w:rsid w:val="007E2839"/>
    <w:rsid w:val="007E388B"/>
    <w:rsid w:val="0081338C"/>
    <w:rsid w:val="008B4357"/>
    <w:rsid w:val="008F71FE"/>
    <w:rsid w:val="00A54AE7"/>
    <w:rsid w:val="00A554E2"/>
    <w:rsid w:val="00AA21E2"/>
    <w:rsid w:val="00AD0976"/>
    <w:rsid w:val="00BB0AB0"/>
    <w:rsid w:val="00BE04E4"/>
    <w:rsid w:val="00C01F05"/>
    <w:rsid w:val="00C86D50"/>
    <w:rsid w:val="00CF3E42"/>
    <w:rsid w:val="00D108F0"/>
    <w:rsid w:val="00D91036"/>
    <w:rsid w:val="00DA2026"/>
    <w:rsid w:val="00DA33F0"/>
    <w:rsid w:val="00DB2815"/>
    <w:rsid w:val="00EB0C97"/>
    <w:rsid w:val="00EF7377"/>
    <w:rsid w:val="00F225C8"/>
    <w:rsid w:val="00F855C9"/>
    <w:rsid w:val="00FC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56A6E5"/>
  <w15:docId w15:val="{47AD0535-8A23-41B0-9B95-77CA2C24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1">
    <w:name w:val="Normal1"/>
    <w:rsid w:val="00641F51"/>
    <w:rPr>
      <w:rFonts w:ascii="Goudy" w:hAnsi="Goudy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F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F51"/>
    <w:rPr>
      <w:rFonts w:ascii="Tahoma" w:eastAsia="Times New Roman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59"/>
    <w:rsid w:val="0064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text">
    <w:name w:val="cell_text"/>
    <w:basedOn w:val="Normal"/>
    <w:rsid w:val="002C4CDB"/>
    <w:pPr>
      <w:spacing w:before="60" w:after="60"/>
      <w:ind w:left="43" w:right="43"/>
    </w:pPr>
    <w:rPr>
      <w:rFonts w:ascii="Times Roman" w:hAnsi="Times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3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CBF1B500B06746BE2B434503D2A5F8" ma:contentTypeVersion="3" ma:contentTypeDescription="Crear nuevo documento." ma:contentTypeScope="" ma:versionID="0935f2e801c927b749ff23f05d5a66ed">
  <xsd:schema xmlns:xsd="http://www.w3.org/2001/XMLSchema" xmlns:xs="http://www.w3.org/2001/XMLSchema" xmlns:p="http://schemas.microsoft.com/office/2006/metadata/properties" xmlns:ns2="eeb36936-a619-40f9-8b6f-1dcb3dde5936" targetNamespace="http://schemas.microsoft.com/office/2006/metadata/properties" ma:root="true" ma:fieldsID="9e677005ddfab9e782ff2f14d51a8719" ns2:_="">
    <xsd:import namespace="eeb36936-a619-40f9-8b6f-1dcb3dde5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6936-a619-40f9-8b6f-1dcb3dde5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6FE75-5BA9-456D-BC1A-6E15B1CE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36936-a619-40f9-8b6f-1dcb3dde59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31D7AC-24CF-46CD-90B7-2117493710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424BA3-CF15-4CE7-9788-BA9FD8632A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VILLAFUERTE MOLINA ROY MARCELL</cp:lastModifiedBy>
  <cp:revision>2</cp:revision>
  <dcterms:created xsi:type="dcterms:W3CDTF">2025-06-27T00:45:00Z</dcterms:created>
  <dcterms:modified xsi:type="dcterms:W3CDTF">2025-06-27T00:45:00Z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0x01010094CBF1B500B06746BE2B434503D2A5F8</vt:lpwstr>
  </property>
</Properties>
</file>