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CC" w:rsidRDefault="00671BCC" w:rsidP="00671B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ventajas son: </w:t>
      </w:r>
    </w:p>
    <w:p w:rsidR="00671BCC" w:rsidRDefault="00671BCC" w:rsidP="00671BCC">
      <w:pPr>
        <w:pStyle w:val="Prrafodelista"/>
        <w:rPr>
          <w:lang w:val="es-ES"/>
        </w:rPr>
      </w:pPr>
      <w:r>
        <w:rPr>
          <w:lang w:val="es-ES"/>
        </w:rPr>
        <w:t xml:space="preserve">-Es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veloz crear un nuevo hilo que un nuevo proceso.</w:t>
      </w:r>
    </w:p>
    <w:p w:rsidR="00671BCC" w:rsidRDefault="00671BCC" w:rsidP="00671BCC">
      <w:pPr>
        <w:pStyle w:val="Prrafodelista"/>
        <w:rPr>
          <w:lang w:val="es-ES"/>
        </w:rPr>
      </w:pPr>
      <w:r>
        <w:rPr>
          <w:lang w:val="es-ES"/>
        </w:rPr>
        <w:t>-</w:t>
      </w:r>
      <w:r w:rsidRPr="00671BCC">
        <w:rPr>
          <w:lang w:val="es-ES"/>
        </w:rPr>
        <w:t xml:space="preserve">Es </w:t>
      </w:r>
      <w:proofErr w:type="spellStart"/>
      <w:proofErr w:type="gramStart"/>
      <w:r w:rsidRPr="00671BCC">
        <w:rPr>
          <w:lang w:val="es-ES"/>
        </w:rPr>
        <w:t>mas</w:t>
      </w:r>
      <w:proofErr w:type="spellEnd"/>
      <w:proofErr w:type="gramEnd"/>
      <w:r w:rsidRPr="00671BCC">
        <w:rPr>
          <w:lang w:val="es-ES"/>
        </w:rPr>
        <w:t xml:space="preserve"> rápido finalizar un hilo que un proceso, </w:t>
      </w:r>
    </w:p>
    <w:p w:rsidR="00671BCC" w:rsidRDefault="00671BCC" w:rsidP="00671BCC">
      <w:pPr>
        <w:pStyle w:val="Prrafodelista"/>
        <w:rPr>
          <w:lang w:val="es-ES"/>
        </w:rPr>
      </w:pPr>
      <w:r>
        <w:rPr>
          <w:lang w:val="es-ES"/>
        </w:rPr>
        <w:t>-L</w:t>
      </w:r>
      <w:r w:rsidRPr="00671BCC">
        <w:rPr>
          <w:lang w:val="es-ES"/>
        </w:rPr>
        <w:t xml:space="preserve">leva menos tiempo cambiar entre dos hilos dentro del mismo proceso. </w:t>
      </w:r>
    </w:p>
    <w:p w:rsidR="00671BCC" w:rsidRDefault="00671BCC" w:rsidP="00671BCC">
      <w:pPr>
        <w:pStyle w:val="Prrafodelista"/>
        <w:rPr>
          <w:lang w:val="es-ES"/>
        </w:rPr>
      </w:pPr>
      <w:r>
        <w:rPr>
          <w:lang w:val="es-ES"/>
        </w:rPr>
        <w:t>-</w:t>
      </w:r>
      <w:r w:rsidRPr="00671BCC">
        <w:rPr>
          <w:lang w:val="es-ES"/>
        </w:rPr>
        <w:t>Los hilos mejoran la eficiencia en la comunicación entre distintos programas que se están ejecutando</w:t>
      </w:r>
    </w:p>
    <w:p w:rsidR="00671BCC" w:rsidRDefault="00671BCC" w:rsidP="00671BCC">
      <w:pPr>
        <w:pStyle w:val="Prrafodelista"/>
        <w:rPr>
          <w:lang w:val="es-ES"/>
        </w:rPr>
      </w:pPr>
    </w:p>
    <w:p w:rsidR="00671BCC" w:rsidRDefault="00671BCC" w:rsidP="00671BCC">
      <w:pPr>
        <w:pStyle w:val="Prrafodelista"/>
        <w:numPr>
          <w:ilvl w:val="0"/>
          <w:numId w:val="1"/>
        </w:numPr>
        <w:rPr>
          <w:lang w:val="es-ES"/>
        </w:rPr>
      </w:pPr>
      <w:r w:rsidRPr="00671BCC">
        <w:rPr>
          <w:lang w:val="es-ES"/>
        </w:rPr>
        <w:t xml:space="preserve"> </w:t>
      </w:r>
      <w:r>
        <w:rPr>
          <w:lang w:val="es-ES"/>
        </w:rPr>
        <w:t>No mejora ya que los threads a nivel usuario no tiene acceso al núcleo (kernel) se maneja todo desde la aplicación a nivel usuario y el sistema operativo los desconoce, solo tiene acceso a un hilo que es el proceso en si, además en caso de bloquearse un hilo se bloquea todo el proceso (desventaja del ULT). Tendría que utilizar threads a nivel núcleo (KLT), que son gestionados directamente por el sistema operativo.</w:t>
      </w:r>
    </w:p>
    <w:p w:rsidR="00D54F24" w:rsidRDefault="00D54F24" w:rsidP="00D54F24">
      <w:pPr>
        <w:pStyle w:val="Prrafodelista"/>
        <w:rPr>
          <w:lang w:val="es-ES"/>
        </w:rPr>
      </w:pPr>
    </w:p>
    <w:p w:rsidR="000753B0" w:rsidRDefault="001B4145" w:rsidP="000753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 programa </w:t>
      </w:r>
      <w:proofErr w:type="spellStart"/>
      <w:r>
        <w:rPr>
          <w:lang w:val="es-ES"/>
        </w:rPr>
        <w:t>multihilo</w:t>
      </w:r>
      <w:proofErr w:type="spellEnd"/>
      <w:r>
        <w:rPr>
          <w:lang w:val="es-ES"/>
        </w:rPr>
        <w:t xml:space="preserve"> puede hacer que el procesador ejecute </w:t>
      </w:r>
      <w:proofErr w:type="spellStart"/>
      <w:r>
        <w:rPr>
          <w:lang w:val="es-ES"/>
        </w:rPr>
        <w:t>màs</w:t>
      </w:r>
      <w:proofErr w:type="spellEnd"/>
      <w:r>
        <w:rPr>
          <w:lang w:val="es-ES"/>
        </w:rPr>
        <w:t xml:space="preserve"> de una operación al </w:t>
      </w:r>
      <w:proofErr w:type="spellStart"/>
      <w:r>
        <w:rPr>
          <w:lang w:val="es-ES"/>
        </w:rPr>
        <w:t>mimso</w:t>
      </w:r>
      <w:proofErr w:type="spellEnd"/>
      <w:r>
        <w:rPr>
          <w:lang w:val="es-ES"/>
        </w:rPr>
        <w:t xml:space="preserve"> tiempo, aunque en un hilo se ejecute una operación bloqueante el resto de los hilos pueden seguir operando normalmente, en caso de que esto suceda en un sistema </w:t>
      </w:r>
      <w:proofErr w:type="spellStart"/>
      <w:r>
        <w:rPr>
          <w:lang w:val="es-ES"/>
        </w:rPr>
        <w:t>monohilo</w:t>
      </w:r>
      <w:proofErr w:type="spellEnd"/>
      <w:r>
        <w:rPr>
          <w:lang w:val="es-ES"/>
        </w:rPr>
        <w:t xml:space="preserve"> el procesador </w:t>
      </w:r>
      <w:proofErr w:type="spellStart"/>
      <w:r>
        <w:rPr>
          <w:lang w:val="es-ES"/>
        </w:rPr>
        <w:t>quedarìa</w:t>
      </w:r>
      <w:proofErr w:type="spellEnd"/>
      <w:r>
        <w:rPr>
          <w:lang w:val="es-ES"/>
        </w:rPr>
        <w:t xml:space="preserve"> parado hasta tanto se pued</w:t>
      </w:r>
      <w:r w:rsidR="000753B0">
        <w:rPr>
          <w:lang w:val="es-ES"/>
        </w:rPr>
        <w:t xml:space="preserve">a volver a ejecutar ese </w:t>
      </w:r>
      <w:proofErr w:type="spellStart"/>
      <w:r w:rsidR="000753B0">
        <w:rPr>
          <w:lang w:val="es-ES"/>
        </w:rPr>
        <w:t>proces</w:t>
      </w:r>
      <w:proofErr w:type="spellEnd"/>
    </w:p>
    <w:p w:rsidR="007A3863" w:rsidRDefault="007A3863" w:rsidP="000753B0">
      <w:pPr>
        <w:pStyle w:val="Prrafodelista"/>
        <w:numPr>
          <w:ilvl w:val="0"/>
          <w:numId w:val="1"/>
        </w:numPr>
        <w:rPr>
          <w:lang w:val="es-ES"/>
        </w:rPr>
      </w:pPr>
    </w:p>
    <w:p w:rsidR="000753B0" w:rsidRPr="000753B0" w:rsidRDefault="000753B0" w:rsidP="000753B0">
      <w:pPr>
        <w:ind w:left="360"/>
        <w:rPr>
          <w:lang w:val="es-ES"/>
        </w:rPr>
      </w:pPr>
      <w:r w:rsidRPr="000753B0">
        <w:rPr>
          <w:noProof/>
          <w:lang w:eastAsia="es-AR"/>
        </w:rPr>
        <w:drawing>
          <wp:inline distT="0" distB="0" distL="0" distR="0" wp14:anchorId="62A5F981" wp14:editId="4A5C4846">
            <wp:extent cx="5806138" cy="2937889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617" cy="29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P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 xml:space="preserve">Este código en C crea y ejecuta dos </w:t>
      </w:r>
      <w:r w:rsidRPr="000753B0">
        <w:rPr>
          <w:rFonts w:eastAsia="Times New Roman" w:cstheme="minorHAnsi"/>
          <w:b/>
          <w:bCs/>
          <w:lang w:eastAsia="es-AR"/>
        </w:rPr>
        <w:t>hilos</w:t>
      </w:r>
      <w:r w:rsidRPr="000753B0">
        <w:rPr>
          <w:rFonts w:eastAsia="Times New Roman" w:cstheme="minorHAnsi"/>
          <w:lang w:eastAsia="es-AR"/>
        </w:rPr>
        <w:t xml:space="preserve"> usando la biblioteca </w:t>
      </w:r>
      <w:proofErr w:type="spellStart"/>
      <w:r w:rsidRPr="000753B0">
        <w:rPr>
          <w:rFonts w:eastAsia="Times New Roman" w:cstheme="minorHAnsi"/>
          <w:lang w:eastAsia="es-AR"/>
        </w:rPr>
        <w:t>pthread</w:t>
      </w:r>
      <w:proofErr w:type="spellEnd"/>
      <w:r w:rsidRPr="000753B0">
        <w:rPr>
          <w:rFonts w:eastAsia="Times New Roman" w:cstheme="minorHAnsi"/>
          <w:lang w:eastAsia="es-AR"/>
        </w:rPr>
        <w:t xml:space="preserve">, además del hilo principal. A continuación te lo explico </w:t>
      </w:r>
      <w:r w:rsidRPr="000753B0">
        <w:rPr>
          <w:rFonts w:eastAsia="Times New Roman" w:cstheme="minorHAnsi"/>
          <w:b/>
          <w:bCs/>
          <w:lang w:eastAsia="es-AR"/>
        </w:rPr>
        <w:t>línea por línea y parte por parte</w:t>
      </w:r>
      <w:r w:rsidRPr="000753B0">
        <w:rPr>
          <w:rFonts w:eastAsia="Times New Roman" w:cstheme="minorHAnsi"/>
          <w:lang w:eastAsia="es-AR"/>
        </w:rPr>
        <w:t>:</w:t>
      </w: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AR"/>
        </w:rPr>
      </w:pPr>
      <w:r w:rsidRPr="000753B0">
        <w:rPr>
          <w:rFonts w:eastAsia="Times New Roman" w:cstheme="minorHAnsi"/>
          <w:noProof/>
          <w:lang w:eastAsia="es-AR"/>
        </w:rPr>
        <w:drawing>
          <wp:inline distT="0" distB="0" distL="0" distR="0" wp14:anchorId="67B307EE" wp14:editId="20B8A127">
            <wp:extent cx="2333548" cy="15422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281" cy="1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0" w:rsidRP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b/>
          <w:bCs/>
          <w:lang w:eastAsia="es-AR"/>
        </w:rPr>
        <w:t>Inclusión de bibliotecas necesarias</w:t>
      </w:r>
      <w:r w:rsidRPr="000753B0">
        <w:rPr>
          <w:rFonts w:eastAsia="Times New Roman" w:cstheme="minorHAnsi"/>
          <w:lang w:eastAsia="es-AR"/>
        </w:rPr>
        <w:t>:</w:t>
      </w:r>
    </w:p>
    <w:p w:rsidR="000753B0" w:rsidRPr="000753B0" w:rsidRDefault="000753B0" w:rsidP="000753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r w:rsidRPr="000753B0">
        <w:rPr>
          <w:rFonts w:eastAsia="Times New Roman" w:cstheme="minorHAnsi"/>
          <w:lang w:eastAsia="es-AR"/>
        </w:rPr>
        <w:t>pthread.h</w:t>
      </w:r>
      <w:proofErr w:type="spellEnd"/>
      <w:r w:rsidRPr="000753B0">
        <w:rPr>
          <w:rFonts w:eastAsia="Times New Roman" w:cstheme="minorHAnsi"/>
          <w:lang w:eastAsia="es-AR"/>
        </w:rPr>
        <w:t>: para trabajar con hilos POSIX (</w:t>
      </w:r>
      <w:proofErr w:type="spellStart"/>
      <w:r w:rsidRPr="000753B0">
        <w:rPr>
          <w:rFonts w:eastAsia="Times New Roman" w:cstheme="minorHAnsi"/>
          <w:lang w:eastAsia="es-AR"/>
        </w:rPr>
        <w:t>pthreads</w:t>
      </w:r>
      <w:proofErr w:type="spellEnd"/>
      <w:r w:rsidRPr="000753B0">
        <w:rPr>
          <w:rFonts w:eastAsia="Times New Roman" w:cstheme="minorHAnsi"/>
          <w:lang w:eastAsia="es-AR"/>
        </w:rPr>
        <w:t>).</w:t>
      </w:r>
    </w:p>
    <w:p w:rsidR="000753B0" w:rsidRPr="000753B0" w:rsidRDefault="000753B0" w:rsidP="0007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AR"/>
        </w:rPr>
      </w:pPr>
      <w:r w:rsidRPr="000753B0">
        <w:rPr>
          <w:rFonts w:eastAsia="Times New Roman" w:cstheme="minorHAnsi"/>
          <w:noProof/>
          <w:lang w:eastAsia="es-AR"/>
        </w:rPr>
        <w:drawing>
          <wp:inline distT="0" distB="0" distL="0" distR="0" wp14:anchorId="7E582A0E" wp14:editId="4FA3F6A3">
            <wp:extent cx="3458095" cy="68031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025" cy="6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0" w:rsidRP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b/>
          <w:bCs/>
          <w:lang w:eastAsia="es-AR"/>
        </w:rPr>
        <w:t>Definición de la función que ejecutarán los hilos</w:t>
      </w:r>
      <w:r w:rsidRPr="000753B0">
        <w:rPr>
          <w:rFonts w:eastAsia="Times New Roman" w:cstheme="minorHAnsi"/>
          <w:lang w:eastAsia="es-AR"/>
        </w:rPr>
        <w:t>:</w:t>
      </w:r>
    </w:p>
    <w:p w:rsidR="000753B0" w:rsidRPr="000753B0" w:rsidRDefault="000753B0" w:rsidP="00075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r w:rsidRPr="000753B0">
        <w:rPr>
          <w:rFonts w:eastAsia="Times New Roman" w:cstheme="minorHAnsi"/>
          <w:lang w:eastAsia="es-AR"/>
        </w:rPr>
        <w:t>void</w:t>
      </w:r>
      <w:proofErr w:type="spellEnd"/>
      <w:r w:rsidRPr="000753B0">
        <w:rPr>
          <w:rFonts w:eastAsia="Times New Roman" w:cstheme="minorHAnsi"/>
          <w:lang w:eastAsia="es-AR"/>
        </w:rPr>
        <w:t xml:space="preserve"> *</w:t>
      </w:r>
      <w:proofErr w:type="spellStart"/>
      <w:proofErr w:type="gramStart"/>
      <w:r w:rsidRPr="000753B0">
        <w:rPr>
          <w:rFonts w:eastAsia="Times New Roman" w:cstheme="minorHAnsi"/>
          <w:lang w:eastAsia="es-AR"/>
        </w:rPr>
        <w:t>funcion</w:t>
      </w:r>
      <w:proofErr w:type="spellEnd"/>
      <w:r w:rsidRPr="000753B0">
        <w:rPr>
          <w:rFonts w:eastAsia="Times New Roman" w:cstheme="minorHAnsi"/>
          <w:lang w:eastAsia="es-AR"/>
        </w:rPr>
        <w:t>(</w:t>
      </w:r>
      <w:proofErr w:type="gramEnd"/>
      <w:r w:rsidRPr="000753B0">
        <w:rPr>
          <w:rFonts w:eastAsia="Times New Roman" w:cstheme="minorHAnsi"/>
          <w:lang w:eastAsia="es-AR"/>
        </w:rPr>
        <w:t>): es la función que será ejecutada por cada hilo.</w:t>
      </w:r>
    </w:p>
    <w:p w:rsidR="000753B0" w:rsidRPr="000753B0" w:rsidRDefault="000753B0" w:rsidP="00075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r w:rsidRPr="000753B0">
        <w:rPr>
          <w:rFonts w:eastAsia="Times New Roman" w:cstheme="minorHAnsi"/>
          <w:lang w:eastAsia="es-AR"/>
        </w:rPr>
        <w:t>pthread_</w:t>
      </w:r>
      <w:proofErr w:type="gramStart"/>
      <w:r w:rsidRPr="000753B0">
        <w:rPr>
          <w:rFonts w:eastAsia="Times New Roman" w:cstheme="minorHAnsi"/>
          <w:lang w:eastAsia="es-AR"/>
        </w:rPr>
        <w:t>self</w:t>
      </w:r>
      <w:proofErr w:type="spellEnd"/>
      <w:r w:rsidRPr="000753B0">
        <w:rPr>
          <w:rFonts w:eastAsia="Times New Roman" w:cstheme="minorHAnsi"/>
          <w:lang w:eastAsia="es-AR"/>
        </w:rPr>
        <w:t>(</w:t>
      </w:r>
      <w:proofErr w:type="gramEnd"/>
      <w:r w:rsidRPr="000753B0">
        <w:rPr>
          <w:rFonts w:eastAsia="Times New Roman" w:cstheme="minorHAnsi"/>
          <w:lang w:eastAsia="es-AR"/>
        </w:rPr>
        <w:t>): devuelve el ID del hilo que está ejecutando la función.</w:t>
      </w:r>
    </w:p>
    <w:p w:rsidR="000753B0" w:rsidRPr="000753B0" w:rsidRDefault="000753B0" w:rsidP="00075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proofErr w:type="gramStart"/>
      <w:r w:rsidRPr="000753B0">
        <w:rPr>
          <w:rFonts w:eastAsia="Times New Roman" w:cstheme="minorHAnsi"/>
          <w:lang w:eastAsia="es-AR"/>
        </w:rPr>
        <w:t>printf</w:t>
      </w:r>
      <w:proofErr w:type="spellEnd"/>
      <w:r w:rsidRPr="000753B0">
        <w:rPr>
          <w:rFonts w:eastAsia="Times New Roman" w:cstheme="minorHAnsi"/>
          <w:lang w:eastAsia="es-AR"/>
        </w:rPr>
        <w:t>(</w:t>
      </w:r>
      <w:proofErr w:type="gramEnd"/>
      <w:r w:rsidRPr="000753B0">
        <w:rPr>
          <w:rFonts w:eastAsia="Times New Roman" w:cstheme="minorHAnsi"/>
          <w:lang w:eastAsia="es-AR"/>
        </w:rPr>
        <w:t>...): imprime el ID del hilo.</w:t>
      </w:r>
    </w:p>
    <w:p w:rsidR="000753B0" w:rsidRPr="000753B0" w:rsidRDefault="000753B0" w:rsidP="000753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r w:rsidRPr="000753B0">
        <w:rPr>
          <w:rFonts w:eastAsia="Times New Roman" w:cstheme="minorHAnsi"/>
          <w:lang w:eastAsia="es-AR"/>
        </w:rPr>
        <w:t>pthread_</w:t>
      </w:r>
      <w:proofErr w:type="gramStart"/>
      <w:r w:rsidRPr="000753B0">
        <w:rPr>
          <w:rFonts w:eastAsia="Times New Roman" w:cstheme="minorHAnsi"/>
          <w:lang w:eastAsia="es-AR"/>
        </w:rPr>
        <w:t>exit</w:t>
      </w:r>
      <w:proofErr w:type="spellEnd"/>
      <w:r w:rsidRPr="000753B0">
        <w:rPr>
          <w:rFonts w:eastAsia="Times New Roman" w:cstheme="minorHAnsi"/>
          <w:lang w:eastAsia="es-AR"/>
        </w:rPr>
        <w:t>(</w:t>
      </w:r>
      <w:proofErr w:type="gramEnd"/>
      <w:r w:rsidRPr="000753B0">
        <w:rPr>
          <w:rFonts w:eastAsia="Times New Roman" w:cstheme="minorHAnsi"/>
          <w:lang w:eastAsia="es-AR"/>
        </w:rPr>
        <w:t>0): termina la ejecución del hilo de forma explícita. El 0 indica que finaliza exitosamente.</w:t>
      </w: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AR"/>
        </w:rPr>
      </w:pPr>
      <w:r w:rsidRPr="000753B0">
        <w:rPr>
          <w:rFonts w:eastAsia="Times New Roman" w:cstheme="minorHAnsi"/>
          <w:noProof/>
          <w:lang w:eastAsia="es-AR"/>
        </w:rPr>
        <w:drawing>
          <wp:inline distT="0" distB="0" distL="0" distR="0" wp14:anchorId="0D55BD69" wp14:editId="76E9C51E">
            <wp:extent cx="2428646" cy="4472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7206" cy="4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0" w:rsidRP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b/>
          <w:bCs/>
          <w:lang w:eastAsia="es-AR"/>
        </w:rPr>
        <w:t>Función principal</w:t>
      </w:r>
      <w:r w:rsidRPr="000753B0">
        <w:rPr>
          <w:rFonts w:eastAsia="Times New Roman" w:cstheme="minorHAnsi"/>
          <w:lang w:eastAsia="es-AR"/>
        </w:rPr>
        <w:t>:</w:t>
      </w:r>
    </w:p>
    <w:p w:rsidR="000753B0" w:rsidRPr="000753B0" w:rsidRDefault="000753B0" w:rsidP="000753B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r w:rsidRPr="000753B0">
        <w:rPr>
          <w:rFonts w:eastAsia="Times New Roman" w:cstheme="minorHAnsi"/>
          <w:lang w:eastAsia="es-AR"/>
        </w:rPr>
        <w:t>pthread_t</w:t>
      </w:r>
      <w:proofErr w:type="spellEnd"/>
      <w:r w:rsidRPr="000753B0">
        <w:rPr>
          <w:rFonts w:eastAsia="Times New Roman" w:cstheme="minorHAnsi"/>
          <w:lang w:eastAsia="es-AR"/>
        </w:rPr>
        <w:t xml:space="preserve"> th1, th2</w:t>
      </w:r>
      <w:proofErr w:type="gramStart"/>
      <w:r w:rsidRPr="000753B0">
        <w:rPr>
          <w:rFonts w:eastAsia="Times New Roman" w:cstheme="minorHAnsi"/>
          <w:lang w:eastAsia="es-AR"/>
        </w:rPr>
        <w:t>;:</w:t>
      </w:r>
      <w:proofErr w:type="gramEnd"/>
      <w:r w:rsidRPr="000753B0">
        <w:rPr>
          <w:rFonts w:eastAsia="Times New Roman" w:cstheme="minorHAnsi"/>
          <w:lang w:eastAsia="es-AR"/>
        </w:rPr>
        <w:t xml:space="preserve"> declara dos variables de tipo </w:t>
      </w:r>
      <w:proofErr w:type="spellStart"/>
      <w:r w:rsidRPr="000753B0">
        <w:rPr>
          <w:rFonts w:eastAsia="Times New Roman" w:cstheme="minorHAnsi"/>
          <w:lang w:eastAsia="es-AR"/>
        </w:rPr>
        <w:t>pthread_t</w:t>
      </w:r>
      <w:proofErr w:type="spellEnd"/>
      <w:r w:rsidRPr="000753B0">
        <w:rPr>
          <w:rFonts w:eastAsia="Times New Roman" w:cstheme="minorHAnsi"/>
          <w:lang w:eastAsia="es-AR"/>
        </w:rPr>
        <w:t xml:space="preserve"> que almacenarán los identificadores de los hilos que se van a crear.</w:t>
      </w:r>
    </w:p>
    <w:p w:rsidR="000753B0" w:rsidRDefault="000753B0" w:rsidP="000753B0">
      <w:pPr>
        <w:spacing w:after="0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noProof/>
          <w:lang w:eastAsia="es-AR"/>
        </w:rPr>
        <w:drawing>
          <wp:inline distT="0" distB="0" distL="0" distR="0" wp14:anchorId="5811C8F8" wp14:editId="64A74EC4">
            <wp:extent cx="3989098" cy="2706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624" cy="2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0" w:rsidRPr="000753B0" w:rsidRDefault="000753B0" w:rsidP="000753B0">
      <w:pPr>
        <w:spacing w:after="0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b/>
          <w:bCs/>
          <w:lang w:eastAsia="es-AR"/>
        </w:rPr>
        <w:t>Creación de los hilos</w:t>
      </w:r>
      <w:r w:rsidRPr="000753B0">
        <w:rPr>
          <w:rFonts w:eastAsia="Times New Roman" w:cstheme="minorHAnsi"/>
          <w:lang w:eastAsia="es-AR"/>
        </w:rPr>
        <w:t>:</w:t>
      </w:r>
    </w:p>
    <w:p w:rsidR="000753B0" w:rsidRPr="000753B0" w:rsidRDefault="000753B0" w:rsidP="000753B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r w:rsidRPr="000753B0">
        <w:rPr>
          <w:rFonts w:eastAsia="Times New Roman" w:cstheme="minorHAnsi"/>
          <w:lang w:eastAsia="es-AR"/>
        </w:rPr>
        <w:t>pthread_</w:t>
      </w:r>
      <w:proofErr w:type="gramStart"/>
      <w:r w:rsidRPr="000753B0">
        <w:rPr>
          <w:rFonts w:eastAsia="Times New Roman" w:cstheme="minorHAnsi"/>
          <w:lang w:eastAsia="es-AR"/>
        </w:rPr>
        <w:t>create</w:t>
      </w:r>
      <w:proofErr w:type="spellEnd"/>
      <w:r w:rsidRPr="000753B0">
        <w:rPr>
          <w:rFonts w:eastAsia="Times New Roman" w:cstheme="minorHAnsi"/>
          <w:lang w:eastAsia="es-AR"/>
        </w:rPr>
        <w:t>(</w:t>
      </w:r>
      <w:proofErr w:type="gramEnd"/>
      <w:r w:rsidRPr="000753B0">
        <w:rPr>
          <w:rFonts w:eastAsia="Times New Roman" w:cstheme="minorHAnsi"/>
          <w:lang w:eastAsia="es-AR"/>
        </w:rPr>
        <w:t>...): crea un nuevo hilo.</w:t>
      </w:r>
    </w:p>
    <w:p w:rsidR="000753B0" w:rsidRPr="000753B0" w:rsidRDefault="000753B0" w:rsidP="000753B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>&amp;th1 / &amp;th2: dirección donde se guarda el ID del nuevo hilo.</w:t>
      </w:r>
    </w:p>
    <w:p w:rsidR="000753B0" w:rsidRPr="000753B0" w:rsidRDefault="000753B0" w:rsidP="000753B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>NULL: atributos por defecto del hilo.</w:t>
      </w:r>
    </w:p>
    <w:p w:rsidR="000753B0" w:rsidRPr="000753B0" w:rsidRDefault="000753B0" w:rsidP="000753B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proofErr w:type="spellStart"/>
      <w:r w:rsidRPr="000753B0">
        <w:rPr>
          <w:rFonts w:eastAsia="Times New Roman" w:cstheme="minorHAnsi"/>
          <w:lang w:eastAsia="es-AR"/>
        </w:rPr>
        <w:t>funcion</w:t>
      </w:r>
      <w:proofErr w:type="spellEnd"/>
      <w:r w:rsidRPr="000753B0">
        <w:rPr>
          <w:rFonts w:eastAsia="Times New Roman" w:cstheme="minorHAnsi"/>
          <w:lang w:eastAsia="es-AR"/>
        </w:rPr>
        <w:t>: función que ejecutará el hilo.</w:t>
      </w:r>
    </w:p>
    <w:p w:rsidR="000753B0" w:rsidRPr="000753B0" w:rsidRDefault="000753B0" w:rsidP="000753B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>NULL: argumento que se pasa a la función; en este caso, ninguno.</w:t>
      </w: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AR"/>
        </w:rPr>
      </w:pPr>
      <w:r w:rsidRPr="000753B0">
        <w:rPr>
          <w:rFonts w:eastAsia="Times New Roman" w:cstheme="minorHAnsi"/>
          <w:b/>
          <w:bCs/>
          <w:noProof/>
          <w:lang w:eastAsia="es-AR"/>
        </w:rPr>
        <w:drawing>
          <wp:inline distT="0" distB="0" distL="0" distR="0" wp14:anchorId="59616CEF" wp14:editId="29014348">
            <wp:extent cx="6027724" cy="146724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3730" cy="1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0" w:rsidRP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b/>
          <w:bCs/>
          <w:lang w:eastAsia="es-AR"/>
        </w:rPr>
        <w:t>Mensaje del hilo principal</w:t>
      </w:r>
      <w:r w:rsidRPr="000753B0">
        <w:rPr>
          <w:rFonts w:eastAsia="Times New Roman" w:cstheme="minorHAnsi"/>
          <w:lang w:eastAsia="es-AR"/>
        </w:rPr>
        <w:t>:</w:t>
      </w:r>
    </w:p>
    <w:p w:rsidR="000753B0" w:rsidRPr="000753B0" w:rsidRDefault="000753B0" w:rsidP="000753B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 xml:space="preserve">Imprime el ID del hilo principal usando </w:t>
      </w:r>
      <w:proofErr w:type="spellStart"/>
      <w:r w:rsidRPr="000753B0">
        <w:rPr>
          <w:rFonts w:eastAsia="Times New Roman" w:cstheme="minorHAnsi"/>
          <w:lang w:eastAsia="es-AR"/>
        </w:rPr>
        <w:t>pthread_</w:t>
      </w:r>
      <w:proofErr w:type="gramStart"/>
      <w:r w:rsidRPr="000753B0">
        <w:rPr>
          <w:rFonts w:eastAsia="Times New Roman" w:cstheme="minorHAnsi"/>
          <w:lang w:eastAsia="es-AR"/>
        </w:rPr>
        <w:t>self</w:t>
      </w:r>
      <w:proofErr w:type="spellEnd"/>
      <w:r w:rsidRPr="000753B0">
        <w:rPr>
          <w:rFonts w:eastAsia="Times New Roman" w:cstheme="minorHAnsi"/>
          <w:lang w:eastAsia="es-AR"/>
        </w:rPr>
        <w:t>(</w:t>
      </w:r>
      <w:proofErr w:type="gramEnd"/>
      <w:r w:rsidRPr="000753B0">
        <w:rPr>
          <w:rFonts w:eastAsia="Times New Roman" w:cstheme="minorHAnsi"/>
          <w:lang w:eastAsia="es-AR"/>
        </w:rPr>
        <w:t>).</w:t>
      </w: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noProof/>
          <w:lang w:eastAsia="es-AR"/>
        </w:rPr>
        <w:drawing>
          <wp:inline distT="0" distB="0" distL="0" distR="0" wp14:anchorId="5C3CF3AB" wp14:editId="666C0EA6">
            <wp:extent cx="2755598" cy="277977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794" cy="32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B0" w:rsidRPr="000753B0" w:rsidRDefault="000753B0" w:rsidP="000753B0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b/>
          <w:bCs/>
          <w:lang w:eastAsia="es-AR"/>
        </w:rPr>
        <w:t>Esperar a que los hilos terminen</w:t>
      </w:r>
      <w:r w:rsidRPr="000753B0">
        <w:rPr>
          <w:rFonts w:eastAsia="Times New Roman" w:cstheme="minorHAnsi"/>
          <w:lang w:eastAsia="es-AR"/>
        </w:rPr>
        <w:t>:</w:t>
      </w:r>
    </w:p>
    <w:p w:rsidR="000753B0" w:rsidRPr="000753B0" w:rsidRDefault="000753B0" w:rsidP="00075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>pthread_</w:t>
      </w:r>
      <w:proofErr w:type="gramStart"/>
      <w:r w:rsidRPr="000753B0">
        <w:rPr>
          <w:rFonts w:eastAsia="Times New Roman" w:cstheme="minorHAnsi"/>
          <w:lang w:eastAsia="es-AR"/>
        </w:rPr>
        <w:t>join(</w:t>
      </w:r>
      <w:proofErr w:type="gramEnd"/>
      <w:r w:rsidRPr="000753B0">
        <w:rPr>
          <w:rFonts w:eastAsia="Times New Roman" w:cstheme="minorHAnsi"/>
          <w:lang w:eastAsia="es-AR"/>
        </w:rPr>
        <w:t>th1, NULL): el hilo principal espera que th1 termine.</w:t>
      </w:r>
    </w:p>
    <w:p w:rsidR="000753B0" w:rsidRPr="000753B0" w:rsidRDefault="000753B0" w:rsidP="00075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>pthread_</w:t>
      </w:r>
      <w:proofErr w:type="gramStart"/>
      <w:r w:rsidRPr="000753B0">
        <w:rPr>
          <w:rFonts w:eastAsia="Times New Roman" w:cstheme="minorHAnsi"/>
          <w:lang w:eastAsia="es-AR"/>
        </w:rPr>
        <w:t>join(</w:t>
      </w:r>
      <w:proofErr w:type="gramEnd"/>
      <w:r w:rsidRPr="000753B0">
        <w:rPr>
          <w:rFonts w:eastAsia="Times New Roman" w:cstheme="minorHAnsi"/>
          <w:lang w:eastAsia="es-AR"/>
        </w:rPr>
        <w:t>th2, NULL): luego espera a que th2 termine.</w:t>
      </w:r>
    </w:p>
    <w:p w:rsidR="000753B0" w:rsidRDefault="000753B0" w:rsidP="000753B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0753B0">
        <w:rPr>
          <w:rFonts w:eastAsia="Times New Roman" w:cstheme="minorHAnsi"/>
          <w:lang w:eastAsia="es-AR"/>
        </w:rPr>
        <w:t>Esto asegura que el programa no termine hasta que ambos hilos hayan finalizado.</w:t>
      </w:r>
    </w:p>
    <w:p w:rsidR="007A3863" w:rsidRPr="007A3863" w:rsidRDefault="007A3863" w:rsidP="007A38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AR"/>
        </w:rPr>
      </w:pPr>
      <w:r w:rsidRPr="007A3863">
        <w:rPr>
          <w:rFonts w:eastAsia="Times New Roman" w:cstheme="minorHAnsi"/>
          <w:b/>
          <w:bCs/>
          <w:lang w:eastAsia="es-AR"/>
        </w:rPr>
        <w:t>a) ¿Siempre terminan todos los threads?</w:t>
      </w:r>
    </w:p>
    <w:p w:rsidR="007A3863" w:rsidRPr="007A3863" w:rsidRDefault="007A3863" w:rsidP="007A3863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7A3863">
        <w:rPr>
          <w:rFonts w:eastAsia="Times New Roman" w:cstheme="minorHAnsi"/>
          <w:b/>
          <w:bCs/>
          <w:lang w:eastAsia="es-AR"/>
        </w:rPr>
        <w:t>Sí, siempre terminan todos los threads cuando se incluyen las llamadas pthread_join(...).</w:t>
      </w:r>
    </w:p>
    <w:p w:rsidR="007A3863" w:rsidRDefault="007A3863" w:rsidP="007A3863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7A3863">
        <w:rPr>
          <w:rFonts w:eastAsia="Times New Roman" w:cstheme="minorHAnsi"/>
          <w:lang w:eastAsia="es-AR"/>
        </w:rPr>
        <w:t xml:space="preserve">Esto se debe a que el </w:t>
      </w:r>
      <w:r w:rsidRPr="007A3863">
        <w:rPr>
          <w:rFonts w:eastAsia="Times New Roman" w:cstheme="minorHAnsi"/>
          <w:b/>
          <w:bCs/>
          <w:lang w:eastAsia="es-AR"/>
        </w:rPr>
        <w:t>hilo principal se queda esperando</w:t>
      </w:r>
      <w:r w:rsidRPr="007A3863">
        <w:rPr>
          <w:rFonts w:eastAsia="Times New Roman" w:cstheme="minorHAnsi"/>
          <w:lang w:eastAsia="es-AR"/>
        </w:rPr>
        <w:t xml:space="preserve"> que los hilos secundarios (th1 y th2) terminen antes de finalizar el programa. Como resultado, tenés una ejecución ordenada y completa.</w:t>
      </w:r>
    </w:p>
    <w:p w:rsidR="007A3863" w:rsidRPr="007A3863" w:rsidRDefault="007A3863" w:rsidP="007A386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s-AR"/>
        </w:rPr>
      </w:pPr>
      <w:r w:rsidRPr="007A3863">
        <w:rPr>
          <w:rFonts w:eastAsia="Times New Roman" w:cstheme="minorHAnsi"/>
          <w:b/>
          <w:bCs/>
          <w:lang w:eastAsia="es-AR"/>
        </w:rPr>
        <w:t>b) ¿Qué pasa si se comentan los pthread_join?</w:t>
      </w:r>
    </w:p>
    <w:p w:rsidR="007A3863" w:rsidRDefault="007A3863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A3863">
        <w:rPr>
          <w:rFonts w:eastAsia="Times New Roman" w:cstheme="minorHAnsi"/>
          <w:lang w:eastAsia="es-AR"/>
        </w:rPr>
        <w:t xml:space="preserve">Si ejecutas el programa varias veces, notarás que </w:t>
      </w:r>
      <w:r w:rsidRPr="007A3863">
        <w:rPr>
          <w:rFonts w:eastAsia="Times New Roman" w:cstheme="minorHAnsi"/>
          <w:b/>
          <w:bCs/>
          <w:lang w:eastAsia="es-AR"/>
        </w:rPr>
        <w:t>a veces no se imprimen los mensajes de todos los hilos</w:t>
      </w:r>
      <w:r w:rsidRPr="007A3863">
        <w:rPr>
          <w:rFonts w:eastAsia="Times New Roman" w:cstheme="minorHAnsi"/>
          <w:lang w:eastAsia="es-AR"/>
        </w:rPr>
        <w:t xml:space="preserve">. Sin pthread_join, el hilo principal </w:t>
      </w:r>
      <w:r w:rsidRPr="007A3863">
        <w:rPr>
          <w:rFonts w:eastAsia="Times New Roman" w:cstheme="minorHAnsi"/>
          <w:b/>
          <w:bCs/>
          <w:lang w:eastAsia="es-AR"/>
        </w:rPr>
        <w:t>no espera</w:t>
      </w:r>
      <w:r w:rsidRPr="007A3863">
        <w:rPr>
          <w:rFonts w:eastAsia="Times New Roman" w:cstheme="minorHAnsi"/>
          <w:lang w:eastAsia="es-AR"/>
        </w:rPr>
        <w:t xml:space="preserve"> a que los hilos secundarios terminen. Esto implica que el </w:t>
      </w:r>
      <w:r w:rsidRPr="007A3863">
        <w:rPr>
          <w:rFonts w:eastAsia="Times New Roman" w:cstheme="minorHAnsi"/>
          <w:b/>
          <w:bCs/>
          <w:lang w:eastAsia="es-AR"/>
        </w:rPr>
        <w:t>programa puede finalizar antes de que los hilos terminen de ejecutarse</w:t>
      </w:r>
      <w:r w:rsidRPr="007A3863">
        <w:rPr>
          <w:rFonts w:eastAsia="Times New Roman" w:cstheme="minorHAnsi"/>
          <w:lang w:eastAsia="es-AR"/>
        </w:rPr>
        <w:t xml:space="preserve">. Como los hilos están asociados al proceso principal, </w:t>
      </w:r>
      <w:r w:rsidRPr="007A3863">
        <w:rPr>
          <w:rFonts w:eastAsia="Times New Roman" w:cstheme="minorHAnsi"/>
          <w:b/>
          <w:bCs/>
          <w:lang w:eastAsia="es-AR"/>
        </w:rPr>
        <w:t>cuando el proceso termina, se terminan todos sus hilos activos</w:t>
      </w:r>
      <w:r w:rsidRPr="007A386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abruptamente</w:t>
      </w:r>
      <w:r w:rsidRPr="007A386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Default="00D54F24" w:rsidP="007A3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F24" w:rsidRPr="000753B0" w:rsidRDefault="00D54F24" w:rsidP="007A3863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</w:p>
    <w:p w:rsidR="00B21F52" w:rsidRDefault="00B21F52" w:rsidP="00B21F52">
      <w:pPr>
        <w:pStyle w:val="Prrafodelista"/>
        <w:numPr>
          <w:ilvl w:val="0"/>
          <w:numId w:val="1"/>
        </w:numPr>
        <w:rPr>
          <w:lang w:val="es-ES"/>
        </w:rPr>
      </w:pPr>
    </w:p>
    <w:p w:rsidR="007A768E" w:rsidRDefault="00B21F52" w:rsidP="00B21F52">
      <w:pPr>
        <w:pStyle w:val="Prrafodelista"/>
        <w:rPr>
          <w:lang w:val="es-ES"/>
        </w:rPr>
      </w:pPr>
      <w:r w:rsidRPr="00B21F52">
        <w:rPr>
          <w:noProof/>
          <w:lang w:eastAsia="es-AR"/>
        </w:rPr>
        <w:drawing>
          <wp:inline distT="0" distB="0" distL="0" distR="0" wp14:anchorId="575FFB31" wp14:editId="3D5F8959">
            <wp:extent cx="5400040" cy="40919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52" w:rsidRPr="00B21F52" w:rsidRDefault="00B21F52" w:rsidP="00B21F52">
      <w:pPr>
        <w:pStyle w:val="Ttulo3"/>
        <w:rPr>
          <w:rFonts w:asciiTheme="minorHAnsi" w:hAnsiTheme="minorHAnsi" w:cstheme="minorHAnsi"/>
          <w:b w:val="0"/>
          <w:sz w:val="22"/>
          <w:szCs w:val="22"/>
        </w:rPr>
      </w:pPr>
      <w:r w:rsidRPr="00B21F52">
        <w:rPr>
          <w:rFonts w:asciiTheme="minorHAnsi" w:hAnsiTheme="minorHAnsi" w:cstheme="minorHAnsi"/>
          <w:b w:val="0"/>
          <w:sz w:val="22"/>
          <w:szCs w:val="22"/>
        </w:rPr>
        <w:t>Tuve que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agregar el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en el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paramaetro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de funcion1 porque si no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andaba, junto con inicializar el arreglo de hilos y el conjunto de atributos, lo que hace es crear 10 hilos con el bucle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for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</w:p>
    <w:p w:rsidR="00B21F52" w:rsidRPr="00B21F52" w:rsidRDefault="00B21F52" w:rsidP="00B21F5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B21F52">
        <w:rPr>
          <w:rFonts w:asciiTheme="minorHAnsi" w:hAnsiTheme="minorHAnsi" w:cstheme="minorHAnsi"/>
          <w:sz w:val="22"/>
          <w:szCs w:val="22"/>
        </w:rPr>
        <w:t>a) ¿Siempre terminan todos los threads?</w:t>
      </w:r>
    </w:p>
    <w:p w:rsidR="00B21F52" w:rsidRPr="00B21F52" w:rsidRDefault="00B21F52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21F52">
        <w:rPr>
          <w:rStyle w:val="Textoennegrita"/>
          <w:rFonts w:asciiTheme="minorHAnsi" w:hAnsiTheme="minorHAnsi" w:cstheme="minorHAnsi"/>
          <w:sz w:val="22"/>
          <w:szCs w:val="22"/>
        </w:rPr>
        <w:t>NO necesariamente.</w:t>
      </w:r>
    </w:p>
    <w:p w:rsidR="00B21F52" w:rsidRDefault="00B21F52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21F52">
        <w:rPr>
          <w:rFonts w:asciiTheme="minorHAnsi" w:hAnsiTheme="minorHAnsi" w:cstheme="minorHAnsi"/>
          <w:sz w:val="22"/>
          <w:szCs w:val="22"/>
        </w:rPr>
        <w:t xml:space="preserve">Si </w:t>
      </w:r>
      <w:r w:rsidRPr="00B21F52">
        <w:rPr>
          <w:rStyle w:val="Textoennegrita"/>
          <w:rFonts w:asciiTheme="minorHAnsi" w:hAnsiTheme="minorHAnsi" w:cstheme="minorHAnsi"/>
          <w:sz w:val="22"/>
          <w:szCs w:val="22"/>
        </w:rPr>
        <w:t xml:space="preserve">no se usa </w:t>
      </w:r>
      <w:r w:rsidRPr="00B21F52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pthread_join</w:t>
      </w:r>
      <w:r w:rsidRPr="00B21F52">
        <w:rPr>
          <w:rFonts w:asciiTheme="minorHAnsi" w:hAnsiTheme="minorHAnsi" w:cstheme="minorHAnsi"/>
          <w:sz w:val="22"/>
          <w:szCs w:val="22"/>
        </w:rPr>
        <w:t xml:space="preserve"> ni se deja al </w:t>
      </w:r>
      <w:proofErr w:type="spellStart"/>
      <w:r w:rsidRPr="00B21F52">
        <w:rPr>
          <w:rStyle w:val="CdigoHTML"/>
          <w:rFonts w:asciiTheme="minorHAnsi" w:hAnsiTheme="minorHAnsi" w:cstheme="minorHAnsi"/>
          <w:sz w:val="22"/>
          <w:szCs w:val="22"/>
        </w:rPr>
        <w:t>main</w:t>
      </w:r>
      <w:proofErr w:type="spellEnd"/>
      <w:r w:rsidRPr="00B21F52">
        <w:rPr>
          <w:rFonts w:asciiTheme="minorHAnsi" w:hAnsiTheme="minorHAnsi" w:cstheme="minorHAnsi"/>
          <w:sz w:val="22"/>
          <w:szCs w:val="22"/>
        </w:rPr>
        <w:t xml:space="preserve"> esperando con </w:t>
      </w:r>
      <w:proofErr w:type="spellStart"/>
      <w:proofErr w:type="gramStart"/>
      <w:r w:rsidRPr="00B21F52">
        <w:rPr>
          <w:rStyle w:val="CdigoHTML"/>
          <w:rFonts w:asciiTheme="minorHAnsi" w:hAnsiTheme="minorHAnsi" w:cstheme="minorHAnsi"/>
          <w:sz w:val="22"/>
          <w:szCs w:val="22"/>
        </w:rPr>
        <w:t>Sleep</w:t>
      </w:r>
      <w:proofErr w:type="spellEnd"/>
      <w:r w:rsidRPr="00B21F52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B21F52">
        <w:rPr>
          <w:rStyle w:val="CdigoHTML"/>
          <w:rFonts w:asciiTheme="minorHAnsi" w:hAnsiTheme="minorHAnsi" w:cstheme="minorHAnsi"/>
          <w:sz w:val="22"/>
          <w:szCs w:val="22"/>
        </w:rPr>
        <w:t>...)</w:t>
      </w:r>
      <w:r w:rsidRPr="00B21F52">
        <w:rPr>
          <w:rFonts w:asciiTheme="minorHAnsi" w:hAnsiTheme="minorHAnsi" w:cstheme="minorHAnsi"/>
          <w:sz w:val="22"/>
          <w:szCs w:val="22"/>
        </w:rPr>
        <w:t xml:space="preserve">, es muy probable que </w:t>
      </w:r>
      <w:r w:rsidRPr="00B21F52">
        <w:rPr>
          <w:rStyle w:val="Textoennegrita"/>
          <w:rFonts w:asciiTheme="minorHAnsi" w:hAnsiTheme="minorHAnsi" w:cstheme="minorHAnsi"/>
          <w:sz w:val="22"/>
          <w:szCs w:val="22"/>
        </w:rPr>
        <w:t>el hilo principal termine antes de que los hilos hijos hayan finalizado</w:t>
      </w:r>
      <w:r w:rsidRPr="00B21F52">
        <w:rPr>
          <w:rFonts w:asciiTheme="minorHAnsi" w:hAnsiTheme="minorHAnsi" w:cstheme="minorHAnsi"/>
          <w:sz w:val="22"/>
          <w:szCs w:val="22"/>
        </w:rPr>
        <w:t xml:space="preserve">, y eso hace que </w:t>
      </w:r>
      <w:r w:rsidRPr="00B21F52">
        <w:rPr>
          <w:rStyle w:val="Textoennegrita"/>
          <w:rFonts w:asciiTheme="minorHAnsi" w:hAnsiTheme="minorHAnsi" w:cstheme="minorHAnsi"/>
          <w:sz w:val="22"/>
          <w:szCs w:val="22"/>
        </w:rPr>
        <w:t>se "maten" los hilos restantes</w:t>
      </w:r>
      <w:r w:rsidRPr="00B21F52">
        <w:rPr>
          <w:rFonts w:asciiTheme="minorHAnsi" w:hAnsiTheme="minorHAnsi" w:cstheme="minorHAnsi"/>
          <w:sz w:val="22"/>
          <w:szCs w:val="22"/>
        </w:rPr>
        <w:t xml:space="preserve"> porque el proceso termina.</w:t>
      </w:r>
    </w:p>
    <w:p w:rsidR="00B21F52" w:rsidRPr="00B21F52" w:rsidRDefault="00B21F52" w:rsidP="00B21F52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B21F52">
        <w:rPr>
          <w:rFonts w:asciiTheme="minorHAnsi" w:hAnsiTheme="minorHAnsi" w:cstheme="minorHAnsi"/>
          <w:sz w:val="22"/>
          <w:szCs w:val="22"/>
        </w:rPr>
        <w:t xml:space="preserve">b) ¿Qué efecto tiene </w:t>
      </w:r>
      <w:proofErr w:type="spellStart"/>
      <w:r w:rsidRPr="00B21F52">
        <w:rPr>
          <w:rFonts w:asciiTheme="minorHAnsi" w:hAnsiTheme="minorHAnsi" w:cstheme="minorHAnsi"/>
          <w:sz w:val="22"/>
          <w:szCs w:val="22"/>
        </w:rPr>
        <w:t>descomentar</w:t>
      </w:r>
      <w:proofErr w:type="spellEnd"/>
      <w:r w:rsidRPr="00B21F5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21F52">
        <w:rPr>
          <w:rStyle w:val="CdigoHTML"/>
          <w:rFonts w:asciiTheme="minorHAnsi" w:hAnsiTheme="minorHAnsi" w:cstheme="minorHAnsi"/>
          <w:sz w:val="22"/>
          <w:szCs w:val="22"/>
        </w:rPr>
        <w:t>Sleep</w:t>
      </w:r>
      <w:proofErr w:type="spellEnd"/>
      <w:r w:rsidRPr="00B21F52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B21F52">
        <w:rPr>
          <w:rStyle w:val="CdigoHTML"/>
          <w:rFonts w:asciiTheme="minorHAnsi" w:hAnsiTheme="minorHAnsi" w:cstheme="minorHAnsi"/>
          <w:sz w:val="22"/>
          <w:szCs w:val="22"/>
        </w:rPr>
        <w:t>10000)</w:t>
      </w:r>
      <w:r w:rsidRPr="00B21F52">
        <w:rPr>
          <w:rFonts w:asciiTheme="minorHAnsi" w:hAnsiTheme="minorHAnsi" w:cstheme="minorHAnsi"/>
          <w:sz w:val="22"/>
          <w:szCs w:val="22"/>
        </w:rPr>
        <w:t>?</w:t>
      </w:r>
    </w:p>
    <w:p w:rsidR="00B21F52" w:rsidRDefault="00B21F52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21F52">
        <w:rPr>
          <w:rFonts w:asciiTheme="minorHAnsi" w:hAnsiTheme="minorHAnsi" w:cstheme="minorHAnsi"/>
          <w:sz w:val="22"/>
          <w:szCs w:val="22"/>
        </w:rPr>
        <w:t xml:space="preserve">Hace que el hilo principal </w:t>
      </w:r>
      <w:r w:rsidRPr="00B21F52">
        <w:rPr>
          <w:rStyle w:val="Textoennegrita"/>
          <w:rFonts w:asciiTheme="minorHAnsi" w:hAnsiTheme="minorHAnsi" w:cstheme="minorHAnsi"/>
          <w:sz w:val="22"/>
          <w:szCs w:val="22"/>
        </w:rPr>
        <w:t>espere 10 segundos antes de finalizar</w:t>
      </w:r>
      <w:r w:rsidRPr="00B21F52">
        <w:rPr>
          <w:rFonts w:asciiTheme="minorHAnsi" w:hAnsiTheme="minorHAnsi" w:cstheme="minorHAnsi"/>
          <w:sz w:val="22"/>
          <w:szCs w:val="22"/>
        </w:rPr>
        <w:t>.</w:t>
      </w:r>
    </w:p>
    <w:p w:rsidR="00B21F52" w:rsidRPr="00B21F52" w:rsidRDefault="00B21F52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21F52">
        <w:rPr>
          <w:rFonts w:asciiTheme="minorHAnsi" w:hAnsiTheme="minorHAnsi" w:cstheme="minorHAnsi"/>
          <w:sz w:val="22"/>
          <w:szCs w:val="22"/>
        </w:rPr>
        <w:t xml:space="preserve">Esto </w:t>
      </w:r>
      <w:r w:rsidRPr="00B21F52">
        <w:rPr>
          <w:rStyle w:val="Textoennegrita"/>
          <w:rFonts w:asciiTheme="minorHAnsi" w:hAnsiTheme="minorHAnsi" w:cstheme="minorHAnsi"/>
          <w:sz w:val="22"/>
          <w:szCs w:val="22"/>
        </w:rPr>
        <w:t>da tiempo suficiente para que todos los hilos hijos terminen su ejecución</w:t>
      </w:r>
      <w:r w:rsidRPr="00B21F52">
        <w:rPr>
          <w:rFonts w:asciiTheme="minorHAnsi" w:hAnsiTheme="minorHAnsi" w:cstheme="minorHAnsi"/>
          <w:sz w:val="22"/>
          <w:szCs w:val="22"/>
        </w:rPr>
        <w:t xml:space="preserve"> y se vea la salida completa.</w:t>
      </w:r>
    </w:p>
    <w:p w:rsidR="00B21F52" w:rsidRDefault="00B21F52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21F52">
        <w:rPr>
          <w:rFonts w:asciiTheme="minorHAnsi" w:hAnsiTheme="minorHAnsi" w:cstheme="minorHAnsi"/>
          <w:sz w:val="22"/>
          <w:szCs w:val="22"/>
        </w:rPr>
        <w:t xml:space="preserve">Actúa como una </w:t>
      </w:r>
      <w:r w:rsidRPr="00B21F52">
        <w:rPr>
          <w:rStyle w:val="Textoennegrita"/>
          <w:rFonts w:asciiTheme="minorHAnsi" w:hAnsiTheme="minorHAnsi" w:cstheme="minorHAnsi"/>
          <w:sz w:val="22"/>
          <w:szCs w:val="22"/>
        </w:rPr>
        <w:t xml:space="preserve">sustitución temporal de </w:t>
      </w:r>
      <w:r w:rsidRPr="00B21F52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pthread_join</w:t>
      </w:r>
      <w:r w:rsidRPr="00B21F52">
        <w:rPr>
          <w:rFonts w:asciiTheme="minorHAnsi" w:hAnsiTheme="minorHAnsi" w:cstheme="minorHAnsi"/>
          <w:sz w:val="22"/>
          <w:szCs w:val="22"/>
        </w:rPr>
        <w:t>, aunque no garantiza sincronización precisa.</w:t>
      </w:r>
    </w:p>
    <w:p w:rsidR="00D54F24" w:rsidRDefault="00D54F24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D54F24" w:rsidRDefault="00D54F24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71789" w:rsidRDefault="00171789" w:rsidP="0017178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:rsidR="00171789" w:rsidRDefault="00171789" w:rsidP="0017178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17178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239E32" wp14:editId="106B8884">
            <wp:extent cx="5400040" cy="39192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89" w:rsidRDefault="00171789" w:rsidP="0017178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AR"/>
        </w:rPr>
      </w:pPr>
    </w:p>
    <w:p w:rsidR="001A2D03" w:rsidRDefault="001A2D03" w:rsidP="0017178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AR"/>
        </w:rPr>
      </w:pPr>
    </w:p>
    <w:p w:rsidR="00171789" w:rsidRPr="00171789" w:rsidRDefault="00171789" w:rsidP="0017178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AR"/>
        </w:rPr>
      </w:pPr>
      <w:r w:rsidRPr="00171789">
        <w:rPr>
          <w:rFonts w:eastAsia="Times New Roman" w:cstheme="minorHAnsi"/>
          <w:lang w:eastAsia="es-AR"/>
        </w:rPr>
        <w:t xml:space="preserve">Crea </w:t>
      </w:r>
      <w:r w:rsidRPr="00171789">
        <w:rPr>
          <w:rFonts w:eastAsia="Times New Roman" w:cstheme="minorHAnsi"/>
          <w:b/>
          <w:bCs/>
          <w:lang w:eastAsia="es-AR"/>
        </w:rPr>
        <w:t>dos threads</w:t>
      </w:r>
      <w:r w:rsidRPr="00171789">
        <w:rPr>
          <w:rFonts w:eastAsia="Times New Roman" w:cstheme="minorHAnsi"/>
          <w:lang w:eastAsia="es-AR"/>
        </w:rPr>
        <w:t>:</w:t>
      </w:r>
    </w:p>
    <w:p w:rsidR="00171789" w:rsidRPr="00171789" w:rsidRDefault="00171789" w:rsidP="001717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171789">
        <w:rPr>
          <w:rFonts w:eastAsia="Times New Roman" w:cstheme="minorHAnsi"/>
          <w:lang w:eastAsia="es-AR"/>
        </w:rPr>
        <w:t xml:space="preserve">Uno que </w:t>
      </w:r>
      <w:r w:rsidRPr="00171789">
        <w:rPr>
          <w:rFonts w:eastAsia="Times New Roman" w:cstheme="minorHAnsi"/>
          <w:b/>
          <w:bCs/>
          <w:lang w:eastAsia="es-AR"/>
        </w:rPr>
        <w:t>espera 30 segundos</w:t>
      </w:r>
      <w:r w:rsidRPr="00171789">
        <w:rPr>
          <w:rFonts w:eastAsia="Times New Roman" w:cstheme="minorHAnsi"/>
          <w:lang w:eastAsia="es-AR"/>
        </w:rPr>
        <w:t xml:space="preserve"> y luego </w:t>
      </w:r>
      <w:r w:rsidRPr="00171789">
        <w:rPr>
          <w:rFonts w:eastAsia="Times New Roman" w:cstheme="minorHAnsi"/>
          <w:b/>
          <w:bCs/>
          <w:lang w:eastAsia="es-AR"/>
        </w:rPr>
        <w:t xml:space="preserve">duplica el valor de </w:t>
      </w:r>
      <w:proofErr w:type="spellStart"/>
      <w:r w:rsidRPr="00171789">
        <w:rPr>
          <w:rFonts w:eastAsia="Times New Roman" w:cstheme="minorHAnsi"/>
          <w:b/>
          <w:bCs/>
          <w:lang w:eastAsia="es-AR"/>
        </w:rPr>
        <w:t>var</w:t>
      </w:r>
      <w:proofErr w:type="spellEnd"/>
      <w:r w:rsidRPr="00171789">
        <w:rPr>
          <w:rFonts w:eastAsia="Times New Roman" w:cstheme="minorHAnsi"/>
          <w:lang w:eastAsia="es-AR"/>
        </w:rPr>
        <w:t>.</w:t>
      </w:r>
    </w:p>
    <w:p w:rsidR="00171789" w:rsidRPr="00171789" w:rsidRDefault="00171789" w:rsidP="001717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171789">
        <w:rPr>
          <w:rFonts w:eastAsia="Times New Roman" w:cstheme="minorHAnsi"/>
          <w:lang w:eastAsia="es-AR"/>
        </w:rPr>
        <w:t xml:space="preserve">Otro que </w:t>
      </w:r>
      <w:r w:rsidRPr="00171789">
        <w:rPr>
          <w:rFonts w:eastAsia="Times New Roman" w:cstheme="minorHAnsi"/>
          <w:b/>
          <w:bCs/>
          <w:lang w:eastAsia="es-AR"/>
        </w:rPr>
        <w:t>espera 5 segundos</w:t>
      </w:r>
      <w:r w:rsidRPr="00171789">
        <w:rPr>
          <w:rFonts w:eastAsia="Times New Roman" w:cstheme="minorHAnsi"/>
          <w:lang w:eastAsia="es-AR"/>
        </w:rPr>
        <w:t xml:space="preserve"> y luego </w:t>
      </w:r>
      <w:r w:rsidRPr="00171789">
        <w:rPr>
          <w:rFonts w:eastAsia="Times New Roman" w:cstheme="minorHAnsi"/>
          <w:b/>
          <w:bCs/>
          <w:lang w:eastAsia="es-AR"/>
        </w:rPr>
        <w:t>le suma 5</w:t>
      </w:r>
      <w:r w:rsidRPr="00171789">
        <w:rPr>
          <w:rFonts w:eastAsia="Times New Roman" w:cstheme="minorHAnsi"/>
          <w:lang w:eastAsia="es-AR"/>
        </w:rPr>
        <w:t xml:space="preserve"> a </w:t>
      </w:r>
      <w:proofErr w:type="spellStart"/>
      <w:r w:rsidRPr="00171789">
        <w:rPr>
          <w:rFonts w:eastAsia="Times New Roman" w:cstheme="minorHAnsi"/>
          <w:lang w:eastAsia="es-AR"/>
        </w:rPr>
        <w:t>var</w:t>
      </w:r>
      <w:proofErr w:type="spellEnd"/>
      <w:r w:rsidRPr="00171789">
        <w:rPr>
          <w:rFonts w:eastAsia="Times New Roman" w:cstheme="minorHAnsi"/>
          <w:lang w:eastAsia="es-AR"/>
        </w:rPr>
        <w:t>.</w:t>
      </w:r>
    </w:p>
    <w:p w:rsidR="00171789" w:rsidRDefault="00171789" w:rsidP="0017178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AR"/>
        </w:rPr>
      </w:pPr>
      <w:r w:rsidRPr="00171789">
        <w:rPr>
          <w:rFonts w:eastAsia="Times New Roman" w:cstheme="minorHAnsi"/>
          <w:lang w:eastAsia="es-AR"/>
        </w:rPr>
        <w:t xml:space="preserve">Ambos imprimen el valor de </w:t>
      </w:r>
      <w:proofErr w:type="spellStart"/>
      <w:r w:rsidRPr="00171789">
        <w:rPr>
          <w:rFonts w:eastAsia="Times New Roman" w:cstheme="minorHAnsi"/>
          <w:lang w:eastAsia="es-AR"/>
        </w:rPr>
        <w:t>var</w:t>
      </w:r>
      <w:proofErr w:type="spellEnd"/>
      <w:r w:rsidRPr="00171789">
        <w:rPr>
          <w:rFonts w:eastAsia="Times New Roman" w:cstheme="minorHAnsi"/>
          <w:lang w:eastAsia="es-AR"/>
        </w:rPr>
        <w:t xml:space="preserve"> después de modificarlo.</w:t>
      </w:r>
      <w:r>
        <w:rPr>
          <w:rFonts w:eastAsia="Times New Roman" w:cstheme="minorHAnsi"/>
          <w:lang w:eastAsia="es-AR"/>
        </w:rPr>
        <w:t xml:space="preserve"> </w:t>
      </w:r>
      <w:r w:rsidRPr="00171789">
        <w:rPr>
          <w:rFonts w:eastAsia="Times New Roman" w:cstheme="minorHAnsi"/>
          <w:lang w:eastAsia="es-AR"/>
        </w:rPr>
        <w:t>El hilo principal imprime su propio ID y espera a que ambos hilos terminen usando pthread_join.</w:t>
      </w:r>
    </w:p>
    <w:p w:rsidR="00171789" w:rsidRPr="00171789" w:rsidRDefault="00171789" w:rsidP="0017178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171789">
        <w:rPr>
          <w:rFonts w:asciiTheme="minorHAnsi" w:hAnsiTheme="minorHAnsi" w:cstheme="minorHAnsi"/>
          <w:sz w:val="22"/>
          <w:szCs w:val="22"/>
        </w:rPr>
        <w:t>a) ¿Siempre terminan todos los threads?</w:t>
      </w:r>
    </w:p>
    <w:p w:rsidR="00171789" w:rsidRPr="00171789" w:rsidRDefault="00171789" w:rsidP="001A2D0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>Sí, siempre</w:t>
      </w:r>
      <w:r w:rsidRPr="00171789">
        <w:rPr>
          <w:rFonts w:asciiTheme="minorHAnsi" w:hAnsiTheme="minorHAnsi" w:cstheme="minorHAnsi"/>
          <w:sz w:val="22"/>
          <w:szCs w:val="22"/>
        </w:rPr>
        <w:t xml:space="preserve">, </w:t>
      </w: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 xml:space="preserve">si se mantienen las líneas </w:t>
      </w:r>
      <w:r w:rsidRPr="0017178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pthread_</w:t>
      </w:r>
      <w:proofErr w:type="gramStart"/>
      <w:r w:rsidRPr="0017178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join(</w:t>
      </w:r>
      <w:proofErr w:type="gramEnd"/>
      <w:r w:rsidRPr="0017178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...)</w:t>
      </w:r>
      <w:r w:rsidRPr="00171789">
        <w:rPr>
          <w:rFonts w:asciiTheme="minorHAnsi" w:hAnsiTheme="minorHAnsi" w:cstheme="minorHAnsi"/>
          <w:sz w:val="22"/>
          <w:szCs w:val="22"/>
        </w:rPr>
        <w:t xml:space="preserve">. Estas llamadas hacen que el hilo principal </w:t>
      </w: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>espere a que terminen los hilos secundarios</w:t>
      </w:r>
      <w:r w:rsidRPr="00171789">
        <w:rPr>
          <w:rFonts w:asciiTheme="minorHAnsi" w:hAnsiTheme="minorHAnsi" w:cstheme="minorHAnsi"/>
          <w:sz w:val="22"/>
          <w:szCs w:val="22"/>
        </w:rPr>
        <w:t xml:space="preserve"> antes de finalizar el programa.</w:t>
      </w:r>
    </w:p>
    <w:p w:rsidR="00171789" w:rsidRPr="00171789" w:rsidRDefault="00171789" w:rsidP="0017178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171789">
        <w:rPr>
          <w:rFonts w:asciiTheme="minorHAnsi" w:hAnsiTheme="minorHAnsi" w:cstheme="minorHAnsi"/>
          <w:sz w:val="22"/>
          <w:szCs w:val="22"/>
        </w:rPr>
        <w:t xml:space="preserve">b) ¿Qué pasa si comento </w:t>
      </w:r>
      <w:r w:rsidRPr="00171789">
        <w:rPr>
          <w:rStyle w:val="CdigoHTML"/>
          <w:rFonts w:asciiTheme="minorHAnsi" w:hAnsiTheme="minorHAnsi" w:cstheme="minorHAnsi"/>
          <w:sz w:val="22"/>
          <w:szCs w:val="22"/>
        </w:rPr>
        <w:t>pthread_</w:t>
      </w:r>
      <w:proofErr w:type="gramStart"/>
      <w:r w:rsidRPr="00171789">
        <w:rPr>
          <w:rStyle w:val="CdigoHTML"/>
          <w:rFonts w:asciiTheme="minorHAnsi" w:hAnsiTheme="minorHAnsi" w:cstheme="minorHAnsi"/>
          <w:sz w:val="22"/>
          <w:szCs w:val="22"/>
        </w:rPr>
        <w:t>join(</w:t>
      </w:r>
      <w:proofErr w:type="gramEnd"/>
      <w:r w:rsidRPr="00171789">
        <w:rPr>
          <w:rStyle w:val="CdigoHTML"/>
          <w:rFonts w:asciiTheme="minorHAnsi" w:hAnsiTheme="minorHAnsi" w:cstheme="minorHAnsi"/>
          <w:sz w:val="22"/>
          <w:szCs w:val="22"/>
        </w:rPr>
        <w:t>)</w:t>
      </w:r>
      <w:r w:rsidRPr="00171789">
        <w:rPr>
          <w:rFonts w:asciiTheme="minorHAnsi" w:hAnsiTheme="minorHAnsi" w:cstheme="minorHAnsi"/>
          <w:sz w:val="22"/>
          <w:szCs w:val="22"/>
        </w:rPr>
        <w:t>?</w:t>
      </w:r>
    </w:p>
    <w:p w:rsidR="00171789" w:rsidRPr="00171789" w:rsidRDefault="00171789" w:rsidP="00171789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</w:t>
      </w:r>
      <w:proofErr w:type="spellStart"/>
      <w:r>
        <w:rPr>
          <w:rFonts w:asciiTheme="minorHAnsi" w:hAnsiTheme="minorHAnsi" w:cstheme="minorHAnsi"/>
          <w:sz w:val="22"/>
          <w:szCs w:val="22"/>
        </w:rPr>
        <w:t>comentás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estas dos líneas. </w:t>
      </w:r>
      <w:r w:rsidRPr="00171789">
        <w:rPr>
          <w:rFonts w:asciiTheme="minorHAnsi" w:hAnsiTheme="minorHAnsi" w:cstheme="minorHAnsi"/>
          <w:sz w:val="22"/>
          <w:szCs w:val="22"/>
        </w:rPr>
        <w:t xml:space="preserve">Entonces el </w:t>
      </w:r>
      <w:proofErr w:type="spellStart"/>
      <w:proofErr w:type="gramStart"/>
      <w:r w:rsidRPr="00171789">
        <w:rPr>
          <w:rStyle w:val="CdigoHTML"/>
          <w:rFonts w:asciiTheme="minorHAnsi" w:hAnsiTheme="minorHAnsi" w:cstheme="minorHAnsi"/>
          <w:sz w:val="22"/>
          <w:szCs w:val="22"/>
        </w:rPr>
        <w:t>main</w:t>
      </w:r>
      <w:proofErr w:type="spellEnd"/>
      <w:r w:rsidRPr="00171789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171789">
        <w:rPr>
          <w:rStyle w:val="CdigoHTML"/>
          <w:rFonts w:asciiTheme="minorHAnsi" w:hAnsiTheme="minorHAnsi" w:cstheme="minorHAnsi"/>
          <w:sz w:val="22"/>
          <w:szCs w:val="22"/>
        </w:rPr>
        <w:t>)</w:t>
      </w:r>
      <w:r w:rsidRPr="00171789">
        <w:rPr>
          <w:rFonts w:asciiTheme="minorHAnsi" w:hAnsiTheme="minorHAnsi" w:cstheme="minorHAnsi"/>
          <w:sz w:val="22"/>
          <w:szCs w:val="22"/>
        </w:rPr>
        <w:t xml:space="preserve"> puede terminar </w:t>
      </w: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>antes de que los hilos secundarios completen su ejecución</w:t>
      </w:r>
      <w:r w:rsidRPr="00171789">
        <w:rPr>
          <w:rFonts w:asciiTheme="minorHAnsi" w:hAnsiTheme="minorHAnsi" w:cstheme="minorHAnsi"/>
          <w:sz w:val="22"/>
          <w:szCs w:val="22"/>
        </w:rPr>
        <w:t>. Esto puede causar:</w:t>
      </w:r>
    </w:p>
    <w:p w:rsidR="00171789" w:rsidRPr="00171789" w:rsidRDefault="00171789" w:rsidP="00171789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71789">
        <w:rPr>
          <w:rFonts w:asciiTheme="minorHAnsi" w:hAnsiTheme="minorHAnsi" w:cstheme="minorHAnsi"/>
          <w:sz w:val="22"/>
          <w:szCs w:val="22"/>
        </w:rPr>
        <w:t xml:space="preserve">Que </w:t>
      </w: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 xml:space="preserve">el programa termine sin que los threads lleguen a ejecutar el </w:t>
      </w:r>
      <w:proofErr w:type="spellStart"/>
      <w:proofErr w:type="gramStart"/>
      <w:r w:rsidRPr="0017178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printf</w:t>
      </w:r>
      <w:proofErr w:type="spellEnd"/>
      <w:r w:rsidRPr="0017178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17178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)</w:t>
      </w:r>
      <w:r w:rsidRPr="00171789">
        <w:rPr>
          <w:rFonts w:asciiTheme="minorHAnsi" w:hAnsiTheme="minorHAnsi" w:cstheme="minorHAnsi"/>
          <w:sz w:val="22"/>
          <w:szCs w:val="22"/>
        </w:rPr>
        <w:t>.</w:t>
      </w:r>
    </w:p>
    <w:p w:rsidR="00171789" w:rsidRPr="00171789" w:rsidRDefault="00171789" w:rsidP="00171789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71789">
        <w:rPr>
          <w:rFonts w:asciiTheme="minorHAnsi" w:hAnsiTheme="minorHAnsi" w:cstheme="minorHAnsi"/>
          <w:sz w:val="22"/>
          <w:szCs w:val="22"/>
        </w:rPr>
        <w:t xml:space="preserve">Que </w:t>
      </w: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>veas solo parte de la salida</w:t>
      </w:r>
      <w:r w:rsidRPr="00171789">
        <w:rPr>
          <w:rFonts w:asciiTheme="minorHAnsi" w:hAnsiTheme="minorHAnsi" w:cstheme="minorHAnsi"/>
          <w:sz w:val="22"/>
          <w:szCs w:val="22"/>
        </w:rPr>
        <w:t xml:space="preserve"> o incluso </w:t>
      </w: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>ninguna salida de los threads</w:t>
      </w:r>
      <w:r w:rsidRPr="00171789">
        <w:rPr>
          <w:rFonts w:asciiTheme="minorHAnsi" w:hAnsiTheme="minorHAnsi" w:cstheme="minorHAnsi"/>
          <w:sz w:val="22"/>
          <w:szCs w:val="22"/>
        </w:rPr>
        <w:t>.</w:t>
      </w:r>
    </w:p>
    <w:p w:rsidR="00171789" w:rsidRDefault="00171789" w:rsidP="0017178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71789">
        <w:rPr>
          <w:rFonts w:asciiTheme="minorHAnsi" w:hAnsiTheme="minorHAnsi" w:cstheme="minorHAnsi"/>
          <w:sz w:val="22"/>
          <w:szCs w:val="22"/>
        </w:rPr>
        <w:lastRenderedPageBreak/>
        <w:t xml:space="preserve">Esto sucede porque </w:t>
      </w:r>
      <w:r w:rsidRPr="00171789">
        <w:rPr>
          <w:rStyle w:val="Textoennegrita"/>
          <w:rFonts w:asciiTheme="minorHAnsi" w:hAnsiTheme="minorHAnsi" w:cstheme="minorHAnsi"/>
          <w:sz w:val="22"/>
          <w:szCs w:val="22"/>
        </w:rPr>
        <w:t>cuando el hilo principal finaliza, el proceso completo termina</w:t>
      </w:r>
      <w:r w:rsidRPr="00171789">
        <w:rPr>
          <w:rFonts w:asciiTheme="minorHAnsi" w:hAnsiTheme="minorHAnsi" w:cstheme="minorHAnsi"/>
          <w:sz w:val="22"/>
          <w:szCs w:val="22"/>
        </w:rPr>
        <w:t>, y los hilos hijos son abortados.</w:t>
      </w:r>
    </w:p>
    <w:p w:rsidR="001A2D03" w:rsidRDefault="001A2D03" w:rsidP="0017178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A2D03" w:rsidRDefault="001A2D03" w:rsidP="001A2D0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:rsidR="001A2D03" w:rsidRPr="00171789" w:rsidRDefault="001A2D03" w:rsidP="001A2D03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1A2D0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1336689" wp14:editId="35C44831">
            <wp:extent cx="5400040" cy="30060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1789" w:rsidRPr="00171789" w:rsidRDefault="00171789" w:rsidP="0017178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AR"/>
        </w:rPr>
      </w:pPr>
    </w:p>
    <w:p w:rsidR="00171789" w:rsidRDefault="00171789" w:rsidP="0017178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71789" w:rsidRPr="00B21F52" w:rsidRDefault="00171789" w:rsidP="0017178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21F52" w:rsidRPr="00B21F52" w:rsidRDefault="00B21F52" w:rsidP="00B21F5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0753B0" w:rsidRPr="007A768E" w:rsidRDefault="000753B0" w:rsidP="007A768E">
      <w:pPr>
        <w:ind w:left="360"/>
        <w:rPr>
          <w:lang w:val="es-ES"/>
        </w:rPr>
      </w:pPr>
    </w:p>
    <w:p w:rsidR="000753B0" w:rsidRPr="001B4145" w:rsidRDefault="000753B0" w:rsidP="000753B0">
      <w:pPr>
        <w:pStyle w:val="Prrafodelista"/>
        <w:rPr>
          <w:lang w:val="es-ES"/>
        </w:rPr>
      </w:pPr>
    </w:p>
    <w:p w:rsidR="001B4145" w:rsidRPr="001B4145" w:rsidRDefault="001B4145" w:rsidP="001B4145">
      <w:pPr>
        <w:pStyle w:val="Prrafodelista"/>
        <w:rPr>
          <w:color w:val="FF0000"/>
          <w:lang w:val="es-ES"/>
        </w:rPr>
      </w:pPr>
    </w:p>
    <w:sectPr w:rsidR="001B4145" w:rsidRPr="001B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954"/>
    <w:multiLevelType w:val="multilevel"/>
    <w:tmpl w:val="BA68B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D215F"/>
    <w:multiLevelType w:val="multilevel"/>
    <w:tmpl w:val="F80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0924"/>
    <w:multiLevelType w:val="multilevel"/>
    <w:tmpl w:val="CF68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90A21"/>
    <w:multiLevelType w:val="hybridMultilevel"/>
    <w:tmpl w:val="74BA8466"/>
    <w:lvl w:ilvl="0" w:tplc="F6C6A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B3D9A"/>
    <w:multiLevelType w:val="multilevel"/>
    <w:tmpl w:val="E32226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42DCB"/>
    <w:multiLevelType w:val="multilevel"/>
    <w:tmpl w:val="EB70DC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351B8"/>
    <w:multiLevelType w:val="multilevel"/>
    <w:tmpl w:val="917259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9B4BE6"/>
    <w:multiLevelType w:val="hybridMultilevel"/>
    <w:tmpl w:val="175097A2"/>
    <w:lvl w:ilvl="0" w:tplc="58E0F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307C"/>
    <w:multiLevelType w:val="multilevel"/>
    <w:tmpl w:val="A960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134FC"/>
    <w:multiLevelType w:val="multilevel"/>
    <w:tmpl w:val="AADC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75E7D"/>
    <w:multiLevelType w:val="hybridMultilevel"/>
    <w:tmpl w:val="6A62A264"/>
    <w:lvl w:ilvl="0" w:tplc="14D0F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56EA3"/>
    <w:multiLevelType w:val="multilevel"/>
    <w:tmpl w:val="59686D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1B"/>
    <w:rsid w:val="000753B0"/>
    <w:rsid w:val="00171789"/>
    <w:rsid w:val="001A2D03"/>
    <w:rsid w:val="001B4145"/>
    <w:rsid w:val="003C121B"/>
    <w:rsid w:val="0057554C"/>
    <w:rsid w:val="00671BCC"/>
    <w:rsid w:val="007A3863"/>
    <w:rsid w:val="007A768E"/>
    <w:rsid w:val="00B21F52"/>
    <w:rsid w:val="00D5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BA7D9-27C6-4987-8725-34083E4A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3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A3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B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753B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53B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7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753B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Fuentedeprrafopredeter"/>
    <w:rsid w:val="000753B0"/>
  </w:style>
  <w:style w:type="character" w:customStyle="1" w:styleId="hljs-keyword">
    <w:name w:val="hljs-keyword"/>
    <w:basedOn w:val="Fuentedeprrafopredeter"/>
    <w:rsid w:val="000753B0"/>
  </w:style>
  <w:style w:type="character" w:customStyle="1" w:styleId="hljs-string">
    <w:name w:val="hljs-string"/>
    <w:basedOn w:val="Fuentedeprrafopredeter"/>
    <w:rsid w:val="000753B0"/>
  </w:style>
  <w:style w:type="character" w:customStyle="1" w:styleId="hljs-type">
    <w:name w:val="hljs-type"/>
    <w:basedOn w:val="Fuentedeprrafopredeter"/>
    <w:rsid w:val="000753B0"/>
  </w:style>
  <w:style w:type="character" w:customStyle="1" w:styleId="hljs-title">
    <w:name w:val="hljs-title"/>
    <w:basedOn w:val="Fuentedeprrafopredeter"/>
    <w:rsid w:val="000753B0"/>
  </w:style>
  <w:style w:type="character" w:customStyle="1" w:styleId="hljs-params">
    <w:name w:val="hljs-params"/>
    <w:basedOn w:val="Fuentedeprrafopredeter"/>
    <w:rsid w:val="000753B0"/>
  </w:style>
  <w:style w:type="character" w:customStyle="1" w:styleId="hljs-builtin">
    <w:name w:val="hljs-built_in"/>
    <w:basedOn w:val="Fuentedeprrafopredeter"/>
    <w:rsid w:val="000753B0"/>
  </w:style>
  <w:style w:type="character" w:customStyle="1" w:styleId="hljs-number">
    <w:name w:val="hljs-number"/>
    <w:basedOn w:val="Fuentedeprrafopredeter"/>
    <w:rsid w:val="000753B0"/>
  </w:style>
  <w:style w:type="character" w:customStyle="1" w:styleId="hljs-literal">
    <w:name w:val="hljs-literal"/>
    <w:basedOn w:val="Fuentedeprrafopredeter"/>
    <w:rsid w:val="000753B0"/>
  </w:style>
  <w:style w:type="character" w:customStyle="1" w:styleId="Ttulo2Car">
    <w:name w:val="Título 2 Car"/>
    <w:basedOn w:val="Fuentedeprrafopredeter"/>
    <w:link w:val="Ttulo2"/>
    <w:uiPriority w:val="9"/>
    <w:rsid w:val="007A386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A386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ljs-comment">
    <w:name w:val="hljs-comment"/>
    <w:basedOn w:val="Fuentedeprrafopredeter"/>
    <w:rsid w:val="007A3863"/>
  </w:style>
  <w:style w:type="character" w:customStyle="1" w:styleId="hljs-attr">
    <w:name w:val="hljs-attr"/>
    <w:basedOn w:val="Fuentedeprrafopredeter"/>
    <w:rsid w:val="007A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3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2025-06-02T15:59:00Z</dcterms:created>
  <dcterms:modified xsi:type="dcterms:W3CDTF">2025-06-03T20:12:00Z</dcterms:modified>
</cp:coreProperties>
</file>