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20"/>
      </w:pPr>
      <w:r>
        <w:rPr>
          <w:sz w:val="40"/>
        </w:rPr>
        <w:t xml:space="preserve">cgs_ai — Claims Reporting in Four Steps</w:t>
      </w:r>
    </w:p>
    <w:p>
      <w:pPr>
        <w:pStyle w:val="Subtitle"/>
        <w:spacing w:after="90"/>
      </w:pPr>
      <w:r>
        <w:t xml:space="preserve">Lite build v1.0beta  ·  formatCSV + sendEmail  ·  no installation required</w:t>
      </w:r>
    </w:p>
    <w:p>
      <w:pPr>
        <w:pStyle w:val="Heading1"/>
        <w:spacing w:after="50"/>
      </w:pPr>
      <w:r>
        <w:t xml:space="preserve">What cgs_ai is</w:t>
      </w:r>
    </w:p>
    <w:p>
      <w:pPr>
        <w:pStyle w:val="Normal"/>
        <w:spacing w:after="70"/>
      </w:pPr>
      <w:r>
        <w:t xml:space="preserve">cgs_ai is a shared library of reusable functions for routine data work — formatting extracts into reports, sending notifications, scanning file shares. Each does one job and is driven by parameters, not by editing code, the same way a SAS PROC is. The lite build carries just the two functions claims reporting needs.</w:t>
      </w:r>
    </w:p>
    <w:p>
      <w:pPr>
        <w:pStyle w:val="Heading2"/>
        <w:spacing w:after="50"/>
      </w:pPr>
      <w:r>
        <w:t xml:space="preserve">Why it is worth using</w:t>
      </w:r>
    </w:p>
    <w:p>
      <w:pPr>
        <w:pStyle w:val="Normal"/>
        <w:spacing w:after="60"/>
        <w:ind w:left="360" w:hanging="360"/>
      </w:pPr>
      <w:r>
        <w:t xml:space="preserve">•  Write once, use everywhere — one implementation, not many near-identical scripts.</w:t>
      </w:r>
    </w:p>
    <w:p>
      <w:pPr>
        <w:pStyle w:val="Normal"/>
        <w:spacing w:after="60"/>
        <w:ind w:left="360" w:hanging="360"/>
      </w:pPr>
      <w:r>
        <w:t xml:space="preserve">•  Change a parameter, not the code.</w:t>
      </w:r>
    </w:p>
    <w:p>
      <w:pPr>
        <w:pStyle w:val="Normal"/>
        <w:spacing w:after="60"/>
        <w:ind w:left="360" w:hanging="360"/>
      </w:pPr>
      <w:r>
        <w:t xml:space="preserve">•  Consistent output — no hand-formatting in Excel.</w:t>
      </w:r>
    </w:p>
    <w:p>
      <w:pPr>
        <w:pStyle w:val="Normal"/>
        <w:spacing w:after="60"/>
        <w:ind w:left="360" w:hanging="360"/>
      </w:pPr>
      <w:r>
        <w:t xml:space="preserve">•  Ready to be scheduled; nothing prompts for input.</w:t>
      </w:r>
    </w:p>
    <w:p>
      <w:pPr>
        <w:pStyle w:val="Heading1"/>
        <w:spacing w:after="50"/>
      </w:pPr>
      <w:r>
        <w:t xml:space="preserve">The pipeline</w:t>
      </w:r>
    </w:p>
    <w:p>
      <w:pPr>
        <w:pStyle w:val="Normal"/>
        <w:spacing w:after="80"/>
      </w:pPr>
      <w:r>
        <w:t xml:space="preserve">Needs Python 3.9 or later, openpyxl (pip install openpyxl), and access to the share. Nothing else.</w:t>
      </w:r>
    </w:p>
    <w:p>
      <w:pPr>
        <w:pStyle w:val="Heading3"/>
        <w:spacing w:after="30"/>
      </w:pPr>
      <w:r>
        <w:t xml:space="preserve">STEP 1.  Import the package</w:t>
      </w:r>
    </w:p>
    <w:p>
      <w:pPr>
        <w:pStyle w:val="Code"/>
        <w:spacing w:after="50"/>
      </w:pPr>
      <w:r>
        <w:rPr>
          <w:rFonts w:ascii="Consolas" w:hAnsi="Consolas"/>
          <w:sz w:val="16"/>
        </w:rPr>
        <w:t xml:space="preserve">import runpy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SHARE = r"\\a70admed.com\R1\CGS\APPS\SAS\UNIT\SAS_G\GSIT_Prod\MANUAL\cgs_ai"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runpy.run_path(SHARE + r"\src\py\lite\cgs_ai\__init__.py", run_name="__init__")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from cgs_ai import formatCSV, sendEmail</w:t>
      </w:r>
    </w:p>
    <w:p>
      <w:pPr>
        <w:pStyle w:val="Normal"/>
        <w:spacing w:after="60"/>
      </w:pPr>
      <w:r>
        <w:rPr>
          <w:color w:val="2E75B6"/>
          <w:sz w:val="16"/>
        </w:rPr>
        <w:t xml:space="preserve">run_path executes the file; the file registers itself as cgs_ai, which is what makes the last line work.</w:t>
      </w:r>
    </w:p>
    <w:p>
      <w:pPr>
        <w:pStyle w:val="Heading3"/>
        <w:spacing w:after="30"/>
      </w:pPr>
      <w:r>
        <w:t xml:space="preserve">STEP 2.  Load the claims data</w:t>
      </w:r>
    </w:p>
    <w:p>
      <w:pPr>
        <w:pStyle w:val="Code"/>
        <w:spacing w:after="80"/>
      </w:pPr>
      <w:r>
        <w:rPr>
          <w:rFonts w:ascii="Consolas" w:hAnsi="Consolas"/>
          <w:sz w:val="16"/>
        </w:rPr>
        <w:t xml:space="preserve">import pandas as pd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CSV = SHARE + r"\data\synthetic_medicare_claims.csv"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df = pd.read_csv(CSV)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print(df.shape)</w:t>
      </w:r>
    </w:p>
    <w:p>
      <w:pPr>
        <w:pStyle w:val="Heading3"/>
        <w:spacing w:after="30"/>
      </w:pPr>
      <w:r>
        <w:t xml:space="preserve">STEP 3.  Publish a formatted Excel workbook</w:t>
      </w:r>
    </w:p>
    <w:p>
      <w:pPr>
        <w:pStyle w:val="Code"/>
        <w:spacing w:after="50"/>
      </w:pPr>
      <w:r>
        <w:rPr>
          <w:rFonts w:ascii="Consolas" w:hAnsi="Consolas"/>
          <w:sz w:val="16"/>
        </w:rPr>
        <w:t xml:space="preserve">result = formatCSV(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InputCsvPath=CSV,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OutputExcelPath=SHARE + r"\data\synthetic_medicare_claims_corporate.xlsx",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FormatType="corporate", SheetName="CMS Synthetic Data",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Title="CMS Reporting and Analysis")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print(result)</w:t>
      </w:r>
    </w:p>
    <w:p>
      <w:pPr>
        <w:pStyle w:val="Normal"/>
        <w:spacing w:after="60"/>
      </w:pPr>
      <w:r>
        <w:rPr>
          <w:color w:val="2E75B6"/>
          <w:sz w:val="16"/>
        </w:rPr>
        <w:t xml:space="preserve">Navy banner, blue header, zebra striping, frozen auto-filtered header — the SAS ODS look. Returns OutputExcelPath, RowCount, ColumnCount.</w:t>
      </w:r>
    </w:p>
    <w:p>
      <w:pPr>
        <w:pStyle w:val="Heading3"/>
        <w:spacing w:after="30"/>
      </w:pPr>
      <w:r>
        <w:t xml:space="preserve">STEP 4.  Send the notification</w:t>
      </w:r>
    </w:p>
    <w:p>
      <w:pPr>
        <w:pStyle w:val="Code"/>
        <w:spacing w:after="80"/>
      </w:pPr>
      <w:r>
        <w:rPr>
          <w:rFonts w:ascii="Consolas" w:hAnsi="Consolas"/>
          <w:sz w:val="16"/>
        </w:rPr>
        <w:t xml:space="preserve">sendEmail(To="manuel.figallo@cgsadmin.com", From="manuel.figallo@cgsadmin.com",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Subject="CMS Reporting and Analysis - workbook ready",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Body=f"Rows: {result['RowCount']}  |  {result['OutputExcelPath']}",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SmtpServer="smtprelay.bcbssc.com", Port=25)</w:t>
      </w:r>
    </w:p>
    <w:p>
      <w:pPr>
        <w:pStyle w:val="Heading3"/>
        <w:spacing w:after="30"/>
      </w:pPr>
      <w:r>
        <w:t xml:space="preserve">Or run all four steps at once</w:t>
      </w:r>
    </w:p>
    <w:p>
      <w:pPr>
        <w:pStyle w:val="Code"/>
        <w:spacing w:after="50"/>
      </w:pPr>
      <w:r>
        <w:rPr>
          <w:rFonts w:ascii="Consolas" w:hAnsi="Consolas"/>
          <w:sz w:val="16"/>
        </w:rPr>
        <w:t xml:space="preserve">python %SHARE%\src\pipelines\claims_report_pipeline.py            (add --no-email to stop after step 3)</w:t>
      </w:r>
    </w:p>
    <w:p>
      <w:pPr>
        <w:pStyle w:val="Normal"/>
        <w:spacing w:after="60"/>
      </w:pPr>
      <w:r>
        <w:rPr>
          <w:color w:val="2E75B6"/>
          <w:sz w:val="16"/>
        </w:rPr>
        <w:t xml:space="preserve">Every path and address is a constant at the top of that file — to report on a different extract, change CLAIMS_CSV.</w:t>
      </w:r>
    </w:p>
    <w:p>
      <w:pPr>
        <w:pStyle w:val="Heading3"/>
        <w:spacing w:after="30"/>
      </w:pPr>
      <w:r>
        <w:t xml:space="preserve">If something goes wrong</w:t>
      </w:r>
    </w:p>
    <w:p>
      <w:pPr>
        <w:pStyle w:val="Normal"/>
        <w:spacing w:after="70"/>
      </w:pPr>
      <w:r>
        <w:rPr>
          <w:sz w:val="16"/>
        </w:rPr>
        <w:t xml:space="preserve">"cgs_ai lite package not found" — the share is not reachable; map the drive and re-run.</w:t>
      </w:r>
      <w:r>
        <w:rPr>
          <w:sz w:val="16"/>
        </w:rPr>
        <w:br/>
      </w:r>
      <w:r>
        <w:rPr>
          <w:sz w:val="16"/>
        </w:rPr>
        <w:t xml:space="preserve">"formatCSV requires openpyxl" — run pip install openpyxl.</w:t>
      </w:r>
      <w:r>
        <w:rPr>
          <w:sz w:val="16"/>
        </w:rPr>
        <w:br/>
      </w:r>
      <w:r>
        <w:rPr>
          <w:sz w:val="16"/>
        </w:rPr>
        <w:t xml:space="preserve">"Connection refused" on port 25 — the relay is unreachable from this machine; re-run with --no-email and check with IT.</w:t>
      </w:r>
    </w:p>
    <w:p>
      <w:pPr>
        <w:pStyle w:val="Normal"/>
        <w:spacing w:after="0"/>
      </w:pPr>
      <w:r>
        <w:rPr>
          <w:color w:val="1F3864"/>
          <w:sz w:val="16"/>
        </w:rPr>
        <w:t xml:space="preserve">Questions, or a report you would like added: Manuel Figallo.   cgs_ai is in beta — feedback on names and parameters is welcome now.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pPr>
      <w:spacing w:after="120"/>
    </w:pPr>
    <w:rPr>
      <w:b/>
      <w:sz w:val="56"/>
      <w:color w:val="1F3864"/>
    </w:rPr>
  </w:style>
  <w:style w:type="paragraph" w:styleId="Subtitle">
    <w:name w:val="Subtitle"/>
    <w:rPr>
      <w:sz w:val="26"/>
      <w:color w:val="2E75B6"/>
    </w:rPr>
  </w:style>
  <w:style w:type="paragraph" w:styleId="Heading1">
    <w:name w:val="heading 1"/>
    <w:pPr>
      <w:pBdr>
        <w:bottom w:val="single" w:sz="6" w:space="2" w:color="2E75B6"/>
      </w:pBdr>
      <w:spacing w:before="280" w:after="120"/>
      <w:outlineLvl w:val="0"/>
    </w:pPr>
    <w:rPr>
      <w:b/>
      <w:sz w:val="32"/>
      <w:color w:val="1F3864"/>
    </w:rPr>
  </w:style>
  <w:style w:type="paragraph" w:styleId="Heading2">
    <w:name w:val="heading 2"/>
    <w:pPr>
      <w:spacing w:before="220" w:after="100"/>
      <w:outlineLvl w:val="1"/>
    </w:pPr>
    <w:rPr>
      <w:b/>
      <w:sz w:val="26"/>
      <w:color w:val="2E75B6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1F3864"/>
    </w:rPr>
  </w:style>
  <w:style w:type="paragraph" w:styleId="Code">
    <w:name w:val="Code"/>
    <w:pPr>
      <w:shd w:val="clear" w:fill="F2F2F2"/>
      <w:spacing w:after="120"/>
      <w:ind w:left="20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