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015120714"/>
        <w:docPartObj>
          <w:docPartGallery w:val="Cover Pages"/>
          <w:docPartUnique/>
        </w:docPartObj>
      </w:sdtPr>
      <w:sdtContent>
        <w:p w:rsidR="008223DD" w:rsidRDefault="008223DD">
          <w: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44" type="#_x0000_t75" style="width:424.15pt;height:424.15pt">
                <v:imagedata r:id="rId6" o:title="LOGO FEATLANDER ALPHA"/>
              </v:shape>
            </w:pict>
          </w:r>
        </w:p>
        <w:p w:rsidR="006378A0" w:rsidRDefault="008223DD" w:rsidP="008223D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upo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orma libre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8223DD" w:rsidRDefault="008223DD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ítulo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Proyecto SIGILS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orma lib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upo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">
                    <o:lock v:ext="edit" aspectratio="t"/>
                    <v:shape id="Forma libre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8223DD" w:rsidRDefault="008223DD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ítulo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Proyecto SIGILS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orma libre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Cuadro de texto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223DD" w:rsidRDefault="008223DD">
                                <w:pPr>
                                  <w:pStyle w:val="Sinespaciado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Dirección"/>
                                    <w:tag w:val=""/>
                                    <w:id w:val="-102308850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" filled="f" stroked="f" strokeweight=".5pt">
                    <v:textbox style="mso-fit-shape-to-text:t" inset="1in,0,86.4pt,0">
                      <w:txbxContent>
                        <w:p w:rsidR="008223DD" w:rsidRDefault="008223DD">
                          <w:pPr>
                            <w:pStyle w:val="Sinespaciado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Dirección"/>
                              <w:tag w:val=""/>
                              <w:id w:val="-102308850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Cuadro de texto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8223DD" w:rsidRDefault="00557AE7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Technical Documentation of rendering</w:t>
                                    </w:r>
                                  </w:p>
                                </w:sdtContent>
                              </w:sdt>
                              <w:p w:rsidR="008223DD" w:rsidRDefault="008223DD">
                                <w:pPr>
                                  <w:pStyle w:val="Sinespaciado"/>
                                  <w:spacing w:before="4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5"/>
                                      <w:sz w:val="24"/>
                                      <w:szCs w:val="24"/>
                                    </w:rPr>
                                    <w:alias w:val="Autor"/>
                                    <w:tag w:val=""/>
                                    <w:id w:val="-954487662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Alejandro Hijano</w:t>
                                    </w:r>
                                  </w:sdtContent>
                                </w:sdt>
                                <w: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 xml:space="preserve"> – CTO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8223DD" w:rsidRDefault="00557AE7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Technical Documentation of rendering</w:t>
                              </w:r>
                            </w:p>
                          </w:sdtContent>
                        </w:sdt>
                        <w:p w:rsidR="008223DD" w:rsidRDefault="008223DD">
                          <w:pPr>
                            <w:pStyle w:val="Sinespaciado"/>
                            <w:spacing w:before="4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5"/>
                                <w:sz w:val="24"/>
                                <w:szCs w:val="24"/>
                              </w:rPr>
                              <w:alias w:val="Autor"/>
                              <w:tag w:val=""/>
                              <w:id w:val="-954487662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Alejandro Hijano</w:t>
                              </w:r>
                            </w:sdtContent>
                          </w:sdt>
                          <w: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 xml:space="preserve"> – CTO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ángulo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223DD" w:rsidRDefault="008223DD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ángulo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p w:rsidR="008223DD" w:rsidRDefault="008223DD">
                          <w:pPr>
                            <w:pStyle w:val="Sinespaciado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B554FC" w:rsidRDefault="00B554FC" w:rsidP="009F0D06">
      <w:pPr>
        <w:pStyle w:val="Ttulo1"/>
      </w:pPr>
      <w:r>
        <w:lastRenderedPageBreak/>
        <w:t>Características técnicas de esta escena</w:t>
      </w:r>
    </w:p>
    <w:p w:rsidR="00B554FC" w:rsidRDefault="00B554FC" w:rsidP="009F0D06">
      <w:pPr>
        <w:pStyle w:val="Ttulo1"/>
      </w:pPr>
    </w:p>
    <w:p w:rsidR="00B554FC" w:rsidRDefault="00B554FC" w:rsidP="00B554FC">
      <w:pPr>
        <w:pStyle w:val="Prrafodelista"/>
        <w:numPr>
          <w:ilvl w:val="0"/>
          <w:numId w:val="6"/>
        </w:numPr>
      </w:pPr>
      <w:r>
        <w:t>Iluminación completamente dinámica, (sombras de cascada, 4 niveles de cerca y 4 niveles de lejos).</w:t>
      </w:r>
    </w:p>
    <w:p w:rsidR="00B554FC" w:rsidRDefault="00B554FC" w:rsidP="00B554FC">
      <w:pPr>
        <w:pStyle w:val="Prrafodelista"/>
        <w:numPr>
          <w:ilvl w:val="0"/>
          <w:numId w:val="6"/>
        </w:numPr>
      </w:pPr>
      <w:r>
        <w:t xml:space="preserve">Mapeado de 4 km^2 creado con </w:t>
      </w:r>
      <w:proofErr w:type="spellStart"/>
      <w:r w:rsidR="00A60EF5">
        <w:t>TerreSculptor</w:t>
      </w:r>
      <w:proofErr w:type="spellEnd"/>
      <w:r>
        <w:t xml:space="preserve">, dividido con </w:t>
      </w:r>
      <w:proofErr w:type="spellStart"/>
      <w:r>
        <w:t>World</w:t>
      </w:r>
      <w:proofErr w:type="spellEnd"/>
      <w:r>
        <w:t xml:space="preserve"> </w:t>
      </w:r>
      <w:proofErr w:type="spellStart"/>
      <w:r>
        <w:t>Composition</w:t>
      </w:r>
      <w:proofErr w:type="spellEnd"/>
      <w:r>
        <w:t xml:space="preserve"> con </w:t>
      </w:r>
      <w:proofErr w:type="spellStart"/>
      <w:r>
        <w:t>stream</w:t>
      </w:r>
      <w:proofErr w:type="spellEnd"/>
      <w:r>
        <w:t xml:space="preserve"> de nivel según distancia del </w:t>
      </w:r>
      <w:proofErr w:type="spellStart"/>
      <w:r>
        <w:t>player</w:t>
      </w:r>
      <w:proofErr w:type="spellEnd"/>
      <w:r>
        <w:t xml:space="preserve"> (carga progresiva similar a la de </w:t>
      </w:r>
      <w:proofErr w:type="spellStart"/>
      <w:r>
        <w:t>The</w:t>
      </w:r>
      <w:proofErr w:type="spellEnd"/>
      <w:r>
        <w:t xml:space="preserve"> Elder </w:t>
      </w:r>
      <w:proofErr w:type="spellStart"/>
      <w:r>
        <w:t>Scrolls</w:t>
      </w:r>
      <w:proofErr w:type="spellEnd"/>
      <w:r>
        <w:t xml:space="preserve"> 5 </w:t>
      </w:r>
      <w:proofErr w:type="spellStart"/>
      <w:r>
        <w:t>Skyrim</w:t>
      </w:r>
      <w:proofErr w:type="spellEnd"/>
      <w:r>
        <w:t>).</w:t>
      </w:r>
      <w:r>
        <w:fldChar w:fldCharType="begin"/>
      </w:r>
      <w:r>
        <w:instrText xml:space="preserve"> XE "</w:instrText>
      </w:r>
      <w:r w:rsidRPr="009F4B1C">
        <w:instrText>Magias a Implementar</w:instrText>
      </w:r>
      <w:r>
        <w:instrText xml:space="preserve">" </w:instrText>
      </w:r>
      <w:r>
        <w:fldChar w:fldCharType="end"/>
      </w:r>
      <w:r>
        <w:fldChar w:fldCharType="begin"/>
      </w:r>
      <w:r>
        <w:instrText xml:space="preserve"> XE "</w:instrText>
      </w:r>
      <w:r w:rsidRPr="009F4B1C">
        <w:instrText>Magias a Implementar</w:instrText>
      </w:r>
      <w:r>
        <w:instrText xml:space="preserve">" \b </w:instrText>
      </w:r>
      <w:r>
        <w:fldChar w:fldCharType="end"/>
      </w:r>
    </w:p>
    <w:p w:rsidR="00B554FC" w:rsidRDefault="00B554FC" w:rsidP="00B554FC">
      <w:pPr>
        <w:pStyle w:val="Prrafodelista"/>
        <w:numPr>
          <w:ilvl w:val="0"/>
          <w:numId w:val="6"/>
        </w:numPr>
      </w:pPr>
      <w:r>
        <w:t xml:space="preserve">Ciclo día y noche que se actualiza en cada </w:t>
      </w:r>
      <w:proofErr w:type="spellStart"/>
      <w:r>
        <w:t>frame</w:t>
      </w:r>
      <w:proofErr w:type="spellEnd"/>
      <w:r>
        <w:t>.</w:t>
      </w:r>
    </w:p>
    <w:p w:rsidR="00B554FC" w:rsidRDefault="00B554FC" w:rsidP="00B554FC">
      <w:pPr>
        <w:pStyle w:val="Prrafodelista"/>
        <w:numPr>
          <w:ilvl w:val="0"/>
          <w:numId w:val="6"/>
        </w:numPr>
      </w:pPr>
      <w:r>
        <w:t xml:space="preserve">Deep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Super</w:t>
      </w:r>
      <w:proofErr w:type="spellEnd"/>
      <w:r>
        <w:t xml:space="preserve"> </w:t>
      </w:r>
      <w:proofErr w:type="spellStart"/>
      <w:r>
        <w:t>Sampling</w:t>
      </w:r>
      <w:proofErr w:type="spellEnd"/>
      <w:r>
        <w:t xml:space="preserve"> para mantener el rendimiento estable.</w:t>
      </w:r>
    </w:p>
    <w:p w:rsidR="0030093A" w:rsidRDefault="0030093A" w:rsidP="0030093A">
      <w:pPr>
        <w:pStyle w:val="Prrafodelista"/>
        <w:numPr>
          <w:ilvl w:val="0"/>
          <w:numId w:val="6"/>
        </w:numPr>
      </w:pPr>
      <w:r>
        <w:t xml:space="preserve">Iluminación volumétrica mediante el uso extensivo de </w:t>
      </w:r>
      <w:proofErr w:type="spellStart"/>
      <w:r>
        <w:t>Volumetric</w:t>
      </w:r>
      <w:proofErr w:type="spellEnd"/>
      <w:r>
        <w:t xml:space="preserve"> </w:t>
      </w:r>
      <w:proofErr w:type="spellStart"/>
      <w:r>
        <w:t>height</w:t>
      </w:r>
      <w:proofErr w:type="spellEnd"/>
      <w:r>
        <w:t xml:space="preserve"> </w:t>
      </w:r>
      <w:proofErr w:type="spellStart"/>
      <w:r>
        <w:t>fog</w:t>
      </w:r>
      <w:proofErr w:type="spellEnd"/>
    </w:p>
    <w:p w:rsidR="0030093A" w:rsidRDefault="0030093A" w:rsidP="0030093A">
      <w:pPr>
        <w:pStyle w:val="Prrafodelista"/>
        <w:numPr>
          <w:ilvl w:val="0"/>
          <w:numId w:val="6"/>
        </w:numPr>
      </w:pPr>
      <w:r>
        <w:t xml:space="preserve">Alta resolución de texturas del suelo mediante el uso de </w:t>
      </w:r>
      <w:proofErr w:type="spellStart"/>
      <w:r>
        <w:t>Runtime</w:t>
      </w:r>
      <w:proofErr w:type="spellEnd"/>
      <w:r>
        <w:t xml:space="preserve"> Virtual </w:t>
      </w:r>
      <w:proofErr w:type="spellStart"/>
      <w:r>
        <w:t>Texturing</w:t>
      </w:r>
      <w:proofErr w:type="spellEnd"/>
      <w:r>
        <w:t xml:space="preserve">, </w:t>
      </w:r>
      <w:r w:rsidR="00B11263">
        <w:t>que,</w:t>
      </w:r>
      <w:r>
        <w:t xml:space="preserve"> a su vez, es utilizado para colocar las piedras y las hierbas pequeñas de forma dinámica sin necesidad de tener que ponerlas a mano</w:t>
      </w:r>
    </w:p>
    <w:p w:rsidR="0030093A" w:rsidRDefault="00A60EF5" w:rsidP="0030093A">
      <w:pPr>
        <w:pStyle w:val="Prrafodelista"/>
        <w:numPr>
          <w:ilvl w:val="0"/>
          <w:numId w:val="6"/>
        </w:numPr>
      </w:pPr>
      <w:r>
        <w:t xml:space="preserve">Combinado con el RTV, está el uso de un </w:t>
      </w:r>
      <w:proofErr w:type="spellStart"/>
      <w:r>
        <w:t>Splatmap</w:t>
      </w:r>
      <w:proofErr w:type="spellEnd"/>
      <w:r>
        <w:t xml:space="preserve"> que pinta el entorno entero con las texturas correctas grosso modo que luego pueden ser </w:t>
      </w:r>
      <w:r w:rsidR="00B11263">
        <w:t>sobrescritas</w:t>
      </w:r>
      <w:r>
        <w:t xml:space="preserve"> mediante el uso de capas extras.</w:t>
      </w:r>
    </w:p>
    <w:p w:rsidR="009F0D06" w:rsidRDefault="009F0D06" w:rsidP="009F0D06"/>
    <w:p w:rsidR="00D435BD" w:rsidRPr="009F0D06" w:rsidRDefault="00D435BD" w:rsidP="007F3D5F">
      <w:pPr>
        <w:pStyle w:val="Prrafodelista"/>
      </w:pPr>
      <w:bookmarkStart w:id="0" w:name="_GoBack"/>
      <w:bookmarkEnd w:id="0"/>
    </w:p>
    <w:sectPr w:rsidR="00D435BD" w:rsidRPr="009F0D06" w:rsidSect="00D435BD">
      <w:type w:val="continuous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F2507E"/>
    <w:multiLevelType w:val="hybridMultilevel"/>
    <w:tmpl w:val="635E93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520D31"/>
    <w:multiLevelType w:val="hybridMultilevel"/>
    <w:tmpl w:val="D3620D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675BE9"/>
    <w:multiLevelType w:val="hybridMultilevel"/>
    <w:tmpl w:val="EE06F1B4"/>
    <w:lvl w:ilvl="0" w:tplc="F4DE88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79255C"/>
    <w:multiLevelType w:val="hybridMultilevel"/>
    <w:tmpl w:val="D6F29F5E"/>
    <w:lvl w:ilvl="0" w:tplc="E4B8FF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B06387"/>
    <w:multiLevelType w:val="hybridMultilevel"/>
    <w:tmpl w:val="DE0871D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2F78B6"/>
    <w:multiLevelType w:val="hybridMultilevel"/>
    <w:tmpl w:val="6EA417E8"/>
    <w:lvl w:ilvl="0" w:tplc="6AC8FB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D06"/>
    <w:rsid w:val="000254FB"/>
    <w:rsid w:val="00067B1F"/>
    <w:rsid w:val="001758A1"/>
    <w:rsid w:val="0030093A"/>
    <w:rsid w:val="00321350"/>
    <w:rsid w:val="003740C7"/>
    <w:rsid w:val="003F77D4"/>
    <w:rsid w:val="00557AE7"/>
    <w:rsid w:val="006378A0"/>
    <w:rsid w:val="00653E29"/>
    <w:rsid w:val="006948F3"/>
    <w:rsid w:val="0071338B"/>
    <w:rsid w:val="007F3D5F"/>
    <w:rsid w:val="007F75D8"/>
    <w:rsid w:val="008103B6"/>
    <w:rsid w:val="008223DD"/>
    <w:rsid w:val="00953AD2"/>
    <w:rsid w:val="00975BBB"/>
    <w:rsid w:val="00987B76"/>
    <w:rsid w:val="009E2443"/>
    <w:rsid w:val="009F0D06"/>
    <w:rsid w:val="00A06F9F"/>
    <w:rsid w:val="00A60EF5"/>
    <w:rsid w:val="00B11263"/>
    <w:rsid w:val="00B316E4"/>
    <w:rsid w:val="00B554FC"/>
    <w:rsid w:val="00C351CC"/>
    <w:rsid w:val="00C946E6"/>
    <w:rsid w:val="00D435BD"/>
    <w:rsid w:val="00D8056A"/>
    <w:rsid w:val="00DC6479"/>
    <w:rsid w:val="00FB3AD7"/>
    <w:rsid w:val="00FD6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B06A4"/>
  <w15:chartTrackingRefBased/>
  <w15:docId w15:val="{18517902-10E7-4296-AFB9-E72FF010B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F0D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435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F0D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F0D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inespaciado">
    <w:name w:val="No Spacing"/>
    <w:link w:val="SinespaciadoCar"/>
    <w:uiPriority w:val="1"/>
    <w:qFormat/>
    <w:rsid w:val="009F0D06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F0D06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9F0D0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dice1">
    <w:name w:val="index 1"/>
    <w:basedOn w:val="Normal"/>
    <w:next w:val="Normal"/>
    <w:autoRedefine/>
    <w:uiPriority w:val="99"/>
    <w:unhideWhenUsed/>
    <w:rsid w:val="00B316E4"/>
    <w:pPr>
      <w:spacing w:after="0"/>
      <w:ind w:left="220" w:hanging="220"/>
    </w:pPr>
    <w:rPr>
      <w:rFonts w:cstheme="minorHAnsi"/>
      <w:sz w:val="18"/>
      <w:szCs w:val="18"/>
    </w:rPr>
  </w:style>
  <w:style w:type="paragraph" w:styleId="ndice2">
    <w:name w:val="index 2"/>
    <w:basedOn w:val="Normal"/>
    <w:next w:val="Normal"/>
    <w:autoRedefine/>
    <w:uiPriority w:val="99"/>
    <w:unhideWhenUsed/>
    <w:rsid w:val="00B316E4"/>
    <w:pPr>
      <w:spacing w:after="0"/>
      <w:ind w:left="440" w:hanging="220"/>
    </w:pPr>
    <w:rPr>
      <w:rFonts w:cstheme="minorHAnsi"/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B316E4"/>
    <w:pPr>
      <w:spacing w:after="0"/>
      <w:ind w:left="660" w:hanging="220"/>
    </w:pPr>
    <w:rPr>
      <w:rFonts w:cstheme="minorHAnsi"/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B316E4"/>
    <w:pPr>
      <w:spacing w:after="0"/>
      <w:ind w:left="880" w:hanging="220"/>
    </w:pPr>
    <w:rPr>
      <w:rFonts w:cstheme="minorHAnsi"/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B316E4"/>
    <w:pPr>
      <w:spacing w:after="0"/>
      <w:ind w:left="1100" w:hanging="220"/>
    </w:pPr>
    <w:rPr>
      <w:rFonts w:cstheme="minorHAnsi"/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B316E4"/>
    <w:pPr>
      <w:spacing w:after="0"/>
      <w:ind w:left="1320" w:hanging="220"/>
    </w:pPr>
    <w:rPr>
      <w:rFonts w:cstheme="minorHAnsi"/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B316E4"/>
    <w:pPr>
      <w:spacing w:after="0"/>
      <w:ind w:left="1540" w:hanging="220"/>
    </w:pPr>
    <w:rPr>
      <w:rFonts w:cstheme="minorHAnsi"/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B316E4"/>
    <w:pPr>
      <w:spacing w:after="0"/>
      <w:ind w:left="1760" w:hanging="220"/>
    </w:pPr>
    <w:rPr>
      <w:rFonts w:cstheme="minorHAnsi"/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B316E4"/>
    <w:pPr>
      <w:spacing w:after="0"/>
      <w:ind w:left="1980" w:hanging="220"/>
    </w:pPr>
    <w:rPr>
      <w:rFonts w:cs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B316E4"/>
    <w:pPr>
      <w:pBdr>
        <w:top w:val="single" w:sz="12" w:space="0" w:color="auto"/>
      </w:pBdr>
      <w:spacing w:before="360" w:after="240"/>
    </w:pPr>
    <w:rPr>
      <w:rFonts w:cstheme="minorHAnsi"/>
      <w:b/>
      <w:bCs/>
      <w:i/>
      <w:iCs/>
      <w:sz w:val="26"/>
      <w:szCs w:val="26"/>
    </w:rPr>
  </w:style>
  <w:style w:type="paragraph" w:styleId="Prrafodelista">
    <w:name w:val="List Paragraph"/>
    <w:basedOn w:val="Normal"/>
    <w:uiPriority w:val="34"/>
    <w:qFormat/>
    <w:rsid w:val="00B316E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D435B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49D153-AFA8-4FED-A757-AF8E6737F8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2</Pages>
  <Words>152</Words>
  <Characters>842</Characters>
  <Application>Microsoft Office Word</Application>
  <DocSecurity>0</DocSecurity>
  <Lines>7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23</vt:i4>
      </vt:variant>
    </vt:vector>
  </HeadingPairs>
  <TitlesOfParts>
    <vt:vector size="24" baseType="lpstr">
      <vt:lpstr>Proyecto vr gestos magia</vt:lpstr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>Características técnicas de esta escena</vt:lpstr>
      <vt:lpstr/>
    </vt:vector>
  </TitlesOfParts>
  <Company>FeatLander</Company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SIGILS</dc:title>
  <dc:subject>Technical Documentation of rendering</dc:subject>
  <dc:creator>Alejandro Hijano</dc:creator>
  <cp:keywords/>
  <dc:description/>
  <cp:lastModifiedBy>Alejandro Hijano</cp:lastModifiedBy>
  <cp:revision>18</cp:revision>
  <dcterms:created xsi:type="dcterms:W3CDTF">2020-08-09T23:21:00Z</dcterms:created>
  <dcterms:modified xsi:type="dcterms:W3CDTF">2021-02-16T11:41:00Z</dcterms:modified>
</cp:coreProperties>
</file>