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BGP for IPv6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705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Enunciado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Reutiliza la arquitectura BGP anterior para dar soporte a IPv6.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Prefijos anunciados: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sz w:val="21"/>
          <w:szCs w:val="21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>AS_65512 → 2001:db8:12::/52, 2001:db8:12:1000::/52, 2001:db8:12:2000::/52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AS_65513 → 2001:db8:13:1::/64, 2001:db8:13:2::/64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AS_65514 → 2001:db8:14::/64, 2001:db8:14:2::/64, 2001:db8:14:3::/64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AS_65515 → 2001:db8:15::/64, 2001:db8:15:1::/64, 2001:db8:15:2::/64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Solución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1º) UML1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router bgp 65512</w:t>
      </w:r>
    </w:p>
    <w:p>
      <w:pPr>
        <w:pStyle w:val="Normal1"/>
        <w:rPr/>
      </w:pPr>
      <w:r>
        <w:rPr/>
        <w:t>address-family ipv6</w:t>
      </w:r>
    </w:p>
    <w:p>
      <w:pPr>
        <w:pStyle w:val="Normal1"/>
        <w:rPr/>
      </w:pPr>
      <w:r>
        <w:rPr/>
        <w:t>neighbor 10.0.0.3 activate</w:t>
      </w:r>
    </w:p>
    <w:p>
      <w:pPr>
        <w:pStyle w:val="Normal1"/>
        <w:rPr/>
      </w:pPr>
      <w:r>
        <w:rPr/>
        <w:t>network 2001:db8:12::/52</w:t>
      </w:r>
    </w:p>
    <w:p>
      <w:pPr>
        <w:pStyle w:val="Normal1"/>
        <w:rPr/>
      </w:pPr>
      <w:r>
        <w:rPr/>
        <w:t>network 2001:db8:12:1000::/52</w:t>
      </w:r>
    </w:p>
    <w:p>
      <w:pPr>
        <w:pStyle w:val="Normal1"/>
        <w:rPr/>
      </w:pPr>
      <w:r>
        <w:rPr/>
        <w:t>network 2001:db8:12:2000::/52</w:t>
      </w:r>
    </w:p>
    <w:p>
      <w:pPr>
        <w:pStyle w:val="Normal1"/>
        <w:rPr/>
      </w:pPr>
      <w:r>
        <w:rPr/>
        <w:t>exit-address-family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2º) UML2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router bgp 65513</w:t>
      </w:r>
    </w:p>
    <w:p>
      <w:pPr>
        <w:pStyle w:val="Normal1"/>
        <w:rPr/>
      </w:pPr>
      <w:r>
        <w:rPr/>
        <w:t>address-family ipv6</w:t>
      </w:r>
    </w:p>
    <w:p>
      <w:pPr>
        <w:pStyle w:val="Normal1"/>
        <w:rPr/>
      </w:pPr>
      <w:r>
        <w:rPr/>
        <w:t>neighbor 10.0.2.5 activate</w:t>
      </w:r>
    </w:p>
    <w:p>
      <w:pPr>
        <w:pStyle w:val="Normal1"/>
        <w:rPr/>
      </w:pPr>
      <w:r>
        <w:rPr/>
        <w:t>neighbor 10.0.1.4 activate</w:t>
      </w:r>
    </w:p>
    <w:p>
      <w:pPr>
        <w:pStyle w:val="Normal1"/>
        <w:rPr/>
      </w:pPr>
      <w:r>
        <w:rPr/>
        <w:t>neighbor 10.0.0.2 activate</w:t>
      </w:r>
    </w:p>
    <w:p>
      <w:pPr>
        <w:pStyle w:val="Normal1"/>
        <w:rPr/>
      </w:pPr>
      <w:r>
        <w:rPr/>
        <w:t>network 2001:db8:13:1::/64</w:t>
      </w:r>
    </w:p>
    <w:p>
      <w:pPr>
        <w:pStyle w:val="Normal1"/>
        <w:rPr/>
      </w:pPr>
      <w:r>
        <w:rPr/>
        <w:t>network 2001:db8:13:2::/64</w:t>
      </w:r>
    </w:p>
    <w:p>
      <w:pPr>
        <w:pStyle w:val="Normal1"/>
        <w:rPr/>
      </w:pPr>
      <w:r>
        <w:rPr/>
        <w:t>exit-address-family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3º) UML3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router bgp 65514</w:t>
      </w:r>
    </w:p>
    <w:p>
      <w:pPr>
        <w:pStyle w:val="Normal1"/>
        <w:rPr/>
      </w:pPr>
      <w:r>
        <w:rPr/>
        <w:t>address-family ipv6</w:t>
      </w:r>
    </w:p>
    <w:p>
      <w:pPr>
        <w:pStyle w:val="Normal1"/>
        <w:rPr/>
      </w:pPr>
      <w:r>
        <w:rPr/>
        <w:t>neighbor 10.0.1.3 activate</w:t>
      </w:r>
    </w:p>
    <w:p>
      <w:pPr>
        <w:pStyle w:val="Normal1"/>
        <w:rPr/>
      </w:pPr>
      <w:r>
        <w:rPr/>
        <w:t>neighbor 10.0.45.5 activate</w:t>
      </w:r>
    </w:p>
    <w:p>
      <w:pPr>
        <w:pStyle w:val="Normal1"/>
        <w:rPr/>
      </w:pPr>
      <w:r>
        <w:rPr/>
        <w:t>network 2001:db8:14::/64</w:t>
      </w:r>
    </w:p>
    <w:p>
      <w:pPr>
        <w:pStyle w:val="Normal1"/>
        <w:rPr/>
      </w:pPr>
      <w:r>
        <w:rPr/>
        <w:t>network 2001:db8:14:2::/64</w:t>
      </w:r>
    </w:p>
    <w:p>
      <w:pPr>
        <w:pStyle w:val="Normal1"/>
        <w:rPr/>
      </w:pPr>
      <w:r>
        <w:rPr/>
        <w:t>network 2001:db8:14:3::/64</w:t>
      </w:r>
    </w:p>
    <w:p>
      <w:pPr>
        <w:pStyle w:val="Normal1"/>
        <w:rPr/>
      </w:pPr>
      <w:r>
        <w:rPr/>
        <w:t>exit-address-family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4º) UML4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router bgp 65515</w:t>
      </w:r>
    </w:p>
    <w:p>
      <w:pPr>
        <w:pStyle w:val="Normal1"/>
        <w:rPr/>
      </w:pPr>
      <w:r>
        <w:rPr/>
        <w:t>address-family ipv6</w:t>
      </w:r>
    </w:p>
    <w:p>
      <w:pPr>
        <w:pStyle w:val="Normal1"/>
        <w:rPr/>
      </w:pPr>
      <w:r>
        <w:rPr/>
        <w:t>neighbor 10.0.2.3 activate</w:t>
      </w:r>
    </w:p>
    <w:p>
      <w:pPr>
        <w:pStyle w:val="Normal1"/>
        <w:rPr/>
      </w:pPr>
      <w:r>
        <w:rPr/>
        <w:t>neighbor 10.0.45.4 activate</w:t>
      </w:r>
    </w:p>
    <w:p>
      <w:pPr>
        <w:pStyle w:val="Normal1"/>
        <w:rPr/>
      </w:pPr>
      <w:r>
        <w:rPr/>
        <w:t>network 2001:db8:15::/64</w:t>
      </w:r>
    </w:p>
    <w:p>
      <w:pPr>
        <w:pStyle w:val="Normal1"/>
        <w:rPr/>
      </w:pPr>
      <w:r>
        <w:rPr/>
        <w:t>network 2001:db8:15:1::/64</w:t>
      </w:r>
    </w:p>
    <w:p>
      <w:pPr>
        <w:pStyle w:val="Normal1"/>
        <w:rPr/>
      </w:pPr>
      <w:r>
        <w:rPr/>
        <w:t>network 2001:db8:15:2::/64</w:t>
      </w:r>
    </w:p>
    <w:p>
      <w:pPr>
        <w:pStyle w:val="Normal1"/>
        <w:rPr/>
      </w:pPr>
      <w:r>
        <w:rPr/>
        <w:t>exit-address-family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TOPOLOGÍA DE LA RED ****************************************</w:t>
      </w:r>
    </w:p>
    <w:p>
      <w:pPr>
        <w:pStyle w:val="Normal1"/>
        <w:rPr/>
      </w:pPr>
      <w:r>
        <w:rPr/>
        <w:t>show ipv6 bgp</w:t>
      </w:r>
    </w:p>
    <w:p>
      <w:pPr>
        <w:pStyle w:val="Normal1"/>
        <w:rPr/>
      </w:pPr>
      <w:r>
        <w:rPr/>
        <w:t>show ipv6 route bgp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154</Words>
  <Characters>1281</Characters>
  <CharactersWithSpaces>1370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2021-07-02T01:58:15Z</dcterms:modified>
  <cp:revision>1</cp:revision>
  <dc:subject/>
  <dc:title/>
</cp:coreProperties>
</file>