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4336B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433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433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di gioco completato con aggiunta dinosauro e cactus. Collisioni funzionanti e con un out put. Generazione a distanze random dei cactus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433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433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interfaccia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433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delle velocità, punteggio, avere più dini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952" w:rsidRDefault="00803952" w:rsidP="00DC1A1A">
      <w:pPr>
        <w:spacing w:after="0" w:line="240" w:lineRule="auto"/>
      </w:pPr>
      <w:r>
        <w:separator/>
      </w:r>
    </w:p>
  </w:endnote>
  <w:endnote w:type="continuationSeparator" w:id="0">
    <w:p w:rsidR="00803952" w:rsidRDefault="008039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39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952" w:rsidRDefault="00803952" w:rsidP="00DC1A1A">
      <w:pPr>
        <w:spacing w:after="0" w:line="240" w:lineRule="auto"/>
      </w:pPr>
      <w:r>
        <w:separator/>
      </w:r>
    </w:p>
  </w:footnote>
  <w:footnote w:type="continuationSeparator" w:id="0">
    <w:p w:rsidR="00803952" w:rsidRDefault="008039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952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336B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14A4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E540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0EE41-2037-4751-A62A-12B9E0E6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2021-11-11T15:26:00Z</dcterms:modified>
</cp:coreProperties>
</file>