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Denuncia de Siniestro Agrícola</w:t>
      </w:r>
    </w:p>
    <w:p w:rsidR="00000000" w:rsidDel="00000000" w:rsidP="00000000" w:rsidRDefault="00000000" w:rsidRPr="00000000" w14:paraId="00000002">
      <w:pPr>
        <w:pStyle w:val="Subtitle"/>
        <w:spacing w:line="480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br w:type="textWrapping"/>
        <w:t xml:space="preserve">Datos Generales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Nº de Póliza: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Coberturas: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tradicional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ded. área afec.%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 ded. SAT%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Adicional vientos 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Adicional heladas%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Multirriesgo climático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Nombre completo del Asegurado: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Nombre completo del Denunciante: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Mail: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Establecimiento siniestrado: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Cultivo: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center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c9c9c9" w:space="0" w:sz="4" w:val="single"/>
          <w:left w:color="000000" w:space="0" w:sz="0" w:val="nil"/>
          <w:bottom w:color="c9c9c9" w:space="0" w:sz="4" w:val="single"/>
          <w:right w:color="000000" w:space="0" w:sz="0" w:val="nil"/>
          <w:insideH w:color="c9c9c9" w:space="0" w:sz="4" w:val="single"/>
          <w:insideV w:color="c9c9c9" w:space="0" w:sz="4" w:val="single"/>
        </w:tblBorders>
        <w:tblLayout w:type="fixed"/>
        <w:tblLook w:val="0000"/>
      </w:tblPr>
      <w:tblGrid>
        <w:gridCol w:w="675"/>
        <w:gridCol w:w="1985"/>
        <w:gridCol w:w="1984"/>
        <w:gridCol w:w="1985"/>
        <w:gridCol w:w="850"/>
        <w:gridCol w:w="851"/>
        <w:gridCol w:w="1417"/>
        <w:tblGridChange w:id="0">
          <w:tblGrid>
            <w:gridCol w:w="675"/>
            <w:gridCol w:w="1985"/>
            <w:gridCol w:w="1984"/>
            <w:gridCol w:w="1985"/>
            <w:gridCol w:w="850"/>
            <w:gridCol w:w="851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 aseguradas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 afectadas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Porcentaje de daño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c9c9c9" w:space="0" w:sz="12" w:val="single"/>
              <w:bottom w:color="c9c9c9" w:space="0" w:sz="12" w:val="single"/>
              <w:right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¿Cosechó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del siniestro?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center"/>
              <w:rPr>
                <w:rFonts w:ascii="AccordAlt-Bold" w:cs="AccordAlt-Bold" w:eastAsia="AccordAlt-Bold" w:hAnsi="AccordAlt-Bold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9c9c9" w:space="0" w:sz="12" w:val="single"/>
              <w:bottom w:color="c9c9c9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AccordAlt-Bold" w:cs="AccordAlt-Bold" w:eastAsia="AccordAlt-Bold" w:hAnsi="AccordAlt-Bold"/>
                <w:b w:val="1"/>
                <w:color w:val="404040"/>
                <w:sz w:val="16"/>
                <w:szCs w:val="16"/>
                <w:rtl w:val="0"/>
              </w:rPr>
              <w:t xml:space="preserve">Hectáreas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480" w:lineRule="auto"/>
              <w:ind w:left="0" w:firstLine="0"/>
              <w:jc w:val="center"/>
              <w:rPr>
                <w:rFonts w:ascii="AccordAlt-Light" w:cs="AccordAlt-Light" w:eastAsia="AccordAlt-Light" w:hAnsi="AccordAlt-Light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Subtitle"/>
        <w:spacing w:line="480" w:lineRule="auto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Evento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Tipo de evento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Granizo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Helada</w:t>
        <w:tab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Sequía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Lluvia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Viento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Inundación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Incendio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Otro: 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Día: </w:t>
        <w:br w:type="textWrapping"/>
        <w:t xml:space="preserve">Mes: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Año: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Hora:</w:t>
      </w:r>
    </w:p>
    <w:p w:rsidR="00000000" w:rsidDel="00000000" w:rsidP="00000000" w:rsidRDefault="00000000" w:rsidRPr="00000000" w14:paraId="00000064">
      <w:pPr>
        <w:spacing w:line="480" w:lineRule="auto"/>
        <w:ind w:left="0" w:firstLine="0"/>
        <w:jc w:val="both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Fecha estimada para empezar a cosechar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Día: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Mes: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Año: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del siniestro: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spacing w:line="48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Datos del representante autorizado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Nombre: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DNI: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Teléfono: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Dirección: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N°: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Piso: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Depto.: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Localidad: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Provincia: 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ccordAlt-Ligh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ccordAlt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7C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248, 5to A - C.P. 4200 - Santiago del Estero </w:t>
    </w:r>
  </w:p>
  <w:p w:rsidR="00000000" w:rsidDel="00000000" w:rsidP="00000000" w:rsidRDefault="00000000" w:rsidRPr="00000000" w14:paraId="0000007D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Tel.:(0385)-4935847 | cwinseguros@gmail.com.ar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-1275.5905511811022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ind w:left="-1275.5905511811022" w:firstLine="0"/>
      <w:rPr/>
    </w:pPr>
    <w:r w:rsidDel="00000000" w:rsidR="00000000" w:rsidRPr="00000000">
      <w:rPr/>
      <w:drawing>
        <wp:inline distB="114300" distT="114300" distL="114300" distR="114300">
          <wp:extent cx="3190875" cy="8763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HakiCbppd5fzmuwFbxW6xEknjQ==">AMUW2mVBELkH3Ko8bCXrQydNEoyOauWmPbyX4OMAZMD+PQn9xU/S2bVM93Am+M5a6S4qZsck1znh8lptJx6B4V7T99XzxyXLcWo91HDIaTuTaxIYmx7+iAZ48zJThY7c90qbbWCi/gqHtl8fnw/jOtL/ooZ2QkychvPY++M8V4hbQIiWDvjeWUU=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