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BDA20" w14:textId="09C15CC7" w:rsidR="00F54367" w:rsidRPr="00DC4F48" w:rsidRDefault="00B52B83" w:rsidP="00B52B83">
      <w:pPr>
        <w:pStyle w:val="Heading1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sk-SK"/>
          <w14:ligatures w14:val="none"/>
        </w:rPr>
      </w:pPr>
      <w:r w:rsidRPr="00DC4F4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sk-SK"/>
          <w14:ligatures w14:val="none"/>
        </w:rPr>
        <w:t>Názov práce:</w:t>
      </w:r>
      <w:r w:rsidRPr="00DC4F4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sk-SK"/>
          <w14:ligatures w14:val="none"/>
        </w:rPr>
        <w:t xml:space="preserve"> Parametrizácia zvukového signálu pomocou rôznych typov príznakov</w:t>
      </w:r>
    </w:p>
    <w:p w14:paraId="51388EA8" w14:textId="3AF9E14F" w:rsidR="00B52B83" w:rsidRPr="00DC4F48" w:rsidRDefault="00B52B83" w:rsidP="00B52B83">
      <w:pPr>
        <w:rPr>
          <w:rFonts w:ascii="Times New Roman" w:hAnsi="Times New Roman" w:cs="Times New Roman"/>
          <w:color w:val="000000"/>
          <w:lang w:val="sk-SK"/>
        </w:rPr>
      </w:pPr>
      <w:r w:rsidRPr="00DC4F48">
        <w:rPr>
          <w:rFonts w:ascii="Times New Roman" w:hAnsi="Times New Roman" w:cs="Times New Roman"/>
          <w:b/>
          <w:bCs/>
          <w:lang w:val="sk-SK"/>
        </w:rPr>
        <w:t>Zadávateľ:</w:t>
      </w:r>
      <w:r w:rsidRPr="00DC4F48">
        <w:rPr>
          <w:rFonts w:ascii="Times New Roman" w:hAnsi="Times New Roman" w:cs="Times New Roman"/>
          <w:lang w:val="sk-SK"/>
        </w:rPr>
        <w:t xml:space="preserve"> </w:t>
      </w:r>
      <w:r w:rsidR="005D2186" w:rsidRPr="00DC4F48">
        <w:rPr>
          <w:rFonts w:ascii="Times New Roman" w:hAnsi="Times New Roman" w:cs="Times New Roman"/>
          <w:lang w:val="sk-SK"/>
        </w:rPr>
        <w:t xml:space="preserve">Ing. </w:t>
      </w:r>
      <w:r w:rsidRPr="00DC4F48">
        <w:rPr>
          <w:rFonts w:ascii="Times New Roman" w:hAnsi="Times New Roman" w:cs="Times New Roman"/>
          <w:color w:val="000000"/>
          <w:lang w:val="sk-SK"/>
        </w:rPr>
        <w:t xml:space="preserve">Maroš </w:t>
      </w:r>
      <w:proofErr w:type="spellStart"/>
      <w:r w:rsidRPr="00DC4F48">
        <w:rPr>
          <w:rFonts w:ascii="Times New Roman" w:hAnsi="Times New Roman" w:cs="Times New Roman"/>
          <w:color w:val="000000"/>
          <w:lang w:val="sk-SK"/>
        </w:rPr>
        <w:t>Jakubec</w:t>
      </w:r>
      <w:proofErr w:type="spellEnd"/>
      <w:r w:rsidR="005D2186" w:rsidRPr="00DC4F48">
        <w:rPr>
          <w:rFonts w:ascii="Times New Roman" w:hAnsi="Times New Roman" w:cs="Times New Roman"/>
          <w:color w:val="000000"/>
          <w:lang w:val="sk-SK"/>
        </w:rPr>
        <w:t xml:space="preserve"> PhD.</w:t>
      </w:r>
    </w:p>
    <w:p w14:paraId="4CD9AB58" w14:textId="0B604DDA" w:rsidR="00B52B83" w:rsidRPr="00DC4F48" w:rsidRDefault="00B52B83" w:rsidP="00B52B83">
      <w:pPr>
        <w:rPr>
          <w:rFonts w:ascii="Times New Roman" w:hAnsi="Times New Roman" w:cs="Times New Roman"/>
          <w:color w:val="000000"/>
          <w:lang w:val="sk-SK"/>
        </w:rPr>
      </w:pPr>
      <w:r w:rsidRPr="00DC4F48">
        <w:rPr>
          <w:rFonts w:ascii="Times New Roman" w:hAnsi="Times New Roman" w:cs="Times New Roman"/>
          <w:b/>
          <w:bCs/>
          <w:color w:val="000000"/>
          <w:lang w:val="sk-SK"/>
        </w:rPr>
        <w:t>Popis:</w:t>
      </w:r>
      <w:r w:rsidRPr="00DC4F48">
        <w:rPr>
          <w:rFonts w:ascii="Times New Roman" w:hAnsi="Times New Roman" w:cs="Times New Roman"/>
          <w:color w:val="000000"/>
          <w:lang w:val="sk-SK"/>
        </w:rPr>
        <w:t xml:space="preserve"> </w:t>
      </w:r>
      <w:r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Študent navrhne systém, ktorý extrahuje vybrané typy príznakov (časové a frekvenčné) z rôznych audio nahrávok a tieto príznaky využijú na jednoduchú klasifikáciu zvukov (napr. reč, hudba, šum).</w:t>
      </w:r>
    </w:p>
    <w:p w14:paraId="7793E25D" w14:textId="0A2C0A67" w:rsidR="00EA5F9F" w:rsidRPr="00DC4F48" w:rsidRDefault="00B52B83">
      <w:pPr>
        <w:rPr>
          <w:rFonts w:ascii="Times New Roman" w:eastAsia="Times New Roman" w:hAnsi="Times New Roman" w:cs="Times New Roman"/>
          <w:kern w:val="0"/>
          <w:lang w:val="sk-SK"/>
          <w14:ligatures w14:val="none"/>
        </w:rPr>
      </w:pPr>
      <w:r w:rsidRPr="00DC4F48">
        <w:rPr>
          <w:rFonts w:ascii="Times New Roman" w:eastAsia="Times New Roman" w:hAnsi="Times New Roman" w:cs="Times New Roman"/>
          <w:b/>
          <w:bCs/>
          <w:kern w:val="0"/>
          <w:lang w:val="sk-SK"/>
          <w14:ligatures w14:val="none"/>
        </w:rPr>
        <w:t>Cieľ Práce:</w:t>
      </w:r>
      <w:r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 </w:t>
      </w:r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Cieľom tejto práce je navrhnúť a implementovať jednoduchý systém na klasifikáciu hudobných žánrov na základe extrakcie príznakov zo zvukových nahrávok. Študent sa zameria na výber a výpočet vybraných časových a frekvenčných príznakov</w:t>
      </w:r>
      <w:r w:rsidR="002B4573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, </w:t>
      </w:r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ktoré zachytávajú kľúčové charakteristiky zvukového signálu.  Na základe týchto príznakov bude realizovaná klasifikácia do viacerých hudobných žánrov, ako sú rock, </w:t>
      </w:r>
      <w:proofErr w:type="spellStart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reggae</w:t>
      </w:r>
      <w:proofErr w:type="spellEnd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, pop, metal, </w:t>
      </w:r>
      <w:proofErr w:type="spellStart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jazz</w:t>
      </w:r>
      <w:proofErr w:type="spellEnd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, </w:t>
      </w:r>
      <w:proofErr w:type="spellStart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hip</w:t>
      </w:r>
      <w:proofErr w:type="spellEnd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-hop, </w:t>
      </w:r>
      <w:proofErr w:type="spellStart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disco</w:t>
      </w:r>
      <w:proofErr w:type="spellEnd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, country, </w:t>
      </w:r>
      <w:proofErr w:type="spellStart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classical</w:t>
      </w:r>
      <w:proofErr w:type="spellEnd"/>
      <w:r w:rsidR="00EA5F9F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 a blues. Hlavným zámerom je overiť, do akej miery je možné pomocou jednoduchej sady príznakov a základných metód strojového učenia rozlíšiť jednotlivé hudobné žánre.  </w:t>
      </w:r>
    </w:p>
    <w:p w14:paraId="67FA9DBE" w14:textId="14BB94BB" w:rsidR="00C254EF" w:rsidRPr="00DC4F48" w:rsidRDefault="00C254EF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eastAsia="Times New Roman" w:hAnsi="Times New Roman" w:cs="Times New Roman"/>
          <w:b/>
          <w:bCs/>
          <w:kern w:val="0"/>
          <w:lang w:val="sk-SK"/>
          <w14:ligatures w14:val="none"/>
        </w:rPr>
        <w:t>Kód:</w:t>
      </w:r>
      <w:r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 </w:t>
      </w:r>
      <w:hyperlink r:id="rId5" w:history="1">
        <w:r w:rsidRPr="00DC4F48">
          <w:rPr>
            <w:rStyle w:val="Hyperlink"/>
            <w:rFonts w:ascii="Times New Roman" w:eastAsia="Times New Roman" w:hAnsi="Times New Roman" w:cs="Times New Roman"/>
            <w:kern w:val="0"/>
            <w:lang w:val="sk-SK"/>
            <w14:ligatures w14:val="none"/>
          </w:rPr>
          <w:t>https://github.com/ManuelMaslonka/extractionOfFeatures</w:t>
        </w:r>
      </w:hyperlink>
      <w:r w:rsidR="00711770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 , sú tam aj nahrávky, grafy.</w:t>
      </w:r>
    </w:p>
    <w:p w14:paraId="685A3928" w14:textId="253BE60E" w:rsidR="00A12188" w:rsidRPr="00DC4F48" w:rsidRDefault="00A12188" w:rsidP="00EA5F9F">
      <w:pPr>
        <w:rPr>
          <w:rFonts w:ascii="Times New Roman" w:eastAsia="Times New Roman" w:hAnsi="Times New Roman" w:cs="Times New Roman"/>
          <w:b/>
          <w:bCs/>
          <w:kern w:val="0"/>
          <w:lang w:val="sk-SK"/>
          <w14:ligatures w14:val="none"/>
        </w:rPr>
      </w:pPr>
      <w:r w:rsidRPr="00DC4F48">
        <w:rPr>
          <w:rFonts w:ascii="Times New Roman" w:eastAsia="Times New Roman" w:hAnsi="Times New Roman" w:cs="Times New Roman"/>
          <w:b/>
          <w:bCs/>
          <w:kern w:val="0"/>
          <w:lang w:val="sk-SK"/>
          <w14:ligatures w14:val="none"/>
        </w:rPr>
        <w:t>Teória:</w:t>
      </w:r>
    </w:p>
    <w:p w14:paraId="3E6FCD76" w14:textId="07627CCB" w:rsidR="00EA5F9F" w:rsidRPr="00DC4F48" w:rsidRDefault="00EA5F9F" w:rsidP="00EA5F9F">
      <w:pPr>
        <w:rPr>
          <w:rFonts w:ascii="Times New Roman" w:eastAsia="Times New Roman" w:hAnsi="Times New Roman" w:cs="Times New Roman"/>
          <w:kern w:val="0"/>
          <w:lang w:val="sk-SK"/>
          <w14:ligatures w14:val="none"/>
        </w:rPr>
      </w:pPr>
      <w:r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Zvukový signál je v surovej forme neštruktúrovaný. Ide o časovo závislý priebeh amplitúdy, ktorý samostatne poskytuje veľmi málo informácií použiteľných pre strojové spracovanie alebo analýzu. Parametrizácia zvukového signálu je proces, pri ktorom sa tento signál prevádza do kompaktnejšej a informatívnejšej podoby prostredníctvom extrakcie príznakov</w:t>
      </w:r>
      <w:r w:rsidR="002B4573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.</w:t>
      </w:r>
    </w:p>
    <w:p w14:paraId="6229F2DE" w14:textId="724B6758" w:rsidR="00EA5F9F" w:rsidRPr="00DC4F48" w:rsidRDefault="00EA5F9F" w:rsidP="00EA5F9F">
      <w:pPr>
        <w:rPr>
          <w:rFonts w:ascii="Times New Roman" w:eastAsia="Times New Roman" w:hAnsi="Times New Roman" w:cs="Times New Roman"/>
          <w:kern w:val="0"/>
          <w:lang w:val="sk-SK"/>
          <w14:ligatures w14:val="none"/>
        </w:rPr>
      </w:pPr>
      <w:r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Príznaky predstavujú numerické charakteristiky, ktoré opisujú rôzne aspekty zvuku</w:t>
      </w:r>
      <w:r w:rsidR="002B4573"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 xml:space="preserve">. </w:t>
      </w:r>
      <w:r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V podstate ide o výber a výpočet takých parametrov, ktoré umožňujú zachytiť podstatné vlastnosti signálu a zároveň znížiť jeho zložitosť pre ďalšie spracovanie.</w:t>
      </w:r>
    </w:p>
    <w:p w14:paraId="7E572807" w14:textId="77777777" w:rsidR="00EA5F9F" w:rsidRPr="00DC4F48" w:rsidRDefault="00EA5F9F" w:rsidP="00EA5F9F">
      <w:pPr>
        <w:rPr>
          <w:rFonts w:ascii="Times New Roman" w:eastAsia="Times New Roman" w:hAnsi="Times New Roman" w:cs="Times New Roman"/>
          <w:kern w:val="0"/>
          <w:lang w:val="sk-SK"/>
          <w14:ligatures w14:val="none"/>
        </w:rPr>
      </w:pPr>
      <w:r w:rsidRPr="00DC4F48">
        <w:rPr>
          <w:rFonts w:ascii="Times New Roman" w:eastAsia="Times New Roman" w:hAnsi="Times New Roman" w:cs="Times New Roman"/>
          <w:kern w:val="0"/>
          <w:lang w:val="sk-SK"/>
          <w14:ligatures w14:val="none"/>
        </w:rPr>
        <w:t>Tieto príznaky slúžia ako vstupy pre rôzne analytické a klasifikačné systémy. Pomocou nich je možné:</w:t>
      </w:r>
    </w:p>
    <w:p w14:paraId="70A79EA2" w14:textId="77777777" w:rsidR="00EA5F9F" w:rsidRPr="00DC4F48" w:rsidRDefault="00EA5F9F" w:rsidP="00EA5F9F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>•</w:t>
      </w:r>
      <w:r w:rsidRPr="00DC4F48">
        <w:rPr>
          <w:rStyle w:val="apple-tab-span"/>
          <w:rFonts w:ascii="Times New Roman" w:eastAsiaTheme="majorEastAsia" w:hAnsi="Times New Roman" w:cs="Times New Roman"/>
          <w:lang w:val="sk-SK"/>
        </w:rPr>
        <w:t xml:space="preserve"> </w:t>
      </w:r>
      <w:r w:rsidRPr="00DC4F48">
        <w:rPr>
          <w:rStyle w:val="s1"/>
          <w:rFonts w:ascii="Times New Roman" w:eastAsiaTheme="majorEastAsia" w:hAnsi="Times New Roman" w:cs="Times New Roman"/>
          <w:b/>
          <w:bCs/>
          <w:lang w:val="sk-SK"/>
        </w:rPr>
        <w:t>rozpoznať reč</w:t>
      </w:r>
      <w:r w:rsidRPr="00DC4F48">
        <w:rPr>
          <w:rFonts w:ascii="Times New Roman" w:hAnsi="Times New Roman" w:cs="Times New Roman"/>
          <w:lang w:val="sk-SK"/>
        </w:rPr>
        <w:t xml:space="preserve"> (</w:t>
      </w:r>
      <w:proofErr w:type="spellStart"/>
      <w:r w:rsidRPr="00DC4F48">
        <w:rPr>
          <w:rFonts w:ascii="Times New Roman" w:hAnsi="Times New Roman" w:cs="Times New Roman"/>
          <w:lang w:val="sk-SK"/>
        </w:rPr>
        <w:t>speech</w:t>
      </w:r>
      <w:proofErr w:type="spellEnd"/>
      <w:r w:rsidRPr="00DC4F48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C4F48">
        <w:rPr>
          <w:rFonts w:ascii="Times New Roman" w:hAnsi="Times New Roman" w:cs="Times New Roman"/>
          <w:lang w:val="sk-SK"/>
        </w:rPr>
        <w:t>recognition</w:t>
      </w:r>
      <w:proofErr w:type="spellEnd"/>
      <w:r w:rsidRPr="00DC4F48">
        <w:rPr>
          <w:rFonts w:ascii="Times New Roman" w:hAnsi="Times New Roman" w:cs="Times New Roman"/>
          <w:lang w:val="sk-SK"/>
        </w:rPr>
        <w:t>),</w:t>
      </w:r>
    </w:p>
    <w:p w14:paraId="697DA40F" w14:textId="77777777" w:rsidR="00EA5F9F" w:rsidRPr="00DC4F48" w:rsidRDefault="00EA5F9F" w:rsidP="00EA5F9F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>•</w:t>
      </w:r>
      <w:r w:rsidRPr="00DC4F48">
        <w:rPr>
          <w:rStyle w:val="apple-tab-span"/>
          <w:rFonts w:ascii="Times New Roman" w:eastAsiaTheme="majorEastAsia" w:hAnsi="Times New Roman" w:cs="Times New Roman"/>
          <w:lang w:val="sk-SK"/>
        </w:rPr>
        <w:t xml:space="preserve"> </w:t>
      </w:r>
      <w:r w:rsidRPr="00DC4F48">
        <w:rPr>
          <w:rStyle w:val="s1"/>
          <w:rFonts w:ascii="Times New Roman" w:eastAsiaTheme="majorEastAsia" w:hAnsi="Times New Roman" w:cs="Times New Roman"/>
          <w:b/>
          <w:bCs/>
          <w:lang w:val="sk-SK"/>
        </w:rPr>
        <w:t>klasifikovať typ zvuku</w:t>
      </w:r>
      <w:r w:rsidRPr="00DC4F48">
        <w:rPr>
          <w:rFonts w:ascii="Times New Roman" w:hAnsi="Times New Roman" w:cs="Times New Roman"/>
          <w:lang w:val="sk-SK"/>
        </w:rPr>
        <w:t xml:space="preserve"> (napr. hudba, reč, šum),</w:t>
      </w:r>
    </w:p>
    <w:p w14:paraId="140BD35B" w14:textId="77777777" w:rsidR="00EA5F9F" w:rsidRPr="00DC4F48" w:rsidRDefault="00EA5F9F" w:rsidP="00EA5F9F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>•</w:t>
      </w:r>
      <w:r w:rsidRPr="00DC4F48">
        <w:rPr>
          <w:rStyle w:val="apple-tab-span"/>
          <w:rFonts w:ascii="Times New Roman" w:eastAsiaTheme="majorEastAsia" w:hAnsi="Times New Roman" w:cs="Times New Roman"/>
          <w:lang w:val="sk-SK"/>
        </w:rPr>
        <w:t xml:space="preserve"> </w:t>
      </w:r>
      <w:r w:rsidRPr="00DC4F48">
        <w:rPr>
          <w:rStyle w:val="s1"/>
          <w:rFonts w:ascii="Times New Roman" w:eastAsiaTheme="majorEastAsia" w:hAnsi="Times New Roman" w:cs="Times New Roman"/>
          <w:b/>
          <w:bCs/>
          <w:lang w:val="sk-SK"/>
        </w:rPr>
        <w:t>extrahovať emócie zo zvuku</w:t>
      </w:r>
      <w:r w:rsidRPr="00DC4F48">
        <w:rPr>
          <w:rFonts w:ascii="Times New Roman" w:hAnsi="Times New Roman" w:cs="Times New Roman"/>
          <w:lang w:val="sk-SK"/>
        </w:rPr>
        <w:t xml:space="preserve"> (v emocionálnej analýze reči),</w:t>
      </w:r>
    </w:p>
    <w:p w14:paraId="24B7FFDC" w14:textId="77777777" w:rsidR="00EA5F9F" w:rsidRPr="00DC4F48" w:rsidRDefault="00EA5F9F" w:rsidP="00EA5F9F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>•</w:t>
      </w:r>
      <w:r w:rsidRPr="00DC4F48">
        <w:rPr>
          <w:rStyle w:val="apple-tab-span"/>
          <w:rFonts w:ascii="Times New Roman" w:eastAsiaTheme="majorEastAsia" w:hAnsi="Times New Roman" w:cs="Times New Roman"/>
          <w:lang w:val="sk-SK"/>
        </w:rPr>
        <w:t xml:space="preserve"> </w:t>
      </w:r>
      <w:r w:rsidRPr="00DC4F48">
        <w:rPr>
          <w:rStyle w:val="s1"/>
          <w:rFonts w:ascii="Times New Roman" w:eastAsiaTheme="majorEastAsia" w:hAnsi="Times New Roman" w:cs="Times New Roman"/>
          <w:b/>
          <w:bCs/>
          <w:lang w:val="sk-SK"/>
        </w:rPr>
        <w:t>detegovať udalosti v prostredí</w:t>
      </w:r>
      <w:r w:rsidRPr="00DC4F48">
        <w:rPr>
          <w:rFonts w:ascii="Times New Roman" w:hAnsi="Times New Roman" w:cs="Times New Roman"/>
          <w:lang w:val="sk-SK"/>
        </w:rPr>
        <w:t xml:space="preserve"> (napr. výstrely, alarmy, kroky),</w:t>
      </w:r>
    </w:p>
    <w:p w14:paraId="41DF5E6F" w14:textId="77777777" w:rsidR="00EA5F9F" w:rsidRPr="00DC4F48" w:rsidRDefault="00EA5F9F" w:rsidP="00EA5F9F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>•</w:t>
      </w:r>
      <w:r w:rsidRPr="00DC4F48">
        <w:rPr>
          <w:rStyle w:val="apple-tab-span"/>
          <w:rFonts w:ascii="Times New Roman" w:eastAsiaTheme="majorEastAsia" w:hAnsi="Times New Roman" w:cs="Times New Roman"/>
          <w:lang w:val="sk-SK"/>
        </w:rPr>
        <w:t xml:space="preserve"> </w:t>
      </w:r>
      <w:r w:rsidRPr="00DC4F48">
        <w:rPr>
          <w:rFonts w:ascii="Times New Roman" w:hAnsi="Times New Roman" w:cs="Times New Roman"/>
          <w:lang w:val="sk-SK"/>
        </w:rPr>
        <w:t xml:space="preserve">alebo </w:t>
      </w:r>
      <w:r w:rsidRPr="00DC4F48">
        <w:rPr>
          <w:rStyle w:val="s1"/>
          <w:rFonts w:ascii="Times New Roman" w:eastAsiaTheme="majorEastAsia" w:hAnsi="Times New Roman" w:cs="Times New Roman"/>
          <w:b/>
          <w:bCs/>
          <w:lang w:val="sk-SK"/>
        </w:rPr>
        <w:t>analyzovať hudbu</w:t>
      </w:r>
      <w:r w:rsidRPr="00DC4F48">
        <w:rPr>
          <w:rFonts w:ascii="Times New Roman" w:hAnsi="Times New Roman" w:cs="Times New Roman"/>
          <w:lang w:val="sk-SK"/>
        </w:rPr>
        <w:t xml:space="preserve"> (napr. na účely odporúčania skladieb).</w:t>
      </w:r>
    </w:p>
    <w:p w14:paraId="32D4BBD9" w14:textId="25CBB1D9" w:rsidR="005148C3" w:rsidRPr="00DC4F48" w:rsidRDefault="005148C3" w:rsidP="005148C3">
      <w:pPr>
        <w:pStyle w:val="p1"/>
        <w:rPr>
          <w:lang w:val="sk-SK"/>
        </w:rPr>
      </w:pPr>
      <w:r w:rsidRPr="00DC4F48">
        <w:rPr>
          <w:lang w:val="sk-SK"/>
        </w:rPr>
        <w:t>Príznaky použité v tejto práci pokrývajú spektrum charakteristík zvukového signálu</w:t>
      </w:r>
      <w:r w:rsidR="005D2186" w:rsidRPr="00DC4F48">
        <w:rPr>
          <w:lang w:val="sk-SK"/>
        </w:rPr>
        <w:t>. O</w:t>
      </w:r>
      <w:r w:rsidRPr="00DC4F48">
        <w:rPr>
          <w:lang w:val="sk-SK"/>
        </w:rPr>
        <w:t xml:space="preserve">d jednoduchých časových a energetických parametrov až po komplexnejšie frekvenčné a </w:t>
      </w:r>
      <w:proofErr w:type="spellStart"/>
      <w:r w:rsidRPr="00DC4F48">
        <w:rPr>
          <w:lang w:val="sk-SK"/>
        </w:rPr>
        <w:t>tonálne</w:t>
      </w:r>
      <w:proofErr w:type="spellEnd"/>
      <w:r w:rsidRPr="00DC4F48">
        <w:rPr>
          <w:lang w:val="sk-SK"/>
        </w:rPr>
        <w:t xml:space="preserve"> popisy. Každý z týchto príznakov prispieva k lepšiemu porozumeniu štruktúry a obsahu hudby, čím vytvára vhodný základ pre následnú klasifikáciu.</w:t>
      </w:r>
    </w:p>
    <w:p w14:paraId="2FC5F286" w14:textId="25E2C63C" w:rsidR="005148C3" w:rsidRPr="00DC4F48" w:rsidRDefault="005148C3" w:rsidP="005148C3">
      <w:pPr>
        <w:pStyle w:val="p1"/>
        <w:rPr>
          <w:lang w:val="sk-SK"/>
        </w:rPr>
      </w:pPr>
      <w:r w:rsidRPr="00DC4F48">
        <w:rPr>
          <w:lang w:val="sk-SK"/>
        </w:rPr>
        <w:lastRenderedPageBreak/>
        <w:t xml:space="preserve">Základné časové a energetické príznaky, ako napríklad </w:t>
      </w:r>
      <w:r w:rsidRPr="00DC4F48">
        <w:rPr>
          <w:rStyle w:val="s1"/>
          <w:rFonts w:eastAsiaTheme="majorEastAsia"/>
          <w:lang w:val="sk-SK"/>
        </w:rPr>
        <w:t>RMS</w:t>
      </w:r>
      <w:r w:rsidRPr="00DC4F48">
        <w:rPr>
          <w:lang w:val="sk-SK"/>
        </w:rPr>
        <w:t xml:space="preserve"> alebo </w:t>
      </w:r>
      <w:proofErr w:type="spellStart"/>
      <w:r w:rsidRPr="00DC4F48">
        <w:rPr>
          <w:rStyle w:val="s1"/>
          <w:rFonts w:eastAsiaTheme="majorEastAsia"/>
          <w:lang w:val="sk-SK"/>
        </w:rPr>
        <w:t>zero-crossing</w:t>
      </w:r>
      <w:proofErr w:type="spellEnd"/>
      <w:r w:rsidRPr="00DC4F48">
        <w:rPr>
          <w:rStyle w:val="s1"/>
          <w:rFonts w:eastAsiaTheme="majorEastAsia"/>
          <w:lang w:val="sk-SK"/>
        </w:rPr>
        <w:t xml:space="preserve"> rate</w:t>
      </w:r>
      <w:r w:rsidRPr="00DC4F48">
        <w:rPr>
          <w:lang w:val="sk-SK"/>
        </w:rPr>
        <w:t xml:space="preserve">, pomáhajú opísať dynamiku a rytmický charakter nahrávky. Frekvenčné príznaky, ako sú </w:t>
      </w:r>
      <w:proofErr w:type="spellStart"/>
      <w:r w:rsidRPr="00DC4F48">
        <w:rPr>
          <w:rStyle w:val="s1"/>
          <w:rFonts w:eastAsiaTheme="majorEastAsia"/>
          <w:lang w:val="sk-SK"/>
        </w:rPr>
        <w:t>spectral</w:t>
      </w:r>
      <w:proofErr w:type="spellEnd"/>
      <w:r w:rsidRPr="00DC4F48">
        <w:rPr>
          <w:rStyle w:val="s1"/>
          <w:rFonts w:eastAsiaTheme="majorEastAsia"/>
          <w:lang w:val="sk-SK"/>
        </w:rPr>
        <w:t xml:space="preserve"> </w:t>
      </w:r>
      <w:proofErr w:type="spellStart"/>
      <w:r w:rsidRPr="00DC4F48">
        <w:rPr>
          <w:rStyle w:val="s1"/>
          <w:rFonts w:eastAsiaTheme="majorEastAsia"/>
          <w:lang w:val="sk-SK"/>
        </w:rPr>
        <w:t>centroid</w:t>
      </w:r>
      <w:proofErr w:type="spellEnd"/>
      <w:r w:rsidRPr="00DC4F48">
        <w:rPr>
          <w:lang w:val="sk-SK"/>
        </w:rPr>
        <w:t xml:space="preserve">, </w:t>
      </w:r>
      <w:proofErr w:type="spellStart"/>
      <w:r w:rsidRPr="00DC4F48">
        <w:rPr>
          <w:rStyle w:val="s1"/>
          <w:rFonts w:eastAsiaTheme="majorEastAsia"/>
          <w:lang w:val="sk-SK"/>
        </w:rPr>
        <w:t>spectral</w:t>
      </w:r>
      <w:proofErr w:type="spellEnd"/>
      <w:r w:rsidRPr="00DC4F48">
        <w:rPr>
          <w:rStyle w:val="s1"/>
          <w:rFonts w:eastAsiaTheme="majorEastAsia"/>
          <w:lang w:val="sk-SK"/>
        </w:rPr>
        <w:t xml:space="preserve"> </w:t>
      </w:r>
      <w:proofErr w:type="spellStart"/>
      <w:r w:rsidRPr="00DC4F48">
        <w:rPr>
          <w:rStyle w:val="s1"/>
          <w:rFonts w:eastAsiaTheme="majorEastAsia"/>
          <w:lang w:val="sk-SK"/>
        </w:rPr>
        <w:t>contrast</w:t>
      </w:r>
      <w:proofErr w:type="spellEnd"/>
      <w:r w:rsidRPr="00DC4F48">
        <w:rPr>
          <w:lang w:val="sk-SK"/>
        </w:rPr>
        <w:t xml:space="preserve"> či </w:t>
      </w:r>
      <w:proofErr w:type="spellStart"/>
      <w:r w:rsidRPr="00DC4F48">
        <w:rPr>
          <w:rStyle w:val="s1"/>
          <w:rFonts w:eastAsiaTheme="majorEastAsia"/>
          <w:lang w:val="sk-SK"/>
        </w:rPr>
        <w:t>spectral</w:t>
      </w:r>
      <w:proofErr w:type="spellEnd"/>
      <w:r w:rsidRPr="00DC4F48">
        <w:rPr>
          <w:rStyle w:val="s1"/>
          <w:rFonts w:eastAsiaTheme="majorEastAsia"/>
          <w:lang w:val="sk-SK"/>
        </w:rPr>
        <w:t xml:space="preserve"> </w:t>
      </w:r>
      <w:proofErr w:type="spellStart"/>
      <w:r w:rsidRPr="00DC4F48">
        <w:rPr>
          <w:rStyle w:val="s1"/>
          <w:rFonts w:eastAsiaTheme="majorEastAsia"/>
          <w:lang w:val="sk-SK"/>
        </w:rPr>
        <w:t>bandwidth</w:t>
      </w:r>
      <w:proofErr w:type="spellEnd"/>
      <w:r w:rsidRPr="00DC4F48">
        <w:rPr>
          <w:lang w:val="sk-SK"/>
        </w:rPr>
        <w:t>, zachytávajú rozloženie energie v spektre a umožňujú rozlíšiť žánre s rozdielnou zvukovou textúrou</w:t>
      </w:r>
      <w:r w:rsidR="005D2186" w:rsidRPr="00DC4F48">
        <w:rPr>
          <w:lang w:val="sk-SK"/>
        </w:rPr>
        <w:t>.</w:t>
      </w:r>
    </w:p>
    <w:p w14:paraId="0BCB4BA6" w14:textId="2F70C88D" w:rsidR="005148C3" w:rsidRPr="00DC4F48" w:rsidRDefault="005148C3" w:rsidP="005148C3">
      <w:pPr>
        <w:pStyle w:val="p1"/>
        <w:rPr>
          <w:lang w:val="sk-SK"/>
        </w:rPr>
      </w:pPr>
      <w:r w:rsidRPr="00DC4F48">
        <w:rPr>
          <w:lang w:val="sk-SK"/>
        </w:rPr>
        <w:t xml:space="preserve">Veľmi dôležitú úlohu zohrávajú aj </w:t>
      </w:r>
      <w:proofErr w:type="spellStart"/>
      <w:r w:rsidRPr="00DC4F48">
        <w:rPr>
          <w:rStyle w:val="s1"/>
          <w:rFonts w:eastAsiaTheme="majorEastAsia"/>
          <w:lang w:val="sk-SK"/>
        </w:rPr>
        <w:t>tonálne</w:t>
      </w:r>
      <w:proofErr w:type="spellEnd"/>
      <w:r w:rsidRPr="00DC4F48">
        <w:rPr>
          <w:rStyle w:val="s1"/>
          <w:rFonts w:eastAsiaTheme="majorEastAsia"/>
          <w:lang w:val="sk-SK"/>
        </w:rPr>
        <w:t xml:space="preserve"> príznaky</w:t>
      </w:r>
      <w:r w:rsidRPr="00DC4F48">
        <w:rPr>
          <w:lang w:val="sk-SK"/>
        </w:rPr>
        <w:t xml:space="preserve">, ako sú </w:t>
      </w:r>
      <w:proofErr w:type="spellStart"/>
      <w:r w:rsidRPr="00DC4F48">
        <w:rPr>
          <w:rStyle w:val="s1"/>
          <w:rFonts w:eastAsiaTheme="majorEastAsia"/>
          <w:lang w:val="sk-SK"/>
        </w:rPr>
        <w:t>chroma</w:t>
      </w:r>
      <w:proofErr w:type="spellEnd"/>
      <w:r w:rsidRPr="00DC4F48">
        <w:rPr>
          <w:lang w:val="sk-SK"/>
        </w:rPr>
        <w:t xml:space="preserve">, </w:t>
      </w:r>
      <w:proofErr w:type="spellStart"/>
      <w:r w:rsidRPr="00DC4F48">
        <w:rPr>
          <w:rStyle w:val="s1"/>
          <w:rFonts w:eastAsiaTheme="majorEastAsia"/>
          <w:lang w:val="sk-SK"/>
        </w:rPr>
        <w:t>tonnetz</w:t>
      </w:r>
      <w:proofErr w:type="spellEnd"/>
      <w:r w:rsidRPr="00DC4F48">
        <w:rPr>
          <w:lang w:val="sk-SK"/>
        </w:rPr>
        <w:t xml:space="preserve"> alebo </w:t>
      </w:r>
      <w:r w:rsidRPr="00DC4F48">
        <w:rPr>
          <w:rStyle w:val="s1"/>
          <w:rFonts w:eastAsiaTheme="majorEastAsia"/>
          <w:lang w:val="sk-SK"/>
        </w:rPr>
        <w:t>MFCC</w:t>
      </w:r>
      <w:r w:rsidRPr="00DC4F48">
        <w:rPr>
          <w:lang w:val="sk-SK"/>
        </w:rPr>
        <w:t xml:space="preserve">, ktoré poskytujú informácie o harmónii, melodike a zvukovej farbe. Tieto parametre sú obzvlášť užitočné pri rozlišovaní hudobných žánrov s rôznou hudobnou štruktúrou – napríklad klasickej hudby, </w:t>
      </w:r>
      <w:proofErr w:type="spellStart"/>
      <w:r w:rsidRPr="00DC4F48">
        <w:rPr>
          <w:lang w:val="sk-SK"/>
        </w:rPr>
        <w:t>jazzu</w:t>
      </w:r>
      <w:proofErr w:type="spellEnd"/>
      <w:r w:rsidRPr="00DC4F48">
        <w:rPr>
          <w:lang w:val="sk-SK"/>
        </w:rPr>
        <w:t xml:space="preserve"> či bluesu.</w:t>
      </w:r>
    </w:p>
    <w:p w14:paraId="5B71BF60" w14:textId="149B935B" w:rsidR="005148C3" w:rsidRPr="00DC4F48" w:rsidRDefault="005148C3" w:rsidP="005148C3">
      <w:pPr>
        <w:pStyle w:val="p1"/>
        <w:rPr>
          <w:lang w:val="sk-SK"/>
        </w:rPr>
      </w:pPr>
      <w:r w:rsidRPr="00DC4F48">
        <w:rPr>
          <w:lang w:val="sk-SK"/>
        </w:rPr>
        <w:t xml:space="preserve">Okrem toho boli použité aj </w:t>
      </w:r>
      <w:r w:rsidRPr="00DC4F48">
        <w:rPr>
          <w:rStyle w:val="s1"/>
          <w:rFonts w:eastAsiaTheme="majorEastAsia"/>
          <w:lang w:val="sk-SK"/>
        </w:rPr>
        <w:t>rytmické príznaky</w:t>
      </w:r>
      <w:r w:rsidRPr="00DC4F48">
        <w:rPr>
          <w:lang w:val="sk-SK"/>
        </w:rPr>
        <w:t xml:space="preserve">, ako napríklad </w:t>
      </w:r>
      <w:r w:rsidRPr="00DC4F48">
        <w:rPr>
          <w:rStyle w:val="s1"/>
          <w:rFonts w:eastAsiaTheme="majorEastAsia"/>
          <w:lang w:val="sk-SK"/>
        </w:rPr>
        <w:t>tempo</w:t>
      </w:r>
      <w:r w:rsidRPr="00DC4F48">
        <w:rPr>
          <w:lang w:val="sk-SK"/>
        </w:rPr>
        <w:t xml:space="preserve"> alebo </w:t>
      </w:r>
      <w:proofErr w:type="spellStart"/>
      <w:r w:rsidRPr="00DC4F48">
        <w:rPr>
          <w:rStyle w:val="s1"/>
          <w:rFonts w:eastAsiaTheme="majorEastAsia"/>
          <w:lang w:val="sk-SK"/>
        </w:rPr>
        <w:t>tempogram</w:t>
      </w:r>
      <w:proofErr w:type="spellEnd"/>
      <w:r w:rsidRPr="00DC4F48">
        <w:rPr>
          <w:lang w:val="sk-SK"/>
        </w:rPr>
        <w:t xml:space="preserve">, ktoré sú kľúčové pri identifikácii žánrov s charakteristickým tempom a rytmom, ako je </w:t>
      </w:r>
      <w:proofErr w:type="spellStart"/>
      <w:r w:rsidRPr="00DC4F48">
        <w:rPr>
          <w:lang w:val="sk-SK"/>
        </w:rPr>
        <w:t>disco</w:t>
      </w:r>
      <w:proofErr w:type="spellEnd"/>
      <w:r w:rsidRPr="00DC4F48">
        <w:rPr>
          <w:lang w:val="sk-SK"/>
        </w:rPr>
        <w:t xml:space="preserve">, </w:t>
      </w:r>
      <w:proofErr w:type="spellStart"/>
      <w:r w:rsidRPr="00DC4F48">
        <w:rPr>
          <w:lang w:val="sk-SK"/>
        </w:rPr>
        <w:t>hip</w:t>
      </w:r>
      <w:proofErr w:type="spellEnd"/>
      <w:r w:rsidRPr="00DC4F48">
        <w:rPr>
          <w:lang w:val="sk-SK"/>
        </w:rPr>
        <w:t xml:space="preserve">-hop alebo </w:t>
      </w:r>
      <w:proofErr w:type="spellStart"/>
      <w:r w:rsidRPr="00DC4F48">
        <w:rPr>
          <w:lang w:val="sk-SK"/>
        </w:rPr>
        <w:t>reggae</w:t>
      </w:r>
      <w:proofErr w:type="spellEnd"/>
      <w:r w:rsidRPr="00DC4F48">
        <w:rPr>
          <w:lang w:val="sk-SK"/>
        </w:rPr>
        <w:t>.</w:t>
      </w:r>
    </w:p>
    <w:p w14:paraId="35C7B632" w14:textId="77777777" w:rsidR="005148C3" w:rsidRPr="00DC4F48" w:rsidRDefault="005148C3" w:rsidP="005148C3">
      <w:pPr>
        <w:pStyle w:val="p1"/>
        <w:rPr>
          <w:lang w:val="sk-SK"/>
        </w:rPr>
      </w:pPr>
      <w:r w:rsidRPr="00DC4F48">
        <w:rPr>
          <w:lang w:val="sk-SK"/>
        </w:rPr>
        <w:t>Výber a kombinácia týchto príznakov umožňuje vytvoriť viacrozmernú reprezentáciu každého hudobného diela. V tejto forme sa dá zvuk efektívne porovnať, analyzovať a nakoniec klasifikovať do jednotlivých žánrov pomocou algoritmov strojového učenia.</w:t>
      </w:r>
    </w:p>
    <w:p w14:paraId="094819A5" w14:textId="0C7D2282" w:rsidR="00DC4F48" w:rsidRPr="00DC4F48" w:rsidRDefault="00DC4F48" w:rsidP="00DC4F48">
      <w:pPr>
        <w:pStyle w:val="p1"/>
        <w:rPr>
          <w:lang w:val="sk-SK"/>
        </w:rPr>
      </w:pPr>
      <w:r w:rsidRPr="00DC4F48">
        <w:rPr>
          <w:rStyle w:val="s1"/>
          <w:rFonts w:eastAsiaTheme="majorEastAsia"/>
          <w:b/>
          <w:bCs/>
          <w:lang w:val="sk-SK"/>
        </w:rPr>
        <w:t>k-NN (k-</w:t>
      </w:r>
      <w:proofErr w:type="spellStart"/>
      <w:r w:rsidRPr="00DC4F48">
        <w:rPr>
          <w:rStyle w:val="s1"/>
          <w:rFonts w:eastAsiaTheme="majorEastAsia"/>
          <w:b/>
          <w:bCs/>
          <w:lang w:val="sk-SK"/>
        </w:rPr>
        <w:t>Nearest</w:t>
      </w:r>
      <w:proofErr w:type="spellEnd"/>
      <w:r w:rsidRPr="00DC4F48">
        <w:rPr>
          <w:rStyle w:val="s1"/>
          <w:rFonts w:eastAsiaTheme="majorEastAsia"/>
          <w:b/>
          <w:bCs/>
          <w:lang w:val="sk-SK"/>
        </w:rPr>
        <w:t xml:space="preserve"> </w:t>
      </w:r>
      <w:proofErr w:type="spellStart"/>
      <w:r w:rsidRPr="00DC4F48">
        <w:rPr>
          <w:rStyle w:val="s1"/>
          <w:rFonts w:eastAsiaTheme="majorEastAsia"/>
          <w:b/>
          <w:bCs/>
          <w:lang w:val="sk-SK"/>
        </w:rPr>
        <w:t>Neighbors</w:t>
      </w:r>
      <w:proofErr w:type="spellEnd"/>
      <w:r w:rsidRPr="00DC4F48">
        <w:rPr>
          <w:rStyle w:val="s1"/>
          <w:rFonts w:eastAsiaTheme="majorEastAsia"/>
          <w:b/>
          <w:bCs/>
          <w:lang w:val="sk-SK"/>
        </w:rPr>
        <w:t>)</w:t>
      </w:r>
      <w:r w:rsidRPr="00DC4F48">
        <w:rPr>
          <w:lang w:val="sk-SK"/>
        </w:rPr>
        <w:t xml:space="preserve"> je neparametrický algoritmus strojového učenia, ktorý sa používa predovšetkým na klasifikáciu, ale aj na regresiu. Pracuje na veľmi intuitívnom princípe – pri rozhodovaní o tom, do ktorej triedy patrí nový vstupný bod, sa pozrie na </w:t>
      </w:r>
      <w:r w:rsidRPr="00DC4F48">
        <w:rPr>
          <w:rStyle w:val="s1"/>
          <w:rFonts w:eastAsiaTheme="majorEastAsia"/>
          <w:lang w:val="sk-SK"/>
        </w:rPr>
        <w:t>k najbližších susedov</w:t>
      </w:r>
      <w:r w:rsidRPr="00DC4F48">
        <w:rPr>
          <w:lang w:val="sk-SK"/>
        </w:rPr>
        <w:t xml:space="preserve"> v </w:t>
      </w:r>
      <w:proofErr w:type="spellStart"/>
      <w:r w:rsidRPr="00DC4F48">
        <w:rPr>
          <w:lang w:val="sk-SK"/>
        </w:rPr>
        <w:t>trénovacích</w:t>
      </w:r>
      <w:proofErr w:type="spellEnd"/>
      <w:r w:rsidRPr="00DC4F48">
        <w:rPr>
          <w:lang w:val="sk-SK"/>
        </w:rPr>
        <w:t xml:space="preserve"> dátach (napr. podľa Euklidovskej vzdialenosti) a vyberie triedu, ktorá sa medzi nimi vyskytuje najčastejšie. Výhodou k-NN je jednoduchosť, flexibilita a schopnosť dobre pracovať s nelineárnymi dátami bez potreby trénovania modelu. Nevýhodou môže byť pomalosť pri veľkých dátových množinách a citlivosť na výber vhodného k, ako aj normalizáciu vstupných dát. V oblasti </w:t>
      </w:r>
      <w:proofErr w:type="spellStart"/>
      <w:r w:rsidRPr="00DC4F48">
        <w:rPr>
          <w:lang w:val="sk-SK"/>
        </w:rPr>
        <w:t>audiospracovania</w:t>
      </w:r>
      <w:proofErr w:type="spellEnd"/>
      <w:r w:rsidRPr="00DC4F48">
        <w:rPr>
          <w:lang w:val="sk-SK"/>
        </w:rPr>
        <w:t xml:space="preserve"> sa môže použiť napríklad na klasifikáciu hudobných žánrov na základe extrahovaných príznakov.</w:t>
      </w:r>
    </w:p>
    <w:p w14:paraId="4594182E" w14:textId="438CD2BB" w:rsidR="00DC4F48" w:rsidRPr="00DC4F48" w:rsidRDefault="00DC4F48" w:rsidP="005148C3">
      <w:pPr>
        <w:pStyle w:val="p1"/>
        <w:rPr>
          <w:lang w:val="sk-SK"/>
        </w:rPr>
      </w:pPr>
      <w:r w:rsidRPr="00DC4F48">
        <w:rPr>
          <w:rStyle w:val="s1"/>
          <w:rFonts w:eastAsiaTheme="majorEastAsia"/>
          <w:b/>
          <w:bCs/>
          <w:lang w:val="sk-SK"/>
        </w:rPr>
        <w:t>SVM (</w:t>
      </w:r>
      <w:proofErr w:type="spellStart"/>
      <w:r w:rsidRPr="00DC4F48">
        <w:rPr>
          <w:rStyle w:val="s1"/>
          <w:rFonts w:eastAsiaTheme="majorEastAsia"/>
          <w:b/>
          <w:bCs/>
          <w:lang w:val="sk-SK"/>
        </w:rPr>
        <w:t>Support</w:t>
      </w:r>
      <w:proofErr w:type="spellEnd"/>
      <w:r w:rsidRPr="00DC4F48">
        <w:rPr>
          <w:rStyle w:val="s1"/>
          <w:rFonts w:eastAsiaTheme="majorEastAsia"/>
          <w:b/>
          <w:bCs/>
          <w:lang w:val="sk-SK"/>
        </w:rPr>
        <w:t xml:space="preserve"> </w:t>
      </w:r>
      <w:proofErr w:type="spellStart"/>
      <w:r w:rsidRPr="00DC4F48">
        <w:rPr>
          <w:rStyle w:val="s1"/>
          <w:rFonts w:eastAsiaTheme="majorEastAsia"/>
          <w:b/>
          <w:bCs/>
          <w:lang w:val="sk-SK"/>
        </w:rPr>
        <w:t>Vector</w:t>
      </w:r>
      <w:proofErr w:type="spellEnd"/>
      <w:r w:rsidRPr="00DC4F48">
        <w:rPr>
          <w:rStyle w:val="s1"/>
          <w:rFonts w:eastAsiaTheme="majorEastAsia"/>
          <w:b/>
          <w:bCs/>
          <w:lang w:val="sk-SK"/>
        </w:rPr>
        <w:t xml:space="preserve"> </w:t>
      </w:r>
      <w:proofErr w:type="spellStart"/>
      <w:r w:rsidRPr="00DC4F48">
        <w:rPr>
          <w:rStyle w:val="s1"/>
          <w:rFonts w:eastAsiaTheme="majorEastAsia"/>
          <w:b/>
          <w:bCs/>
          <w:lang w:val="sk-SK"/>
        </w:rPr>
        <w:t>Machine</w:t>
      </w:r>
      <w:proofErr w:type="spellEnd"/>
      <w:r w:rsidRPr="00DC4F48">
        <w:rPr>
          <w:rStyle w:val="s1"/>
          <w:rFonts w:eastAsiaTheme="majorEastAsia"/>
          <w:b/>
          <w:bCs/>
          <w:lang w:val="sk-SK"/>
        </w:rPr>
        <w:t>)</w:t>
      </w:r>
      <w:r w:rsidRPr="00DC4F48">
        <w:rPr>
          <w:lang w:val="sk-SK"/>
        </w:rPr>
        <w:t xml:space="preserve"> je silný a presný algoritmus určený na </w:t>
      </w:r>
      <w:r w:rsidRPr="00DC4F48">
        <w:rPr>
          <w:rStyle w:val="s1"/>
          <w:rFonts w:eastAsiaTheme="majorEastAsia"/>
          <w:lang w:val="sk-SK"/>
        </w:rPr>
        <w:t>klasifikáciu aj regresiu</w:t>
      </w:r>
      <w:r w:rsidRPr="00DC4F48">
        <w:rPr>
          <w:lang w:val="sk-SK"/>
        </w:rPr>
        <w:t xml:space="preserve">, ktorý hľadá optimálnu hranicu (tzv. </w:t>
      </w:r>
      <w:proofErr w:type="spellStart"/>
      <w:r w:rsidRPr="00DC4F48">
        <w:rPr>
          <w:lang w:val="sk-SK"/>
        </w:rPr>
        <w:t>hyperrovinu</w:t>
      </w:r>
      <w:proofErr w:type="spellEnd"/>
      <w:r w:rsidRPr="00DC4F48">
        <w:rPr>
          <w:lang w:val="sk-SK"/>
        </w:rPr>
        <w:t>), ktorá čo najlepšie oddelí body rôznych tried. SVM sa snaží maximalizovať vzdialenosť medzi touto hranicou a najbližšími bodmi (</w:t>
      </w:r>
      <w:proofErr w:type="spellStart"/>
      <w:r w:rsidRPr="00DC4F48">
        <w:rPr>
          <w:lang w:val="sk-SK"/>
        </w:rPr>
        <w:t>support</w:t>
      </w:r>
      <w:proofErr w:type="spellEnd"/>
      <w:r w:rsidRPr="00DC4F48">
        <w:rPr>
          <w:lang w:val="sk-SK"/>
        </w:rPr>
        <w:t xml:space="preserve"> </w:t>
      </w:r>
      <w:proofErr w:type="spellStart"/>
      <w:r w:rsidRPr="00DC4F48">
        <w:rPr>
          <w:lang w:val="sk-SK"/>
        </w:rPr>
        <w:t>vectors</w:t>
      </w:r>
      <w:proofErr w:type="spellEnd"/>
      <w:r w:rsidRPr="00DC4F48">
        <w:rPr>
          <w:lang w:val="sk-SK"/>
        </w:rPr>
        <w:t xml:space="preserve">), čo zvyšuje robustnosť a generalizáciu modelu. Pomocou tzv. </w:t>
      </w:r>
      <w:proofErr w:type="spellStart"/>
      <w:r w:rsidRPr="00DC4F48">
        <w:rPr>
          <w:rStyle w:val="s1"/>
          <w:rFonts w:eastAsiaTheme="majorEastAsia"/>
          <w:lang w:val="sk-SK"/>
        </w:rPr>
        <w:t>kernelových</w:t>
      </w:r>
      <w:proofErr w:type="spellEnd"/>
      <w:r w:rsidRPr="00DC4F48">
        <w:rPr>
          <w:rStyle w:val="s1"/>
          <w:rFonts w:eastAsiaTheme="majorEastAsia"/>
          <w:lang w:val="sk-SK"/>
        </w:rPr>
        <w:t xml:space="preserve"> funkcií</w:t>
      </w:r>
      <w:r w:rsidRPr="00DC4F48">
        <w:rPr>
          <w:lang w:val="sk-SK"/>
        </w:rPr>
        <w:t xml:space="preserve"> dokáže SVM pracovať aj s nelineárne oddeliteľnými dátami, pričom dáta prevádza do vyšších dimenzií, kde je možné nájsť lineárnu hranicu. Vďaka tejto schopnosti je SVM obľúbený v úlohách s vysokou komplexnosťou a </w:t>
      </w:r>
      <w:proofErr w:type="spellStart"/>
      <w:r w:rsidRPr="00DC4F48">
        <w:rPr>
          <w:lang w:val="sk-SK"/>
        </w:rPr>
        <w:t>rozmerovosťou</w:t>
      </w:r>
      <w:proofErr w:type="spellEnd"/>
      <w:r w:rsidRPr="00DC4F48">
        <w:rPr>
          <w:lang w:val="sk-SK"/>
        </w:rPr>
        <w:t>, ako napríklad rozpoznávanie reči, textová klasifikácia alebo detekcia zvukových udalostí.</w:t>
      </w:r>
    </w:p>
    <w:p w14:paraId="4EE2D78A" w14:textId="0196DBB0" w:rsidR="001F1689" w:rsidRPr="00DC4F48" w:rsidRDefault="005D2186" w:rsidP="005D2186">
      <w:pPr>
        <w:rPr>
          <w:rFonts w:ascii="Times New Roman" w:eastAsia="Times New Roman" w:hAnsi="Times New Roman" w:cs="Times New Roman"/>
          <w:b/>
          <w:bCs/>
          <w:kern w:val="0"/>
          <w:lang w:val="sk-SK"/>
          <w14:ligatures w14:val="none"/>
        </w:rPr>
      </w:pPr>
      <w:r w:rsidRPr="00DC4F48">
        <w:rPr>
          <w:rFonts w:ascii="Times New Roman" w:eastAsia="Times New Roman" w:hAnsi="Times New Roman" w:cs="Times New Roman"/>
          <w:b/>
          <w:bCs/>
          <w:kern w:val="0"/>
          <w:lang w:val="sk-SK"/>
          <w14:ligatures w14:val="none"/>
        </w:rPr>
        <w:t xml:space="preserve">Postup práce: </w:t>
      </w:r>
    </w:p>
    <w:p w14:paraId="49D6A709" w14:textId="458F7BDD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 xml:space="preserve">V úvode mojej práce som sa zameral na výber vhodného </w:t>
      </w:r>
      <w:proofErr w:type="spellStart"/>
      <w:r w:rsidRPr="00DC4F48">
        <w:rPr>
          <w:rFonts w:ascii="Times New Roman" w:hAnsi="Times New Roman" w:cs="Times New Roman"/>
          <w:lang w:val="sk-SK"/>
        </w:rPr>
        <w:t>datasetu</w:t>
      </w:r>
      <w:proofErr w:type="spellEnd"/>
      <w:r w:rsidRPr="00DC4F48">
        <w:rPr>
          <w:rFonts w:ascii="Times New Roman" w:hAnsi="Times New Roman" w:cs="Times New Roman"/>
          <w:lang w:val="sk-SK"/>
        </w:rPr>
        <w:t xml:space="preserve">, ktorý by bol dostatočne rozsiahly, reprezentatívny a diverzifikovaný z hľadiska hudobných žánrov. Po zvážení viacerých dostupných možností som sa rozhodol pre GTZAN </w:t>
      </w:r>
      <w:proofErr w:type="spellStart"/>
      <w:r w:rsidRPr="00DC4F48">
        <w:rPr>
          <w:rFonts w:ascii="Times New Roman" w:hAnsi="Times New Roman" w:cs="Times New Roman"/>
          <w:lang w:val="sk-SK"/>
        </w:rPr>
        <w:t>Genre</w:t>
      </w:r>
      <w:proofErr w:type="spellEnd"/>
      <w:r w:rsidRPr="00DC4F48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C4F48">
        <w:rPr>
          <w:rFonts w:ascii="Times New Roman" w:hAnsi="Times New Roman" w:cs="Times New Roman"/>
          <w:lang w:val="sk-SK"/>
        </w:rPr>
        <w:t>Collection</w:t>
      </w:r>
      <w:proofErr w:type="spellEnd"/>
      <w:r w:rsidRPr="00DC4F48">
        <w:rPr>
          <w:rFonts w:ascii="Times New Roman" w:hAnsi="Times New Roman" w:cs="Times New Roman"/>
          <w:lang w:val="sk-SK"/>
        </w:rPr>
        <w:t>, ktorý sa dlhodobo využíva ako štandardný benchmark v oblasti hudobnej klasifikácie.</w:t>
      </w:r>
    </w:p>
    <w:p w14:paraId="1718646A" w14:textId="2C8F9AC3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proofErr w:type="spellStart"/>
      <w:r w:rsidRPr="00DC4F48">
        <w:rPr>
          <w:rFonts w:ascii="Times New Roman" w:hAnsi="Times New Roman" w:cs="Times New Roman"/>
          <w:lang w:val="sk-SK"/>
        </w:rPr>
        <w:t>Dataset</w:t>
      </w:r>
      <w:proofErr w:type="spellEnd"/>
      <w:r w:rsidRPr="00DC4F48">
        <w:rPr>
          <w:rFonts w:ascii="Times New Roman" w:hAnsi="Times New Roman" w:cs="Times New Roman"/>
          <w:lang w:val="sk-SK"/>
        </w:rPr>
        <w:t xml:space="preserve"> GTZAN obsahuje 1000 hudobných nahrávok, pričom každá stopa má dĺžku 30 sekúnd. Tieto nahrávky sú rozdelené rovnomerne do 10 hudobných žánrov, teda každý žáner je zastúpený </w:t>
      </w:r>
      <w:r w:rsidRPr="00DC4F48">
        <w:rPr>
          <w:rFonts w:ascii="Times New Roman" w:hAnsi="Times New Roman" w:cs="Times New Roman"/>
          <w:lang w:val="sk-SK"/>
        </w:rPr>
        <w:lastRenderedPageBreak/>
        <w:t>100 skladbami. Všetky súbory sú vo formáte .</w:t>
      </w:r>
      <w:proofErr w:type="spellStart"/>
      <w:r w:rsidRPr="00DC4F48">
        <w:rPr>
          <w:rFonts w:ascii="Times New Roman" w:hAnsi="Times New Roman" w:cs="Times New Roman"/>
          <w:lang w:val="sk-SK"/>
        </w:rPr>
        <w:t>wav</w:t>
      </w:r>
      <w:proofErr w:type="spellEnd"/>
      <w:r w:rsidRPr="00DC4F48">
        <w:rPr>
          <w:rFonts w:ascii="Times New Roman" w:hAnsi="Times New Roman" w:cs="Times New Roman"/>
          <w:lang w:val="sk-SK"/>
        </w:rPr>
        <w:t xml:space="preserve">, v kvalite </w:t>
      </w:r>
      <w:proofErr w:type="spellStart"/>
      <w:r w:rsidRPr="00DC4F48">
        <w:rPr>
          <w:rFonts w:ascii="Times New Roman" w:hAnsi="Times New Roman" w:cs="Times New Roman"/>
          <w:lang w:val="sk-SK"/>
        </w:rPr>
        <w:t>mono</w:t>
      </w:r>
      <w:proofErr w:type="spellEnd"/>
      <w:r w:rsidRPr="00DC4F48">
        <w:rPr>
          <w:rFonts w:ascii="Times New Roman" w:hAnsi="Times New Roman" w:cs="Times New Roman"/>
          <w:lang w:val="sk-SK"/>
        </w:rPr>
        <w:t>, 16-bit, so vzorkovacou frekvenciou 22 050 Hz.</w:t>
      </w:r>
    </w:p>
    <w:p w14:paraId="1DD0FC45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>Zastúpené žánre sú nasledovné:</w:t>
      </w:r>
    </w:p>
    <w:p w14:paraId="756A9AA9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  <w:t>rock</w:t>
      </w:r>
    </w:p>
    <w:p w14:paraId="15BC3D0F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</w:r>
      <w:proofErr w:type="spellStart"/>
      <w:r w:rsidRPr="00DC4F48">
        <w:rPr>
          <w:rFonts w:ascii="Times New Roman" w:hAnsi="Times New Roman" w:cs="Times New Roman"/>
          <w:lang w:val="sk-SK"/>
        </w:rPr>
        <w:t>reggae</w:t>
      </w:r>
      <w:proofErr w:type="spellEnd"/>
    </w:p>
    <w:p w14:paraId="717F1F12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  <w:t>pop</w:t>
      </w:r>
    </w:p>
    <w:p w14:paraId="34D7DF57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  <w:t>metal</w:t>
      </w:r>
    </w:p>
    <w:p w14:paraId="589FD25D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</w:r>
      <w:proofErr w:type="spellStart"/>
      <w:r w:rsidRPr="00DC4F48">
        <w:rPr>
          <w:rFonts w:ascii="Times New Roman" w:hAnsi="Times New Roman" w:cs="Times New Roman"/>
          <w:lang w:val="sk-SK"/>
        </w:rPr>
        <w:t>jazz</w:t>
      </w:r>
      <w:proofErr w:type="spellEnd"/>
    </w:p>
    <w:p w14:paraId="065617C0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</w:r>
      <w:proofErr w:type="spellStart"/>
      <w:r w:rsidRPr="00DC4F48">
        <w:rPr>
          <w:rFonts w:ascii="Times New Roman" w:hAnsi="Times New Roman" w:cs="Times New Roman"/>
          <w:lang w:val="sk-SK"/>
        </w:rPr>
        <w:t>hip</w:t>
      </w:r>
      <w:proofErr w:type="spellEnd"/>
      <w:r w:rsidRPr="00DC4F48">
        <w:rPr>
          <w:rFonts w:ascii="Times New Roman" w:hAnsi="Times New Roman" w:cs="Times New Roman"/>
          <w:lang w:val="sk-SK"/>
        </w:rPr>
        <w:t>-hop</w:t>
      </w:r>
    </w:p>
    <w:p w14:paraId="2FD9CBAF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</w:r>
      <w:proofErr w:type="spellStart"/>
      <w:r w:rsidRPr="00DC4F48">
        <w:rPr>
          <w:rFonts w:ascii="Times New Roman" w:hAnsi="Times New Roman" w:cs="Times New Roman"/>
          <w:lang w:val="sk-SK"/>
        </w:rPr>
        <w:t>disco</w:t>
      </w:r>
      <w:proofErr w:type="spellEnd"/>
    </w:p>
    <w:p w14:paraId="5167D57C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  <w:t>country</w:t>
      </w:r>
    </w:p>
    <w:p w14:paraId="1775D8E1" w14:textId="77777777" w:rsidR="00E96C25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</w:r>
      <w:proofErr w:type="spellStart"/>
      <w:r w:rsidRPr="00DC4F48">
        <w:rPr>
          <w:rFonts w:ascii="Times New Roman" w:hAnsi="Times New Roman" w:cs="Times New Roman"/>
          <w:lang w:val="sk-SK"/>
        </w:rPr>
        <w:t>classical</w:t>
      </w:r>
      <w:proofErr w:type="spellEnd"/>
    </w:p>
    <w:p w14:paraId="72D56971" w14:textId="77777777" w:rsidR="002B58E3" w:rsidRPr="00DC4F48" w:rsidRDefault="00E96C25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lang w:val="sk-SK"/>
        </w:rPr>
        <w:tab/>
        <w:t>•</w:t>
      </w:r>
      <w:r w:rsidRPr="00DC4F48">
        <w:rPr>
          <w:rFonts w:ascii="Times New Roman" w:hAnsi="Times New Roman" w:cs="Times New Roman"/>
          <w:lang w:val="sk-SK"/>
        </w:rPr>
        <w:tab/>
        <w:t>blues</w:t>
      </w:r>
    </w:p>
    <w:p w14:paraId="71ADBF96" w14:textId="77777777" w:rsidR="002B58E3" w:rsidRPr="00DC4F48" w:rsidRDefault="002B58E3" w:rsidP="00E96C25">
      <w:pPr>
        <w:rPr>
          <w:rFonts w:ascii="Times New Roman" w:hAnsi="Times New Roman" w:cs="Times New Roman"/>
          <w:lang w:val="sk-SK"/>
        </w:rPr>
      </w:pPr>
    </w:p>
    <w:p w14:paraId="1F0DF99F" w14:textId="7ED5D56C" w:rsidR="00E96C25" w:rsidRPr="00DC4F48" w:rsidRDefault="002B58E3" w:rsidP="00E96C25">
      <w:pPr>
        <w:rPr>
          <w:rFonts w:ascii="Times New Roman" w:hAnsi="Times New Roman" w:cs="Times New Roman"/>
          <w:lang w:val="sk-SK"/>
        </w:rPr>
      </w:pPr>
      <w:r w:rsidRPr="00DC4F48">
        <w:rPr>
          <w:rFonts w:ascii="Times New Roman" w:hAnsi="Times New Roman" w:cs="Times New Roman"/>
          <w:b/>
          <w:bCs/>
          <w:lang w:val="sk-SK"/>
        </w:rPr>
        <w:lastRenderedPageBreak/>
        <w:t>Schéma postupu</w:t>
      </w:r>
      <w:r w:rsidR="00E44222" w:rsidRPr="00DC4F48">
        <w:rPr>
          <w:rFonts w:ascii="Times New Roman" w:hAnsi="Times New Roman" w:cs="Times New Roman"/>
          <w:b/>
          <w:bCs/>
          <w:lang w:val="sk-SK"/>
        </w:rPr>
        <w:t>:</w:t>
      </w:r>
      <w:r w:rsidRPr="00DC4F48"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0604CCF9" wp14:editId="3F46DE50">
            <wp:extent cx="5943600" cy="4234180"/>
            <wp:effectExtent l="0" t="0" r="0" b="0"/>
            <wp:docPr id="155069014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90145" name="Picture 3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AAC6" w14:textId="14DA83A4" w:rsidR="002B58E3" w:rsidRPr="00DC4F48" w:rsidRDefault="002B58E3" w:rsidP="00E96C25">
      <w:pPr>
        <w:rPr>
          <w:rFonts w:ascii="Times New Roman" w:hAnsi="Times New Roman" w:cs="Times New Roman"/>
          <w:lang w:val="sk-SK"/>
        </w:rPr>
      </w:pPr>
    </w:p>
    <w:p w14:paraId="1E85D1BF" w14:textId="68C14425" w:rsidR="007B5392" w:rsidRPr="00DC4F48" w:rsidRDefault="007B5392" w:rsidP="007B5392">
      <w:pPr>
        <w:pStyle w:val="p1"/>
        <w:rPr>
          <w:lang w:val="sk-SK"/>
        </w:rPr>
      </w:pPr>
      <w:r w:rsidRPr="00DC4F48">
        <w:rPr>
          <w:lang w:val="sk-SK"/>
        </w:rPr>
        <w:t>Na účely klasifikácie hudobných žánrov bol zvukový signál najprv spracovaný tak, aby bolo možné získať z každého audio súboru číselné reprezentácie príznaky</w:t>
      </w:r>
      <w:r w:rsidR="008D709F" w:rsidRPr="00DC4F48">
        <w:rPr>
          <w:lang w:val="sk-SK"/>
        </w:rPr>
        <w:t>.</w:t>
      </w:r>
      <w:r w:rsidRPr="00DC4F48">
        <w:rPr>
          <w:lang w:val="sk-SK"/>
        </w:rPr>
        <w:t xml:space="preserve"> Tento proces zahŕňal niekoľko základných krokov:</w:t>
      </w:r>
    </w:p>
    <w:p w14:paraId="0ECC5239" w14:textId="239DF26C" w:rsidR="007B5392" w:rsidRPr="00DC4F48" w:rsidRDefault="007B5392" w:rsidP="007B5392">
      <w:pPr>
        <w:pStyle w:val="p1"/>
        <w:numPr>
          <w:ilvl w:val="0"/>
          <w:numId w:val="2"/>
        </w:numPr>
        <w:rPr>
          <w:lang w:val="sk-SK"/>
        </w:rPr>
      </w:pPr>
      <w:r w:rsidRPr="00DC4F48">
        <w:rPr>
          <w:rStyle w:val="s1"/>
          <w:rFonts w:eastAsiaTheme="majorEastAsia"/>
          <w:b/>
          <w:bCs/>
          <w:lang w:val="sk-SK"/>
        </w:rPr>
        <w:t>Rozdelenie signálu na rámce (</w:t>
      </w:r>
      <w:proofErr w:type="spellStart"/>
      <w:r w:rsidRPr="00DC4F48">
        <w:rPr>
          <w:rStyle w:val="s1"/>
          <w:rFonts w:eastAsiaTheme="majorEastAsia"/>
          <w:b/>
          <w:bCs/>
          <w:lang w:val="sk-SK"/>
        </w:rPr>
        <w:t>frames</w:t>
      </w:r>
      <w:proofErr w:type="spellEnd"/>
      <w:r w:rsidRPr="00DC4F48">
        <w:rPr>
          <w:rStyle w:val="s1"/>
          <w:rFonts w:eastAsiaTheme="majorEastAsia"/>
          <w:b/>
          <w:bCs/>
          <w:lang w:val="sk-SK"/>
        </w:rPr>
        <w:t>)</w:t>
      </w:r>
      <w:r w:rsidRPr="00DC4F48">
        <w:rPr>
          <w:lang w:val="sk-SK"/>
        </w:rPr>
        <w:t xml:space="preserve"> – Keďže hudobný signál sa v čase mení, bol rozdelený na kratšie segmenty</w:t>
      </w:r>
      <w:r w:rsidR="008D709F" w:rsidRPr="00DC4F48">
        <w:rPr>
          <w:lang w:val="sk-SK"/>
        </w:rPr>
        <w:t>.</w:t>
      </w:r>
      <w:r w:rsidR="00E3086C" w:rsidRPr="00DC4F48">
        <w:rPr>
          <w:lang w:val="sk-SK"/>
        </w:rPr>
        <w:t xml:space="preserve"> Dĺžka rámca 46,4 ms. </w:t>
      </w:r>
      <w:proofErr w:type="spellStart"/>
      <w:r w:rsidR="00E3086C" w:rsidRPr="00DC4F48">
        <w:rPr>
          <w:lang w:val="sk-SK"/>
        </w:rPr>
        <w:t>Prekryv</w:t>
      </w:r>
      <w:proofErr w:type="spellEnd"/>
      <w:r w:rsidR="00E3086C" w:rsidRPr="00DC4F48">
        <w:rPr>
          <w:lang w:val="sk-SK"/>
        </w:rPr>
        <w:t xml:space="preserve"> medzi rámcami 11.6</w:t>
      </w:r>
      <w:r w:rsidR="00BE0AB3" w:rsidRPr="00DC4F48">
        <w:rPr>
          <w:lang w:val="sk-SK"/>
        </w:rPr>
        <w:t xml:space="preserve"> </w:t>
      </w:r>
      <w:r w:rsidR="00E3086C" w:rsidRPr="00DC4F48">
        <w:rPr>
          <w:lang w:val="sk-SK"/>
        </w:rPr>
        <w:t>ms.</w:t>
      </w:r>
    </w:p>
    <w:p w14:paraId="2655BAAC" w14:textId="7D69E6A2" w:rsidR="007B5392" w:rsidRPr="00DC4F48" w:rsidRDefault="007B5392" w:rsidP="000C7A18">
      <w:pPr>
        <w:pStyle w:val="p1"/>
        <w:numPr>
          <w:ilvl w:val="0"/>
          <w:numId w:val="2"/>
        </w:numPr>
        <w:rPr>
          <w:lang w:val="sk-SK"/>
        </w:rPr>
      </w:pPr>
      <w:r w:rsidRPr="00DC4F48">
        <w:rPr>
          <w:rStyle w:val="s1"/>
          <w:rFonts w:eastAsiaTheme="majorEastAsia"/>
          <w:b/>
          <w:bCs/>
          <w:lang w:val="sk-SK"/>
        </w:rPr>
        <w:t>Výpočet príznakov pre jednotlivé rámce</w:t>
      </w:r>
      <w:r w:rsidRPr="00DC4F48">
        <w:rPr>
          <w:lang w:val="sk-SK"/>
        </w:rPr>
        <w:t xml:space="preserve"> – Z každého rámca boli vypočítané príznaky</w:t>
      </w:r>
    </w:p>
    <w:p w14:paraId="5A1E52E1" w14:textId="77777777" w:rsidR="007B5392" w:rsidRPr="00DC4F48" w:rsidRDefault="007B5392" w:rsidP="007B5392">
      <w:pPr>
        <w:pStyle w:val="p1"/>
        <w:numPr>
          <w:ilvl w:val="0"/>
          <w:numId w:val="2"/>
        </w:numPr>
        <w:rPr>
          <w:lang w:val="sk-SK"/>
        </w:rPr>
      </w:pPr>
      <w:r w:rsidRPr="00DC4F48">
        <w:rPr>
          <w:rStyle w:val="s1"/>
          <w:rFonts w:eastAsiaTheme="majorEastAsia"/>
          <w:b/>
          <w:bCs/>
          <w:lang w:val="sk-SK"/>
        </w:rPr>
        <w:t>Uloženie do CSV</w:t>
      </w:r>
      <w:r w:rsidRPr="00DC4F48">
        <w:rPr>
          <w:lang w:val="sk-SK"/>
        </w:rPr>
        <w:t xml:space="preserve"> – Výsledné príznaky boli uložené do štruktúrovaného CSV súboru, kde každý riadok reprezentuje jeden hudobný súbor a každý stĺpec predstavuje konkrétny príznak.</w:t>
      </w:r>
    </w:p>
    <w:p w14:paraId="3438BB14" w14:textId="5F5FFA3D" w:rsidR="007B5392" w:rsidRPr="00DC4F48" w:rsidRDefault="007B5392" w:rsidP="007B5392">
      <w:pPr>
        <w:pStyle w:val="p1"/>
        <w:rPr>
          <w:lang w:val="sk-SK"/>
        </w:rPr>
      </w:pPr>
      <w:r w:rsidRPr="00DC4F48">
        <w:rPr>
          <w:lang w:val="sk-SK"/>
        </w:rPr>
        <w:t xml:space="preserve">Pri návrhu architektúry na extrakciu príznakov som sa rozhodol využiť dizajnový vzor </w:t>
      </w:r>
      <w:proofErr w:type="spellStart"/>
      <w:r w:rsidRPr="00DC4F48">
        <w:rPr>
          <w:rStyle w:val="s1"/>
          <w:rFonts w:eastAsiaTheme="majorEastAsia"/>
          <w:b/>
          <w:bCs/>
          <w:lang w:val="sk-SK"/>
        </w:rPr>
        <w:t>Strategy</w:t>
      </w:r>
      <w:proofErr w:type="spellEnd"/>
      <w:r w:rsidRPr="00DC4F48">
        <w:rPr>
          <w:rStyle w:val="s1"/>
          <w:rFonts w:eastAsiaTheme="majorEastAsia"/>
          <w:b/>
          <w:bCs/>
          <w:lang w:val="sk-SK"/>
        </w:rPr>
        <w:t xml:space="preserve"> </w:t>
      </w:r>
      <w:proofErr w:type="spellStart"/>
      <w:r w:rsidRPr="00DC4F48">
        <w:rPr>
          <w:rStyle w:val="s1"/>
          <w:rFonts w:eastAsiaTheme="majorEastAsia"/>
          <w:b/>
          <w:bCs/>
          <w:lang w:val="sk-SK"/>
        </w:rPr>
        <w:t>Pattern</w:t>
      </w:r>
      <w:proofErr w:type="spellEnd"/>
      <w:r w:rsidRPr="00DC4F48">
        <w:rPr>
          <w:lang w:val="sk-SK"/>
        </w:rPr>
        <w:t xml:space="preserve">, ktorý umožňuje flexibilné a modulárne pridávanie alebo úpravu jednotlivých metód extrakcie. Každý príznak je reprezentovaný samostatnou triedou, ktorá implementuje spoločné rozhranie definované v abstraktnej triede </w:t>
      </w:r>
      <w:r w:rsidRPr="00DC4F48">
        <w:rPr>
          <w:rStyle w:val="s2"/>
          <w:rFonts w:eastAsiaTheme="majorEastAsia"/>
          <w:lang w:val="sk-SK"/>
        </w:rPr>
        <w:t>base.py</w:t>
      </w:r>
      <w:r w:rsidRPr="00DC4F48">
        <w:rPr>
          <w:lang w:val="sk-SK"/>
        </w:rPr>
        <w:t xml:space="preserve">. Toto rozhranie zaručuje jednotnú štruktúru a spôsob volania všetkých </w:t>
      </w:r>
      <w:proofErr w:type="spellStart"/>
      <w:r w:rsidRPr="00DC4F48">
        <w:rPr>
          <w:lang w:val="sk-SK"/>
        </w:rPr>
        <w:t>extraktorov</w:t>
      </w:r>
      <w:proofErr w:type="spellEnd"/>
      <w:r w:rsidRPr="00DC4F48">
        <w:rPr>
          <w:lang w:val="sk-SK"/>
        </w:rPr>
        <w:t>.</w:t>
      </w:r>
    </w:p>
    <w:p w14:paraId="7E803A4D" w14:textId="07DD0B17" w:rsidR="007B5392" w:rsidRPr="00DC4F48" w:rsidRDefault="007B5392" w:rsidP="007B5392">
      <w:pPr>
        <w:pStyle w:val="p1"/>
        <w:rPr>
          <w:lang w:val="sk-SK"/>
        </w:rPr>
      </w:pPr>
      <w:r w:rsidRPr="00DC4F48">
        <w:rPr>
          <w:lang w:val="sk-SK"/>
        </w:rPr>
        <w:lastRenderedPageBreak/>
        <w:t xml:space="preserve">Všetky </w:t>
      </w:r>
      <w:proofErr w:type="spellStart"/>
      <w:r w:rsidRPr="00DC4F48">
        <w:rPr>
          <w:lang w:val="sk-SK"/>
        </w:rPr>
        <w:t>extraktory</w:t>
      </w:r>
      <w:proofErr w:type="spellEnd"/>
      <w:r w:rsidRPr="00DC4F48">
        <w:rPr>
          <w:lang w:val="sk-SK"/>
        </w:rPr>
        <w:t xml:space="preserve"> boli následne inicializované v jednom poli, ktoré bolo odovzdané triede </w:t>
      </w:r>
      <w:proofErr w:type="spellStart"/>
      <w:r w:rsidRPr="00DC4F48">
        <w:rPr>
          <w:rStyle w:val="s2"/>
          <w:rFonts w:eastAsiaTheme="majorEastAsia"/>
          <w:lang w:val="sk-SK"/>
        </w:rPr>
        <w:t>AudioProcessor</w:t>
      </w:r>
      <w:proofErr w:type="spellEnd"/>
      <w:r w:rsidRPr="00DC4F48">
        <w:rPr>
          <w:lang w:val="sk-SK"/>
        </w:rPr>
        <w:t xml:space="preserve">. Ten zabezpečuje spracovanie jednotlivých audio súborov volaním metódy </w:t>
      </w:r>
      <w:proofErr w:type="spellStart"/>
      <w:r w:rsidRPr="00DC4F48">
        <w:rPr>
          <w:rStyle w:val="s2"/>
          <w:rFonts w:eastAsiaTheme="majorEastAsia"/>
          <w:lang w:val="sk-SK"/>
        </w:rPr>
        <w:t>process</w:t>
      </w:r>
      <w:proofErr w:type="spellEnd"/>
      <w:r w:rsidRPr="00DC4F48">
        <w:rPr>
          <w:rStyle w:val="s2"/>
          <w:rFonts w:eastAsiaTheme="majorEastAsia"/>
          <w:lang w:val="sk-SK"/>
        </w:rPr>
        <w:t>()</w:t>
      </w:r>
      <w:r w:rsidRPr="00DC4F48">
        <w:rPr>
          <w:lang w:val="sk-SK"/>
        </w:rPr>
        <w:t xml:space="preserve">, ktorá aplikuje všetky </w:t>
      </w:r>
      <w:proofErr w:type="spellStart"/>
      <w:r w:rsidRPr="00DC4F48">
        <w:rPr>
          <w:lang w:val="sk-SK"/>
        </w:rPr>
        <w:t>extraktory</w:t>
      </w:r>
      <w:proofErr w:type="spellEnd"/>
      <w:r w:rsidRPr="00DC4F48">
        <w:rPr>
          <w:lang w:val="sk-SK"/>
        </w:rPr>
        <w:t xml:space="preserve"> postupne.</w:t>
      </w:r>
    </w:p>
    <w:p w14:paraId="79FFF033" w14:textId="77777777" w:rsidR="007B5392" w:rsidRPr="00DC4F48" w:rsidRDefault="007B5392" w:rsidP="007B5392">
      <w:pPr>
        <w:pStyle w:val="p1"/>
        <w:rPr>
          <w:lang w:val="sk-SK"/>
        </w:rPr>
      </w:pPr>
      <w:r w:rsidRPr="00DC4F48">
        <w:rPr>
          <w:lang w:val="sk-SK"/>
        </w:rPr>
        <w:t xml:space="preserve">Po úspešnej extrakcii príznakov z jednotlivých nahrávok bolo nevyhnutné zabezpečiť ich správnu </w:t>
      </w:r>
      <w:r w:rsidRPr="00DC4F48">
        <w:rPr>
          <w:rStyle w:val="s1"/>
          <w:rFonts w:eastAsiaTheme="majorEastAsia"/>
          <w:lang w:val="sk-SK"/>
        </w:rPr>
        <w:t>normalizáciu</w:t>
      </w:r>
      <w:r w:rsidRPr="00DC4F48">
        <w:rPr>
          <w:lang w:val="sk-SK"/>
        </w:rPr>
        <w:t xml:space="preserve">, aby boli porovnateľné v rámci celého </w:t>
      </w:r>
      <w:proofErr w:type="spellStart"/>
      <w:r w:rsidRPr="00DC4F48">
        <w:rPr>
          <w:lang w:val="sk-SK"/>
        </w:rPr>
        <w:t>datasetu</w:t>
      </w:r>
      <w:proofErr w:type="spellEnd"/>
      <w:r w:rsidRPr="00DC4F48">
        <w:rPr>
          <w:lang w:val="sk-SK"/>
        </w:rPr>
        <w:t xml:space="preserve">. Na tento účel som využil </w:t>
      </w:r>
      <w:proofErr w:type="spellStart"/>
      <w:r w:rsidRPr="00DC4F48">
        <w:rPr>
          <w:rStyle w:val="s1"/>
          <w:rFonts w:eastAsiaTheme="majorEastAsia"/>
          <w:lang w:val="sk-SK"/>
        </w:rPr>
        <w:t>StandardScaler</w:t>
      </w:r>
      <w:proofErr w:type="spellEnd"/>
      <w:r w:rsidRPr="00DC4F48">
        <w:rPr>
          <w:lang w:val="sk-SK"/>
        </w:rPr>
        <w:t xml:space="preserve"> z knižnice </w:t>
      </w:r>
      <w:proofErr w:type="spellStart"/>
      <w:r w:rsidRPr="00DC4F48">
        <w:rPr>
          <w:rStyle w:val="s2"/>
          <w:rFonts w:eastAsiaTheme="majorEastAsia"/>
          <w:lang w:val="sk-SK"/>
        </w:rPr>
        <w:t>scikit-learn</w:t>
      </w:r>
      <w:proofErr w:type="spellEnd"/>
      <w:r w:rsidRPr="00DC4F48">
        <w:rPr>
          <w:lang w:val="sk-SK"/>
        </w:rPr>
        <w:t>, ktorý príznaky štandardizuje tak, že každá hodnota má nulový priemer a jednotkovú smerodajnú odchýlku. Bez tejto štandardizácie niektoré príznaky s veľkým rozsahom dominovali modelu a spôsobovali zlé výsledky počas trénovania.</w:t>
      </w:r>
    </w:p>
    <w:p w14:paraId="2E56B1A6" w14:textId="0FC537D4" w:rsidR="007B5392" w:rsidRPr="00DC4F48" w:rsidRDefault="007B5392" w:rsidP="007B5392">
      <w:pPr>
        <w:pStyle w:val="p1"/>
        <w:rPr>
          <w:lang w:val="sk-SK"/>
        </w:rPr>
      </w:pPr>
      <w:r w:rsidRPr="00DC4F48">
        <w:rPr>
          <w:lang w:val="sk-SK"/>
        </w:rPr>
        <w:t xml:space="preserve">Ďalším dôležitým krokom bolo </w:t>
      </w:r>
      <w:r w:rsidRPr="00DC4F48">
        <w:rPr>
          <w:rStyle w:val="s1"/>
          <w:rFonts w:eastAsiaTheme="majorEastAsia"/>
          <w:lang w:val="sk-SK"/>
        </w:rPr>
        <w:t xml:space="preserve">priradenie </w:t>
      </w:r>
      <w:proofErr w:type="spellStart"/>
      <w:r w:rsidR="00DB454D" w:rsidRPr="00DC4F48">
        <w:rPr>
          <w:rStyle w:val="s1"/>
          <w:rFonts w:eastAsiaTheme="majorEastAsia"/>
          <w:lang w:val="sk-SK"/>
        </w:rPr>
        <w:t>labelu</w:t>
      </w:r>
      <w:proofErr w:type="spellEnd"/>
      <w:r w:rsidRPr="00DC4F48">
        <w:rPr>
          <w:lang w:val="sk-SK"/>
        </w:rPr>
        <w:t xml:space="preserve"> ku každému audio súboru. Keďže dátová štruktúra neobsahovala tieto informácie priamo, musel som ich extrahovať z názvov alebo adresárovej štruktúry, kde každá zložka reprezentovala jeden hudobný žáner</w:t>
      </w:r>
      <w:r w:rsidR="00D62F37" w:rsidRPr="00DC4F48">
        <w:rPr>
          <w:lang w:val="sk-SK"/>
        </w:rPr>
        <w:t>.</w:t>
      </w:r>
      <w:r w:rsidRPr="00DC4F48">
        <w:rPr>
          <w:lang w:val="sk-SK"/>
        </w:rPr>
        <w:t xml:space="preserve"> Tento </w:t>
      </w:r>
      <w:proofErr w:type="spellStart"/>
      <w:r w:rsidRPr="00DC4F48">
        <w:rPr>
          <w:lang w:val="sk-SK"/>
        </w:rPr>
        <w:t>label</w:t>
      </w:r>
      <w:proofErr w:type="spellEnd"/>
      <w:r w:rsidRPr="00DC4F48">
        <w:rPr>
          <w:lang w:val="sk-SK"/>
        </w:rPr>
        <w:t xml:space="preserve"> bol následne pripojený ku každému záznamu vo výstupe CSV</w:t>
      </w:r>
      <w:r w:rsidR="00F422C7" w:rsidRPr="00DC4F48">
        <w:rPr>
          <w:lang w:val="sk-SK"/>
        </w:rPr>
        <w:t>.</w:t>
      </w:r>
    </w:p>
    <w:p w14:paraId="542E8FB6" w14:textId="77777777" w:rsidR="006D26C3" w:rsidRPr="00DC4F48" w:rsidRDefault="006D26C3" w:rsidP="00F72C63">
      <w:pPr>
        <w:rPr>
          <w:rFonts w:ascii="Times New Roman" w:eastAsia="Times New Roman" w:hAnsi="Times New Roman" w:cs="Times New Roman"/>
          <w:b/>
          <w:bCs/>
          <w:kern w:val="0"/>
          <w:lang w:val="sk-SK"/>
          <w14:ligatures w14:val="none"/>
        </w:rPr>
      </w:pPr>
      <w:r w:rsidRPr="00DC4F48">
        <w:rPr>
          <w:rFonts w:ascii="Times New Roman" w:eastAsia="Times New Roman" w:hAnsi="Times New Roman" w:cs="Times New Roman"/>
          <w:b/>
          <w:bCs/>
          <w:kern w:val="0"/>
          <w:lang w:val="sk-SK"/>
          <w14:ligatures w14:val="none"/>
        </w:rPr>
        <w:t>Hodnotenie extrahovaných príznakov pomocou modelov KNN a SVM</w:t>
      </w:r>
    </w:p>
    <w:p w14:paraId="65FF80C9" w14:textId="570ED7C4" w:rsidR="00F72C63" w:rsidRPr="00DC4F48" w:rsidRDefault="00D62F37" w:rsidP="00D62F37">
      <w:pPr>
        <w:pStyle w:val="p3"/>
        <w:rPr>
          <w:lang w:val="sk-SK"/>
        </w:rPr>
      </w:pPr>
      <w:r w:rsidRPr="00DC4F48">
        <w:rPr>
          <w:lang w:val="sk-SK"/>
        </w:rPr>
        <w:t xml:space="preserve">V rámci extrakcie som najprv vytvoril jednu rozsiahlu množinu príznakov obsahujúcu </w:t>
      </w:r>
      <w:r w:rsidRPr="00DC4F48">
        <w:rPr>
          <w:rStyle w:val="s2"/>
          <w:rFonts w:eastAsiaTheme="majorEastAsia"/>
          <w:lang w:val="sk-SK"/>
        </w:rPr>
        <w:t>všetky extrahované charakteristiky</w:t>
      </w:r>
      <w:r w:rsidRPr="00DC4F48">
        <w:rPr>
          <w:lang w:val="sk-SK"/>
        </w:rPr>
        <w:t xml:space="preserve">, ako napríklad </w:t>
      </w:r>
      <w:proofErr w:type="spellStart"/>
      <w:r w:rsidRPr="00DC4F48">
        <w:rPr>
          <w:lang w:val="sk-SK"/>
        </w:rPr>
        <w:t>MFCCs</w:t>
      </w:r>
      <w:proofErr w:type="spellEnd"/>
      <w:r w:rsidRPr="00DC4F48">
        <w:rPr>
          <w:lang w:val="sk-SK"/>
        </w:rPr>
        <w:t xml:space="preserve">, spektrálne vlastnosti, </w:t>
      </w:r>
      <w:proofErr w:type="spellStart"/>
      <w:r w:rsidRPr="00DC4F48">
        <w:rPr>
          <w:lang w:val="sk-SK"/>
        </w:rPr>
        <w:t>tonálne</w:t>
      </w:r>
      <w:proofErr w:type="spellEnd"/>
      <w:r w:rsidRPr="00DC4F48">
        <w:rPr>
          <w:lang w:val="sk-SK"/>
        </w:rPr>
        <w:t xml:space="preserve">, rytmické aj časové charakteristiky. Táto množina bola uložená vo forme súboru </w:t>
      </w:r>
      <w:r w:rsidRPr="00DC4F48">
        <w:rPr>
          <w:rStyle w:val="s3"/>
          <w:rFonts w:eastAsiaTheme="majorEastAsia"/>
          <w:lang w:val="sk-SK"/>
        </w:rPr>
        <w:t>features_s_labelmi.csv</w:t>
      </w:r>
      <w:r w:rsidRPr="00DC4F48">
        <w:rPr>
          <w:lang w:val="sk-SK"/>
        </w:rPr>
        <w:t>.</w:t>
      </w:r>
    </w:p>
    <w:p w14:paraId="27C49EB0" w14:textId="1BFB7824" w:rsidR="008D709F" w:rsidRPr="00DC4F48" w:rsidRDefault="00D62F37" w:rsidP="00D62F37">
      <w:pPr>
        <w:pStyle w:val="p3"/>
        <w:rPr>
          <w:lang w:val="sk-SK"/>
        </w:rPr>
      </w:pPr>
      <w:r w:rsidRPr="00DC4F48">
        <w:rPr>
          <w:lang w:val="sk-SK"/>
        </w:rPr>
        <w:t xml:space="preserve">Na účely testovania a porovnania som následne vytvoril </w:t>
      </w:r>
      <w:r w:rsidRPr="00DC4F48">
        <w:rPr>
          <w:rStyle w:val="s2"/>
          <w:rFonts w:eastAsiaTheme="majorEastAsia"/>
          <w:lang w:val="sk-SK"/>
        </w:rPr>
        <w:t>niekoľko tematických podskupín</w:t>
      </w:r>
      <w:r w:rsidRPr="00DC4F48">
        <w:rPr>
          <w:lang w:val="sk-SK"/>
        </w:rPr>
        <w:t xml:space="preserve"> príznakov, aby som zistil, ktoré typy vlastností prispievajú najviac k presnosti klasifikácie. Tieto podskupiny sú nasledovné: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1615"/>
        <w:gridCol w:w="3690"/>
        <w:gridCol w:w="4029"/>
      </w:tblGrid>
      <w:tr w:rsidR="00F422C7" w:rsidRPr="00DC4F48" w14:paraId="2F2FA1E8" w14:textId="77777777" w:rsidTr="006E5B69">
        <w:trPr>
          <w:trHeight w:val="463"/>
        </w:trPr>
        <w:tc>
          <w:tcPr>
            <w:tcW w:w="1615" w:type="dxa"/>
            <w:hideMark/>
          </w:tcPr>
          <w:p w14:paraId="37E419D9" w14:textId="77777777" w:rsidR="00F422C7" w:rsidRPr="00DC4F48" w:rsidRDefault="00F422C7" w:rsidP="00F422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>Trieda príznakov</w:t>
            </w:r>
          </w:p>
        </w:tc>
        <w:tc>
          <w:tcPr>
            <w:tcW w:w="3690" w:type="dxa"/>
            <w:hideMark/>
          </w:tcPr>
          <w:p w14:paraId="44C072FF" w14:textId="77777777" w:rsidR="00F422C7" w:rsidRPr="00DC4F48" w:rsidRDefault="00F422C7" w:rsidP="00F422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>Popis</w:t>
            </w:r>
          </w:p>
        </w:tc>
        <w:tc>
          <w:tcPr>
            <w:tcW w:w="4029" w:type="dxa"/>
            <w:hideMark/>
          </w:tcPr>
          <w:p w14:paraId="26088052" w14:textId="77777777" w:rsidR="00F422C7" w:rsidRPr="00DC4F48" w:rsidRDefault="00F422C7" w:rsidP="00F422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>Príklady príznakov</w:t>
            </w:r>
          </w:p>
        </w:tc>
      </w:tr>
      <w:tr w:rsidR="00F422C7" w:rsidRPr="00DC4F48" w14:paraId="153B52A8" w14:textId="77777777" w:rsidTr="006E5B69">
        <w:trPr>
          <w:trHeight w:val="706"/>
        </w:trPr>
        <w:tc>
          <w:tcPr>
            <w:tcW w:w="1615" w:type="dxa"/>
            <w:hideMark/>
          </w:tcPr>
          <w:p w14:paraId="51630C22" w14:textId="1081BBC5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>Časové príznaky</w:t>
            </w:r>
          </w:p>
        </w:tc>
        <w:tc>
          <w:tcPr>
            <w:tcW w:w="3690" w:type="dxa"/>
            <w:hideMark/>
          </w:tcPr>
          <w:p w14:paraId="5FD55FCC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Zachytávajú zmeny signálu v čase, bez transformácie do frekvenčného spektra.</w:t>
            </w:r>
          </w:p>
        </w:tc>
        <w:tc>
          <w:tcPr>
            <w:tcW w:w="4029" w:type="dxa"/>
            <w:hideMark/>
          </w:tcPr>
          <w:p w14:paraId="17C90115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rms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zero_crossing_rate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onset_strength_mean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onset_strength_std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harmonic_percussive_ratio</w:t>
            </w:r>
            <w:proofErr w:type="spellEnd"/>
          </w:p>
        </w:tc>
      </w:tr>
      <w:tr w:rsidR="00F422C7" w:rsidRPr="00DC4F48" w14:paraId="7EB0DF53" w14:textId="77777777" w:rsidTr="006E5B69">
        <w:trPr>
          <w:trHeight w:val="706"/>
        </w:trPr>
        <w:tc>
          <w:tcPr>
            <w:tcW w:w="1615" w:type="dxa"/>
            <w:hideMark/>
          </w:tcPr>
          <w:p w14:paraId="1FDEAA36" w14:textId="7F4A653A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>Frekvenčné príznaky</w:t>
            </w:r>
          </w:p>
        </w:tc>
        <w:tc>
          <w:tcPr>
            <w:tcW w:w="3690" w:type="dxa"/>
            <w:hideMark/>
          </w:tcPr>
          <w:p w14:paraId="3C348F6B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Popisujú rozloženie frekvencií v spektre zvuku.</w:t>
            </w:r>
          </w:p>
        </w:tc>
        <w:tc>
          <w:tcPr>
            <w:tcW w:w="4029" w:type="dxa"/>
            <w:hideMark/>
          </w:tcPr>
          <w:p w14:paraId="476EBF62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spectral_centroid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spectral_bandwidth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spectral_flatness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spectral_rolloff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, spectral_contrast_1 až spectral_contrast_7</w:t>
            </w:r>
          </w:p>
        </w:tc>
      </w:tr>
      <w:tr w:rsidR="00F422C7" w:rsidRPr="00DC4F48" w14:paraId="02D9FE46" w14:textId="77777777" w:rsidTr="006E5B69">
        <w:trPr>
          <w:trHeight w:val="706"/>
        </w:trPr>
        <w:tc>
          <w:tcPr>
            <w:tcW w:w="1615" w:type="dxa"/>
            <w:hideMark/>
          </w:tcPr>
          <w:p w14:paraId="6274735A" w14:textId="60F72318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>Tonálne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 xml:space="preserve"> príznaky</w:t>
            </w:r>
          </w:p>
        </w:tc>
        <w:tc>
          <w:tcPr>
            <w:tcW w:w="3690" w:type="dxa"/>
            <w:hideMark/>
          </w:tcPr>
          <w:p w14:paraId="287A3BCF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Súvisia s harmóniou,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tonálnosťou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 a tóninou hudby.</w:t>
            </w:r>
          </w:p>
        </w:tc>
        <w:tc>
          <w:tcPr>
            <w:tcW w:w="4029" w:type="dxa"/>
            <w:hideMark/>
          </w:tcPr>
          <w:p w14:paraId="74552E31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chroma_1–12, chroma_cqt_1–12, chroma_cens_1–12, tonnetz_1–6</w:t>
            </w:r>
          </w:p>
        </w:tc>
      </w:tr>
      <w:tr w:rsidR="00F422C7" w:rsidRPr="00DC4F48" w14:paraId="1F6761A8" w14:textId="77777777" w:rsidTr="006E5B69">
        <w:trPr>
          <w:trHeight w:val="730"/>
        </w:trPr>
        <w:tc>
          <w:tcPr>
            <w:tcW w:w="1615" w:type="dxa"/>
            <w:hideMark/>
          </w:tcPr>
          <w:p w14:paraId="7FFC6944" w14:textId="183EDE3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>Mel-frekvenčné koeficienty</w:t>
            </w:r>
          </w:p>
        </w:tc>
        <w:tc>
          <w:tcPr>
            <w:tcW w:w="3690" w:type="dxa"/>
            <w:hideMark/>
          </w:tcPr>
          <w:p w14:paraId="115F4B7F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Používajú sa najmä v rečových a hudobných rozpoznávacích systémoch.</w:t>
            </w:r>
          </w:p>
        </w:tc>
        <w:tc>
          <w:tcPr>
            <w:tcW w:w="4029" w:type="dxa"/>
            <w:hideMark/>
          </w:tcPr>
          <w:p w14:paraId="0FDFFFDC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mfcc_1–13, delta_mfcc_1–13</w:t>
            </w:r>
          </w:p>
        </w:tc>
      </w:tr>
      <w:tr w:rsidR="00F422C7" w:rsidRPr="00DC4F48" w14:paraId="0B6E8FE2" w14:textId="77777777" w:rsidTr="006E5B69">
        <w:trPr>
          <w:trHeight w:val="500"/>
        </w:trPr>
        <w:tc>
          <w:tcPr>
            <w:tcW w:w="1615" w:type="dxa"/>
            <w:hideMark/>
          </w:tcPr>
          <w:p w14:paraId="5C1A2F7D" w14:textId="233DCF9E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>Rytmické príznaky</w:t>
            </w:r>
          </w:p>
        </w:tc>
        <w:tc>
          <w:tcPr>
            <w:tcW w:w="3690" w:type="dxa"/>
            <w:hideMark/>
          </w:tcPr>
          <w:p w14:paraId="739CB6DB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Charakterizujú tempo a rytmus hudby.</w:t>
            </w:r>
          </w:p>
        </w:tc>
        <w:tc>
          <w:tcPr>
            <w:tcW w:w="4029" w:type="dxa"/>
            <w:hideMark/>
          </w:tcPr>
          <w:p w14:paraId="5E1FF7B4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tempo, tempogram_1–384,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onset_strength_mean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onset_strength_std</w:t>
            </w:r>
            <w:proofErr w:type="spellEnd"/>
          </w:p>
        </w:tc>
      </w:tr>
      <w:tr w:rsidR="00F422C7" w:rsidRPr="00DC4F48" w14:paraId="6F82ABFB" w14:textId="77777777" w:rsidTr="006E5B69">
        <w:trPr>
          <w:trHeight w:val="950"/>
        </w:trPr>
        <w:tc>
          <w:tcPr>
            <w:tcW w:w="1615" w:type="dxa"/>
            <w:hideMark/>
          </w:tcPr>
          <w:p w14:paraId="2B927C43" w14:textId="1E1F119B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lastRenderedPageBreak/>
              <w:t>Zložené príznaky A</w:t>
            </w:r>
          </w:p>
        </w:tc>
        <w:tc>
          <w:tcPr>
            <w:tcW w:w="3690" w:type="dxa"/>
            <w:hideMark/>
          </w:tcPr>
          <w:p w14:paraId="2DB5E1CB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Vlastný výber príznakov kombinujúci spektrálne,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tonálne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 a MFCC charakteristiky.</w:t>
            </w:r>
          </w:p>
        </w:tc>
        <w:tc>
          <w:tcPr>
            <w:tcW w:w="4029" w:type="dxa"/>
            <w:hideMark/>
          </w:tcPr>
          <w:p w14:paraId="35A3FF37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rms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mfcc_1, tonnetz_1,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spectral_centroid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, chroma_cqt_1</w:t>
            </w:r>
          </w:p>
        </w:tc>
      </w:tr>
      <w:tr w:rsidR="00F422C7" w:rsidRPr="00DC4F48" w14:paraId="1612D616" w14:textId="77777777" w:rsidTr="002B58E3">
        <w:trPr>
          <w:trHeight w:val="620"/>
        </w:trPr>
        <w:tc>
          <w:tcPr>
            <w:tcW w:w="1615" w:type="dxa"/>
            <w:hideMark/>
          </w:tcPr>
          <w:p w14:paraId="030CB592" w14:textId="4CE0E1FA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lang w:val="sk-SK"/>
                <w14:ligatures w14:val="none"/>
              </w:rPr>
              <w:t>Zložené príznaky B</w:t>
            </w:r>
          </w:p>
        </w:tc>
        <w:tc>
          <w:tcPr>
            <w:tcW w:w="3690" w:type="dxa"/>
            <w:hideMark/>
          </w:tcPr>
          <w:p w14:paraId="199E5F68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Kombinácia príznakov s dôrazom na energiu, spektrálny kontrast a dynamiku zvuku.</w:t>
            </w:r>
          </w:p>
        </w:tc>
        <w:tc>
          <w:tcPr>
            <w:tcW w:w="4029" w:type="dxa"/>
            <w:hideMark/>
          </w:tcPr>
          <w:p w14:paraId="6BBEE98E" w14:textId="77777777" w:rsidR="00F422C7" w:rsidRPr="00DC4F48" w:rsidRDefault="00F422C7" w:rsidP="00F42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rms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 xml:space="preserve">, mfcc_1, mfcc_2, spectral_contrast_1, delta_mfcc_1,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lang w:val="sk-SK"/>
                <w14:ligatures w14:val="none"/>
              </w:rPr>
              <w:t>onset_strength_mean</w:t>
            </w:r>
            <w:proofErr w:type="spellEnd"/>
          </w:p>
        </w:tc>
      </w:tr>
    </w:tbl>
    <w:p w14:paraId="481860A6" w14:textId="421CD15C" w:rsidR="008C2ACB" w:rsidRPr="00DC4F48" w:rsidRDefault="008C2ACB" w:rsidP="008C2ACB">
      <w:pPr>
        <w:pStyle w:val="p1"/>
        <w:rPr>
          <w:lang w:val="sk-SK"/>
        </w:rPr>
      </w:pPr>
      <w:r w:rsidRPr="00DC4F48">
        <w:rPr>
          <w:rStyle w:val="s1"/>
          <w:rFonts w:eastAsiaTheme="majorEastAsia"/>
          <w:lang w:val="sk-SK"/>
        </w:rPr>
        <w:t xml:space="preserve">Pri metóde KNN bol použitý </w:t>
      </w:r>
      <w:r w:rsidRPr="00DC4F48">
        <w:rPr>
          <w:lang w:val="sk-SK"/>
        </w:rPr>
        <w:t xml:space="preserve">optimalizovaný model s metrikou </w:t>
      </w:r>
      <w:proofErr w:type="spellStart"/>
      <w:r w:rsidRPr="00DC4F48">
        <w:rPr>
          <w:lang w:val="sk-SK"/>
        </w:rPr>
        <w:t>Manhattan</w:t>
      </w:r>
      <w:proofErr w:type="spellEnd"/>
      <w:r w:rsidRPr="00DC4F48">
        <w:rPr>
          <w:rStyle w:val="s1"/>
          <w:rFonts w:eastAsiaTheme="majorEastAsia"/>
          <w:lang w:val="sk-SK"/>
        </w:rPr>
        <w:t xml:space="preserve">, </w:t>
      </w:r>
      <w:proofErr w:type="spellStart"/>
      <w:r w:rsidRPr="00DC4F48">
        <w:rPr>
          <w:lang w:val="sk-SK"/>
        </w:rPr>
        <w:t>váhovaním</w:t>
      </w:r>
      <w:proofErr w:type="spellEnd"/>
      <w:r w:rsidRPr="00DC4F48">
        <w:rPr>
          <w:lang w:val="sk-SK"/>
        </w:rPr>
        <w:t xml:space="preserve"> podľa vzdialenosti</w:t>
      </w:r>
      <w:r w:rsidRPr="00DC4F48">
        <w:rPr>
          <w:rStyle w:val="s1"/>
          <w:rFonts w:eastAsiaTheme="majorEastAsia"/>
          <w:lang w:val="sk-SK"/>
        </w:rPr>
        <w:t xml:space="preserve"> a počtom susedov </w:t>
      </w:r>
      <w:r w:rsidRPr="00DC4F48">
        <w:rPr>
          <w:lang w:val="sk-SK"/>
        </w:rPr>
        <w:t>k = 7</w:t>
      </w:r>
      <w:r w:rsidRPr="00DC4F48">
        <w:rPr>
          <w:rStyle w:val="s1"/>
          <w:rFonts w:eastAsiaTheme="majorEastAsia"/>
          <w:lang w:val="sk-SK"/>
        </w:rPr>
        <w:t xml:space="preserve">. V prípade metódy SVM bol nasadený </w:t>
      </w:r>
      <w:r w:rsidRPr="00DC4F48">
        <w:rPr>
          <w:lang w:val="sk-SK"/>
        </w:rPr>
        <w:t xml:space="preserve">klasický lineárny model bez ďalšieho ladenia </w:t>
      </w:r>
      <w:proofErr w:type="spellStart"/>
      <w:r w:rsidRPr="00DC4F48">
        <w:rPr>
          <w:lang w:val="sk-SK"/>
        </w:rPr>
        <w:t>hyperparametrov</w:t>
      </w:r>
      <w:proofErr w:type="spellEnd"/>
      <w:r w:rsidRPr="00DC4F48">
        <w:rPr>
          <w:rStyle w:val="s1"/>
          <w:rFonts w:eastAsiaTheme="majorEastAsia"/>
          <w:lang w:val="sk-SK"/>
        </w:rPr>
        <w:t>.</w:t>
      </w:r>
    </w:p>
    <w:p w14:paraId="6A40A229" w14:textId="77777777" w:rsidR="008C2ACB" w:rsidRPr="00DC4F48" w:rsidRDefault="008C2ACB" w:rsidP="008C2ACB">
      <w:pPr>
        <w:pStyle w:val="p3"/>
        <w:rPr>
          <w:lang w:val="sk-SK"/>
        </w:rPr>
      </w:pPr>
      <w:r w:rsidRPr="00DC4F48">
        <w:rPr>
          <w:lang w:val="sk-SK"/>
        </w:rPr>
        <w:t xml:space="preserve">Každý model bol trénovaný na jednotlivých príznakových </w:t>
      </w:r>
      <w:proofErr w:type="spellStart"/>
      <w:r w:rsidRPr="00DC4F48">
        <w:rPr>
          <w:lang w:val="sk-SK"/>
        </w:rPr>
        <w:t>sadách</w:t>
      </w:r>
      <w:proofErr w:type="spellEnd"/>
      <w:r w:rsidRPr="00DC4F48">
        <w:rPr>
          <w:lang w:val="sk-SK"/>
        </w:rPr>
        <w:t xml:space="preserve"> v </w:t>
      </w:r>
      <w:r w:rsidRPr="00DC4F48">
        <w:rPr>
          <w:rStyle w:val="s2"/>
          <w:rFonts w:eastAsiaTheme="majorEastAsia"/>
          <w:lang w:val="sk-SK"/>
        </w:rPr>
        <w:t>štyroch variantoch</w:t>
      </w:r>
      <w:r w:rsidRPr="00DC4F48">
        <w:rPr>
          <w:lang w:val="sk-SK"/>
        </w:rPr>
        <w:t>:</w:t>
      </w:r>
    </w:p>
    <w:p w14:paraId="4C99E146" w14:textId="77777777" w:rsidR="008C2ACB" w:rsidRPr="00DC4F48" w:rsidRDefault="008C2ACB" w:rsidP="008C2ACB">
      <w:pPr>
        <w:pStyle w:val="p1"/>
        <w:numPr>
          <w:ilvl w:val="0"/>
          <w:numId w:val="6"/>
        </w:numPr>
        <w:rPr>
          <w:lang w:val="sk-SK"/>
        </w:rPr>
      </w:pPr>
      <w:r w:rsidRPr="00DC4F48">
        <w:rPr>
          <w:lang w:val="sk-SK"/>
        </w:rPr>
        <w:t xml:space="preserve">Plná </w:t>
      </w:r>
      <w:proofErr w:type="spellStart"/>
      <w:r w:rsidRPr="00DC4F48">
        <w:rPr>
          <w:lang w:val="sk-SK"/>
        </w:rPr>
        <w:t>sada</w:t>
      </w:r>
      <w:proofErr w:type="spellEnd"/>
      <w:r w:rsidRPr="00DC4F48">
        <w:rPr>
          <w:lang w:val="sk-SK"/>
        </w:rPr>
        <w:t xml:space="preserve"> príznakov bez PCA</w:t>
      </w:r>
      <w:r w:rsidRPr="00DC4F48">
        <w:rPr>
          <w:rStyle w:val="s1"/>
          <w:rFonts w:eastAsiaTheme="majorEastAsia"/>
          <w:lang w:val="sk-SK"/>
        </w:rPr>
        <w:t>,</w:t>
      </w:r>
    </w:p>
    <w:p w14:paraId="4664273A" w14:textId="77777777" w:rsidR="008C2ACB" w:rsidRPr="00DC4F48" w:rsidRDefault="008C2ACB" w:rsidP="008C2ACB">
      <w:pPr>
        <w:pStyle w:val="p1"/>
        <w:numPr>
          <w:ilvl w:val="0"/>
          <w:numId w:val="6"/>
        </w:numPr>
        <w:rPr>
          <w:lang w:val="sk-SK"/>
        </w:rPr>
      </w:pPr>
      <w:r w:rsidRPr="00DC4F48">
        <w:rPr>
          <w:lang w:val="sk-SK"/>
        </w:rPr>
        <w:t xml:space="preserve">Plná </w:t>
      </w:r>
      <w:proofErr w:type="spellStart"/>
      <w:r w:rsidRPr="00DC4F48">
        <w:rPr>
          <w:lang w:val="sk-SK"/>
        </w:rPr>
        <w:t>sada</w:t>
      </w:r>
      <w:proofErr w:type="spellEnd"/>
      <w:r w:rsidRPr="00DC4F48">
        <w:rPr>
          <w:lang w:val="sk-SK"/>
        </w:rPr>
        <w:t xml:space="preserve"> príznakov s PCA (so zachovaním 99 % variability)</w:t>
      </w:r>
      <w:r w:rsidRPr="00DC4F48">
        <w:rPr>
          <w:rStyle w:val="s1"/>
          <w:rFonts w:eastAsiaTheme="majorEastAsia"/>
          <w:lang w:val="sk-SK"/>
        </w:rPr>
        <w:t>,</w:t>
      </w:r>
    </w:p>
    <w:p w14:paraId="0B41AC06" w14:textId="77777777" w:rsidR="008C2ACB" w:rsidRPr="00DC4F48" w:rsidRDefault="008C2ACB" w:rsidP="008C2ACB">
      <w:pPr>
        <w:pStyle w:val="p1"/>
        <w:numPr>
          <w:ilvl w:val="0"/>
          <w:numId w:val="6"/>
        </w:numPr>
        <w:rPr>
          <w:lang w:val="sk-SK"/>
        </w:rPr>
      </w:pPr>
      <w:r w:rsidRPr="00DC4F48">
        <w:rPr>
          <w:lang w:val="sk-SK"/>
        </w:rPr>
        <w:t xml:space="preserve">Výber 50 najvýznamnejších príznakov (pomocou </w:t>
      </w:r>
      <w:proofErr w:type="spellStart"/>
      <w:r w:rsidRPr="00DC4F48">
        <w:rPr>
          <w:lang w:val="sk-SK"/>
        </w:rPr>
        <w:t>SelectKBest</w:t>
      </w:r>
      <w:proofErr w:type="spellEnd"/>
      <w:r w:rsidRPr="00DC4F48">
        <w:rPr>
          <w:lang w:val="sk-SK"/>
        </w:rPr>
        <w:t>)</w:t>
      </w:r>
      <w:r w:rsidRPr="00DC4F48">
        <w:rPr>
          <w:rStyle w:val="s1"/>
          <w:rFonts w:eastAsiaTheme="majorEastAsia"/>
          <w:lang w:val="sk-SK"/>
        </w:rPr>
        <w:t xml:space="preserve"> bez a s PCA,</w:t>
      </w:r>
    </w:p>
    <w:p w14:paraId="1941CC40" w14:textId="765B9C32" w:rsidR="008C2ACB" w:rsidRPr="00DC4F48" w:rsidRDefault="008C2ACB" w:rsidP="008C2ACB">
      <w:pPr>
        <w:pStyle w:val="p1"/>
        <w:numPr>
          <w:ilvl w:val="0"/>
          <w:numId w:val="6"/>
        </w:numPr>
        <w:rPr>
          <w:lang w:val="sk-SK"/>
        </w:rPr>
      </w:pPr>
      <w:r w:rsidRPr="00DC4F48">
        <w:rPr>
          <w:lang w:val="sk-SK"/>
        </w:rPr>
        <w:t>Výber všetkých príznakov (v rámci konkrétnej sady)</w:t>
      </w:r>
      <w:r w:rsidRPr="00DC4F48">
        <w:rPr>
          <w:rStyle w:val="s1"/>
          <w:rFonts w:eastAsiaTheme="majorEastAsia"/>
          <w:lang w:val="sk-SK"/>
        </w:rPr>
        <w:t xml:space="preserve"> bez a s PCA.</w:t>
      </w:r>
    </w:p>
    <w:p w14:paraId="215B898E" w14:textId="0ED78B9B" w:rsidR="008C2ACB" w:rsidRPr="00DC4F48" w:rsidRDefault="008C2ACB" w:rsidP="008C2ACB">
      <w:pPr>
        <w:pStyle w:val="p3"/>
        <w:rPr>
          <w:lang w:val="sk-SK"/>
        </w:rPr>
      </w:pPr>
      <w:r w:rsidRPr="00DC4F48">
        <w:rPr>
          <w:lang w:val="sk-SK"/>
        </w:rPr>
        <w:t xml:space="preserve">Výsledky ukázali, že </w:t>
      </w:r>
      <w:r w:rsidRPr="00DC4F48">
        <w:rPr>
          <w:rStyle w:val="s2"/>
          <w:rFonts w:eastAsiaTheme="majorEastAsia"/>
          <w:lang w:val="sk-SK"/>
        </w:rPr>
        <w:t>SVM vo väčšine prípadov prekonáva KNN</w:t>
      </w:r>
      <w:r w:rsidRPr="00DC4F48">
        <w:rPr>
          <w:lang w:val="sk-SK"/>
        </w:rPr>
        <w:t xml:space="preserve"> z hľadiska presnosti, najmä pri </w:t>
      </w:r>
      <w:r w:rsidRPr="00DC4F48">
        <w:rPr>
          <w:rStyle w:val="s2"/>
          <w:rFonts w:eastAsiaTheme="majorEastAsia"/>
          <w:lang w:val="sk-SK"/>
        </w:rPr>
        <w:t>plných dátach bez PCA</w:t>
      </w:r>
      <w:r w:rsidRPr="00DC4F48">
        <w:rPr>
          <w:lang w:val="sk-SK"/>
        </w:rPr>
        <w:t xml:space="preserve"> alebo pri výbere všetkých príznakov. Naopak, </w:t>
      </w:r>
      <w:r w:rsidRPr="00DC4F48">
        <w:rPr>
          <w:rStyle w:val="s2"/>
          <w:rFonts w:eastAsiaTheme="majorEastAsia"/>
          <w:lang w:val="sk-SK"/>
        </w:rPr>
        <w:t>KNN model niekedy profitoval z aplikácie PCA</w:t>
      </w:r>
      <w:r w:rsidRPr="00DC4F48">
        <w:rPr>
          <w:lang w:val="sk-SK"/>
        </w:rPr>
        <w:t xml:space="preserve">, čo možno pripísať redukcii </w:t>
      </w:r>
      <w:proofErr w:type="spellStart"/>
      <w:r w:rsidRPr="00DC4F48">
        <w:rPr>
          <w:lang w:val="sk-SK"/>
        </w:rPr>
        <w:t>dimenzionality</w:t>
      </w:r>
      <w:proofErr w:type="spellEnd"/>
      <w:r w:rsidRPr="00DC4F48">
        <w:rPr>
          <w:lang w:val="sk-SK"/>
        </w:rPr>
        <w:t xml:space="preserve"> a zníženiu rizika pretrénovania.</w:t>
      </w:r>
    </w:p>
    <w:p w14:paraId="4FB8D0D8" w14:textId="77777777" w:rsidR="008C2ACB" w:rsidRPr="00DC4F48" w:rsidRDefault="008C2ACB" w:rsidP="008C2ACB">
      <w:pPr>
        <w:pStyle w:val="p3"/>
        <w:rPr>
          <w:lang w:val="sk-SK"/>
        </w:rPr>
      </w:pPr>
      <w:r w:rsidRPr="00DC4F48">
        <w:rPr>
          <w:lang w:val="sk-SK"/>
        </w:rPr>
        <w:t xml:space="preserve">Z </w:t>
      </w:r>
      <w:r w:rsidRPr="00DC4F48">
        <w:rPr>
          <w:rStyle w:val="s2"/>
          <w:rFonts w:eastAsiaTheme="majorEastAsia"/>
          <w:lang w:val="sk-SK"/>
        </w:rPr>
        <w:t>tabuliek</w:t>
      </w:r>
      <w:r w:rsidRPr="00DC4F48">
        <w:rPr>
          <w:lang w:val="sk-SK"/>
        </w:rPr>
        <w:t xml:space="preserve"> vyplýva, že:</w:t>
      </w:r>
    </w:p>
    <w:p w14:paraId="0030DA85" w14:textId="77777777" w:rsidR="008C2ACB" w:rsidRPr="00DC4F48" w:rsidRDefault="008C2ACB" w:rsidP="008C2ACB">
      <w:pPr>
        <w:pStyle w:val="p1"/>
        <w:numPr>
          <w:ilvl w:val="0"/>
          <w:numId w:val="7"/>
        </w:numPr>
        <w:rPr>
          <w:lang w:val="sk-SK"/>
        </w:rPr>
      </w:pPr>
      <w:r w:rsidRPr="00DC4F48">
        <w:rPr>
          <w:lang w:val="sk-SK"/>
        </w:rPr>
        <w:t>Najvyššiu presnosť dosiahlo SVM pri sade features_s_labelmi.csv s výberom 50 príznakov bez PCA – až 72,50 %</w:t>
      </w:r>
      <w:r w:rsidRPr="00DC4F48">
        <w:rPr>
          <w:rStyle w:val="s1"/>
          <w:rFonts w:eastAsiaTheme="majorEastAsia"/>
          <w:lang w:val="sk-SK"/>
        </w:rPr>
        <w:t xml:space="preserve">, zatiaľ čo </w:t>
      </w:r>
      <w:r w:rsidRPr="00DC4F48">
        <w:rPr>
          <w:lang w:val="sk-SK"/>
        </w:rPr>
        <w:t>KNN v tejto konfigurácii dosiahol 62,00 %</w:t>
      </w:r>
      <w:r w:rsidRPr="00DC4F48">
        <w:rPr>
          <w:rStyle w:val="s1"/>
          <w:rFonts w:eastAsiaTheme="majorEastAsia"/>
          <w:lang w:val="sk-SK"/>
        </w:rPr>
        <w:t>.</w:t>
      </w:r>
    </w:p>
    <w:p w14:paraId="6D3BD0F1" w14:textId="77777777" w:rsidR="008C2ACB" w:rsidRPr="00DC4F48" w:rsidRDefault="008C2ACB" w:rsidP="008C2ACB">
      <w:pPr>
        <w:pStyle w:val="p1"/>
        <w:numPr>
          <w:ilvl w:val="0"/>
          <w:numId w:val="7"/>
        </w:numPr>
        <w:rPr>
          <w:lang w:val="sk-SK"/>
        </w:rPr>
      </w:pPr>
      <w:r w:rsidRPr="00DC4F48">
        <w:rPr>
          <w:rStyle w:val="s1"/>
          <w:rFonts w:eastAsiaTheme="majorEastAsia"/>
          <w:lang w:val="sk-SK"/>
        </w:rPr>
        <w:t xml:space="preserve">V prípade </w:t>
      </w:r>
      <w:r w:rsidRPr="00DC4F48">
        <w:rPr>
          <w:lang w:val="sk-SK"/>
        </w:rPr>
        <w:t>PCA pri KNN sa presnosť zvýšila až na 65,00 %</w:t>
      </w:r>
      <w:r w:rsidRPr="00DC4F48">
        <w:rPr>
          <w:rStyle w:val="s1"/>
          <w:rFonts w:eastAsiaTheme="majorEastAsia"/>
          <w:lang w:val="sk-SK"/>
        </w:rPr>
        <w:t xml:space="preserve">, čo naznačuje, že </w:t>
      </w:r>
      <w:r w:rsidRPr="00DC4F48">
        <w:rPr>
          <w:lang w:val="sk-SK"/>
        </w:rPr>
        <w:t>KNN vie efektívne ťažiť z redukcie dimenzií</w:t>
      </w:r>
      <w:r w:rsidRPr="00DC4F48">
        <w:rPr>
          <w:rStyle w:val="s1"/>
          <w:rFonts w:eastAsiaTheme="majorEastAsia"/>
          <w:lang w:val="sk-SK"/>
        </w:rPr>
        <w:t>, obzvlášť pri väčšom počte príznakov.</w:t>
      </w:r>
    </w:p>
    <w:p w14:paraId="2ACBA956" w14:textId="77777777" w:rsidR="008C2ACB" w:rsidRPr="00DC4F48" w:rsidRDefault="008C2ACB" w:rsidP="008C2ACB">
      <w:pPr>
        <w:pStyle w:val="p1"/>
        <w:numPr>
          <w:ilvl w:val="0"/>
          <w:numId w:val="7"/>
        </w:numPr>
        <w:rPr>
          <w:lang w:val="sk-SK"/>
        </w:rPr>
      </w:pPr>
      <w:r w:rsidRPr="00DC4F48">
        <w:rPr>
          <w:rStyle w:val="s1"/>
          <w:rFonts w:eastAsiaTheme="majorEastAsia"/>
          <w:lang w:val="sk-SK"/>
        </w:rPr>
        <w:t>Spektrálne príznaky</w:t>
      </w:r>
      <w:r w:rsidRPr="00DC4F48">
        <w:rPr>
          <w:lang w:val="sk-SK"/>
        </w:rPr>
        <w:t xml:space="preserve"> sa ukázali ako </w:t>
      </w:r>
      <w:r w:rsidRPr="00DC4F48">
        <w:rPr>
          <w:rStyle w:val="s1"/>
          <w:rFonts w:eastAsiaTheme="majorEastAsia"/>
          <w:lang w:val="sk-SK"/>
        </w:rPr>
        <w:t>relatívne stabilné pre oba modely</w:t>
      </w:r>
      <w:r w:rsidRPr="00DC4F48">
        <w:rPr>
          <w:lang w:val="sk-SK"/>
        </w:rPr>
        <w:t xml:space="preserve"> – dosahovali nadpriemerné hodnoty (napr. SVM so spektrálnymi príznakmi a PCA: </w:t>
      </w:r>
      <w:r w:rsidRPr="00DC4F48">
        <w:rPr>
          <w:rStyle w:val="s1"/>
          <w:rFonts w:eastAsiaTheme="majorEastAsia"/>
          <w:lang w:val="sk-SK"/>
        </w:rPr>
        <w:t>59,5 %</w:t>
      </w:r>
      <w:r w:rsidRPr="00DC4F48">
        <w:rPr>
          <w:lang w:val="sk-SK"/>
        </w:rPr>
        <w:t>).</w:t>
      </w:r>
    </w:p>
    <w:p w14:paraId="622C0CCD" w14:textId="77777777" w:rsidR="008C2ACB" w:rsidRPr="00DC4F48" w:rsidRDefault="008C2ACB" w:rsidP="008C2ACB">
      <w:pPr>
        <w:pStyle w:val="p1"/>
        <w:numPr>
          <w:ilvl w:val="0"/>
          <w:numId w:val="7"/>
        </w:numPr>
        <w:rPr>
          <w:lang w:val="sk-SK"/>
        </w:rPr>
      </w:pPr>
      <w:r w:rsidRPr="00DC4F48">
        <w:rPr>
          <w:lang w:val="sk-SK"/>
        </w:rPr>
        <w:t>Rytmické a časové príznaky</w:t>
      </w:r>
      <w:r w:rsidRPr="00DC4F48">
        <w:rPr>
          <w:rStyle w:val="s1"/>
          <w:rFonts w:eastAsiaTheme="majorEastAsia"/>
          <w:lang w:val="sk-SK"/>
        </w:rPr>
        <w:t xml:space="preserve"> boli najslabšie – oba modely s nimi dosahovali nízku presnosť (</w:t>
      </w:r>
      <w:r w:rsidRPr="00DC4F48">
        <w:rPr>
          <w:lang w:val="sk-SK"/>
        </w:rPr>
        <w:t>napr. SVM s rytmickými: len 41 % – 35,5 %</w:t>
      </w:r>
      <w:r w:rsidRPr="00DC4F48">
        <w:rPr>
          <w:rStyle w:val="s1"/>
          <w:rFonts w:eastAsiaTheme="majorEastAsia"/>
          <w:lang w:val="sk-SK"/>
        </w:rPr>
        <w:t>).</w:t>
      </w:r>
    </w:p>
    <w:p w14:paraId="42D7EC4B" w14:textId="61BC5239" w:rsidR="00627FF9" w:rsidRPr="00DC4F48" w:rsidRDefault="008C2ACB" w:rsidP="00627FF9">
      <w:pPr>
        <w:pStyle w:val="p1"/>
        <w:numPr>
          <w:ilvl w:val="0"/>
          <w:numId w:val="7"/>
        </w:numPr>
        <w:rPr>
          <w:rStyle w:val="s1"/>
          <w:lang w:val="sk-SK"/>
        </w:rPr>
      </w:pPr>
      <w:r w:rsidRPr="00DC4F48">
        <w:rPr>
          <w:rStyle w:val="s1"/>
          <w:rFonts w:eastAsiaTheme="majorEastAsia"/>
          <w:lang w:val="sk-SK"/>
        </w:rPr>
        <w:t>Kombinované sady</w:t>
      </w:r>
      <w:r w:rsidRPr="00DC4F48">
        <w:rPr>
          <w:lang w:val="sk-SK"/>
        </w:rPr>
        <w:t xml:space="preserve"> ako </w:t>
      </w:r>
      <w:proofErr w:type="spellStart"/>
      <w:r w:rsidRPr="00DC4F48">
        <w:rPr>
          <w:rStyle w:val="s2"/>
          <w:rFonts w:eastAsiaTheme="majorEastAsia"/>
          <w:lang w:val="sk-SK"/>
        </w:rPr>
        <w:t>kombinacia_b</w:t>
      </w:r>
      <w:proofErr w:type="spellEnd"/>
      <w:r w:rsidRPr="00DC4F48">
        <w:rPr>
          <w:lang w:val="sk-SK"/>
        </w:rPr>
        <w:t xml:space="preserve"> alebo </w:t>
      </w:r>
      <w:proofErr w:type="spellStart"/>
      <w:r w:rsidRPr="00DC4F48">
        <w:rPr>
          <w:rStyle w:val="s2"/>
          <w:rFonts w:eastAsiaTheme="majorEastAsia"/>
          <w:lang w:val="sk-SK"/>
        </w:rPr>
        <w:t>kombination_a</w:t>
      </w:r>
      <w:proofErr w:type="spellEnd"/>
      <w:r w:rsidRPr="00DC4F48">
        <w:rPr>
          <w:lang w:val="sk-SK"/>
        </w:rPr>
        <w:t xml:space="preserve"> dosahovali </w:t>
      </w:r>
      <w:r w:rsidRPr="00DC4F48">
        <w:rPr>
          <w:rStyle w:val="s1"/>
          <w:rFonts w:eastAsiaTheme="majorEastAsia"/>
          <w:lang w:val="sk-SK"/>
        </w:rPr>
        <w:t xml:space="preserve">mierne lepšie výsledky ako izolované MFCC alebo </w:t>
      </w:r>
      <w:proofErr w:type="spellStart"/>
      <w:r w:rsidRPr="00DC4F48">
        <w:rPr>
          <w:rStyle w:val="s1"/>
          <w:rFonts w:eastAsiaTheme="majorEastAsia"/>
          <w:lang w:val="sk-SK"/>
        </w:rPr>
        <w:t>tonal</w:t>
      </w:r>
      <w:proofErr w:type="spellEnd"/>
      <w:r w:rsidRPr="00DC4F48">
        <w:rPr>
          <w:lang w:val="sk-SK"/>
        </w:rPr>
        <w:t xml:space="preserve">, no stále výrazne zaostávali za plnými spektrálnymi alebo rozšírenými </w:t>
      </w:r>
      <w:proofErr w:type="spellStart"/>
      <w:r w:rsidRPr="00DC4F48">
        <w:rPr>
          <w:lang w:val="sk-SK"/>
        </w:rPr>
        <w:t>sadami</w:t>
      </w:r>
      <w:proofErr w:type="spellEnd"/>
      <w:r w:rsidRPr="00DC4F48">
        <w:rPr>
          <w:lang w:val="sk-SK"/>
        </w:rPr>
        <w:t>.</w:t>
      </w:r>
    </w:p>
    <w:p w14:paraId="2A654B87" w14:textId="765F7A1D" w:rsidR="00DB454D" w:rsidRPr="00DC4F48" w:rsidRDefault="008C2ACB" w:rsidP="00627FF9">
      <w:pPr>
        <w:pStyle w:val="p1"/>
        <w:rPr>
          <w:lang w:val="sk-SK"/>
        </w:rPr>
      </w:pPr>
      <w:r w:rsidRPr="00DC4F48">
        <w:rPr>
          <w:rStyle w:val="s1"/>
          <w:rFonts w:eastAsiaTheme="majorEastAsia"/>
          <w:lang w:val="sk-SK"/>
        </w:rPr>
        <w:t>SVM</w:t>
      </w:r>
      <w:r w:rsidRPr="00DC4F48">
        <w:rPr>
          <w:lang w:val="sk-SK"/>
        </w:rPr>
        <w:t xml:space="preserve"> sa javil ako robustnejší model pri práci s plnými príznakovými </w:t>
      </w:r>
      <w:proofErr w:type="spellStart"/>
      <w:r w:rsidRPr="00DC4F48">
        <w:rPr>
          <w:lang w:val="sk-SK"/>
        </w:rPr>
        <w:t>sadami</w:t>
      </w:r>
      <w:proofErr w:type="spellEnd"/>
      <w:r w:rsidRPr="00DC4F48">
        <w:rPr>
          <w:lang w:val="sk-SK"/>
        </w:rPr>
        <w:t>.</w:t>
      </w:r>
      <w:r w:rsidR="00627FF9" w:rsidRPr="00DC4F48">
        <w:rPr>
          <w:lang w:val="sk-SK"/>
        </w:rPr>
        <w:t xml:space="preserve"> </w:t>
      </w:r>
      <w:r w:rsidRPr="00DC4F48">
        <w:rPr>
          <w:rStyle w:val="s1"/>
          <w:rFonts w:eastAsiaTheme="majorEastAsia"/>
          <w:lang w:val="sk-SK"/>
        </w:rPr>
        <w:t>KNN</w:t>
      </w:r>
      <w:r w:rsidRPr="00DC4F48">
        <w:rPr>
          <w:lang w:val="sk-SK"/>
        </w:rPr>
        <w:t xml:space="preserve"> mohol byť zlepšený aplikáciou PCA, najmä pri veľkom počte vstupných príznakov.</w:t>
      </w:r>
      <w:r w:rsidR="00627FF9" w:rsidRPr="00DC4F48">
        <w:rPr>
          <w:lang w:val="sk-SK"/>
        </w:rPr>
        <w:t xml:space="preserve"> </w:t>
      </w:r>
      <w:r w:rsidRPr="00DC4F48">
        <w:rPr>
          <w:rStyle w:val="s1"/>
          <w:rFonts w:eastAsiaTheme="majorEastAsia"/>
          <w:lang w:val="sk-SK"/>
        </w:rPr>
        <w:t>PCA</w:t>
      </w:r>
      <w:r w:rsidRPr="00DC4F48">
        <w:rPr>
          <w:lang w:val="sk-SK"/>
        </w:rPr>
        <w:t xml:space="preserve"> malo pri niektorých príznakových </w:t>
      </w:r>
      <w:proofErr w:type="spellStart"/>
      <w:r w:rsidRPr="00DC4F48">
        <w:rPr>
          <w:lang w:val="sk-SK"/>
        </w:rPr>
        <w:t>sadách</w:t>
      </w:r>
      <w:proofErr w:type="spellEnd"/>
      <w:r w:rsidRPr="00DC4F48">
        <w:rPr>
          <w:lang w:val="sk-SK"/>
        </w:rPr>
        <w:t xml:space="preserve"> </w:t>
      </w:r>
      <w:r w:rsidRPr="00DC4F48">
        <w:rPr>
          <w:rStyle w:val="s1"/>
          <w:rFonts w:eastAsiaTheme="majorEastAsia"/>
          <w:lang w:val="sk-SK"/>
        </w:rPr>
        <w:t>pozitívny vplyv</w:t>
      </w:r>
      <w:r w:rsidRPr="00DC4F48">
        <w:rPr>
          <w:lang w:val="sk-SK"/>
        </w:rPr>
        <w:t xml:space="preserve">, najmä pri </w:t>
      </w:r>
      <w:r w:rsidRPr="00DC4F48">
        <w:rPr>
          <w:rStyle w:val="s2"/>
          <w:rFonts w:eastAsiaTheme="majorEastAsia"/>
          <w:lang w:val="sk-SK"/>
        </w:rPr>
        <w:t>features_s_labelmi.csv</w:t>
      </w:r>
      <w:r w:rsidRPr="00DC4F48">
        <w:rPr>
          <w:lang w:val="sk-SK"/>
        </w:rPr>
        <w:t xml:space="preserve"> a rytmických príznakoch.</w:t>
      </w:r>
      <w:r w:rsidR="00627FF9" w:rsidRPr="00DC4F48">
        <w:rPr>
          <w:lang w:val="sk-SK"/>
        </w:rPr>
        <w:t xml:space="preserve"> </w:t>
      </w:r>
      <w:r w:rsidRPr="00DC4F48">
        <w:rPr>
          <w:rStyle w:val="s1"/>
          <w:rFonts w:eastAsiaTheme="majorEastAsia"/>
          <w:lang w:val="sk-SK"/>
        </w:rPr>
        <w:t>Najefektívnejšie príznaky</w:t>
      </w:r>
      <w:r w:rsidRPr="00DC4F48">
        <w:rPr>
          <w:lang w:val="sk-SK"/>
        </w:rPr>
        <w:t xml:space="preserve"> boli tie, ktoré kombinovali viacero vlastností (napr.</w:t>
      </w:r>
      <w:r w:rsidR="002B58E3" w:rsidRPr="00DC4F48">
        <w:rPr>
          <w:lang w:val="sk-SK"/>
        </w:rPr>
        <w:t xml:space="preserve"> </w:t>
      </w:r>
      <w:r w:rsidRPr="00DC4F48">
        <w:rPr>
          <w:rStyle w:val="s2"/>
          <w:rFonts w:eastAsiaTheme="majorEastAsia"/>
          <w:lang w:val="sk-SK"/>
        </w:rPr>
        <w:t>features_s_labelmi.csv</w:t>
      </w:r>
      <w:r w:rsidRPr="00DC4F48">
        <w:rPr>
          <w:lang w:val="sk-SK"/>
        </w:rPr>
        <w:t xml:space="preserve"> a </w:t>
      </w:r>
      <w:proofErr w:type="spellStart"/>
      <w:r w:rsidRPr="00DC4F48">
        <w:rPr>
          <w:rStyle w:val="s2"/>
          <w:rFonts w:eastAsiaTheme="majorEastAsia"/>
          <w:lang w:val="sk-SK"/>
        </w:rPr>
        <w:t>spectral</w:t>
      </w:r>
      <w:proofErr w:type="spellEnd"/>
      <w:r w:rsidRPr="00DC4F48">
        <w:rPr>
          <w:lang w:val="sk-SK"/>
        </w:rPr>
        <w:t>).</w:t>
      </w:r>
      <w:r w:rsidR="00627FF9" w:rsidRPr="00DC4F48">
        <w:rPr>
          <w:lang w:val="sk-SK"/>
        </w:rPr>
        <w:t xml:space="preserve"> </w:t>
      </w:r>
      <w:r w:rsidRPr="00DC4F48">
        <w:rPr>
          <w:rStyle w:val="s1"/>
          <w:rFonts w:eastAsiaTheme="majorEastAsia"/>
          <w:lang w:val="sk-SK"/>
        </w:rPr>
        <w:t>Rytmické a časové znaky</w:t>
      </w:r>
      <w:r w:rsidRPr="00DC4F48">
        <w:rPr>
          <w:lang w:val="sk-SK"/>
        </w:rPr>
        <w:t xml:space="preserve"> boli zrejme </w:t>
      </w:r>
      <w:r w:rsidRPr="00DC4F48">
        <w:rPr>
          <w:rStyle w:val="s1"/>
          <w:rFonts w:eastAsiaTheme="majorEastAsia"/>
          <w:lang w:val="sk-SK"/>
        </w:rPr>
        <w:t>slabo diskriminačné</w:t>
      </w:r>
      <w:r w:rsidRPr="00DC4F48">
        <w:rPr>
          <w:lang w:val="sk-SK"/>
        </w:rPr>
        <w:t xml:space="preserve"> pre účely klasifikácie v oboch modeloch.</w:t>
      </w:r>
    </w:p>
    <w:p w14:paraId="7659BB0C" w14:textId="77777777" w:rsidR="00A8381E" w:rsidRPr="00DC4F48" w:rsidRDefault="00A8381E" w:rsidP="00627FF9">
      <w:pPr>
        <w:pStyle w:val="p1"/>
        <w:rPr>
          <w:lang w:val="sk-SK"/>
        </w:rPr>
      </w:pPr>
    </w:p>
    <w:p w14:paraId="649E5192" w14:textId="2719F8AA" w:rsidR="00E15C7A" w:rsidRPr="00DC4F48" w:rsidRDefault="00E15C7A" w:rsidP="00D62F37">
      <w:pPr>
        <w:pStyle w:val="p3"/>
        <w:rPr>
          <w:lang w:val="sk-SK"/>
        </w:rPr>
      </w:pPr>
      <w:r w:rsidRPr="00DC4F48">
        <w:rPr>
          <w:lang w:val="sk-SK"/>
        </w:rPr>
        <w:lastRenderedPageBreak/>
        <w:t>KNN výsledky</w:t>
      </w:r>
    </w:p>
    <w:p w14:paraId="2FE609BE" w14:textId="68092431" w:rsidR="00E15C7A" w:rsidRPr="00DC4F48" w:rsidRDefault="008C2ACB" w:rsidP="007B5392">
      <w:pPr>
        <w:pStyle w:val="p1"/>
        <w:rPr>
          <w:lang w:val="sk-SK"/>
        </w:rPr>
      </w:pPr>
      <w:r w:rsidRPr="00DC4F48">
        <w:rPr>
          <w:noProof/>
          <w:lang w:val="sk-SK"/>
        </w:rPr>
        <w:drawing>
          <wp:inline distT="0" distB="0" distL="0" distR="0" wp14:anchorId="41BE48F0" wp14:editId="35C4FBEE">
            <wp:extent cx="5943600" cy="3596005"/>
            <wp:effectExtent l="0" t="0" r="0" b="0"/>
            <wp:docPr id="1016601019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1019" name="Picture 1" descr="A graph of different colored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A7B9" w14:textId="77777777" w:rsidR="00E15C7A" w:rsidRPr="00DC4F48" w:rsidRDefault="00E15C7A" w:rsidP="007B5392">
      <w:pPr>
        <w:pStyle w:val="p1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886"/>
        <w:gridCol w:w="882"/>
        <w:gridCol w:w="883"/>
        <w:gridCol w:w="879"/>
        <w:gridCol w:w="824"/>
        <w:gridCol w:w="833"/>
        <w:gridCol w:w="830"/>
        <w:gridCol w:w="829"/>
        <w:gridCol w:w="825"/>
      </w:tblGrid>
      <w:tr w:rsidR="008C2ACB" w:rsidRPr="00DC4F48" w14:paraId="1D67D68A" w14:textId="77777777" w:rsidTr="008C2ACB">
        <w:tc>
          <w:tcPr>
            <w:tcW w:w="0" w:type="auto"/>
            <w:hideMark/>
          </w:tcPr>
          <w:p w14:paraId="11325E2C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 Set</w:t>
            </w:r>
          </w:p>
        </w:tc>
        <w:tc>
          <w:tcPr>
            <w:tcW w:w="0" w:type="auto"/>
            <w:hideMark/>
          </w:tcPr>
          <w:p w14:paraId="54538384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Accuracy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(k=50, no PCA)</w:t>
            </w:r>
          </w:p>
        </w:tc>
        <w:tc>
          <w:tcPr>
            <w:tcW w:w="0" w:type="auto"/>
            <w:hideMark/>
          </w:tcPr>
          <w:p w14:paraId="22E94E60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Accuracy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(k=50, PCA)</w:t>
            </w:r>
          </w:p>
        </w:tc>
        <w:tc>
          <w:tcPr>
            <w:tcW w:w="0" w:type="auto"/>
            <w:hideMark/>
          </w:tcPr>
          <w:p w14:paraId="6B70702B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Accuracy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all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, no PCA)</w:t>
            </w:r>
          </w:p>
        </w:tc>
        <w:tc>
          <w:tcPr>
            <w:tcW w:w="0" w:type="auto"/>
            <w:hideMark/>
          </w:tcPr>
          <w:p w14:paraId="538C23C5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Accuracy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all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, PCA)</w:t>
            </w:r>
          </w:p>
        </w:tc>
        <w:tc>
          <w:tcPr>
            <w:tcW w:w="0" w:type="auto"/>
            <w:hideMark/>
          </w:tcPr>
          <w:p w14:paraId="42452A09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Original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</w:p>
        </w:tc>
        <w:tc>
          <w:tcPr>
            <w:tcW w:w="0" w:type="auto"/>
            <w:hideMark/>
          </w:tcPr>
          <w:p w14:paraId="726A8391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Selected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(k=50)</w:t>
            </w:r>
          </w:p>
        </w:tc>
        <w:tc>
          <w:tcPr>
            <w:tcW w:w="0" w:type="auto"/>
            <w:hideMark/>
          </w:tcPr>
          <w:p w14:paraId="7B464BE1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Selected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all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2DA00D5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PCA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(k=50)</w:t>
            </w:r>
          </w:p>
        </w:tc>
        <w:tc>
          <w:tcPr>
            <w:tcW w:w="0" w:type="auto"/>
            <w:hideMark/>
          </w:tcPr>
          <w:p w14:paraId="105EBC3B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PCA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all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)</w:t>
            </w:r>
          </w:p>
        </w:tc>
      </w:tr>
      <w:tr w:rsidR="008C2ACB" w:rsidRPr="00DC4F48" w14:paraId="33160A59" w14:textId="77777777" w:rsidTr="008C2ACB">
        <w:tc>
          <w:tcPr>
            <w:tcW w:w="0" w:type="auto"/>
            <w:hideMark/>
          </w:tcPr>
          <w:p w14:paraId="339E1AF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features_s_labelmi.csv</w:t>
            </w:r>
          </w:p>
        </w:tc>
        <w:tc>
          <w:tcPr>
            <w:tcW w:w="0" w:type="auto"/>
            <w:hideMark/>
          </w:tcPr>
          <w:p w14:paraId="537D3D5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0.6200</w:t>
            </w:r>
          </w:p>
        </w:tc>
        <w:tc>
          <w:tcPr>
            <w:tcW w:w="0" w:type="auto"/>
            <w:hideMark/>
          </w:tcPr>
          <w:p w14:paraId="06A7E52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0.6500</w:t>
            </w:r>
          </w:p>
        </w:tc>
        <w:tc>
          <w:tcPr>
            <w:tcW w:w="0" w:type="auto"/>
            <w:hideMark/>
          </w:tcPr>
          <w:p w14:paraId="720E4D1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0.4200</w:t>
            </w:r>
          </w:p>
        </w:tc>
        <w:tc>
          <w:tcPr>
            <w:tcW w:w="0" w:type="auto"/>
            <w:hideMark/>
          </w:tcPr>
          <w:p w14:paraId="29AFB82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0.4250</w:t>
            </w:r>
          </w:p>
        </w:tc>
        <w:tc>
          <w:tcPr>
            <w:tcW w:w="0" w:type="auto"/>
            <w:hideMark/>
          </w:tcPr>
          <w:p w14:paraId="5539944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469</w:t>
            </w:r>
          </w:p>
        </w:tc>
        <w:tc>
          <w:tcPr>
            <w:tcW w:w="0" w:type="auto"/>
            <w:hideMark/>
          </w:tcPr>
          <w:p w14:paraId="1CFB34C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6C2471D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469</w:t>
            </w:r>
          </w:p>
        </w:tc>
        <w:tc>
          <w:tcPr>
            <w:tcW w:w="0" w:type="auto"/>
            <w:hideMark/>
          </w:tcPr>
          <w:p w14:paraId="4D30EE45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6931B5B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178</w:t>
            </w:r>
          </w:p>
        </w:tc>
      </w:tr>
      <w:tr w:rsidR="008C2ACB" w:rsidRPr="00DC4F48" w14:paraId="6138EC17" w14:textId="77777777" w:rsidTr="008C2ACB">
        <w:tc>
          <w:tcPr>
            <w:tcW w:w="0" w:type="auto"/>
            <w:hideMark/>
          </w:tcPr>
          <w:p w14:paraId="6F97C76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spectral</w:t>
            </w:r>
            <w:proofErr w:type="spellEnd"/>
          </w:p>
        </w:tc>
        <w:tc>
          <w:tcPr>
            <w:tcW w:w="0" w:type="auto"/>
            <w:hideMark/>
          </w:tcPr>
          <w:p w14:paraId="2CC8C64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0.5450</w:t>
            </w:r>
          </w:p>
        </w:tc>
        <w:tc>
          <w:tcPr>
            <w:tcW w:w="0" w:type="auto"/>
            <w:hideMark/>
          </w:tcPr>
          <w:p w14:paraId="2D6B7D2B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0.5550</w:t>
            </w:r>
          </w:p>
        </w:tc>
        <w:tc>
          <w:tcPr>
            <w:tcW w:w="0" w:type="auto"/>
            <w:hideMark/>
          </w:tcPr>
          <w:p w14:paraId="0FAD994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0.5450</w:t>
            </w:r>
          </w:p>
        </w:tc>
        <w:tc>
          <w:tcPr>
            <w:tcW w:w="0" w:type="auto"/>
            <w:hideMark/>
          </w:tcPr>
          <w:p w14:paraId="11DD737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0.5550</w:t>
            </w:r>
          </w:p>
        </w:tc>
        <w:tc>
          <w:tcPr>
            <w:tcW w:w="0" w:type="auto"/>
            <w:hideMark/>
          </w:tcPr>
          <w:p w14:paraId="77A43535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19A384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446EBA2A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66E8AF2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794597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9</w:t>
            </w:r>
          </w:p>
        </w:tc>
      </w:tr>
      <w:tr w:rsidR="008C2ACB" w:rsidRPr="00DC4F48" w14:paraId="26C572BA" w14:textId="77777777" w:rsidTr="008C2ACB">
        <w:tc>
          <w:tcPr>
            <w:tcW w:w="0" w:type="auto"/>
            <w:hideMark/>
          </w:tcPr>
          <w:p w14:paraId="5FC6219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kombinacia_b</w:t>
            </w:r>
            <w:proofErr w:type="spellEnd"/>
          </w:p>
        </w:tc>
        <w:tc>
          <w:tcPr>
            <w:tcW w:w="0" w:type="auto"/>
            <w:hideMark/>
          </w:tcPr>
          <w:p w14:paraId="4F03ABF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0.5200</w:t>
            </w:r>
          </w:p>
        </w:tc>
        <w:tc>
          <w:tcPr>
            <w:tcW w:w="0" w:type="auto"/>
            <w:hideMark/>
          </w:tcPr>
          <w:p w14:paraId="5AEA1F1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0.5300</w:t>
            </w:r>
          </w:p>
        </w:tc>
        <w:tc>
          <w:tcPr>
            <w:tcW w:w="0" w:type="auto"/>
            <w:hideMark/>
          </w:tcPr>
          <w:p w14:paraId="62B6A95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0.5200</w:t>
            </w:r>
          </w:p>
        </w:tc>
        <w:tc>
          <w:tcPr>
            <w:tcW w:w="0" w:type="auto"/>
            <w:hideMark/>
          </w:tcPr>
          <w:p w14:paraId="148A4F9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0.5300</w:t>
            </w:r>
          </w:p>
        </w:tc>
        <w:tc>
          <w:tcPr>
            <w:tcW w:w="0" w:type="auto"/>
            <w:hideMark/>
          </w:tcPr>
          <w:p w14:paraId="191CDC9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346E97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278447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AE66955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463E142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</w:tr>
      <w:tr w:rsidR="008C2ACB" w:rsidRPr="00DC4F48" w14:paraId="534DDA5E" w14:textId="77777777" w:rsidTr="008C2ACB">
        <w:tc>
          <w:tcPr>
            <w:tcW w:w="0" w:type="auto"/>
            <w:hideMark/>
          </w:tcPr>
          <w:p w14:paraId="7FCF039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43C89BC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0.4800</w:t>
            </w:r>
          </w:p>
        </w:tc>
        <w:tc>
          <w:tcPr>
            <w:tcW w:w="0" w:type="auto"/>
            <w:hideMark/>
          </w:tcPr>
          <w:p w14:paraId="020D13D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0.4800</w:t>
            </w:r>
          </w:p>
        </w:tc>
        <w:tc>
          <w:tcPr>
            <w:tcW w:w="0" w:type="auto"/>
            <w:hideMark/>
          </w:tcPr>
          <w:p w14:paraId="4ABFAE5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0.4800</w:t>
            </w:r>
          </w:p>
        </w:tc>
        <w:tc>
          <w:tcPr>
            <w:tcW w:w="0" w:type="auto"/>
            <w:hideMark/>
          </w:tcPr>
          <w:p w14:paraId="3690547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0.4800</w:t>
            </w:r>
          </w:p>
        </w:tc>
        <w:tc>
          <w:tcPr>
            <w:tcW w:w="0" w:type="auto"/>
            <w:hideMark/>
          </w:tcPr>
          <w:p w14:paraId="5A062D2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A001B8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12CA70B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9110FCA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E97741A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</w:tr>
      <w:tr w:rsidR="008C2ACB" w:rsidRPr="00DC4F48" w14:paraId="3239A812" w14:textId="77777777" w:rsidTr="008C2ACB">
        <w:tc>
          <w:tcPr>
            <w:tcW w:w="0" w:type="auto"/>
            <w:hideMark/>
          </w:tcPr>
          <w:p w14:paraId="6CBF289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tonal</w:t>
            </w:r>
            <w:proofErr w:type="spellEnd"/>
          </w:p>
        </w:tc>
        <w:tc>
          <w:tcPr>
            <w:tcW w:w="0" w:type="auto"/>
            <w:hideMark/>
          </w:tcPr>
          <w:p w14:paraId="7C84AD3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0.4450</w:t>
            </w:r>
          </w:p>
        </w:tc>
        <w:tc>
          <w:tcPr>
            <w:tcW w:w="0" w:type="auto"/>
            <w:hideMark/>
          </w:tcPr>
          <w:p w14:paraId="08F56BE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0.4550</w:t>
            </w:r>
          </w:p>
        </w:tc>
        <w:tc>
          <w:tcPr>
            <w:tcW w:w="0" w:type="auto"/>
            <w:hideMark/>
          </w:tcPr>
          <w:p w14:paraId="4A391F7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0.4450</w:t>
            </w:r>
          </w:p>
        </w:tc>
        <w:tc>
          <w:tcPr>
            <w:tcW w:w="0" w:type="auto"/>
            <w:hideMark/>
          </w:tcPr>
          <w:p w14:paraId="0C78C19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0.4550</w:t>
            </w:r>
          </w:p>
        </w:tc>
        <w:tc>
          <w:tcPr>
            <w:tcW w:w="0" w:type="auto"/>
            <w:hideMark/>
          </w:tcPr>
          <w:p w14:paraId="0FA7A1E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2CFA47C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189F52C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3336DDA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5AE22F3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25</w:t>
            </w:r>
          </w:p>
        </w:tc>
      </w:tr>
      <w:tr w:rsidR="008C2ACB" w:rsidRPr="00DC4F48" w14:paraId="560BC5CC" w14:textId="77777777" w:rsidTr="008C2ACB">
        <w:tc>
          <w:tcPr>
            <w:tcW w:w="0" w:type="auto"/>
            <w:hideMark/>
          </w:tcPr>
          <w:p w14:paraId="68F18DA2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MFCC</w:t>
            </w:r>
          </w:p>
        </w:tc>
        <w:tc>
          <w:tcPr>
            <w:tcW w:w="0" w:type="auto"/>
            <w:hideMark/>
          </w:tcPr>
          <w:p w14:paraId="15D36A8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0.4650</w:t>
            </w:r>
          </w:p>
        </w:tc>
        <w:tc>
          <w:tcPr>
            <w:tcW w:w="0" w:type="auto"/>
            <w:hideMark/>
          </w:tcPr>
          <w:p w14:paraId="6AAB6FD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0.4500</w:t>
            </w:r>
          </w:p>
        </w:tc>
        <w:tc>
          <w:tcPr>
            <w:tcW w:w="0" w:type="auto"/>
            <w:hideMark/>
          </w:tcPr>
          <w:p w14:paraId="4DEFB73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0.4650</w:t>
            </w:r>
          </w:p>
        </w:tc>
        <w:tc>
          <w:tcPr>
            <w:tcW w:w="0" w:type="auto"/>
            <w:hideMark/>
          </w:tcPr>
          <w:p w14:paraId="0055C1A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0.4500</w:t>
            </w:r>
          </w:p>
        </w:tc>
        <w:tc>
          <w:tcPr>
            <w:tcW w:w="0" w:type="auto"/>
            <w:hideMark/>
          </w:tcPr>
          <w:p w14:paraId="74F40939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5112C7D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58888B9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09602AE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495B7E5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25</w:t>
            </w:r>
          </w:p>
        </w:tc>
      </w:tr>
      <w:tr w:rsidR="008C2ACB" w:rsidRPr="00DC4F48" w14:paraId="67B92424" w14:textId="77777777" w:rsidTr="008C2ACB">
        <w:tc>
          <w:tcPr>
            <w:tcW w:w="0" w:type="auto"/>
            <w:hideMark/>
          </w:tcPr>
          <w:p w14:paraId="1CB0014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kombinazione_a</w:t>
            </w:r>
            <w:proofErr w:type="spellEnd"/>
          </w:p>
        </w:tc>
        <w:tc>
          <w:tcPr>
            <w:tcW w:w="0" w:type="auto"/>
            <w:hideMark/>
          </w:tcPr>
          <w:p w14:paraId="272E807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0.3700</w:t>
            </w:r>
          </w:p>
        </w:tc>
        <w:tc>
          <w:tcPr>
            <w:tcW w:w="0" w:type="auto"/>
            <w:hideMark/>
          </w:tcPr>
          <w:p w14:paraId="3E028C5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0.4050</w:t>
            </w:r>
          </w:p>
        </w:tc>
        <w:tc>
          <w:tcPr>
            <w:tcW w:w="0" w:type="auto"/>
            <w:hideMark/>
          </w:tcPr>
          <w:p w14:paraId="02CE301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0.3700</w:t>
            </w:r>
          </w:p>
        </w:tc>
        <w:tc>
          <w:tcPr>
            <w:tcW w:w="0" w:type="auto"/>
            <w:hideMark/>
          </w:tcPr>
          <w:p w14:paraId="3B18617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0.4050</w:t>
            </w:r>
          </w:p>
        </w:tc>
        <w:tc>
          <w:tcPr>
            <w:tcW w:w="0" w:type="auto"/>
            <w:hideMark/>
          </w:tcPr>
          <w:p w14:paraId="3160BE8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77ACBE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CEE902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71DEDF5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23EA12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</w:tr>
      <w:tr w:rsidR="008C2ACB" w:rsidRPr="00DC4F48" w14:paraId="5D5291E9" w14:textId="77777777" w:rsidTr="008C2ACB">
        <w:tc>
          <w:tcPr>
            <w:tcW w:w="0" w:type="auto"/>
            <w:hideMark/>
          </w:tcPr>
          <w:p w14:paraId="44AC642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Rhythmic</w:t>
            </w:r>
            <w:proofErr w:type="spellEnd"/>
          </w:p>
        </w:tc>
        <w:tc>
          <w:tcPr>
            <w:tcW w:w="0" w:type="auto"/>
            <w:hideMark/>
          </w:tcPr>
          <w:p w14:paraId="248AF54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0.3500</w:t>
            </w:r>
          </w:p>
        </w:tc>
        <w:tc>
          <w:tcPr>
            <w:tcW w:w="0" w:type="auto"/>
            <w:hideMark/>
          </w:tcPr>
          <w:p w14:paraId="01F1493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0.3600</w:t>
            </w:r>
          </w:p>
        </w:tc>
        <w:tc>
          <w:tcPr>
            <w:tcW w:w="0" w:type="auto"/>
            <w:hideMark/>
          </w:tcPr>
          <w:p w14:paraId="209380D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0.3150</w:t>
            </w:r>
          </w:p>
        </w:tc>
        <w:tc>
          <w:tcPr>
            <w:tcW w:w="0" w:type="auto"/>
            <w:hideMark/>
          </w:tcPr>
          <w:p w14:paraId="55C20C6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0.3300</w:t>
            </w:r>
          </w:p>
        </w:tc>
        <w:tc>
          <w:tcPr>
            <w:tcW w:w="0" w:type="auto"/>
            <w:hideMark/>
          </w:tcPr>
          <w:p w14:paraId="1063800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54342D0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70AFD86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250ED5F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39</w:t>
            </w:r>
          </w:p>
        </w:tc>
        <w:tc>
          <w:tcPr>
            <w:tcW w:w="0" w:type="auto"/>
            <w:hideMark/>
          </w:tcPr>
          <w:p w14:paraId="4533550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132</w:t>
            </w:r>
          </w:p>
        </w:tc>
      </w:tr>
    </w:tbl>
    <w:p w14:paraId="3DC97371" w14:textId="77777777" w:rsidR="00DB454D" w:rsidRPr="00DC4F48" w:rsidRDefault="00DB454D" w:rsidP="007B5392">
      <w:pPr>
        <w:pStyle w:val="p1"/>
        <w:rPr>
          <w:lang w:val="sk-SK"/>
        </w:rPr>
      </w:pPr>
    </w:p>
    <w:p w14:paraId="056DCFAF" w14:textId="77777777" w:rsidR="00C747F1" w:rsidRPr="00DC4F48" w:rsidRDefault="00C747F1" w:rsidP="007B5392">
      <w:pPr>
        <w:pStyle w:val="p1"/>
        <w:rPr>
          <w:lang w:val="sk-SK"/>
        </w:rPr>
      </w:pPr>
    </w:p>
    <w:p w14:paraId="061ABC82" w14:textId="77777777" w:rsidR="00C747F1" w:rsidRPr="00DC4F48" w:rsidRDefault="00C747F1" w:rsidP="007B5392">
      <w:pPr>
        <w:pStyle w:val="p1"/>
        <w:rPr>
          <w:lang w:val="sk-SK"/>
        </w:rPr>
      </w:pPr>
    </w:p>
    <w:p w14:paraId="0AF7203A" w14:textId="77777777" w:rsidR="00C747F1" w:rsidRPr="00DC4F48" w:rsidRDefault="00C747F1" w:rsidP="007B5392">
      <w:pPr>
        <w:pStyle w:val="p1"/>
        <w:rPr>
          <w:lang w:val="sk-SK"/>
        </w:rPr>
      </w:pPr>
    </w:p>
    <w:p w14:paraId="0D981E56" w14:textId="77777777" w:rsidR="00C747F1" w:rsidRPr="00DC4F48" w:rsidRDefault="00C747F1" w:rsidP="007B5392">
      <w:pPr>
        <w:pStyle w:val="p1"/>
        <w:rPr>
          <w:lang w:val="sk-SK"/>
        </w:rPr>
      </w:pPr>
    </w:p>
    <w:p w14:paraId="57539B39" w14:textId="77777777" w:rsidR="00DB454D" w:rsidRPr="00DC4F48" w:rsidRDefault="00DB454D" w:rsidP="007B5392">
      <w:pPr>
        <w:pStyle w:val="p1"/>
        <w:rPr>
          <w:lang w:val="sk-SK"/>
        </w:rPr>
      </w:pPr>
    </w:p>
    <w:p w14:paraId="0F4FCD9B" w14:textId="2374E401" w:rsidR="00E15C7A" w:rsidRPr="00DC4F48" w:rsidRDefault="00E15C7A" w:rsidP="007B5392">
      <w:pPr>
        <w:pStyle w:val="p1"/>
        <w:rPr>
          <w:lang w:val="sk-SK"/>
        </w:rPr>
      </w:pPr>
      <w:r w:rsidRPr="00DC4F48">
        <w:rPr>
          <w:lang w:val="sk-SK"/>
        </w:rPr>
        <w:lastRenderedPageBreak/>
        <w:t>SVM výsledky</w:t>
      </w:r>
    </w:p>
    <w:p w14:paraId="70527293" w14:textId="69B00C0D" w:rsidR="00E15C7A" w:rsidRPr="00DC4F48" w:rsidRDefault="008C2ACB" w:rsidP="007B5392">
      <w:pPr>
        <w:pStyle w:val="p1"/>
        <w:rPr>
          <w:lang w:val="sk-SK"/>
        </w:rPr>
      </w:pPr>
      <w:r w:rsidRPr="00DC4F48">
        <w:rPr>
          <w:noProof/>
          <w:lang w:val="sk-SK"/>
        </w:rPr>
        <w:drawing>
          <wp:inline distT="0" distB="0" distL="0" distR="0" wp14:anchorId="21CB4F4D" wp14:editId="6D570E29">
            <wp:extent cx="5943600" cy="3564255"/>
            <wp:effectExtent l="0" t="0" r="0" b="4445"/>
            <wp:docPr id="260307909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7909" name="Picture 1" descr="A graph of different colored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886"/>
        <w:gridCol w:w="882"/>
        <w:gridCol w:w="883"/>
        <w:gridCol w:w="879"/>
        <w:gridCol w:w="824"/>
        <w:gridCol w:w="833"/>
        <w:gridCol w:w="830"/>
        <w:gridCol w:w="829"/>
        <w:gridCol w:w="825"/>
      </w:tblGrid>
      <w:tr w:rsidR="008C2ACB" w:rsidRPr="00DC4F48" w14:paraId="24C6C416" w14:textId="77777777" w:rsidTr="008C2ACB">
        <w:tc>
          <w:tcPr>
            <w:tcW w:w="0" w:type="auto"/>
            <w:hideMark/>
          </w:tcPr>
          <w:p w14:paraId="61466C6C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 Set</w:t>
            </w:r>
          </w:p>
        </w:tc>
        <w:tc>
          <w:tcPr>
            <w:tcW w:w="0" w:type="auto"/>
            <w:hideMark/>
          </w:tcPr>
          <w:p w14:paraId="65BA4F56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Accuracy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(k=50, no PCA)</w:t>
            </w:r>
          </w:p>
        </w:tc>
        <w:tc>
          <w:tcPr>
            <w:tcW w:w="0" w:type="auto"/>
            <w:hideMark/>
          </w:tcPr>
          <w:p w14:paraId="378289DB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Accuracy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(k=50, PCA)</w:t>
            </w:r>
          </w:p>
        </w:tc>
        <w:tc>
          <w:tcPr>
            <w:tcW w:w="0" w:type="auto"/>
            <w:hideMark/>
          </w:tcPr>
          <w:p w14:paraId="25EF7AD1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Accuracy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all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, no PCA)</w:t>
            </w:r>
          </w:p>
        </w:tc>
        <w:tc>
          <w:tcPr>
            <w:tcW w:w="0" w:type="auto"/>
            <w:hideMark/>
          </w:tcPr>
          <w:p w14:paraId="6F4758BF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Accuracy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all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, PCA)</w:t>
            </w:r>
          </w:p>
        </w:tc>
        <w:tc>
          <w:tcPr>
            <w:tcW w:w="0" w:type="auto"/>
            <w:hideMark/>
          </w:tcPr>
          <w:p w14:paraId="1F2499C4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Original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</w:p>
        </w:tc>
        <w:tc>
          <w:tcPr>
            <w:tcW w:w="0" w:type="auto"/>
            <w:hideMark/>
          </w:tcPr>
          <w:p w14:paraId="5A2BA9C7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Selected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(k=50)</w:t>
            </w:r>
          </w:p>
        </w:tc>
        <w:tc>
          <w:tcPr>
            <w:tcW w:w="0" w:type="auto"/>
            <w:hideMark/>
          </w:tcPr>
          <w:p w14:paraId="581D0C43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Selected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all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D6C3F6D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PCA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(k=50)</w:t>
            </w:r>
          </w:p>
        </w:tc>
        <w:tc>
          <w:tcPr>
            <w:tcW w:w="0" w:type="auto"/>
            <w:hideMark/>
          </w:tcPr>
          <w:p w14:paraId="6CCA37AC" w14:textId="77777777" w:rsidR="008C2ACB" w:rsidRPr="00DC4F48" w:rsidRDefault="008C2ACB" w:rsidP="008C2A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PCA 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Features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 xml:space="preserve"> (</w:t>
            </w:r>
            <w:proofErr w:type="spellStart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all</w:t>
            </w:r>
            <w:proofErr w:type="spellEnd"/>
            <w:r w:rsidRPr="00DC4F48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sk-SK"/>
                <w14:ligatures w14:val="none"/>
              </w:rPr>
              <w:t>)</w:t>
            </w:r>
          </w:p>
        </w:tc>
      </w:tr>
      <w:tr w:rsidR="008C2ACB" w:rsidRPr="00DC4F48" w14:paraId="33BF64F3" w14:textId="77777777" w:rsidTr="008C2ACB">
        <w:tc>
          <w:tcPr>
            <w:tcW w:w="0" w:type="auto"/>
            <w:hideMark/>
          </w:tcPr>
          <w:p w14:paraId="785D4A8B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features_s_labelmi.csv</w:t>
            </w:r>
          </w:p>
        </w:tc>
        <w:tc>
          <w:tcPr>
            <w:tcW w:w="0" w:type="auto"/>
            <w:hideMark/>
          </w:tcPr>
          <w:p w14:paraId="2E01AC6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0.7250</w:t>
            </w:r>
          </w:p>
        </w:tc>
        <w:tc>
          <w:tcPr>
            <w:tcW w:w="0" w:type="auto"/>
            <w:hideMark/>
          </w:tcPr>
          <w:p w14:paraId="1140F46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0.6950</w:t>
            </w:r>
          </w:p>
        </w:tc>
        <w:tc>
          <w:tcPr>
            <w:tcW w:w="0" w:type="auto"/>
            <w:hideMark/>
          </w:tcPr>
          <w:p w14:paraId="03ED7B6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0.5900</w:t>
            </w:r>
          </w:p>
        </w:tc>
        <w:tc>
          <w:tcPr>
            <w:tcW w:w="0" w:type="auto"/>
            <w:hideMark/>
          </w:tcPr>
          <w:p w14:paraId="48A3B95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0.5800</w:t>
            </w:r>
          </w:p>
        </w:tc>
        <w:tc>
          <w:tcPr>
            <w:tcW w:w="0" w:type="auto"/>
            <w:hideMark/>
          </w:tcPr>
          <w:p w14:paraId="4C093A4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469</w:t>
            </w:r>
          </w:p>
        </w:tc>
        <w:tc>
          <w:tcPr>
            <w:tcW w:w="0" w:type="auto"/>
            <w:hideMark/>
          </w:tcPr>
          <w:p w14:paraId="190DBE8A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3F537A9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469</w:t>
            </w:r>
          </w:p>
        </w:tc>
        <w:tc>
          <w:tcPr>
            <w:tcW w:w="0" w:type="auto"/>
            <w:hideMark/>
          </w:tcPr>
          <w:p w14:paraId="0091DCA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76C9B8B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178</w:t>
            </w:r>
          </w:p>
        </w:tc>
      </w:tr>
      <w:tr w:rsidR="008C2ACB" w:rsidRPr="00DC4F48" w14:paraId="7412E216" w14:textId="77777777" w:rsidTr="008C2ACB">
        <w:tc>
          <w:tcPr>
            <w:tcW w:w="0" w:type="auto"/>
            <w:hideMark/>
          </w:tcPr>
          <w:p w14:paraId="50908CE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spectral</w:t>
            </w:r>
            <w:proofErr w:type="spellEnd"/>
          </w:p>
        </w:tc>
        <w:tc>
          <w:tcPr>
            <w:tcW w:w="0" w:type="auto"/>
            <w:hideMark/>
          </w:tcPr>
          <w:p w14:paraId="54795BF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0.5750</w:t>
            </w:r>
          </w:p>
        </w:tc>
        <w:tc>
          <w:tcPr>
            <w:tcW w:w="0" w:type="auto"/>
            <w:hideMark/>
          </w:tcPr>
          <w:p w14:paraId="4ECA16D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0.5950</w:t>
            </w:r>
          </w:p>
        </w:tc>
        <w:tc>
          <w:tcPr>
            <w:tcW w:w="0" w:type="auto"/>
            <w:hideMark/>
          </w:tcPr>
          <w:p w14:paraId="39DAA5C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0.5750</w:t>
            </w:r>
          </w:p>
        </w:tc>
        <w:tc>
          <w:tcPr>
            <w:tcW w:w="0" w:type="auto"/>
            <w:hideMark/>
          </w:tcPr>
          <w:p w14:paraId="14165FD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0.5950</w:t>
            </w:r>
          </w:p>
        </w:tc>
        <w:tc>
          <w:tcPr>
            <w:tcW w:w="0" w:type="auto"/>
            <w:hideMark/>
          </w:tcPr>
          <w:p w14:paraId="39679CD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56F7AC0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68E976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5753199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A0A9C1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9</w:t>
            </w:r>
          </w:p>
        </w:tc>
      </w:tr>
      <w:tr w:rsidR="008C2ACB" w:rsidRPr="00DC4F48" w14:paraId="1E6EA076" w14:textId="77777777" w:rsidTr="008C2ACB">
        <w:tc>
          <w:tcPr>
            <w:tcW w:w="0" w:type="auto"/>
            <w:hideMark/>
          </w:tcPr>
          <w:p w14:paraId="13786DF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MFCC</w:t>
            </w:r>
          </w:p>
        </w:tc>
        <w:tc>
          <w:tcPr>
            <w:tcW w:w="0" w:type="auto"/>
            <w:hideMark/>
          </w:tcPr>
          <w:p w14:paraId="0E20507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0.5350</w:t>
            </w:r>
          </w:p>
        </w:tc>
        <w:tc>
          <w:tcPr>
            <w:tcW w:w="0" w:type="auto"/>
            <w:hideMark/>
          </w:tcPr>
          <w:p w14:paraId="08BB98A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0.5250</w:t>
            </w:r>
          </w:p>
        </w:tc>
        <w:tc>
          <w:tcPr>
            <w:tcW w:w="0" w:type="auto"/>
            <w:hideMark/>
          </w:tcPr>
          <w:p w14:paraId="1FDB498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0.5350</w:t>
            </w:r>
          </w:p>
        </w:tc>
        <w:tc>
          <w:tcPr>
            <w:tcW w:w="0" w:type="auto"/>
            <w:hideMark/>
          </w:tcPr>
          <w:p w14:paraId="3AA1AA19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0.5250</w:t>
            </w:r>
          </w:p>
        </w:tc>
        <w:tc>
          <w:tcPr>
            <w:tcW w:w="0" w:type="auto"/>
            <w:hideMark/>
          </w:tcPr>
          <w:p w14:paraId="67074EE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1E6BF61A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2ECCFDAA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092C41C5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01E3E25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25</w:t>
            </w:r>
          </w:p>
        </w:tc>
      </w:tr>
      <w:tr w:rsidR="008C2ACB" w:rsidRPr="00DC4F48" w14:paraId="2A428E20" w14:textId="77777777" w:rsidTr="008C2ACB">
        <w:tc>
          <w:tcPr>
            <w:tcW w:w="0" w:type="auto"/>
            <w:hideMark/>
          </w:tcPr>
          <w:p w14:paraId="150E909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kombinacia_b</w:t>
            </w:r>
            <w:proofErr w:type="spellEnd"/>
          </w:p>
        </w:tc>
        <w:tc>
          <w:tcPr>
            <w:tcW w:w="0" w:type="auto"/>
            <w:hideMark/>
          </w:tcPr>
          <w:p w14:paraId="6ACD7A12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0.5100</w:t>
            </w:r>
          </w:p>
        </w:tc>
        <w:tc>
          <w:tcPr>
            <w:tcW w:w="0" w:type="auto"/>
            <w:hideMark/>
          </w:tcPr>
          <w:p w14:paraId="67D0EB7D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0.5100</w:t>
            </w:r>
          </w:p>
        </w:tc>
        <w:tc>
          <w:tcPr>
            <w:tcW w:w="0" w:type="auto"/>
            <w:hideMark/>
          </w:tcPr>
          <w:p w14:paraId="54E70A4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0.5100</w:t>
            </w:r>
          </w:p>
        </w:tc>
        <w:tc>
          <w:tcPr>
            <w:tcW w:w="0" w:type="auto"/>
            <w:hideMark/>
          </w:tcPr>
          <w:p w14:paraId="3E8226E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0.5100</w:t>
            </w:r>
          </w:p>
        </w:tc>
        <w:tc>
          <w:tcPr>
            <w:tcW w:w="0" w:type="auto"/>
            <w:hideMark/>
          </w:tcPr>
          <w:p w14:paraId="221B2EFB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7E61C7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1DECD6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B7BEAB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BE98FE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6</w:t>
            </w:r>
          </w:p>
        </w:tc>
      </w:tr>
      <w:tr w:rsidR="008C2ACB" w:rsidRPr="00DC4F48" w14:paraId="21BC7525" w14:textId="77777777" w:rsidTr="008C2ACB">
        <w:tc>
          <w:tcPr>
            <w:tcW w:w="0" w:type="auto"/>
            <w:hideMark/>
          </w:tcPr>
          <w:p w14:paraId="5653291B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4F5CD59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0.5050</w:t>
            </w:r>
          </w:p>
        </w:tc>
        <w:tc>
          <w:tcPr>
            <w:tcW w:w="0" w:type="auto"/>
            <w:hideMark/>
          </w:tcPr>
          <w:p w14:paraId="377AC119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0.5050</w:t>
            </w:r>
          </w:p>
        </w:tc>
        <w:tc>
          <w:tcPr>
            <w:tcW w:w="0" w:type="auto"/>
            <w:hideMark/>
          </w:tcPr>
          <w:p w14:paraId="7B4E9B3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0.5050</w:t>
            </w:r>
          </w:p>
        </w:tc>
        <w:tc>
          <w:tcPr>
            <w:tcW w:w="0" w:type="auto"/>
            <w:hideMark/>
          </w:tcPr>
          <w:p w14:paraId="11A69E7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0.5050</w:t>
            </w:r>
          </w:p>
        </w:tc>
        <w:tc>
          <w:tcPr>
            <w:tcW w:w="0" w:type="auto"/>
            <w:hideMark/>
          </w:tcPr>
          <w:p w14:paraId="40195E1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83BA10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29D490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706A5C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513554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</w:tr>
      <w:tr w:rsidR="008C2ACB" w:rsidRPr="00DC4F48" w14:paraId="476136EC" w14:textId="77777777" w:rsidTr="008C2ACB">
        <w:tc>
          <w:tcPr>
            <w:tcW w:w="0" w:type="auto"/>
            <w:hideMark/>
          </w:tcPr>
          <w:p w14:paraId="55E6BDD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tonal</w:t>
            </w:r>
            <w:proofErr w:type="spellEnd"/>
          </w:p>
        </w:tc>
        <w:tc>
          <w:tcPr>
            <w:tcW w:w="0" w:type="auto"/>
            <w:hideMark/>
          </w:tcPr>
          <w:p w14:paraId="100CEFAB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0.4900</w:t>
            </w:r>
          </w:p>
        </w:tc>
        <w:tc>
          <w:tcPr>
            <w:tcW w:w="0" w:type="auto"/>
            <w:hideMark/>
          </w:tcPr>
          <w:p w14:paraId="5B532672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0.5000</w:t>
            </w:r>
          </w:p>
        </w:tc>
        <w:tc>
          <w:tcPr>
            <w:tcW w:w="0" w:type="auto"/>
            <w:hideMark/>
          </w:tcPr>
          <w:p w14:paraId="1FF6CD8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0.4900</w:t>
            </w:r>
          </w:p>
        </w:tc>
        <w:tc>
          <w:tcPr>
            <w:tcW w:w="0" w:type="auto"/>
            <w:hideMark/>
          </w:tcPr>
          <w:p w14:paraId="5A36FC3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0.5000</w:t>
            </w:r>
          </w:p>
        </w:tc>
        <w:tc>
          <w:tcPr>
            <w:tcW w:w="0" w:type="auto"/>
            <w:hideMark/>
          </w:tcPr>
          <w:p w14:paraId="0A76E43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0E1CB1E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7DE086D5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29A19CE1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380C353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25</w:t>
            </w:r>
          </w:p>
        </w:tc>
      </w:tr>
      <w:tr w:rsidR="008C2ACB" w:rsidRPr="00DC4F48" w14:paraId="2D892A19" w14:textId="77777777" w:rsidTr="008C2ACB">
        <w:tc>
          <w:tcPr>
            <w:tcW w:w="0" w:type="auto"/>
            <w:hideMark/>
          </w:tcPr>
          <w:p w14:paraId="7784D652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kombinazione_a</w:t>
            </w:r>
            <w:proofErr w:type="spellEnd"/>
          </w:p>
        </w:tc>
        <w:tc>
          <w:tcPr>
            <w:tcW w:w="0" w:type="auto"/>
            <w:hideMark/>
          </w:tcPr>
          <w:p w14:paraId="3E1EF8C8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0.4600</w:t>
            </w:r>
          </w:p>
        </w:tc>
        <w:tc>
          <w:tcPr>
            <w:tcW w:w="0" w:type="auto"/>
            <w:hideMark/>
          </w:tcPr>
          <w:p w14:paraId="453AE73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0.4600</w:t>
            </w:r>
          </w:p>
        </w:tc>
        <w:tc>
          <w:tcPr>
            <w:tcW w:w="0" w:type="auto"/>
            <w:hideMark/>
          </w:tcPr>
          <w:p w14:paraId="7FC4617F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0.4600</w:t>
            </w:r>
          </w:p>
        </w:tc>
        <w:tc>
          <w:tcPr>
            <w:tcW w:w="0" w:type="auto"/>
            <w:hideMark/>
          </w:tcPr>
          <w:p w14:paraId="2BDD3A67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0.4600</w:t>
            </w:r>
          </w:p>
        </w:tc>
        <w:tc>
          <w:tcPr>
            <w:tcW w:w="0" w:type="auto"/>
            <w:hideMark/>
          </w:tcPr>
          <w:p w14:paraId="61163F3B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D84B505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7213A9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0D1680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C91B99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</w:t>
            </w:r>
          </w:p>
        </w:tc>
      </w:tr>
      <w:tr w:rsidR="008C2ACB" w:rsidRPr="00DC4F48" w14:paraId="6F6A7F2F" w14:textId="77777777" w:rsidTr="008C2ACB">
        <w:tc>
          <w:tcPr>
            <w:tcW w:w="0" w:type="auto"/>
            <w:hideMark/>
          </w:tcPr>
          <w:p w14:paraId="0220D7EE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proofErr w:type="spellStart"/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Rhythmic</w:t>
            </w:r>
            <w:proofErr w:type="spellEnd"/>
          </w:p>
        </w:tc>
        <w:tc>
          <w:tcPr>
            <w:tcW w:w="0" w:type="auto"/>
            <w:hideMark/>
          </w:tcPr>
          <w:p w14:paraId="41086694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0.4100</w:t>
            </w:r>
          </w:p>
        </w:tc>
        <w:tc>
          <w:tcPr>
            <w:tcW w:w="0" w:type="auto"/>
            <w:hideMark/>
          </w:tcPr>
          <w:p w14:paraId="7A54208B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0.4100</w:t>
            </w:r>
          </w:p>
        </w:tc>
        <w:tc>
          <w:tcPr>
            <w:tcW w:w="0" w:type="auto"/>
            <w:hideMark/>
          </w:tcPr>
          <w:p w14:paraId="0871711B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0.3550</w:t>
            </w:r>
          </w:p>
        </w:tc>
        <w:tc>
          <w:tcPr>
            <w:tcW w:w="0" w:type="auto"/>
            <w:hideMark/>
          </w:tcPr>
          <w:p w14:paraId="030CCEFC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0.3400</w:t>
            </w:r>
          </w:p>
        </w:tc>
        <w:tc>
          <w:tcPr>
            <w:tcW w:w="0" w:type="auto"/>
            <w:hideMark/>
          </w:tcPr>
          <w:p w14:paraId="1D6D598A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0710BB43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27EC9F55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3BA936E0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39</w:t>
            </w:r>
          </w:p>
        </w:tc>
        <w:tc>
          <w:tcPr>
            <w:tcW w:w="0" w:type="auto"/>
            <w:hideMark/>
          </w:tcPr>
          <w:p w14:paraId="65AB15A6" w14:textId="77777777" w:rsidR="008C2ACB" w:rsidRPr="00DC4F48" w:rsidRDefault="008C2ACB" w:rsidP="008C2A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</w:pPr>
            <w:r w:rsidRPr="00DC4F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sk-SK"/>
                <w14:ligatures w14:val="none"/>
              </w:rPr>
              <w:t>132</w:t>
            </w:r>
          </w:p>
        </w:tc>
      </w:tr>
    </w:tbl>
    <w:p w14:paraId="640CC18C" w14:textId="77777777" w:rsidR="006D26C3" w:rsidRPr="00DC4F48" w:rsidRDefault="006D26C3" w:rsidP="007B5392">
      <w:pPr>
        <w:pStyle w:val="p1"/>
        <w:rPr>
          <w:lang w:val="sk-SK"/>
        </w:rPr>
      </w:pPr>
    </w:p>
    <w:sectPr w:rsidR="006D26C3" w:rsidRPr="00DC4F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6F69"/>
    <w:multiLevelType w:val="multilevel"/>
    <w:tmpl w:val="BC02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B1980"/>
    <w:multiLevelType w:val="multilevel"/>
    <w:tmpl w:val="F1D6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01D72"/>
    <w:multiLevelType w:val="multilevel"/>
    <w:tmpl w:val="A57C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72215"/>
    <w:multiLevelType w:val="multilevel"/>
    <w:tmpl w:val="6168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17DA6"/>
    <w:multiLevelType w:val="multilevel"/>
    <w:tmpl w:val="250A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0182D"/>
    <w:multiLevelType w:val="multilevel"/>
    <w:tmpl w:val="5E12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607BA"/>
    <w:multiLevelType w:val="multilevel"/>
    <w:tmpl w:val="1756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C696A"/>
    <w:multiLevelType w:val="multilevel"/>
    <w:tmpl w:val="847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630711">
    <w:abstractNumId w:val="6"/>
  </w:num>
  <w:num w:numId="2" w16cid:durableId="710883576">
    <w:abstractNumId w:val="2"/>
  </w:num>
  <w:num w:numId="3" w16cid:durableId="1816602482">
    <w:abstractNumId w:val="3"/>
  </w:num>
  <w:num w:numId="4" w16cid:durableId="592979477">
    <w:abstractNumId w:val="0"/>
  </w:num>
  <w:num w:numId="5" w16cid:durableId="1727561147">
    <w:abstractNumId w:val="4"/>
  </w:num>
  <w:num w:numId="6" w16cid:durableId="667172036">
    <w:abstractNumId w:val="1"/>
  </w:num>
  <w:num w:numId="7" w16cid:durableId="485171014">
    <w:abstractNumId w:val="5"/>
  </w:num>
  <w:num w:numId="8" w16cid:durableId="1434666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67"/>
    <w:rsid w:val="0008263F"/>
    <w:rsid w:val="000C7A18"/>
    <w:rsid w:val="00102785"/>
    <w:rsid w:val="001F1689"/>
    <w:rsid w:val="002504FA"/>
    <w:rsid w:val="002B4573"/>
    <w:rsid w:val="002B58E3"/>
    <w:rsid w:val="00324E4C"/>
    <w:rsid w:val="003402A8"/>
    <w:rsid w:val="00423C37"/>
    <w:rsid w:val="00424CCA"/>
    <w:rsid w:val="0043634E"/>
    <w:rsid w:val="004755AF"/>
    <w:rsid w:val="005148C3"/>
    <w:rsid w:val="00532128"/>
    <w:rsid w:val="00553CD5"/>
    <w:rsid w:val="00553F88"/>
    <w:rsid w:val="005D2186"/>
    <w:rsid w:val="00627FF9"/>
    <w:rsid w:val="006D26C3"/>
    <w:rsid w:val="006E5B69"/>
    <w:rsid w:val="00711770"/>
    <w:rsid w:val="007B5392"/>
    <w:rsid w:val="007E46B9"/>
    <w:rsid w:val="007F146C"/>
    <w:rsid w:val="008C2ACB"/>
    <w:rsid w:val="008D709F"/>
    <w:rsid w:val="009F082C"/>
    <w:rsid w:val="00A12188"/>
    <w:rsid w:val="00A8381E"/>
    <w:rsid w:val="00AD1972"/>
    <w:rsid w:val="00B32D4C"/>
    <w:rsid w:val="00B52B83"/>
    <w:rsid w:val="00B72EC1"/>
    <w:rsid w:val="00B96208"/>
    <w:rsid w:val="00BE0AB3"/>
    <w:rsid w:val="00C10F84"/>
    <w:rsid w:val="00C254EF"/>
    <w:rsid w:val="00C57E02"/>
    <w:rsid w:val="00C747F1"/>
    <w:rsid w:val="00D62F37"/>
    <w:rsid w:val="00DB43F5"/>
    <w:rsid w:val="00DB454D"/>
    <w:rsid w:val="00DB45C1"/>
    <w:rsid w:val="00DC4F48"/>
    <w:rsid w:val="00E15C7A"/>
    <w:rsid w:val="00E3086C"/>
    <w:rsid w:val="00E44222"/>
    <w:rsid w:val="00E96C25"/>
    <w:rsid w:val="00EA5F9F"/>
    <w:rsid w:val="00EE4757"/>
    <w:rsid w:val="00F422C7"/>
    <w:rsid w:val="00F5090A"/>
    <w:rsid w:val="00F54367"/>
    <w:rsid w:val="00F72C63"/>
    <w:rsid w:val="00F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19C8"/>
  <w15:chartTrackingRefBased/>
  <w15:docId w15:val="{6D2CE3B5-6451-214B-95C6-ABC65631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4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367"/>
    <w:rPr>
      <w:b/>
      <w:bCs/>
      <w:smallCaps/>
      <w:color w:val="0F4761" w:themeColor="accent1" w:themeShade="BF"/>
      <w:spacing w:val="5"/>
    </w:rPr>
  </w:style>
  <w:style w:type="paragraph" w:customStyle="1" w:styleId="NormalnyBezOdseku">
    <w:name w:val="Normalny Bez Odseku"/>
    <w:basedOn w:val="Normal"/>
    <w:link w:val="NormalnyBezOdsekuChar"/>
    <w:rsid w:val="00F54367"/>
    <w:pPr>
      <w:keepNext/>
      <w:keepLines/>
      <w:spacing w:after="120" w:line="360" w:lineRule="auto"/>
    </w:pPr>
    <w:rPr>
      <w:rFonts w:ascii="Times New Roman" w:eastAsia="Calibri" w:hAnsi="Times New Roman" w:cs="Times New Roman"/>
      <w:kern w:val="0"/>
      <w:lang w:val="sk-SK"/>
      <w14:ligatures w14:val="none"/>
    </w:rPr>
  </w:style>
  <w:style w:type="character" w:customStyle="1" w:styleId="NormalnyBezOdsekuChar">
    <w:name w:val="Normalny Bez Odseku Char"/>
    <w:link w:val="NormalnyBezOdseku"/>
    <w:rsid w:val="00F54367"/>
    <w:rPr>
      <w:rFonts w:ascii="Times New Roman" w:eastAsia="Calibri" w:hAnsi="Times New Roman" w:cs="Times New Roman"/>
      <w:kern w:val="0"/>
      <w:lang w:val="sk-SK"/>
      <w14:ligatures w14:val="none"/>
    </w:rPr>
  </w:style>
  <w:style w:type="paragraph" w:customStyle="1" w:styleId="p1">
    <w:name w:val="p1"/>
    <w:basedOn w:val="Normal"/>
    <w:rsid w:val="00F5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54367"/>
  </w:style>
  <w:style w:type="paragraph" w:customStyle="1" w:styleId="p2">
    <w:name w:val="p2"/>
    <w:basedOn w:val="Normal"/>
    <w:rsid w:val="00F5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F5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F54367"/>
  </w:style>
  <w:style w:type="paragraph" w:styleId="NoSpacing">
    <w:name w:val="No Spacing"/>
    <w:uiPriority w:val="1"/>
    <w:qFormat/>
    <w:rsid w:val="0008263F"/>
    <w:pPr>
      <w:spacing w:after="0" w:line="240" w:lineRule="auto"/>
    </w:pPr>
  </w:style>
  <w:style w:type="character" w:customStyle="1" w:styleId="s2">
    <w:name w:val="s2"/>
    <w:basedOn w:val="DefaultParagraphFont"/>
    <w:rsid w:val="003402A8"/>
  </w:style>
  <w:style w:type="character" w:styleId="Hyperlink">
    <w:name w:val="Hyperlink"/>
    <w:basedOn w:val="DefaultParagraphFont"/>
    <w:uiPriority w:val="99"/>
    <w:unhideWhenUsed/>
    <w:rsid w:val="003402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2A8"/>
    <w:rPr>
      <w:color w:val="605E5C"/>
      <w:shd w:val="clear" w:color="auto" w:fill="E1DFDD"/>
    </w:rPr>
  </w:style>
  <w:style w:type="paragraph" w:customStyle="1" w:styleId="kod">
    <w:name w:val="kod"/>
    <w:basedOn w:val="Normal"/>
    <w:link w:val="kodChar"/>
    <w:qFormat/>
    <w:rsid w:val="007B539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12" w:lineRule="atLeast"/>
    </w:pPr>
    <w:rPr>
      <w:rFonts w:ascii="Courier New" w:hAnsi="Courier New" w:cs="Courier New"/>
      <w:color w:val="000000"/>
      <w:kern w:val="0"/>
      <w:sz w:val="21"/>
      <w:szCs w:val="21"/>
      <w:lang w:val="sk-SK" w:eastAsia="en-GB"/>
      <w14:ligatures w14:val="none"/>
    </w:rPr>
  </w:style>
  <w:style w:type="character" w:customStyle="1" w:styleId="kodChar">
    <w:name w:val="kod Char"/>
    <w:basedOn w:val="DefaultParagraphFont"/>
    <w:link w:val="kod"/>
    <w:rsid w:val="007B5392"/>
    <w:rPr>
      <w:rFonts w:ascii="Courier New" w:hAnsi="Courier New" w:cs="Courier New"/>
      <w:color w:val="000000"/>
      <w:kern w:val="0"/>
      <w:sz w:val="21"/>
      <w:szCs w:val="21"/>
      <w:shd w:val="clear" w:color="auto" w:fill="F9F9F9"/>
      <w:lang w:val="sk-SK" w:eastAsia="en-GB"/>
      <w14:ligatures w14:val="none"/>
    </w:rPr>
  </w:style>
  <w:style w:type="character" w:customStyle="1" w:styleId="s3">
    <w:name w:val="s3"/>
    <w:basedOn w:val="DefaultParagraphFont"/>
    <w:rsid w:val="00D62F37"/>
  </w:style>
  <w:style w:type="table" w:styleId="TableGrid">
    <w:name w:val="Table Grid"/>
    <w:basedOn w:val="TableNormal"/>
    <w:uiPriority w:val="39"/>
    <w:rsid w:val="00F4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nuelMaslonka/extractionOfFeat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3849560-2a10-43a0-8f9f-c5047c63e1dc}" enabled="1" method="Standard" siteId="{3590242b-a92d-4bb9-9ff9-eb7a1183f51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MAŠLONKA Manuel</dc:creator>
  <cp:keywords/>
  <dc:description/>
  <cp:lastModifiedBy>MAŠLONKA Manuel</cp:lastModifiedBy>
  <cp:revision>38</cp:revision>
  <dcterms:created xsi:type="dcterms:W3CDTF">2025-04-11T17:00:00Z</dcterms:created>
  <dcterms:modified xsi:type="dcterms:W3CDTF">2025-04-22T20:52:00Z</dcterms:modified>
</cp:coreProperties>
</file>