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CC0" w:rsidRPr="005C3C7A" w:rsidRDefault="005C3C7A" w:rsidP="005C3C7A">
      <w:pPr>
        <w:jc w:val="center"/>
        <w:rPr>
          <w:rFonts w:ascii="Verdana" w:hAnsi="Verdana" w:cs="Arial"/>
          <w:b/>
          <w:sz w:val="56"/>
          <w:szCs w:val="56"/>
          <w:lang w:val="es-AR"/>
        </w:rPr>
      </w:pPr>
      <w:r w:rsidRPr="005C3C7A">
        <w:rPr>
          <w:rFonts w:ascii="Verdana" w:hAnsi="Verdana" w:cs="Arial"/>
          <w:b/>
          <w:sz w:val="56"/>
          <w:szCs w:val="56"/>
          <w:lang w:val="es-AR"/>
        </w:rPr>
        <w:t>PROYECTO X:</w:t>
      </w:r>
    </w:p>
    <w:p w:rsidR="005C3C7A" w:rsidRDefault="005C3C7A" w:rsidP="005C3C7A">
      <w:pPr>
        <w:jc w:val="center"/>
        <w:rPr>
          <w:rFonts w:ascii="Verdana" w:hAnsi="Verdana" w:cs="Arial"/>
          <w:sz w:val="52"/>
          <w:szCs w:val="52"/>
          <w:lang w:val="es-AR"/>
        </w:rPr>
      </w:pPr>
    </w:p>
    <w:p w:rsidR="00782BBF" w:rsidRDefault="00782BBF" w:rsidP="005C3C7A">
      <w:pPr>
        <w:jc w:val="center"/>
        <w:rPr>
          <w:rFonts w:ascii="Verdana" w:hAnsi="Verdana" w:cs="Arial"/>
          <w:sz w:val="52"/>
          <w:szCs w:val="52"/>
          <w:lang w:val="es-AR"/>
        </w:rPr>
      </w:pPr>
    </w:p>
    <w:p w:rsidR="00782BBF" w:rsidRDefault="00782BBF" w:rsidP="005C3C7A">
      <w:pPr>
        <w:jc w:val="center"/>
        <w:rPr>
          <w:rFonts w:ascii="Verdana" w:hAnsi="Verdana" w:cs="Arial"/>
          <w:sz w:val="52"/>
          <w:szCs w:val="52"/>
          <w:lang w:val="es-AR"/>
        </w:rPr>
      </w:pPr>
    </w:p>
    <w:p w:rsidR="00782BBF" w:rsidRPr="005C3C7A" w:rsidRDefault="00782BBF" w:rsidP="005C3C7A">
      <w:pPr>
        <w:jc w:val="center"/>
        <w:rPr>
          <w:rFonts w:ascii="Verdana" w:hAnsi="Verdana" w:cs="Arial"/>
          <w:sz w:val="52"/>
          <w:szCs w:val="52"/>
          <w:lang w:val="es-AR"/>
        </w:rPr>
      </w:pPr>
    </w:p>
    <w:p w:rsidR="00A670DF" w:rsidRDefault="00A670DF" w:rsidP="005C3C7A">
      <w:pPr>
        <w:jc w:val="center"/>
        <w:rPr>
          <w:rFonts w:ascii="Verdana" w:hAnsi="Verdana" w:cs="Arial"/>
          <w:sz w:val="56"/>
          <w:szCs w:val="56"/>
          <w:u w:val="single"/>
          <w:lang w:val="es-AR"/>
        </w:rPr>
      </w:pPr>
    </w:p>
    <w:p w:rsidR="005C3C7A" w:rsidRPr="00A670DF" w:rsidRDefault="005C3C7A" w:rsidP="005C3C7A">
      <w:pPr>
        <w:jc w:val="center"/>
        <w:rPr>
          <w:rFonts w:ascii="Verdana" w:hAnsi="Verdana" w:cs="Arial"/>
          <w:sz w:val="56"/>
          <w:szCs w:val="56"/>
          <w:u w:val="single"/>
          <w:lang w:val="es-AR"/>
        </w:rPr>
      </w:pPr>
      <w:r w:rsidRPr="00A670DF">
        <w:rPr>
          <w:rFonts w:ascii="Verdana" w:hAnsi="Verdana" w:cs="Arial"/>
          <w:sz w:val="56"/>
          <w:szCs w:val="56"/>
          <w:u w:val="single"/>
          <w:lang w:val="es-AR"/>
        </w:rPr>
        <w:t>MANUAL DE JUEGO</w:t>
      </w:r>
      <w:r w:rsidR="00C353B4" w:rsidRPr="00A670DF">
        <w:rPr>
          <w:rFonts w:ascii="Verdana" w:hAnsi="Verdana" w:cs="Arial"/>
          <w:sz w:val="56"/>
          <w:szCs w:val="56"/>
          <w:u w:val="single"/>
          <w:lang w:val="es-AR"/>
        </w:rPr>
        <w:t>:</w:t>
      </w:r>
    </w:p>
    <w:p w:rsidR="005C3C7A" w:rsidRPr="00A670DF" w:rsidRDefault="00C353B4" w:rsidP="00C353B4">
      <w:pPr>
        <w:jc w:val="center"/>
        <w:rPr>
          <w:rFonts w:ascii="Verdana" w:hAnsi="Verdana" w:cs="Arial"/>
          <w:sz w:val="56"/>
          <w:szCs w:val="56"/>
          <w:u w:val="single"/>
          <w:lang w:val="es-AR"/>
        </w:rPr>
      </w:pPr>
      <w:r w:rsidRPr="00A670DF">
        <w:rPr>
          <w:rFonts w:ascii="Verdana" w:hAnsi="Verdana" w:cs="Arial"/>
          <w:sz w:val="56"/>
          <w:szCs w:val="56"/>
          <w:u w:val="single"/>
          <w:lang w:val="es-AR"/>
        </w:rPr>
        <w:t>BOMBERMAN</w:t>
      </w:r>
    </w:p>
    <w:p w:rsidR="001B3CD0" w:rsidRDefault="001B3CD0" w:rsidP="00C353B4">
      <w:pPr>
        <w:jc w:val="center"/>
        <w:rPr>
          <w:rFonts w:ascii="Verdana" w:hAnsi="Verdana" w:cs="Arial"/>
          <w:noProof/>
          <w:sz w:val="52"/>
          <w:szCs w:val="52"/>
          <w:lang w:eastAsia="es-ES"/>
        </w:rPr>
      </w:pPr>
    </w:p>
    <w:p w:rsidR="005C3C7A" w:rsidRDefault="005C3C7A" w:rsidP="005C3C7A">
      <w:pPr>
        <w:jc w:val="center"/>
        <w:rPr>
          <w:rFonts w:ascii="Verdana" w:hAnsi="Verdana" w:cs="Arial"/>
          <w:sz w:val="52"/>
          <w:szCs w:val="52"/>
          <w:lang w:val="es-AR"/>
        </w:rPr>
      </w:pPr>
    </w:p>
    <w:p w:rsidR="00782BBF" w:rsidRDefault="00782BBF" w:rsidP="005C3C7A">
      <w:pPr>
        <w:jc w:val="center"/>
        <w:rPr>
          <w:rFonts w:ascii="Verdana" w:hAnsi="Verdana" w:cs="Arial"/>
          <w:sz w:val="52"/>
          <w:szCs w:val="52"/>
          <w:lang w:val="es-AR"/>
        </w:rPr>
      </w:pPr>
    </w:p>
    <w:p w:rsidR="005C3C7A" w:rsidRDefault="005C3C7A" w:rsidP="005C3C7A">
      <w:pPr>
        <w:jc w:val="center"/>
        <w:rPr>
          <w:rFonts w:ascii="Verdana" w:hAnsi="Verdana" w:cs="Arial"/>
          <w:sz w:val="52"/>
          <w:szCs w:val="52"/>
          <w:lang w:val="es-AR"/>
        </w:rPr>
      </w:pPr>
    </w:p>
    <w:p w:rsidR="00A670DF" w:rsidRDefault="00A670DF" w:rsidP="005C3C7A">
      <w:pPr>
        <w:jc w:val="both"/>
        <w:rPr>
          <w:rFonts w:ascii="Verdana" w:hAnsi="Verdana" w:cs="Arial"/>
          <w:b/>
          <w:sz w:val="28"/>
          <w:szCs w:val="28"/>
          <w:lang w:val="es-AR"/>
        </w:rPr>
      </w:pPr>
    </w:p>
    <w:p w:rsidR="005C3C7A" w:rsidRPr="005C3C7A" w:rsidRDefault="005C3C7A" w:rsidP="005C3C7A">
      <w:pPr>
        <w:jc w:val="both"/>
        <w:rPr>
          <w:rFonts w:ascii="Verdana" w:hAnsi="Verdana" w:cs="Arial"/>
          <w:b/>
          <w:sz w:val="28"/>
          <w:szCs w:val="28"/>
          <w:lang w:val="es-AR"/>
        </w:rPr>
      </w:pPr>
      <w:r w:rsidRPr="005C3C7A">
        <w:rPr>
          <w:rFonts w:ascii="Verdana" w:hAnsi="Verdana" w:cs="Arial"/>
          <w:b/>
          <w:sz w:val="28"/>
          <w:szCs w:val="28"/>
          <w:lang w:val="es-AR"/>
        </w:rPr>
        <w:t>AUTORES:</w:t>
      </w:r>
    </w:p>
    <w:p w:rsidR="005C3C7A" w:rsidRDefault="005C3C7A" w:rsidP="005C3C7A">
      <w:pPr>
        <w:pStyle w:val="Prrafodelista"/>
        <w:numPr>
          <w:ilvl w:val="0"/>
          <w:numId w:val="1"/>
        </w:numPr>
        <w:jc w:val="both"/>
        <w:rPr>
          <w:rFonts w:ascii="Verdana" w:hAnsi="Verdana" w:cs="Arial"/>
          <w:sz w:val="28"/>
          <w:szCs w:val="28"/>
          <w:lang w:val="es-AR"/>
        </w:rPr>
      </w:pPr>
      <w:r>
        <w:rPr>
          <w:rFonts w:ascii="Verdana" w:hAnsi="Verdana" w:cs="Arial"/>
          <w:sz w:val="28"/>
          <w:szCs w:val="28"/>
          <w:lang w:val="es-AR"/>
        </w:rPr>
        <w:t>Pandolfi, Manuel.</w:t>
      </w:r>
    </w:p>
    <w:p w:rsidR="005C3C7A" w:rsidRDefault="005C3C7A" w:rsidP="005C3C7A">
      <w:pPr>
        <w:pStyle w:val="Prrafodelista"/>
        <w:numPr>
          <w:ilvl w:val="0"/>
          <w:numId w:val="1"/>
        </w:numPr>
        <w:jc w:val="both"/>
        <w:rPr>
          <w:rFonts w:ascii="Verdana" w:hAnsi="Verdana" w:cs="Arial"/>
          <w:sz w:val="28"/>
          <w:szCs w:val="28"/>
          <w:lang w:val="es-AR"/>
        </w:rPr>
      </w:pPr>
      <w:r>
        <w:rPr>
          <w:rFonts w:ascii="Verdana" w:hAnsi="Verdana" w:cs="Arial"/>
          <w:sz w:val="28"/>
          <w:szCs w:val="28"/>
          <w:lang w:val="es-AR"/>
        </w:rPr>
        <w:t>Utizi, Sebastián.</w:t>
      </w:r>
    </w:p>
    <w:p w:rsidR="005C3C7A" w:rsidRPr="005C3C7A" w:rsidRDefault="005C3C7A" w:rsidP="005C3C7A">
      <w:pPr>
        <w:pStyle w:val="Prrafodelista"/>
        <w:numPr>
          <w:ilvl w:val="0"/>
          <w:numId w:val="1"/>
        </w:numPr>
        <w:jc w:val="both"/>
        <w:rPr>
          <w:rFonts w:ascii="Verdana" w:hAnsi="Verdana" w:cs="Arial"/>
          <w:sz w:val="28"/>
          <w:szCs w:val="28"/>
          <w:lang w:val="es-AR"/>
        </w:rPr>
      </w:pPr>
      <w:r>
        <w:rPr>
          <w:rFonts w:ascii="Verdana" w:hAnsi="Verdana" w:cs="Arial"/>
          <w:sz w:val="28"/>
          <w:szCs w:val="28"/>
          <w:lang w:val="es-AR"/>
        </w:rPr>
        <w:t>Michelis, Manuel.</w:t>
      </w:r>
    </w:p>
    <w:p w:rsidR="00740FAA" w:rsidRDefault="00740FAA" w:rsidP="005C3C7A">
      <w:pPr>
        <w:jc w:val="center"/>
        <w:rPr>
          <w:rFonts w:ascii="Verdana" w:hAnsi="Verdana" w:cs="Arial"/>
          <w:b/>
          <w:sz w:val="28"/>
          <w:lang w:val="es-AR"/>
        </w:rPr>
      </w:pPr>
    </w:p>
    <w:p w:rsidR="00740FAA" w:rsidRDefault="00740FAA" w:rsidP="005C3C7A">
      <w:pPr>
        <w:jc w:val="center"/>
        <w:rPr>
          <w:rFonts w:ascii="Verdana" w:hAnsi="Verdana" w:cs="Arial"/>
          <w:b/>
          <w:sz w:val="28"/>
          <w:lang w:val="es-AR"/>
        </w:rPr>
      </w:pPr>
    </w:p>
    <w:p w:rsidR="005C3C7A" w:rsidRPr="0092370C" w:rsidRDefault="00782BBF" w:rsidP="005C3C7A">
      <w:pPr>
        <w:jc w:val="center"/>
        <w:rPr>
          <w:rFonts w:ascii="Verdana" w:hAnsi="Verdana" w:cs="Arial"/>
          <w:b/>
          <w:sz w:val="40"/>
          <w:szCs w:val="32"/>
          <w:lang w:val="es-AR"/>
        </w:rPr>
      </w:pPr>
      <w:r>
        <w:rPr>
          <w:rFonts w:ascii="Verdana" w:hAnsi="Verdana" w:cs="Arial"/>
          <w:b/>
          <w:sz w:val="28"/>
          <w:lang w:val="es-AR"/>
        </w:rPr>
        <w:lastRenderedPageBreak/>
        <w:t>E</w:t>
      </w:r>
      <w:r w:rsidR="0092370C" w:rsidRPr="0092370C">
        <w:rPr>
          <w:rFonts w:ascii="Verdana" w:hAnsi="Verdana" w:cs="Arial"/>
          <w:b/>
          <w:sz w:val="28"/>
          <w:lang w:val="es-AR"/>
        </w:rPr>
        <w:t>L JUEGO</w:t>
      </w:r>
      <w:r w:rsidR="0065569A">
        <w:rPr>
          <w:rFonts w:ascii="Verdana" w:hAnsi="Verdana" w:cs="Arial"/>
          <w:b/>
          <w:sz w:val="28"/>
          <w:lang w:val="es-AR"/>
        </w:rPr>
        <w:t>:</w:t>
      </w:r>
    </w:p>
    <w:p w:rsidR="005C3C7A" w:rsidRPr="005C3C7A" w:rsidRDefault="005C3C7A" w:rsidP="005C3C7A">
      <w:pPr>
        <w:jc w:val="center"/>
        <w:rPr>
          <w:rFonts w:ascii="Verdana" w:hAnsi="Verdana" w:cs="Arial"/>
          <w:lang w:val="es-AR"/>
        </w:rPr>
      </w:pPr>
    </w:p>
    <w:p w:rsidR="005C3C7A" w:rsidRDefault="005C3C7A" w:rsidP="005C3C7A">
      <w:pPr>
        <w:rPr>
          <w:rFonts w:ascii="Verdana" w:hAnsi="Verdana" w:cs="Arial"/>
          <w:lang w:val="es-AR"/>
        </w:rPr>
      </w:pPr>
      <w:r w:rsidRPr="005C3C7A">
        <w:rPr>
          <w:rFonts w:ascii="Verdana" w:hAnsi="Verdana" w:cs="Arial"/>
          <w:lang w:val="es-AR"/>
        </w:rPr>
        <w:t>El juego</w:t>
      </w:r>
      <w:r w:rsidR="00304DD1">
        <w:rPr>
          <w:rFonts w:ascii="Verdana" w:hAnsi="Verdana" w:cs="Arial"/>
          <w:lang w:val="es-AR"/>
        </w:rPr>
        <w:t xml:space="preserve"> consta de un tablero compuesto por</w:t>
      </w:r>
      <w:r w:rsidR="003E79A3">
        <w:rPr>
          <w:rFonts w:ascii="Verdana" w:hAnsi="Verdana" w:cs="Arial"/>
          <w:lang w:val="es-AR"/>
        </w:rPr>
        <w:t xml:space="preserve"> celdas transitables y celdas con</w:t>
      </w:r>
      <w:r w:rsidR="00304DD1">
        <w:rPr>
          <w:rFonts w:ascii="Verdana" w:hAnsi="Verdana" w:cs="Arial"/>
          <w:lang w:val="es-AR"/>
        </w:rPr>
        <w:t xml:space="preserve"> paredes (d</w:t>
      </w:r>
      <w:r w:rsidR="00C353B4">
        <w:rPr>
          <w:rFonts w:ascii="Verdana" w:hAnsi="Verdana" w:cs="Arial"/>
          <w:lang w:val="es-AR"/>
        </w:rPr>
        <w:t xml:space="preserve">estructibles e indestructibles). Está </w:t>
      </w:r>
      <w:r w:rsidR="00304DD1">
        <w:rPr>
          <w:rFonts w:ascii="Verdana" w:hAnsi="Verdana" w:cs="Arial"/>
          <w:lang w:val="es-AR"/>
        </w:rPr>
        <w:t>habitado por personajes</w:t>
      </w:r>
      <w:r w:rsidR="00BE0608">
        <w:rPr>
          <w:rFonts w:ascii="Verdana" w:hAnsi="Verdana" w:cs="Arial"/>
          <w:lang w:val="es-AR"/>
        </w:rPr>
        <w:t xml:space="preserve"> distribuidos por todo el tablero</w:t>
      </w:r>
      <w:r w:rsidR="0061788E">
        <w:rPr>
          <w:rFonts w:ascii="Verdana" w:hAnsi="Verdana" w:cs="Arial"/>
          <w:lang w:val="es-AR"/>
        </w:rPr>
        <w:t xml:space="preserve"> que se desplazan por </w:t>
      </w:r>
      <w:r w:rsidR="00C353B4">
        <w:rPr>
          <w:rFonts w:ascii="Verdana" w:hAnsi="Verdana" w:cs="Arial"/>
          <w:lang w:val="es-AR"/>
        </w:rPr>
        <w:t>él</w:t>
      </w:r>
      <w:r w:rsidR="00304DD1">
        <w:rPr>
          <w:rFonts w:ascii="Verdana" w:hAnsi="Verdana" w:cs="Arial"/>
          <w:lang w:val="es-AR"/>
        </w:rPr>
        <w:t>, donde uno de ellos es controlado por el jugador</w:t>
      </w:r>
      <w:r w:rsidR="00B63ED9">
        <w:rPr>
          <w:rFonts w:ascii="Verdana" w:hAnsi="Verdana" w:cs="Arial"/>
          <w:lang w:val="es-AR"/>
        </w:rPr>
        <w:t>, llamado Bomberman,</w:t>
      </w:r>
      <w:r w:rsidR="00304DD1">
        <w:rPr>
          <w:rFonts w:ascii="Verdana" w:hAnsi="Verdana" w:cs="Arial"/>
          <w:lang w:val="es-AR"/>
        </w:rPr>
        <w:t xml:space="preserve"> y los demás son enemigos que </w:t>
      </w:r>
      <w:r w:rsidR="00B63ED9">
        <w:rPr>
          <w:rFonts w:ascii="Verdana" w:hAnsi="Verdana" w:cs="Arial"/>
          <w:lang w:val="es-AR"/>
        </w:rPr>
        <w:t>pueden matarlo</w:t>
      </w:r>
      <w:r w:rsidR="00304DD1">
        <w:rPr>
          <w:rFonts w:ascii="Verdana" w:hAnsi="Verdana" w:cs="Arial"/>
          <w:lang w:val="es-AR"/>
        </w:rPr>
        <w:t>.</w:t>
      </w:r>
    </w:p>
    <w:p w:rsidR="00C353B4" w:rsidRDefault="00304DD1" w:rsidP="00304DD1">
      <w:pPr>
        <w:rPr>
          <w:rFonts w:ascii="Verdana" w:hAnsi="Verdana" w:cs="Arial"/>
          <w:lang w:val="es-AR"/>
        </w:rPr>
      </w:pPr>
      <w:r>
        <w:rPr>
          <w:rFonts w:ascii="Verdana" w:hAnsi="Verdana" w:cs="Arial"/>
          <w:lang w:val="es-AR"/>
        </w:rPr>
        <w:t xml:space="preserve">Las paredes destructibles y </w:t>
      </w:r>
      <w:r w:rsidR="0061788E">
        <w:rPr>
          <w:rFonts w:ascii="Verdana" w:hAnsi="Verdana" w:cs="Arial"/>
          <w:lang w:val="es-AR"/>
        </w:rPr>
        <w:t xml:space="preserve">todos </w:t>
      </w:r>
      <w:r>
        <w:rPr>
          <w:rFonts w:ascii="Verdana" w:hAnsi="Verdana" w:cs="Arial"/>
          <w:lang w:val="es-AR"/>
        </w:rPr>
        <w:t>los personajes</w:t>
      </w:r>
      <w:r w:rsidR="0061788E">
        <w:rPr>
          <w:rFonts w:ascii="Verdana" w:hAnsi="Verdana" w:cs="Arial"/>
          <w:lang w:val="es-AR"/>
        </w:rPr>
        <w:t xml:space="preserve"> </w:t>
      </w:r>
      <w:r>
        <w:rPr>
          <w:rFonts w:ascii="Verdana" w:hAnsi="Verdana" w:cs="Arial"/>
          <w:lang w:val="es-AR"/>
        </w:rPr>
        <w:t xml:space="preserve">pueden ser destruidos mediante </w:t>
      </w:r>
      <w:r w:rsidR="00C353B4">
        <w:rPr>
          <w:rFonts w:ascii="Verdana" w:hAnsi="Verdana" w:cs="Arial"/>
          <w:lang w:val="es-AR"/>
        </w:rPr>
        <w:t>la colocación</w:t>
      </w:r>
      <w:r>
        <w:rPr>
          <w:rFonts w:ascii="Verdana" w:hAnsi="Verdana" w:cs="Arial"/>
          <w:lang w:val="es-AR"/>
        </w:rPr>
        <w:t xml:space="preserve"> de una bomba</w:t>
      </w:r>
      <w:r w:rsidR="0061788E">
        <w:rPr>
          <w:rFonts w:ascii="Verdana" w:hAnsi="Verdana" w:cs="Arial"/>
          <w:lang w:val="es-AR"/>
        </w:rPr>
        <w:t xml:space="preserve">, una habilidad propia </w:t>
      </w:r>
      <w:r w:rsidR="00C353B4">
        <w:rPr>
          <w:rFonts w:ascii="Verdana" w:hAnsi="Verdana" w:cs="Arial"/>
          <w:lang w:val="es-AR"/>
        </w:rPr>
        <w:t>de Bomberman</w:t>
      </w:r>
      <w:r w:rsidR="0061788E">
        <w:rPr>
          <w:rFonts w:ascii="Verdana" w:hAnsi="Verdana" w:cs="Arial"/>
          <w:lang w:val="es-AR"/>
        </w:rPr>
        <w:t>.</w:t>
      </w:r>
      <w:r w:rsidR="00740FAA">
        <w:rPr>
          <w:rFonts w:ascii="Verdana" w:hAnsi="Verdana" w:cs="Arial"/>
          <w:lang w:val="es-AR"/>
        </w:rPr>
        <w:t xml:space="preserve"> </w:t>
      </w:r>
      <w:r w:rsidR="00C353B4">
        <w:rPr>
          <w:rFonts w:ascii="Verdana" w:hAnsi="Verdana" w:cs="Arial"/>
          <w:lang w:val="es-AR"/>
        </w:rPr>
        <w:t>Cada pared o enemigo destruido le otorga una cantidad de puntos a Bomberman, que sumará durante el juego.</w:t>
      </w:r>
    </w:p>
    <w:p w:rsidR="0061788E" w:rsidRDefault="0061788E" w:rsidP="00304DD1">
      <w:pPr>
        <w:rPr>
          <w:rFonts w:ascii="Verdana" w:hAnsi="Verdana" w:cs="Arial"/>
          <w:lang w:val="es-AR"/>
        </w:rPr>
      </w:pPr>
      <w:r>
        <w:rPr>
          <w:rFonts w:ascii="Verdana" w:hAnsi="Verdana" w:cs="Arial"/>
          <w:lang w:val="es-AR"/>
        </w:rPr>
        <w:t>Además, existen poderes ocultos dentro de las paredes que pueden destruirse, conocidos como “power ups”. Estos poderes brindan mejoras para el personaje</w:t>
      </w:r>
      <w:r w:rsidR="00C353B4">
        <w:rPr>
          <w:rFonts w:ascii="Verdana" w:hAnsi="Verdana" w:cs="Arial"/>
          <w:lang w:val="es-AR"/>
        </w:rPr>
        <w:t xml:space="preserve"> y pueden ser capturados una vez que de destruyó la pared en la cual se encuentra el poder, oculto</w:t>
      </w:r>
      <w:r>
        <w:rPr>
          <w:rFonts w:ascii="Verdana" w:hAnsi="Verdana" w:cs="Arial"/>
          <w:lang w:val="es-AR"/>
        </w:rPr>
        <w:t>.</w:t>
      </w:r>
    </w:p>
    <w:p w:rsidR="00C353B4" w:rsidRDefault="0061788E" w:rsidP="00B340F7">
      <w:pPr>
        <w:rPr>
          <w:rFonts w:ascii="Verdana" w:hAnsi="Verdana" w:cs="Arial"/>
          <w:lang w:val="es-AR"/>
        </w:rPr>
      </w:pPr>
      <w:r>
        <w:rPr>
          <w:rFonts w:ascii="Verdana" w:hAnsi="Verdana" w:cs="Arial"/>
          <w:lang w:val="es-AR"/>
        </w:rPr>
        <w:t xml:space="preserve">El objetivo que tendrá el </w:t>
      </w:r>
      <w:r w:rsidR="00C353B4">
        <w:rPr>
          <w:rFonts w:ascii="Verdana" w:hAnsi="Verdana" w:cs="Arial"/>
          <w:lang w:val="es-AR"/>
        </w:rPr>
        <w:t>jugador</w:t>
      </w:r>
      <w:r>
        <w:rPr>
          <w:rFonts w:ascii="Verdana" w:hAnsi="Verdana" w:cs="Arial"/>
          <w:lang w:val="es-AR"/>
        </w:rPr>
        <w:t xml:space="preserve"> será el de destruir todas las paredes </w:t>
      </w:r>
      <w:r w:rsidR="00C353B4">
        <w:rPr>
          <w:rFonts w:ascii="Verdana" w:hAnsi="Verdana" w:cs="Arial"/>
          <w:lang w:val="es-AR"/>
        </w:rPr>
        <w:t xml:space="preserve">que pueda </w:t>
      </w:r>
      <w:r>
        <w:rPr>
          <w:rFonts w:ascii="Verdana" w:hAnsi="Verdana" w:cs="Arial"/>
          <w:lang w:val="es-AR"/>
        </w:rPr>
        <w:t>en el menor tiempo posible. Logrado esto, se considera ganada la partida.</w:t>
      </w:r>
      <w:r w:rsidR="00740FAA">
        <w:rPr>
          <w:rFonts w:ascii="Verdana" w:hAnsi="Verdana" w:cs="Arial"/>
          <w:lang w:val="es-AR"/>
        </w:rPr>
        <w:t xml:space="preserve"> </w:t>
      </w:r>
      <w:r>
        <w:rPr>
          <w:rFonts w:ascii="Verdana" w:hAnsi="Verdana" w:cs="Arial"/>
          <w:lang w:val="es-AR"/>
        </w:rPr>
        <w:t xml:space="preserve">Si </w:t>
      </w:r>
      <w:r w:rsidR="00C353B4">
        <w:rPr>
          <w:rFonts w:ascii="Verdana" w:hAnsi="Verdana" w:cs="Arial"/>
          <w:lang w:val="es-AR"/>
        </w:rPr>
        <w:t>Bomberman</w:t>
      </w:r>
      <w:r>
        <w:rPr>
          <w:rFonts w:ascii="Verdana" w:hAnsi="Verdana" w:cs="Arial"/>
          <w:lang w:val="es-AR"/>
        </w:rPr>
        <w:t xml:space="preserve"> </w:t>
      </w:r>
      <w:r w:rsidR="00740FAA">
        <w:rPr>
          <w:rFonts w:ascii="Verdana" w:hAnsi="Verdana" w:cs="Arial"/>
          <w:lang w:val="es-AR"/>
        </w:rPr>
        <w:t>fuera</w:t>
      </w:r>
      <w:r>
        <w:rPr>
          <w:rFonts w:ascii="Verdana" w:hAnsi="Verdana" w:cs="Arial"/>
          <w:lang w:val="es-AR"/>
        </w:rPr>
        <w:t xml:space="preserve"> alcanzado por un enemigo</w:t>
      </w:r>
      <w:r w:rsidR="00C353B4">
        <w:rPr>
          <w:rFonts w:ascii="Verdana" w:hAnsi="Verdana" w:cs="Arial"/>
          <w:lang w:val="es-AR"/>
        </w:rPr>
        <w:t xml:space="preserve">, es decir, </w:t>
      </w:r>
      <w:r w:rsidR="00740FAA">
        <w:rPr>
          <w:rFonts w:ascii="Verdana" w:hAnsi="Verdana" w:cs="Arial"/>
          <w:lang w:val="es-AR"/>
        </w:rPr>
        <w:t xml:space="preserve">si </w:t>
      </w:r>
      <w:r w:rsidR="00C353B4">
        <w:rPr>
          <w:rFonts w:ascii="Verdana" w:hAnsi="Verdana" w:cs="Arial"/>
          <w:lang w:val="es-AR"/>
        </w:rPr>
        <w:t>coincid</w:t>
      </w:r>
      <w:r w:rsidR="00740FAA">
        <w:rPr>
          <w:rFonts w:ascii="Verdana" w:hAnsi="Verdana" w:cs="Arial"/>
          <w:lang w:val="es-AR"/>
        </w:rPr>
        <w:t>i</w:t>
      </w:r>
      <w:r w:rsidR="00C353B4">
        <w:rPr>
          <w:rFonts w:ascii="Verdana" w:hAnsi="Verdana" w:cs="Arial"/>
          <w:lang w:val="es-AR"/>
        </w:rPr>
        <w:t>e</w:t>
      </w:r>
      <w:r w:rsidR="00740FAA">
        <w:rPr>
          <w:rFonts w:ascii="Verdana" w:hAnsi="Verdana" w:cs="Arial"/>
          <w:lang w:val="es-AR"/>
        </w:rPr>
        <w:t>ra</w:t>
      </w:r>
      <w:r w:rsidR="00C353B4">
        <w:rPr>
          <w:rFonts w:ascii="Verdana" w:hAnsi="Verdana" w:cs="Arial"/>
          <w:lang w:val="es-AR"/>
        </w:rPr>
        <w:t>n en una</w:t>
      </w:r>
      <w:r w:rsidR="00740FAA">
        <w:rPr>
          <w:rFonts w:ascii="Verdana" w:hAnsi="Verdana" w:cs="Arial"/>
          <w:lang w:val="es-AR"/>
        </w:rPr>
        <w:t xml:space="preserve"> misma celda d</w:t>
      </w:r>
      <w:r w:rsidR="00C353B4">
        <w:rPr>
          <w:rFonts w:ascii="Verdana" w:hAnsi="Verdana" w:cs="Arial"/>
          <w:lang w:val="es-AR"/>
        </w:rPr>
        <w:t>el tablero</w:t>
      </w:r>
      <w:r w:rsidR="00B340F7">
        <w:rPr>
          <w:rFonts w:ascii="Verdana" w:hAnsi="Verdana" w:cs="Arial"/>
          <w:lang w:val="es-AR"/>
        </w:rPr>
        <w:t xml:space="preserve">, el primero morirá y </w:t>
      </w:r>
      <w:r w:rsidR="00C353B4">
        <w:rPr>
          <w:rFonts w:ascii="Verdana" w:hAnsi="Verdana" w:cs="Arial"/>
          <w:lang w:val="es-AR"/>
        </w:rPr>
        <w:t xml:space="preserve">el jugador </w:t>
      </w:r>
      <w:r w:rsidR="00313739">
        <w:rPr>
          <w:rFonts w:ascii="Verdana" w:hAnsi="Verdana" w:cs="Arial"/>
          <w:lang w:val="es-AR"/>
        </w:rPr>
        <w:t>perderá la partida.</w:t>
      </w:r>
    </w:p>
    <w:p w:rsidR="0092370C" w:rsidRDefault="00740FAA" w:rsidP="00B340F7">
      <w:pPr>
        <w:rPr>
          <w:rFonts w:ascii="Verdana" w:hAnsi="Verdana" w:cs="Arial"/>
          <w:lang w:val="es-AR"/>
        </w:rPr>
      </w:pPr>
      <w:r>
        <w:rPr>
          <w:rFonts w:ascii="Verdana" w:hAnsi="Verdana" w:cs="Arial"/>
          <w:noProof/>
          <w:sz w:val="52"/>
          <w:szCs w:val="52"/>
          <w:lang w:eastAsia="es-ES"/>
        </w:rPr>
        <w:drawing>
          <wp:inline distT="0" distB="0" distL="0" distR="0" wp14:anchorId="7C0CD10E" wp14:editId="12BCF7C1">
            <wp:extent cx="5400040" cy="4438128"/>
            <wp:effectExtent l="19050" t="19050" r="10160" b="196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38128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>
                          <a:alpha val="90000"/>
                        </a:schemeClr>
                      </a:solidFill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B90C6F" w:rsidRDefault="00B90C6F" w:rsidP="0092370C">
      <w:pPr>
        <w:jc w:val="center"/>
        <w:rPr>
          <w:rFonts w:ascii="Verdana" w:hAnsi="Verdana" w:cs="Arial"/>
          <w:b/>
          <w:sz w:val="28"/>
          <w:szCs w:val="28"/>
          <w:lang w:val="es-AR"/>
        </w:rPr>
      </w:pPr>
    </w:p>
    <w:p w:rsidR="0092370C" w:rsidRDefault="0092370C" w:rsidP="0092370C">
      <w:pPr>
        <w:jc w:val="center"/>
        <w:rPr>
          <w:rFonts w:ascii="Verdana" w:hAnsi="Verdana" w:cs="Arial"/>
          <w:b/>
          <w:sz w:val="28"/>
          <w:szCs w:val="28"/>
          <w:lang w:val="es-AR"/>
        </w:rPr>
      </w:pPr>
      <w:r w:rsidRPr="0092370C">
        <w:rPr>
          <w:rFonts w:ascii="Verdana" w:hAnsi="Verdana" w:cs="Arial"/>
          <w:b/>
          <w:sz w:val="28"/>
          <w:szCs w:val="28"/>
          <w:lang w:val="es-AR"/>
        </w:rPr>
        <w:t>PERSONAJES</w:t>
      </w:r>
      <w:r w:rsidR="00B340F7" w:rsidRPr="0092370C">
        <w:rPr>
          <w:rFonts w:ascii="Verdana" w:hAnsi="Verdana" w:cs="Arial"/>
          <w:b/>
          <w:sz w:val="28"/>
          <w:szCs w:val="28"/>
          <w:lang w:val="es-AR"/>
        </w:rPr>
        <w:t>:</w:t>
      </w:r>
    </w:p>
    <w:p w:rsidR="00B90C6F" w:rsidRDefault="00B90C6F" w:rsidP="0092370C">
      <w:pPr>
        <w:jc w:val="center"/>
        <w:rPr>
          <w:rFonts w:ascii="Verdana" w:hAnsi="Verdana" w:cs="Arial"/>
          <w:b/>
          <w:sz w:val="28"/>
          <w:szCs w:val="28"/>
          <w:lang w:val="es-AR"/>
        </w:rPr>
      </w:pPr>
    </w:p>
    <w:p w:rsidR="00B90C6F" w:rsidRDefault="00B90C6F" w:rsidP="0092370C">
      <w:pPr>
        <w:jc w:val="center"/>
        <w:rPr>
          <w:rFonts w:ascii="Verdana" w:hAnsi="Verdana" w:cs="Arial"/>
          <w:b/>
          <w:lang w:val="es-AR"/>
        </w:rPr>
      </w:pPr>
    </w:p>
    <w:tbl>
      <w:tblPr>
        <w:tblStyle w:val="Tablaconcuadrcula"/>
        <w:tblW w:w="8789" w:type="dxa"/>
        <w:tblInd w:w="-289" w:type="dxa"/>
        <w:tblLook w:val="04A0" w:firstRow="1" w:lastRow="0" w:firstColumn="1" w:lastColumn="0" w:noHBand="0" w:noVBand="1"/>
      </w:tblPr>
      <w:tblGrid>
        <w:gridCol w:w="2531"/>
        <w:gridCol w:w="2242"/>
        <w:gridCol w:w="1465"/>
        <w:gridCol w:w="2551"/>
      </w:tblGrid>
      <w:tr w:rsidR="0092370C" w:rsidTr="00BE0608">
        <w:trPr>
          <w:trHeight w:val="761"/>
        </w:trPr>
        <w:tc>
          <w:tcPr>
            <w:tcW w:w="2531" w:type="dxa"/>
          </w:tcPr>
          <w:p w:rsidR="0092370C" w:rsidRPr="0092370C" w:rsidRDefault="0092370C" w:rsidP="0092370C">
            <w:pPr>
              <w:jc w:val="center"/>
              <w:rPr>
                <w:rFonts w:ascii="Verdana" w:hAnsi="Verdana" w:cs="Arial"/>
                <w:b/>
                <w:lang w:val="es-AR"/>
              </w:rPr>
            </w:pPr>
            <w:r w:rsidRPr="0092370C">
              <w:rPr>
                <w:rFonts w:ascii="Verdana" w:hAnsi="Verdana" w:cs="Arial"/>
                <w:b/>
                <w:lang w:val="es-AR"/>
              </w:rPr>
              <w:t>Nombre</w:t>
            </w:r>
          </w:p>
        </w:tc>
        <w:tc>
          <w:tcPr>
            <w:tcW w:w="2242" w:type="dxa"/>
          </w:tcPr>
          <w:p w:rsidR="0092370C" w:rsidRDefault="0092370C" w:rsidP="0092370C">
            <w:pPr>
              <w:jc w:val="center"/>
              <w:rPr>
                <w:rFonts w:ascii="Verdana" w:hAnsi="Verdana" w:cs="Arial"/>
                <w:b/>
                <w:lang w:val="es-AR"/>
              </w:rPr>
            </w:pPr>
            <w:r>
              <w:rPr>
                <w:rFonts w:ascii="Verdana" w:hAnsi="Verdana" w:cs="Arial"/>
                <w:b/>
                <w:lang w:val="es-AR"/>
              </w:rPr>
              <w:t>Descripción</w:t>
            </w:r>
          </w:p>
        </w:tc>
        <w:tc>
          <w:tcPr>
            <w:tcW w:w="1465" w:type="dxa"/>
          </w:tcPr>
          <w:p w:rsidR="0092370C" w:rsidRDefault="0092370C" w:rsidP="0092370C">
            <w:pPr>
              <w:jc w:val="center"/>
              <w:rPr>
                <w:rFonts w:ascii="Verdana" w:hAnsi="Verdana" w:cs="Arial"/>
                <w:b/>
                <w:lang w:val="es-AR"/>
              </w:rPr>
            </w:pPr>
            <w:r>
              <w:rPr>
                <w:rFonts w:ascii="Verdana" w:hAnsi="Verdana" w:cs="Arial"/>
                <w:b/>
                <w:lang w:val="es-AR"/>
              </w:rPr>
              <w:t>Aspecto</w:t>
            </w:r>
          </w:p>
        </w:tc>
        <w:tc>
          <w:tcPr>
            <w:tcW w:w="2551" w:type="dxa"/>
          </w:tcPr>
          <w:p w:rsidR="0092370C" w:rsidRDefault="0092370C" w:rsidP="0092370C">
            <w:pPr>
              <w:jc w:val="center"/>
              <w:rPr>
                <w:rFonts w:ascii="Verdana" w:hAnsi="Verdana" w:cs="Arial"/>
                <w:b/>
                <w:lang w:val="es-AR"/>
              </w:rPr>
            </w:pPr>
            <w:r>
              <w:rPr>
                <w:rFonts w:ascii="Verdana" w:hAnsi="Verdana" w:cs="Arial"/>
                <w:b/>
                <w:lang w:val="es-AR"/>
              </w:rPr>
              <w:t>Carácter</w:t>
            </w:r>
          </w:p>
        </w:tc>
      </w:tr>
      <w:tr w:rsidR="0092370C" w:rsidRPr="0092370C" w:rsidTr="00BE0608">
        <w:trPr>
          <w:trHeight w:val="805"/>
        </w:trPr>
        <w:tc>
          <w:tcPr>
            <w:tcW w:w="2531" w:type="dxa"/>
          </w:tcPr>
          <w:p w:rsidR="00D86806" w:rsidRDefault="00D86806" w:rsidP="0092370C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</w:p>
          <w:p w:rsidR="0092370C" w:rsidRPr="0092370C" w:rsidRDefault="0092370C" w:rsidP="0092370C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  <w:r w:rsidRPr="0092370C">
              <w:rPr>
                <w:rFonts w:ascii="Verdana" w:hAnsi="Verdana" w:cs="Arial"/>
                <w:sz w:val="20"/>
                <w:szCs w:val="20"/>
                <w:lang w:val="es-AR"/>
              </w:rPr>
              <w:t>Bomberman</w:t>
            </w:r>
          </w:p>
        </w:tc>
        <w:tc>
          <w:tcPr>
            <w:tcW w:w="2242" w:type="dxa"/>
          </w:tcPr>
          <w:p w:rsidR="0092370C" w:rsidRPr="0092370C" w:rsidRDefault="0092370C" w:rsidP="0092370C">
            <w:pPr>
              <w:rPr>
                <w:rFonts w:ascii="Verdana" w:hAnsi="Verdana" w:cs="Arial"/>
                <w:sz w:val="20"/>
                <w:szCs w:val="20"/>
                <w:lang w:val="es-AR"/>
              </w:rPr>
            </w:pPr>
            <w:r w:rsidRPr="0092370C">
              <w:rPr>
                <w:rFonts w:ascii="Verdana" w:hAnsi="Verdana" w:cs="Arial"/>
                <w:sz w:val="20"/>
                <w:szCs w:val="20"/>
                <w:lang w:val="es-AR"/>
              </w:rPr>
              <w:t>Es el personaje protagonista, controlado por el jugador.</w:t>
            </w:r>
            <w:r w:rsidR="00782BBF">
              <w:rPr>
                <w:rFonts w:ascii="Verdana" w:hAnsi="Verdana" w:cs="Arial"/>
                <w:sz w:val="20"/>
                <w:szCs w:val="20"/>
                <w:lang w:val="es-AR"/>
              </w:rPr>
              <w:t xml:space="preserve"> Se mueve a velocidad normal</w:t>
            </w:r>
          </w:p>
        </w:tc>
        <w:tc>
          <w:tcPr>
            <w:tcW w:w="1465" w:type="dxa"/>
          </w:tcPr>
          <w:p w:rsidR="00782BBF" w:rsidRDefault="00782BBF" w:rsidP="0092370C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</w:p>
          <w:p w:rsidR="0092370C" w:rsidRPr="0092370C" w:rsidRDefault="0092370C" w:rsidP="0092370C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  <w:r w:rsidRPr="0092370C">
              <w:rPr>
                <w:rFonts w:ascii="Verdana" w:hAnsi="Verdana" w:cs="Arial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266700" cy="361950"/>
                  <wp:effectExtent l="0" t="0" r="0" b="0"/>
                  <wp:docPr id="5" name="Imagen 5" descr="C:\Users\Manuel\Desktop\Proyecto X\src\Imagenes\Bomberman\Quiet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nuel\Desktop\Proyecto X\src\Imagenes\Bomberman\Quieto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782BBF" w:rsidRDefault="00782BBF" w:rsidP="0092370C">
            <w:pPr>
              <w:rPr>
                <w:rFonts w:ascii="Verdana" w:hAnsi="Verdana" w:cs="Arial"/>
                <w:sz w:val="20"/>
                <w:szCs w:val="20"/>
                <w:lang w:val="es-AR"/>
              </w:rPr>
            </w:pPr>
          </w:p>
          <w:p w:rsidR="0092370C" w:rsidRPr="0092370C" w:rsidRDefault="0092370C" w:rsidP="0092370C">
            <w:pPr>
              <w:rPr>
                <w:rFonts w:ascii="Verdana" w:hAnsi="Verdana" w:cs="Arial"/>
                <w:sz w:val="20"/>
                <w:szCs w:val="20"/>
                <w:lang w:val="es-AR"/>
              </w:rPr>
            </w:pPr>
            <w:r w:rsidRPr="0092370C">
              <w:rPr>
                <w:rFonts w:ascii="Verdana" w:hAnsi="Verdana" w:cs="Arial"/>
                <w:sz w:val="20"/>
                <w:szCs w:val="20"/>
                <w:lang w:val="es-AR"/>
              </w:rPr>
              <w:t>Personaje del jugador</w:t>
            </w:r>
          </w:p>
        </w:tc>
      </w:tr>
      <w:tr w:rsidR="0092370C" w:rsidRPr="0092370C" w:rsidTr="00BE0608">
        <w:trPr>
          <w:trHeight w:val="761"/>
        </w:trPr>
        <w:tc>
          <w:tcPr>
            <w:tcW w:w="2531" w:type="dxa"/>
          </w:tcPr>
          <w:p w:rsidR="00D86806" w:rsidRDefault="00D86806" w:rsidP="0092370C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</w:p>
          <w:p w:rsidR="0092370C" w:rsidRPr="0092370C" w:rsidRDefault="0092370C" w:rsidP="0092370C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  <w:r w:rsidRPr="0092370C">
              <w:rPr>
                <w:rFonts w:ascii="Verdana" w:hAnsi="Verdana" w:cs="Arial"/>
                <w:sz w:val="20"/>
                <w:szCs w:val="20"/>
                <w:lang w:val="es-AR"/>
              </w:rPr>
              <w:t>Rugulos</w:t>
            </w:r>
          </w:p>
        </w:tc>
        <w:tc>
          <w:tcPr>
            <w:tcW w:w="2242" w:type="dxa"/>
          </w:tcPr>
          <w:p w:rsidR="0092370C" w:rsidRPr="0092370C" w:rsidRDefault="0092370C" w:rsidP="00740FAA">
            <w:pPr>
              <w:rPr>
                <w:rFonts w:ascii="Verdana" w:hAnsi="Verdana" w:cs="Arial"/>
                <w:sz w:val="20"/>
                <w:szCs w:val="20"/>
                <w:lang w:val="es-AR"/>
              </w:rPr>
            </w:pPr>
            <w:r w:rsidRPr="0092370C">
              <w:rPr>
                <w:rFonts w:ascii="Verdana" w:hAnsi="Verdana" w:cs="Arial"/>
                <w:sz w:val="20"/>
                <w:szCs w:val="20"/>
                <w:lang w:val="es-AR"/>
              </w:rPr>
              <w:t>E</w:t>
            </w:r>
            <w:r w:rsidRPr="0092370C">
              <w:rPr>
                <w:rFonts w:ascii="Verdana" w:hAnsi="Verdana" w:cs="Arial"/>
                <w:sz w:val="20"/>
                <w:szCs w:val="20"/>
                <w:lang w:val="es-AR"/>
              </w:rPr>
              <w:t>s un personaje lento y que se mueve sin rumbo fijo por el tablero</w:t>
            </w:r>
          </w:p>
        </w:tc>
        <w:tc>
          <w:tcPr>
            <w:tcW w:w="1465" w:type="dxa"/>
          </w:tcPr>
          <w:p w:rsidR="00782BBF" w:rsidRDefault="00782BBF" w:rsidP="0092370C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</w:p>
          <w:p w:rsidR="0092370C" w:rsidRPr="0092370C" w:rsidRDefault="00782BBF" w:rsidP="0092370C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  <w:r w:rsidRPr="00782BBF">
              <w:rPr>
                <w:rFonts w:ascii="Verdana" w:hAnsi="Verdana" w:cs="Arial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266700" cy="361950"/>
                  <wp:effectExtent l="0" t="0" r="0" b="0"/>
                  <wp:docPr id="6" name="Imagen 6" descr="C:\Users\Manuel\Desktop\Proyecto X\src\Imagenes\Azul\Quiet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anuel\Desktop\Proyecto X\src\Imagenes\Azul\Quieto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782BBF" w:rsidRDefault="00782BBF" w:rsidP="0092370C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</w:p>
          <w:p w:rsidR="0092370C" w:rsidRPr="0092370C" w:rsidRDefault="00782BBF" w:rsidP="0092370C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  <w:r>
              <w:rPr>
                <w:rFonts w:ascii="Verdana" w:hAnsi="Verdana" w:cs="Arial"/>
                <w:sz w:val="20"/>
                <w:szCs w:val="20"/>
                <w:lang w:val="es-AR"/>
              </w:rPr>
              <w:t>Enemigo</w:t>
            </w:r>
          </w:p>
        </w:tc>
      </w:tr>
      <w:tr w:rsidR="0092370C" w:rsidRPr="0092370C" w:rsidTr="00BE0608">
        <w:trPr>
          <w:trHeight w:val="805"/>
        </w:trPr>
        <w:tc>
          <w:tcPr>
            <w:tcW w:w="2531" w:type="dxa"/>
          </w:tcPr>
          <w:p w:rsidR="00D86806" w:rsidRDefault="00D86806" w:rsidP="0092370C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</w:p>
          <w:p w:rsidR="00D86806" w:rsidRDefault="00D86806" w:rsidP="0092370C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</w:p>
          <w:p w:rsidR="00D86806" w:rsidRDefault="00D86806" w:rsidP="0092370C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</w:p>
          <w:p w:rsidR="00D86806" w:rsidRDefault="00D86806" w:rsidP="0092370C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</w:p>
          <w:p w:rsidR="00D86806" w:rsidRDefault="00D86806" w:rsidP="0092370C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</w:p>
          <w:p w:rsidR="0092370C" w:rsidRPr="0092370C" w:rsidRDefault="0092370C" w:rsidP="0092370C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  <w:r w:rsidRPr="0092370C">
              <w:rPr>
                <w:rFonts w:ascii="Verdana" w:hAnsi="Verdana" w:cs="Arial"/>
                <w:sz w:val="20"/>
                <w:szCs w:val="20"/>
                <w:lang w:val="es-AR"/>
              </w:rPr>
              <w:t>Altair</w:t>
            </w:r>
          </w:p>
        </w:tc>
        <w:tc>
          <w:tcPr>
            <w:tcW w:w="2242" w:type="dxa"/>
          </w:tcPr>
          <w:p w:rsidR="0092370C" w:rsidRPr="0092370C" w:rsidRDefault="00740FAA" w:rsidP="00740FAA">
            <w:pPr>
              <w:rPr>
                <w:rFonts w:ascii="Verdana" w:hAnsi="Verdana" w:cs="Arial"/>
                <w:sz w:val="20"/>
                <w:szCs w:val="20"/>
                <w:lang w:val="es-AR"/>
              </w:rPr>
            </w:pPr>
            <w:r>
              <w:rPr>
                <w:rFonts w:ascii="Verdana" w:hAnsi="Verdana" w:cs="Arial"/>
                <w:sz w:val="20"/>
                <w:szCs w:val="20"/>
                <w:lang w:val="es-AR"/>
              </w:rPr>
              <w:t>E</w:t>
            </w:r>
            <w:r w:rsidR="0092370C" w:rsidRPr="0092370C">
              <w:rPr>
                <w:rFonts w:ascii="Verdana" w:hAnsi="Verdana" w:cs="Arial"/>
                <w:sz w:val="20"/>
                <w:szCs w:val="20"/>
                <w:lang w:val="es-AR"/>
              </w:rPr>
              <w:t>s capaz de moverse a través de celdas vacías, como todo personaje, y también a través de paredes destructibles en todo momento, aunque se mueven sin rumbo fijo y tan lentamente como los Rugulos</w:t>
            </w:r>
          </w:p>
        </w:tc>
        <w:tc>
          <w:tcPr>
            <w:tcW w:w="1465" w:type="dxa"/>
          </w:tcPr>
          <w:p w:rsidR="00782BBF" w:rsidRDefault="00782BBF" w:rsidP="00782BBF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</w:p>
          <w:p w:rsidR="00782BBF" w:rsidRDefault="00782BBF" w:rsidP="00782BBF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</w:p>
          <w:p w:rsidR="00782BBF" w:rsidRDefault="00782BBF" w:rsidP="00782BBF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</w:p>
          <w:p w:rsidR="00782BBF" w:rsidRDefault="00782BBF" w:rsidP="00782BBF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</w:p>
          <w:p w:rsidR="00782BBF" w:rsidRDefault="00782BBF" w:rsidP="00782BBF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</w:p>
          <w:p w:rsidR="0092370C" w:rsidRPr="0092370C" w:rsidRDefault="00782BBF" w:rsidP="00782BBF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  <w:r w:rsidRPr="00782BBF">
              <w:rPr>
                <w:rFonts w:ascii="Verdana" w:hAnsi="Verdana" w:cs="Arial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266700" cy="361950"/>
                  <wp:effectExtent l="0" t="0" r="0" b="0"/>
                  <wp:docPr id="7" name="Imagen 7" descr="C:\Users\Manuel\Desktop\Proyecto X\src\Imagenes\Rojo\Quiet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anuel\Desktop\Proyecto X\src\Imagenes\Rojo\Quieto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782BBF" w:rsidRDefault="00782BBF" w:rsidP="00782BBF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</w:p>
          <w:p w:rsidR="00782BBF" w:rsidRDefault="00782BBF" w:rsidP="00782BBF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</w:p>
          <w:p w:rsidR="00782BBF" w:rsidRDefault="00782BBF" w:rsidP="00782BBF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</w:p>
          <w:p w:rsidR="00782BBF" w:rsidRDefault="00782BBF" w:rsidP="00782BBF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</w:p>
          <w:p w:rsidR="00782BBF" w:rsidRDefault="00782BBF" w:rsidP="00782BBF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</w:p>
          <w:p w:rsidR="0092370C" w:rsidRPr="00782BBF" w:rsidRDefault="00782BBF" w:rsidP="00782BBF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  <w:r>
              <w:rPr>
                <w:rFonts w:ascii="Verdana" w:hAnsi="Verdana" w:cs="Arial"/>
                <w:sz w:val="20"/>
                <w:szCs w:val="20"/>
                <w:lang w:val="es-AR"/>
              </w:rPr>
              <w:t>Enemigo</w:t>
            </w:r>
          </w:p>
        </w:tc>
      </w:tr>
      <w:tr w:rsidR="0092370C" w:rsidRPr="0092370C" w:rsidTr="00BE0608">
        <w:trPr>
          <w:trHeight w:val="805"/>
        </w:trPr>
        <w:tc>
          <w:tcPr>
            <w:tcW w:w="2531" w:type="dxa"/>
          </w:tcPr>
          <w:p w:rsidR="00D86806" w:rsidRDefault="00D86806" w:rsidP="0092370C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</w:p>
          <w:p w:rsidR="00D86806" w:rsidRDefault="00D86806" w:rsidP="0092370C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</w:p>
          <w:p w:rsidR="00D86806" w:rsidRDefault="00D86806" w:rsidP="0092370C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</w:p>
          <w:p w:rsidR="0092370C" w:rsidRPr="0092370C" w:rsidRDefault="0092370C" w:rsidP="0092370C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  <w:r w:rsidRPr="0092370C">
              <w:rPr>
                <w:rFonts w:ascii="Verdana" w:hAnsi="Verdana" w:cs="Arial"/>
                <w:sz w:val="20"/>
                <w:szCs w:val="20"/>
                <w:lang w:val="es-AR"/>
              </w:rPr>
              <w:t>Sirius</w:t>
            </w:r>
          </w:p>
        </w:tc>
        <w:tc>
          <w:tcPr>
            <w:tcW w:w="2242" w:type="dxa"/>
          </w:tcPr>
          <w:p w:rsidR="0092370C" w:rsidRPr="0092370C" w:rsidRDefault="0092370C" w:rsidP="00740FAA">
            <w:pPr>
              <w:rPr>
                <w:rFonts w:ascii="Verdana" w:hAnsi="Verdana" w:cs="Arial"/>
                <w:sz w:val="20"/>
                <w:szCs w:val="20"/>
                <w:lang w:val="es-AR"/>
              </w:rPr>
            </w:pPr>
            <w:r w:rsidRPr="0092370C">
              <w:rPr>
                <w:rFonts w:ascii="Verdana" w:hAnsi="Verdana" w:cs="Arial"/>
                <w:sz w:val="20"/>
                <w:szCs w:val="20"/>
                <w:lang w:val="es-AR"/>
              </w:rPr>
              <w:t>E</w:t>
            </w:r>
            <w:r w:rsidRPr="0092370C">
              <w:rPr>
                <w:rFonts w:ascii="Verdana" w:hAnsi="Verdana" w:cs="Arial"/>
                <w:sz w:val="20"/>
                <w:szCs w:val="20"/>
                <w:lang w:val="es-AR"/>
              </w:rPr>
              <w:t xml:space="preserve">ste es el enemigo más poderoso. Siempre busca seguir a Bomberman para matarlo, moviéndose a velocidad </w:t>
            </w:r>
            <w:r w:rsidR="00740FAA">
              <w:rPr>
                <w:rFonts w:ascii="Verdana" w:hAnsi="Verdana" w:cs="Arial"/>
                <w:sz w:val="20"/>
                <w:szCs w:val="20"/>
                <w:lang w:val="es-AR"/>
              </w:rPr>
              <w:t>normal</w:t>
            </w:r>
          </w:p>
        </w:tc>
        <w:tc>
          <w:tcPr>
            <w:tcW w:w="1465" w:type="dxa"/>
          </w:tcPr>
          <w:p w:rsidR="00782BBF" w:rsidRDefault="00782BBF" w:rsidP="00782BBF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</w:p>
          <w:p w:rsidR="00782BBF" w:rsidRDefault="00782BBF" w:rsidP="00782BBF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</w:p>
          <w:p w:rsidR="000F1748" w:rsidRDefault="000F1748" w:rsidP="00782BBF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</w:p>
          <w:p w:rsidR="0092370C" w:rsidRPr="0092370C" w:rsidRDefault="00782BBF" w:rsidP="00782BBF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  <w:r w:rsidRPr="00782BBF">
              <w:rPr>
                <w:rFonts w:ascii="Verdana" w:hAnsi="Verdana" w:cs="Arial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266700" cy="361950"/>
                  <wp:effectExtent l="0" t="0" r="0" b="0"/>
                  <wp:docPr id="8" name="Imagen 8" descr="C:\Users\Manuel\Desktop\Proyecto X\src\Imagenes\Negro\Quiet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anuel\Desktop\Proyecto X\src\Imagenes\Negro\Quieto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782BBF" w:rsidRDefault="00782BBF" w:rsidP="00782BBF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</w:p>
          <w:p w:rsidR="00782BBF" w:rsidRDefault="00782BBF" w:rsidP="00782BBF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</w:p>
          <w:p w:rsidR="0092370C" w:rsidRPr="0092370C" w:rsidRDefault="00782BBF" w:rsidP="00782BBF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  <w:r>
              <w:rPr>
                <w:rFonts w:ascii="Verdana" w:hAnsi="Verdana" w:cs="Arial"/>
                <w:sz w:val="20"/>
                <w:szCs w:val="20"/>
                <w:lang w:val="es-AR"/>
              </w:rPr>
              <w:t>Enemigo</w:t>
            </w:r>
          </w:p>
        </w:tc>
      </w:tr>
    </w:tbl>
    <w:p w:rsidR="00313CFB" w:rsidRDefault="00313CFB" w:rsidP="00F72448">
      <w:pPr>
        <w:jc w:val="center"/>
        <w:rPr>
          <w:rFonts w:ascii="Verdana" w:hAnsi="Verdana" w:cs="Arial"/>
          <w:b/>
          <w:sz w:val="28"/>
          <w:szCs w:val="28"/>
          <w:lang w:val="es-AR"/>
        </w:rPr>
      </w:pPr>
    </w:p>
    <w:p w:rsidR="00B90C6F" w:rsidRDefault="00B90C6F" w:rsidP="00F72448">
      <w:pPr>
        <w:jc w:val="center"/>
        <w:rPr>
          <w:rFonts w:ascii="Verdana" w:hAnsi="Verdana" w:cs="Arial"/>
          <w:b/>
          <w:sz w:val="28"/>
          <w:szCs w:val="28"/>
          <w:lang w:val="es-AR"/>
        </w:rPr>
      </w:pPr>
    </w:p>
    <w:p w:rsidR="00B90C6F" w:rsidRDefault="00B90C6F" w:rsidP="00F72448">
      <w:pPr>
        <w:jc w:val="center"/>
        <w:rPr>
          <w:rFonts w:ascii="Verdana" w:hAnsi="Verdana" w:cs="Arial"/>
          <w:b/>
          <w:sz w:val="28"/>
          <w:szCs w:val="28"/>
          <w:lang w:val="es-AR"/>
        </w:rPr>
      </w:pPr>
    </w:p>
    <w:p w:rsidR="008279F3" w:rsidRPr="00F72448" w:rsidRDefault="00F72448" w:rsidP="00F72448">
      <w:pPr>
        <w:jc w:val="center"/>
        <w:rPr>
          <w:rFonts w:ascii="Verdana" w:hAnsi="Verdana" w:cs="Arial"/>
          <w:b/>
          <w:sz w:val="28"/>
          <w:szCs w:val="28"/>
          <w:lang w:val="es-AR"/>
        </w:rPr>
      </w:pPr>
      <w:r>
        <w:rPr>
          <w:rFonts w:ascii="Verdana" w:hAnsi="Verdana" w:cs="Arial"/>
          <w:b/>
          <w:sz w:val="28"/>
          <w:szCs w:val="28"/>
          <w:lang w:val="es-AR"/>
        </w:rPr>
        <w:t>CELDAS</w:t>
      </w:r>
      <w:r w:rsidRPr="00F72448">
        <w:rPr>
          <w:rFonts w:ascii="Verdana" w:hAnsi="Verdana" w:cs="Arial"/>
          <w:b/>
          <w:sz w:val="28"/>
          <w:szCs w:val="28"/>
          <w:lang w:val="es-AR"/>
        </w:rPr>
        <w:t>:</w:t>
      </w:r>
    </w:p>
    <w:p w:rsidR="00F72448" w:rsidRDefault="00F72448" w:rsidP="00B340F7">
      <w:pPr>
        <w:rPr>
          <w:rFonts w:ascii="Verdana" w:hAnsi="Verdana" w:cs="Arial"/>
          <w:lang w:val="es-AR"/>
        </w:rPr>
      </w:pPr>
      <w:r>
        <w:rPr>
          <w:rFonts w:ascii="Verdana" w:hAnsi="Verdana" w:cs="Arial"/>
          <w:lang w:val="es-AR"/>
        </w:rPr>
        <w:t>Las celdas son sectores en los cuales puede posicionarse un jugador. Cada celda puede tener paredes o no. Si no tiene pared</w:t>
      </w:r>
      <w:r w:rsidR="00313CFB">
        <w:rPr>
          <w:rFonts w:ascii="Verdana" w:hAnsi="Verdana" w:cs="Arial"/>
          <w:lang w:val="es-AR"/>
        </w:rPr>
        <w:t xml:space="preserve"> una celda</w:t>
      </w:r>
      <w:r>
        <w:rPr>
          <w:rFonts w:ascii="Verdana" w:hAnsi="Verdana" w:cs="Arial"/>
          <w:lang w:val="es-AR"/>
        </w:rPr>
        <w:t>, cualquier personaje puede posicionarse en ella</w:t>
      </w:r>
      <w:r w:rsidR="00313CFB">
        <w:rPr>
          <w:rFonts w:ascii="Verdana" w:hAnsi="Verdana" w:cs="Arial"/>
          <w:lang w:val="es-AR"/>
        </w:rPr>
        <w:t xml:space="preserve"> siempre que haya un camino para llegar</w:t>
      </w:r>
      <w:r>
        <w:rPr>
          <w:rFonts w:ascii="Verdana" w:hAnsi="Verdana" w:cs="Arial"/>
          <w:lang w:val="es-AR"/>
        </w:rPr>
        <w:t xml:space="preserve">. </w:t>
      </w:r>
      <w:r w:rsidR="007D63BB">
        <w:rPr>
          <w:rFonts w:ascii="Verdana" w:hAnsi="Verdana" w:cs="Arial"/>
          <w:lang w:val="es-AR"/>
        </w:rPr>
        <w:t xml:space="preserve">Bomberman no puede atravesar paredes destructibles inicialmente. </w:t>
      </w:r>
      <w:r>
        <w:rPr>
          <w:rFonts w:ascii="Verdana" w:hAnsi="Verdana" w:cs="Arial"/>
          <w:lang w:val="es-AR"/>
        </w:rPr>
        <w:t xml:space="preserve">Las paredes </w:t>
      </w:r>
      <w:r w:rsidR="007D63BB">
        <w:rPr>
          <w:rFonts w:ascii="Verdana" w:hAnsi="Verdana" w:cs="Arial"/>
          <w:lang w:val="es-AR"/>
        </w:rPr>
        <w:t xml:space="preserve">indestructibles </w:t>
      </w:r>
      <w:r>
        <w:rPr>
          <w:rFonts w:ascii="Verdana" w:hAnsi="Verdana" w:cs="Arial"/>
          <w:lang w:val="es-AR"/>
        </w:rPr>
        <w:t xml:space="preserve">son obstáculos para </w:t>
      </w:r>
      <w:r w:rsidR="007D63BB">
        <w:rPr>
          <w:rFonts w:ascii="Verdana" w:hAnsi="Verdana" w:cs="Arial"/>
          <w:lang w:val="es-AR"/>
        </w:rPr>
        <w:t xml:space="preserve">todo personaje. Aquí </w:t>
      </w:r>
      <w:r>
        <w:rPr>
          <w:rFonts w:ascii="Verdana" w:hAnsi="Verdana" w:cs="Arial"/>
          <w:lang w:val="es-AR"/>
        </w:rPr>
        <w:t xml:space="preserve">se detallan las distintas clases de celdas </w:t>
      </w:r>
      <w:r w:rsidR="008279F3">
        <w:rPr>
          <w:rFonts w:ascii="Verdana" w:hAnsi="Verdana" w:cs="Arial"/>
          <w:lang w:val="es-AR"/>
        </w:rPr>
        <w:t>d</w:t>
      </w:r>
      <w:r>
        <w:rPr>
          <w:rFonts w:ascii="Verdana" w:hAnsi="Verdana" w:cs="Arial"/>
          <w:lang w:val="es-AR"/>
        </w:rPr>
        <w:t>el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2448" w:rsidTr="00F72448">
        <w:tc>
          <w:tcPr>
            <w:tcW w:w="4247" w:type="dxa"/>
          </w:tcPr>
          <w:p w:rsidR="00F72448" w:rsidRPr="00F72448" w:rsidRDefault="00F72448" w:rsidP="00F72448">
            <w:pPr>
              <w:tabs>
                <w:tab w:val="center" w:pos="2015"/>
              </w:tabs>
              <w:jc w:val="center"/>
              <w:rPr>
                <w:rFonts w:ascii="Verdana" w:hAnsi="Verdana" w:cs="Arial"/>
                <w:b/>
                <w:lang w:val="es-AR"/>
              </w:rPr>
            </w:pPr>
            <w:r w:rsidRPr="00F72448">
              <w:rPr>
                <w:rFonts w:ascii="Verdana" w:hAnsi="Verdana" w:cs="Arial"/>
                <w:b/>
                <w:lang w:val="es-AR"/>
              </w:rPr>
              <w:lastRenderedPageBreak/>
              <w:t>Tipo</w:t>
            </w:r>
          </w:p>
        </w:tc>
        <w:tc>
          <w:tcPr>
            <w:tcW w:w="4247" w:type="dxa"/>
          </w:tcPr>
          <w:p w:rsidR="00F72448" w:rsidRPr="00F72448" w:rsidRDefault="00F72448" w:rsidP="00F72448">
            <w:pPr>
              <w:jc w:val="center"/>
              <w:rPr>
                <w:rFonts w:ascii="Verdana" w:hAnsi="Verdana" w:cs="Arial"/>
                <w:b/>
                <w:lang w:val="es-AR"/>
              </w:rPr>
            </w:pPr>
            <w:r w:rsidRPr="00F72448">
              <w:rPr>
                <w:rFonts w:ascii="Verdana" w:hAnsi="Verdana" w:cs="Arial"/>
                <w:b/>
                <w:lang w:val="es-AR"/>
              </w:rPr>
              <w:t>Aspecto</w:t>
            </w:r>
          </w:p>
        </w:tc>
      </w:tr>
      <w:tr w:rsidR="00F72448" w:rsidTr="00313CFB">
        <w:trPr>
          <w:trHeight w:val="1023"/>
        </w:trPr>
        <w:tc>
          <w:tcPr>
            <w:tcW w:w="4247" w:type="dxa"/>
          </w:tcPr>
          <w:p w:rsidR="00313CFB" w:rsidRDefault="00313CFB" w:rsidP="00F72448">
            <w:pPr>
              <w:jc w:val="center"/>
              <w:rPr>
                <w:rFonts w:ascii="Verdana" w:hAnsi="Verdana" w:cs="Arial"/>
                <w:lang w:val="es-AR"/>
              </w:rPr>
            </w:pPr>
          </w:p>
          <w:p w:rsidR="00F72448" w:rsidRDefault="00F72448" w:rsidP="00F72448">
            <w:pPr>
              <w:jc w:val="center"/>
              <w:rPr>
                <w:rFonts w:ascii="Verdana" w:hAnsi="Verdana" w:cs="Arial"/>
                <w:lang w:val="es-AR"/>
              </w:rPr>
            </w:pPr>
            <w:r>
              <w:rPr>
                <w:rFonts w:ascii="Verdana" w:hAnsi="Verdana" w:cs="Arial"/>
                <w:lang w:val="es-AR"/>
              </w:rPr>
              <w:t>Vacía</w:t>
            </w:r>
            <w:r w:rsidR="00313CFB">
              <w:rPr>
                <w:rFonts w:ascii="Verdana" w:hAnsi="Verdana" w:cs="Arial"/>
                <w:lang w:val="es-AR"/>
              </w:rPr>
              <w:t xml:space="preserve"> (pasto)</w:t>
            </w:r>
          </w:p>
        </w:tc>
        <w:tc>
          <w:tcPr>
            <w:tcW w:w="4247" w:type="dxa"/>
          </w:tcPr>
          <w:p w:rsidR="00313CFB" w:rsidRDefault="00313CFB" w:rsidP="00313CFB">
            <w:pPr>
              <w:jc w:val="center"/>
            </w:pPr>
          </w:p>
          <w:p w:rsidR="00F72448" w:rsidRDefault="00313CFB" w:rsidP="00313CFB">
            <w:pPr>
              <w:jc w:val="center"/>
              <w:rPr>
                <w:rFonts w:ascii="Verdana" w:hAnsi="Verdana" w:cs="Arial"/>
                <w:lang w:val="es-AR"/>
              </w:rPr>
            </w:pPr>
            <w:r>
              <w:object w:dxaOrig="540" w:dyaOrig="4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1pt;height:23.4pt" o:ole="">
                  <v:imagedata r:id="rId10" o:title=""/>
                </v:shape>
                <o:OLEObject Type="Embed" ProgID="PBrush" ShapeID="_x0000_i1025" DrawAspect="Content" ObjectID="_1510085074" r:id="rId11"/>
              </w:object>
            </w:r>
          </w:p>
        </w:tc>
      </w:tr>
      <w:tr w:rsidR="00F72448" w:rsidTr="00F72448">
        <w:tc>
          <w:tcPr>
            <w:tcW w:w="4247" w:type="dxa"/>
          </w:tcPr>
          <w:p w:rsidR="00F72448" w:rsidRDefault="00F72448" w:rsidP="00F72448">
            <w:pPr>
              <w:jc w:val="center"/>
              <w:rPr>
                <w:rFonts w:ascii="Verdana" w:hAnsi="Verdana" w:cs="Arial"/>
                <w:lang w:val="es-AR"/>
              </w:rPr>
            </w:pPr>
            <w:r>
              <w:rPr>
                <w:rFonts w:ascii="Verdana" w:hAnsi="Verdana" w:cs="Arial"/>
                <w:lang w:val="es-AR"/>
              </w:rPr>
              <w:t>Con pared destructible</w:t>
            </w:r>
            <w:r w:rsidR="00313CFB">
              <w:rPr>
                <w:rFonts w:ascii="Verdana" w:hAnsi="Verdana" w:cs="Arial"/>
                <w:lang w:val="es-AR"/>
              </w:rPr>
              <w:t xml:space="preserve"> (árbol</w:t>
            </w:r>
            <w:r w:rsidR="002C380F">
              <w:rPr>
                <w:rFonts w:ascii="Verdana" w:hAnsi="Verdana" w:cs="Arial"/>
                <w:lang w:val="es-AR"/>
              </w:rPr>
              <w:t>es</w:t>
            </w:r>
            <w:r w:rsidR="00313CFB">
              <w:rPr>
                <w:rFonts w:ascii="Verdana" w:hAnsi="Verdana" w:cs="Arial"/>
                <w:lang w:val="es-AR"/>
              </w:rPr>
              <w:t>)</w:t>
            </w:r>
          </w:p>
        </w:tc>
        <w:tc>
          <w:tcPr>
            <w:tcW w:w="4247" w:type="dxa"/>
          </w:tcPr>
          <w:p w:rsidR="00F72448" w:rsidRDefault="00313CFB" w:rsidP="00F72448">
            <w:pPr>
              <w:jc w:val="center"/>
              <w:rPr>
                <w:rFonts w:ascii="Verdana" w:hAnsi="Verdana" w:cs="Arial"/>
                <w:lang w:val="es-AR"/>
              </w:rPr>
            </w:pPr>
            <w:r w:rsidRPr="00313CFB">
              <w:rPr>
                <w:rFonts w:ascii="Verdana" w:hAnsi="Verdana" w:cs="Arial"/>
                <w:noProof/>
                <w:lang w:eastAsia="es-ES"/>
              </w:rPr>
              <w:drawing>
                <wp:inline distT="0" distB="0" distL="0" distR="0">
                  <wp:extent cx="304800" cy="304800"/>
                  <wp:effectExtent l="0" t="0" r="0" b="0"/>
                  <wp:docPr id="9" name="Imagen 9" descr="C:\Users\Manuel\Desktop\Proyecto X\src\Imagenes\Tre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anuel\Desktop\Proyecto X\src\Imagenes\Tre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448" w:rsidTr="00313CFB">
        <w:trPr>
          <w:trHeight w:val="1090"/>
        </w:trPr>
        <w:tc>
          <w:tcPr>
            <w:tcW w:w="4247" w:type="dxa"/>
          </w:tcPr>
          <w:p w:rsidR="00313CFB" w:rsidRDefault="00313CFB" w:rsidP="00F72448">
            <w:pPr>
              <w:jc w:val="center"/>
              <w:rPr>
                <w:rFonts w:ascii="Verdana" w:hAnsi="Verdana" w:cs="Arial"/>
                <w:lang w:val="es-AR"/>
              </w:rPr>
            </w:pPr>
          </w:p>
          <w:p w:rsidR="00F72448" w:rsidRDefault="00F72448" w:rsidP="00F72448">
            <w:pPr>
              <w:jc w:val="center"/>
              <w:rPr>
                <w:rFonts w:ascii="Verdana" w:hAnsi="Verdana" w:cs="Arial"/>
                <w:lang w:val="es-AR"/>
              </w:rPr>
            </w:pPr>
            <w:r>
              <w:rPr>
                <w:rFonts w:ascii="Verdana" w:hAnsi="Verdana" w:cs="Arial"/>
                <w:lang w:val="es-AR"/>
              </w:rPr>
              <w:t>Con pared indestructible</w:t>
            </w:r>
            <w:r w:rsidR="00313CFB">
              <w:rPr>
                <w:rFonts w:ascii="Verdana" w:hAnsi="Verdana" w:cs="Arial"/>
                <w:lang w:val="es-AR"/>
              </w:rPr>
              <w:t xml:space="preserve"> (roca)</w:t>
            </w:r>
          </w:p>
        </w:tc>
        <w:tc>
          <w:tcPr>
            <w:tcW w:w="4247" w:type="dxa"/>
          </w:tcPr>
          <w:p w:rsidR="00313CFB" w:rsidRDefault="00313CFB" w:rsidP="00F72448">
            <w:pPr>
              <w:jc w:val="center"/>
              <w:rPr>
                <w:rFonts w:ascii="Verdana" w:hAnsi="Verdana" w:cs="Arial"/>
                <w:lang w:val="es-AR"/>
              </w:rPr>
            </w:pPr>
          </w:p>
          <w:p w:rsidR="00F72448" w:rsidRDefault="00313CFB" w:rsidP="00F72448">
            <w:pPr>
              <w:jc w:val="center"/>
              <w:rPr>
                <w:rFonts w:ascii="Verdana" w:hAnsi="Verdana" w:cs="Arial"/>
                <w:lang w:val="es-AR"/>
              </w:rPr>
            </w:pPr>
            <w:r w:rsidRPr="00313CFB">
              <w:rPr>
                <w:rFonts w:ascii="Verdana" w:hAnsi="Verdana" w:cs="Arial"/>
                <w:noProof/>
                <w:lang w:eastAsia="es-ES"/>
              </w:rPr>
              <w:drawing>
                <wp:inline distT="0" distB="0" distL="0" distR="0">
                  <wp:extent cx="409575" cy="409575"/>
                  <wp:effectExtent l="0" t="0" r="9525" b="9525"/>
                  <wp:docPr id="10" name="Imagen 10" descr="C:\Users\Manuel\Desktop\Proyecto X\src\Imagenes\Indestructi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anuel\Desktop\Proyecto X\src\Imagenes\Indestructib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2448" w:rsidRDefault="00F72448" w:rsidP="00B340F7">
      <w:pPr>
        <w:rPr>
          <w:rFonts w:ascii="Verdana" w:hAnsi="Verdana" w:cs="Arial"/>
          <w:lang w:val="es-AR"/>
        </w:rPr>
      </w:pPr>
    </w:p>
    <w:p w:rsidR="00B90C6F" w:rsidRDefault="00B90C6F" w:rsidP="00B340F7">
      <w:pPr>
        <w:rPr>
          <w:rFonts w:ascii="Verdana" w:hAnsi="Verdana" w:cs="Arial"/>
          <w:lang w:val="es-AR"/>
        </w:rPr>
      </w:pPr>
      <w:r>
        <w:rPr>
          <w:rFonts w:ascii="Verdana" w:hAnsi="Verdana" w:cs="Arial"/>
          <w:lang w:val="es-AR"/>
        </w:rPr>
        <w:t>Es importante destacar que una celda que posee una bomba, equivale a una celda con una pared indestructible, lo que significa que ninguno puede atravesar una celda donde haya una bomba.</w:t>
      </w:r>
    </w:p>
    <w:p w:rsidR="00F72448" w:rsidRDefault="00F72448" w:rsidP="00B340F7">
      <w:pPr>
        <w:rPr>
          <w:rFonts w:ascii="Verdana" w:hAnsi="Verdana" w:cs="Arial"/>
          <w:lang w:val="es-AR"/>
        </w:rPr>
      </w:pPr>
    </w:p>
    <w:p w:rsidR="008279F3" w:rsidRDefault="0065569A" w:rsidP="008279F3">
      <w:pPr>
        <w:jc w:val="center"/>
        <w:rPr>
          <w:rFonts w:ascii="Verdana" w:hAnsi="Verdana" w:cs="Arial"/>
          <w:lang w:val="es-AR"/>
        </w:rPr>
      </w:pPr>
      <w:r w:rsidRPr="0065569A">
        <w:rPr>
          <w:rFonts w:ascii="Verdana" w:hAnsi="Verdana" w:cs="Arial"/>
          <w:b/>
          <w:sz w:val="28"/>
          <w:szCs w:val="28"/>
          <w:lang w:val="es-AR"/>
        </w:rPr>
        <w:t>POWER UPS</w:t>
      </w:r>
      <w:r>
        <w:rPr>
          <w:rFonts w:ascii="Verdana" w:hAnsi="Verdana" w:cs="Arial"/>
          <w:b/>
          <w:sz w:val="28"/>
          <w:szCs w:val="28"/>
          <w:lang w:val="es-AR"/>
        </w:rPr>
        <w:t>:</w:t>
      </w:r>
    </w:p>
    <w:p w:rsidR="0065569A" w:rsidRDefault="0065569A" w:rsidP="00B340F7">
      <w:pPr>
        <w:rPr>
          <w:rFonts w:ascii="Verdana" w:hAnsi="Verdana" w:cs="Arial"/>
          <w:lang w:val="es-AR"/>
        </w:rPr>
      </w:pPr>
      <w:r>
        <w:rPr>
          <w:rFonts w:ascii="Verdana" w:hAnsi="Verdana" w:cs="Arial"/>
          <w:lang w:val="es-AR"/>
        </w:rPr>
        <w:t xml:space="preserve">Los power ups son </w:t>
      </w:r>
      <w:r w:rsidR="008279F3">
        <w:rPr>
          <w:rFonts w:ascii="Verdana" w:hAnsi="Verdana" w:cs="Arial"/>
          <w:lang w:val="es-AR"/>
        </w:rPr>
        <w:t>mejoras añadida</w:t>
      </w:r>
      <w:r>
        <w:rPr>
          <w:rFonts w:ascii="Verdana" w:hAnsi="Verdana" w:cs="Arial"/>
          <w:lang w:val="es-AR"/>
        </w:rPr>
        <w:t xml:space="preserve">s a Bomberman una vez que </w:t>
      </w:r>
      <w:r w:rsidR="008279F3">
        <w:rPr>
          <w:rFonts w:ascii="Verdana" w:hAnsi="Verdana" w:cs="Arial"/>
          <w:lang w:val="es-AR"/>
        </w:rPr>
        <w:t>l</w:t>
      </w:r>
      <w:r>
        <w:rPr>
          <w:rFonts w:ascii="Verdana" w:hAnsi="Verdana" w:cs="Arial"/>
          <w:lang w:val="es-AR"/>
        </w:rPr>
        <w:t>os captura</w:t>
      </w:r>
      <w:r w:rsidR="00806BBD">
        <w:rPr>
          <w:rFonts w:ascii="Verdana" w:hAnsi="Verdana" w:cs="Arial"/>
          <w:lang w:val="es-AR"/>
        </w:rPr>
        <w:t xml:space="preserve">. Se </w:t>
      </w:r>
      <w:r w:rsidR="008279F3">
        <w:rPr>
          <w:rFonts w:ascii="Verdana" w:hAnsi="Verdana" w:cs="Arial"/>
          <w:lang w:val="es-AR"/>
        </w:rPr>
        <w:t>obtienen</w:t>
      </w:r>
      <w:r w:rsidR="00806BBD">
        <w:rPr>
          <w:rFonts w:ascii="Verdana" w:hAnsi="Verdana" w:cs="Arial"/>
          <w:lang w:val="es-AR"/>
        </w:rPr>
        <w:t xml:space="preserve"> explotando una pared</w:t>
      </w:r>
      <w:r w:rsidR="008279F3">
        <w:rPr>
          <w:rFonts w:ascii="Verdana" w:hAnsi="Verdana" w:cs="Arial"/>
          <w:lang w:val="es-AR"/>
        </w:rPr>
        <w:t xml:space="preserve"> (si esta contiene uno) </w:t>
      </w:r>
      <w:r w:rsidR="00806BBD">
        <w:rPr>
          <w:rFonts w:ascii="Verdana" w:hAnsi="Verdana" w:cs="Arial"/>
          <w:lang w:val="es-AR"/>
        </w:rPr>
        <w:t>y dirigié</w:t>
      </w:r>
      <w:r w:rsidR="008279F3">
        <w:rPr>
          <w:rFonts w:ascii="Verdana" w:hAnsi="Verdana" w:cs="Arial"/>
          <w:lang w:val="es-AR"/>
        </w:rPr>
        <w:t>ndose a la celda donde se ubica</w:t>
      </w:r>
      <w:r w:rsidR="00806BBD">
        <w:rPr>
          <w:rFonts w:ascii="Verdana" w:hAnsi="Verdana" w:cs="Arial"/>
          <w:lang w:val="es-AR"/>
        </w:rPr>
        <w:t xml:space="preserve"> para lograr capturarlo. Bomberman es el único que puede capturarlos</w:t>
      </w:r>
      <w:r>
        <w:rPr>
          <w:rFonts w:ascii="Verdana" w:hAnsi="Verdana" w:cs="Arial"/>
          <w:lang w:val="es-AR"/>
        </w:rPr>
        <w:t xml:space="preserve">. </w:t>
      </w:r>
      <w:r w:rsidR="008279F3">
        <w:rPr>
          <w:rFonts w:ascii="Verdana" w:hAnsi="Verdana" w:cs="Arial"/>
          <w:lang w:val="es-AR"/>
        </w:rPr>
        <w:t>Los tipos de power up son los siguientes:</w:t>
      </w:r>
    </w:p>
    <w:p w:rsidR="008279F3" w:rsidRDefault="008279F3" w:rsidP="00B340F7">
      <w:pPr>
        <w:rPr>
          <w:rFonts w:ascii="Verdana" w:hAnsi="Verdana" w:cs="Arial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06BBD" w:rsidTr="00806BBD">
        <w:tc>
          <w:tcPr>
            <w:tcW w:w="2123" w:type="dxa"/>
          </w:tcPr>
          <w:p w:rsidR="00806BBD" w:rsidRPr="00806BBD" w:rsidRDefault="00806BBD" w:rsidP="00806BBD">
            <w:pPr>
              <w:jc w:val="center"/>
              <w:rPr>
                <w:rFonts w:ascii="Verdana" w:hAnsi="Verdana" w:cs="Arial"/>
                <w:b/>
                <w:lang w:val="es-AR"/>
              </w:rPr>
            </w:pPr>
            <w:r w:rsidRPr="00806BBD">
              <w:rPr>
                <w:rFonts w:ascii="Verdana" w:hAnsi="Verdana" w:cs="Arial"/>
                <w:b/>
                <w:lang w:val="es-AR"/>
              </w:rPr>
              <w:t>Nombre</w:t>
            </w:r>
          </w:p>
        </w:tc>
        <w:tc>
          <w:tcPr>
            <w:tcW w:w="2123" w:type="dxa"/>
          </w:tcPr>
          <w:p w:rsidR="00806BBD" w:rsidRPr="00806BBD" w:rsidRDefault="00806BBD" w:rsidP="00806BBD">
            <w:pPr>
              <w:jc w:val="both"/>
              <w:rPr>
                <w:rFonts w:ascii="Verdana" w:hAnsi="Verdana" w:cs="Arial"/>
                <w:b/>
                <w:lang w:val="es-AR"/>
              </w:rPr>
            </w:pPr>
            <w:r w:rsidRPr="00806BBD">
              <w:rPr>
                <w:rFonts w:ascii="Verdana" w:hAnsi="Verdana" w:cs="Arial"/>
                <w:b/>
                <w:lang w:val="es-AR"/>
              </w:rPr>
              <w:t>Poder otorgado</w:t>
            </w:r>
          </w:p>
        </w:tc>
        <w:tc>
          <w:tcPr>
            <w:tcW w:w="2124" w:type="dxa"/>
          </w:tcPr>
          <w:p w:rsidR="00806BBD" w:rsidRPr="00806BBD" w:rsidRDefault="00806BBD" w:rsidP="00806BBD">
            <w:pPr>
              <w:jc w:val="center"/>
              <w:rPr>
                <w:rFonts w:ascii="Verdana" w:hAnsi="Verdana" w:cs="Arial"/>
                <w:b/>
                <w:lang w:val="es-AR"/>
              </w:rPr>
            </w:pPr>
            <w:r w:rsidRPr="00806BBD">
              <w:rPr>
                <w:rFonts w:ascii="Verdana" w:hAnsi="Verdana" w:cs="Arial"/>
                <w:b/>
                <w:lang w:val="es-AR"/>
              </w:rPr>
              <w:t>Aspecto</w:t>
            </w:r>
          </w:p>
        </w:tc>
        <w:tc>
          <w:tcPr>
            <w:tcW w:w="2124" w:type="dxa"/>
          </w:tcPr>
          <w:p w:rsidR="00806BBD" w:rsidRPr="00806BBD" w:rsidRDefault="00806BBD" w:rsidP="00806BBD">
            <w:pPr>
              <w:jc w:val="center"/>
              <w:rPr>
                <w:rFonts w:ascii="Verdana" w:hAnsi="Verdana" w:cs="Arial"/>
                <w:b/>
                <w:lang w:val="es-AR"/>
              </w:rPr>
            </w:pPr>
            <w:r w:rsidRPr="00806BBD">
              <w:rPr>
                <w:rFonts w:ascii="Verdana" w:hAnsi="Verdana" w:cs="Arial"/>
                <w:b/>
                <w:lang w:val="es-AR"/>
              </w:rPr>
              <w:t>Duración</w:t>
            </w:r>
          </w:p>
        </w:tc>
      </w:tr>
      <w:tr w:rsidR="00806BBD" w:rsidTr="00806BBD">
        <w:tc>
          <w:tcPr>
            <w:tcW w:w="2123" w:type="dxa"/>
          </w:tcPr>
          <w:p w:rsidR="00806BBD" w:rsidRDefault="00806BBD" w:rsidP="00806BBD">
            <w:pPr>
              <w:jc w:val="center"/>
              <w:rPr>
                <w:rFonts w:ascii="Verdana" w:hAnsi="Verdana" w:cs="Arial"/>
                <w:lang w:val="es-AR"/>
              </w:rPr>
            </w:pPr>
          </w:p>
          <w:p w:rsidR="00806BBD" w:rsidRDefault="00806BBD" w:rsidP="00806BBD">
            <w:pPr>
              <w:jc w:val="center"/>
              <w:rPr>
                <w:rFonts w:ascii="Verdana" w:hAnsi="Verdana" w:cs="Arial"/>
                <w:lang w:val="es-AR"/>
              </w:rPr>
            </w:pPr>
            <w:r>
              <w:rPr>
                <w:rFonts w:ascii="Verdana" w:hAnsi="Verdana" w:cs="Arial"/>
                <w:lang w:val="es-AR"/>
              </w:rPr>
              <w:t>Speed Up</w:t>
            </w:r>
          </w:p>
        </w:tc>
        <w:tc>
          <w:tcPr>
            <w:tcW w:w="2123" w:type="dxa"/>
          </w:tcPr>
          <w:p w:rsidR="00806BBD" w:rsidRPr="008279F3" w:rsidRDefault="00806BBD" w:rsidP="00B340F7">
            <w:pPr>
              <w:rPr>
                <w:rFonts w:ascii="Verdana" w:hAnsi="Verdana" w:cs="Arial"/>
                <w:sz w:val="20"/>
                <w:szCs w:val="20"/>
                <w:lang w:val="es-AR"/>
              </w:rPr>
            </w:pPr>
            <w:r w:rsidRPr="008279F3">
              <w:rPr>
                <w:rFonts w:ascii="Verdana" w:hAnsi="Verdana" w:cs="Arial"/>
                <w:sz w:val="20"/>
                <w:szCs w:val="20"/>
                <w:lang w:val="es-AR"/>
              </w:rPr>
              <w:t>Duplica la velocidad de Bomberman</w:t>
            </w:r>
          </w:p>
        </w:tc>
        <w:tc>
          <w:tcPr>
            <w:tcW w:w="2124" w:type="dxa"/>
          </w:tcPr>
          <w:p w:rsidR="00806BBD" w:rsidRPr="008279F3" w:rsidRDefault="005F7FEE" w:rsidP="005F7FEE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  <w:r w:rsidRPr="005F7FEE">
              <w:rPr>
                <w:rFonts w:ascii="Verdana" w:hAnsi="Verdana" w:cs="Arial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304800" cy="304800"/>
                  <wp:effectExtent l="0" t="0" r="0" b="0"/>
                  <wp:docPr id="11" name="Imagen 11" descr="C:\Users\Manuel\Desktop\Proyecto X\src\Imagenes\PowerUps\Speed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Manuel\Desktop\Proyecto X\src\Imagenes\PowerUps\SpeedU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</w:tcPr>
          <w:p w:rsidR="00806BBD" w:rsidRPr="008279F3" w:rsidRDefault="00806BBD" w:rsidP="00806BBD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  <w:r w:rsidRPr="008279F3">
              <w:rPr>
                <w:rFonts w:ascii="Verdana" w:hAnsi="Verdana" w:cs="Arial"/>
                <w:sz w:val="20"/>
                <w:szCs w:val="20"/>
                <w:lang w:val="es-AR"/>
              </w:rPr>
              <w:t xml:space="preserve"> Hasta el final del juego</w:t>
            </w:r>
          </w:p>
        </w:tc>
      </w:tr>
      <w:tr w:rsidR="00806BBD" w:rsidTr="00806BBD">
        <w:tc>
          <w:tcPr>
            <w:tcW w:w="2123" w:type="dxa"/>
          </w:tcPr>
          <w:p w:rsidR="00806BBD" w:rsidRDefault="00806BBD" w:rsidP="00806BBD">
            <w:pPr>
              <w:jc w:val="center"/>
              <w:rPr>
                <w:rFonts w:ascii="Verdana" w:hAnsi="Verdana" w:cs="Arial"/>
                <w:lang w:val="es-AR"/>
              </w:rPr>
            </w:pPr>
          </w:p>
          <w:p w:rsidR="00806BBD" w:rsidRDefault="00806BBD" w:rsidP="00806BBD">
            <w:pPr>
              <w:jc w:val="center"/>
              <w:rPr>
                <w:rFonts w:ascii="Verdana" w:hAnsi="Verdana" w:cs="Arial"/>
                <w:lang w:val="es-AR"/>
              </w:rPr>
            </w:pPr>
            <w:r>
              <w:rPr>
                <w:rFonts w:ascii="Verdana" w:hAnsi="Verdana" w:cs="Arial"/>
                <w:lang w:val="es-AR"/>
              </w:rPr>
              <w:t>Fatality</w:t>
            </w:r>
          </w:p>
        </w:tc>
        <w:tc>
          <w:tcPr>
            <w:tcW w:w="2123" w:type="dxa"/>
          </w:tcPr>
          <w:p w:rsidR="00806BBD" w:rsidRPr="008279F3" w:rsidRDefault="00806BBD" w:rsidP="00806BBD">
            <w:pPr>
              <w:rPr>
                <w:rFonts w:ascii="Verdana" w:hAnsi="Verdana" w:cs="Arial"/>
                <w:sz w:val="20"/>
                <w:szCs w:val="20"/>
                <w:lang w:val="es-AR"/>
              </w:rPr>
            </w:pPr>
            <w:r w:rsidRPr="008279F3">
              <w:rPr>
                <w:rFonts w:ascii="Verdana" w:hAnsi="Verdana" w:cs="Arial"/>
                <w:sz w:val="20"/>
                <w:szCs w:val="20"/>
                <w:lang w:val="es-AR"/>
              </w:rPr>
              <w:t>Duplica el alcance de explosión de las bombas</w:t>
            </w:r>
          </w:p>
        </w:tc>
        <w:tc>
          <w:tcPr>
            <w:tcW w:w="2124" w:type="dxa"/>
          </w:tcPr>
          <w:p w:rsidR="00806BBD" w:rsidRPr="008279F3" w:rsidRDefault="005F7FEE" w:rsidP="005F7FEE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  <w:r w:rsidRPr="005F7FEE">
              <w:rPr>
                <w:rFonts w:ascii="Verdana" w:hAnsi="Verdana" w:cs="Arial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304800" cy="304800"/>
                  <wp:effectExtent l="0" t="0" r="0" b="0"/>
                  <wp:docPr id="13" name="Imagen 13" descr="C:\Users\Manuel\Desktop\Proyecto X\src\Imagenes\PowerUps\Fatal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Manuel\Desktop\Proyecto X\src\Imagenes\PowerUps\Fatal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</w:tcPr>
          <w:p w:rsidR="00806BBD" w:rsidRPr="008279F3" w:rsidRDefault="00806BBD" w:rsidP="00806BBD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  <w:r w:rsidRPr="008279F3">
              <w:rPr>
                <w:rFonts w:ascii="Verdana" w:hAnsi="Verdana" w:cs="Arial"/>
                <w:sz w:val="20"/>
                <w:szCs w:val="20"/>
                <w:lang w:val="es-AR"/>
              </w:rPr>
              <w:t xml:space="preserve"> </w:t>
            </w:r>
          </w:p>
          <w:p w:rsidR="00806BBD" w:rsidRPr="008279F3" w:rsidRDefault="00806BBD" w:rsidP="00806BBD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  <w:r w:rsidRPr="008279F3">
              <w:rPr>
                <w:rFonts w:ascii="Verdana" w:hAnsi="Verdana" w:cs="Arial"/>
                <w:sz w:val="20"/>
                <w:szCs w:val="20"/>
                <w:lang w:val="es-AR"/>
              </w:rPr>
              <w:t xml:space="preserve"> </w:t>
            </w:r>
            <w:r w:rsidRPr="008279F3">
              <w:rPr>
                <w:rFonts w:ascii="Verdana" w:hAnsi="Verdana" w:cs="Arial"/>
                <w:sz w:val="20"/>
                <w:szCs w:val="20"/>
                <w:lang w:val="es-AR"/>
              </w:rPr>
              <w:t>Hasta el final del juego</w:t>
            </w:r>
          </w:p>
        </w:tc>
      </w:tr>
      <w:tr w:rsidR="00806BBD" w:rsidTr="00806BBD">
        <w:tc>
          <w:tcPr>
            <w:tcW w:w="2123" w:type="dxa"/>
          </w:tcPr>
          <w:p w:rsidR="00806BBD" w:rsidRDefault="00806BBD" w:rsidP="00806BBD">
            <w:pPr>
              <w:jc w:val="center"/>
              <w:rPr>
                <w:rFonts w:ascii="Verdana" w:hAnsi="Verdana" w:cs="Arial"/>
                <w:lang w:val="es-AR"/>
              </w:rPr>
            </w:pPr>
            <w:r>
              <w:rPr>
                <w:rFonts w:ascii="Verdana" w:hAnsi="Verdana" w:cs="Arial"/>
                <w:lang w:val="es-AR"/>
              </w:rPr>
              <w:t>Bombality</w:t>
            </w:r>
          </w:p>
        </w:tc>
        <w:tc>
          <w:tcPr>
            <w:tcW w:w="2123" w:type="dxa"/>
          </w:tcPr>
          <w:p w:rsidR="00806BBD" w:rsidRPr="008279F3" w:rsidRDefault="00806BBD" w:rsidP="00806BBD">
            <w:pPr>
              <w:rPr>
                <w:rFonts w:ascii="Verdana" w:hAnsi="Verdana" w:cs="Arial"/>
                <w:sz w:val="20"/>
                <w:szCs w:val="20"/>
                <w:lang w:val="es-AR"/>
              </w:rPr>
            </w:pPr>
            <w:r w:rsidRPr="008279F3">
              <w:rPr>
                <w:rFonts w:ascii="Verdana" w:hAnsi="Verdana" w:cs="Arial"/>
                <w:sz w:val="20"/>
                <w:szCs w:val="20"/>
                <w:lang w:val="es-AR"/>
              </w:rPr>
              <w:t>Aumenta en 1 la cantidad de bombas que puede colocar simultáneamente</w:t>
            </w:r>
          </w:p>
        </w:tc>
        <w:tc>
          <w:tcPr>
            <w:tcW w:w="2124" w:type="dxa"/>
          </w:tcPr>
          <w:p w:rsidR="005F7FEE" w:rsidRDefault="005F7FEE" w:rsidP="005F7FEE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</w:p>
          <w:p w:rsidR="00806BBD" w:rsidRPr="008279F3" w:rsidRDefault="005F7FEE" w:rsidP="005F7FEE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  <w:r w:rsidRPr="005F7FEE">
              <w:rPr>
                <w:rFonts w:ascii="Verdana" w:hAnsi="Verdana" w:cs="Arial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304800" cy="304800"/>
                  <wp:effectExtent l="0" t="0" r="0" b="0"/>
                  <wp:docPr id="14" name="Imagen 14" descr="C:\Users\Manuel\Desktop\Proyecto X\src\Imagenes\PowerUps\Bombal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Manuel\Desktop\Proyecto X\src\Imagenes\PowerUps\Bombal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</w:tcPr>
          <w:p w:rsidR="00806BBD" w:rsidRPr="008279F3" w:rsidRDefault="00806BBD" w:rsidP="00806BBD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</w:p>
          <w:p w:rsidR="00806BBD" w:rsidRPr="008279F3" w:rsidRDefault="00806BBD" w:rsidP="00806BBD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  <w:r w:rsidRPr="008279F3">
              <w:rPr>
                <w:rFonts w:ascii="Verdana" w:hAnsi="Verdana" w:cs="Arial"/>
                <w:sz w:val="20"/>
                <w:szCs w:val="20"/>
                <w:lang w:val="es-AR"/>
              </w:rPr>
              <w:t xml:space="preserve"> </w:t>
            </w:r>
            <w:r w:rsidRPr="008279F3">
              <w:rPr>
                <w:rFonts w:ascii="Verdana" w:hAnsi="Verdana" w:cs="Arial"/>
                <w:sz w:val="20"/>
                <w:szCs w:val="20"/>
                <w:lang w:val="es-AR"/>
              </w:rPr>
              <w:t>Hasta el final del juego</w:t>
            </w:r>
          </w:p>
        </w:tc>
      </w:tr>
      <w:tr w:rsidR="00806BBD" w:rsidTr="00806BBD">
        <w:trPr>
          <w:trHeight w:val="771"/>
        </w:trPr>
        <w:tc>
          <w:tcPr>
            <w:tcW w:w="2123" w:type="dxa"/>
          </w:tcPr>
          <w:p w:rsidR="00806BBD" w:rsidRDefault="00806BBD" w:rsidP="00806BBD">
            <w:pPr>
              <w:jc w:val="center"/>
              <w:rPr>
                <w:rFonts w:ascii="Verdana" w:hAnsi="Verdana" w:cs="Arial"/>
                <w:lang w:val="es-AR"/>
              </w:rPr>
            </w:pPr>
          </w:p>
          <w:p w:rsidR="00B90C6F" w:rsidRDefault="00B90C6F" w:rsidP="00806BBD">
            <w:pPr>
              <w:jc w:val="center"/>
              <w:rPr>
                <w:rFonts w:ascii="Verdana" w:hAnsi="Verdana" w:cs="Arial"/>
                <w:lang w:val="es-AR"/>
              </w:rPr>
            </w:pPr>
          </w:p>
          <w:p w:rsidR="00806BBD" w:rsidRDefault="00806BBD" w:rsidP="00806BBD">
            <w:pPr>
              <w:jc w:val="center"/>
              <w:rPr>
                <w:rFonts w:ascii="Verdana" w:hAnsi="Verdana" w:cs="Arial"/>
                <w:lang w:val="es-AR"/>
              </w:rPr>
            </w:pPr>
            <w:r>
              <w:rPr>
                <w:rFonts w:ascii="Verdana" w:hAnsi="Verdana" w:cs="Arial"/>
                <w:lang w:val="es-AR"/>
              </w:rPr>
              <w:t>Masacrality</w:t>
            </w:r>
          </w:p>
        </w:tc>
        <w:tc>
          <w:tcPr>
            <w:tcW w:w="2123" w:type="dxa"/>
          </w:tcPr>
          <w:p w:rsidR="00806BBD" w:rsidRPr="008279F3" w:rsidRDefault="008279F3" w:rsidP="00B340F7">
            <w:pPr>
              <w:rPr>
                <w:rFonts w:ascii="Verdana" w:hAnsi="Verdana" w:cs="Arial"/>
                <w:sz w:val="20"/>
                <w:szCs w:val="20"/>
                <w:lang w:val="es-AR"/>
              </w:rPr>
            </w:pPr>
            <w:r w:rsidRPr="008279F3">
              <w:rPr>
                <w:rFonts w:ascii="Verdana" w:hAnsi="Verdana" w:cs="Arial"/>
                <w:sz w:val="20"/>
                <w:szCs w:val="20"/>
                <w:lang w:val="es-AR"/>
              </w:rPr>
              <w:t>Puede colocar todas las bombas que quiera, atravesar paredes y es inmune a los malos y las explosiones</w:t>
            </w:r>
          </w:p>
        </w:tc>
        <w:tc>
          <w:tcPr>
            <w:tcW w:w="2124" w:type="dxa"/>
          </w:tcPr>
          <w:p w:rsidR="005F7FEE" w:rsidRDefault="005F7FEE" w:rsidP="005F7FEE">
            <w:pPr>
              <w:jc w:val="center"/>
              <w:rPr>
                <w:rFonts w:ascii="Verdana" w:hAnsi="Verdana" w:cs="Arial"/>
                <w:lang w:val="es-AR"/>
              </w:rPr>
            </w:pPr>
          </w:p>
          <w:p w:rsidR="005F7FEE" w:rsidRDefault="005F7FEE" w:rsidP="005F7FEE">
            <w:pPr>
              <w:jc w:val="center"/>
              <w:rPr>
                <w:rFonts w:ascii="Verdana" w:hAnsi="Verdana" w:cs="Arial"/>
                <w:lang w:val="es-AR"/>
              </w:rPr>
            </w:pPr>
          </w:p>
          <w:p w:rsidR="00806BBD" w:rsidRDefault="005F7FEE" w:rsidP="005F7FEE">
            <w:pPr>
              <w:jc w:val="center"/>
              <w:rPr>
                <w:rFonts w:ascii="Verdana" w:hAnsi="Verdana" w:cs="Arial"/>
                <w:lang w:val="es-AR"/>
              </w:rPr>
            </w:pPr>
            <w:r w:rsidRPr="005F7FEE">
              <w:rPr>
                <w:rFonts w:ascii="Verdana" w:hAnsi="Verdana" w:cs="Arial"/>
                <w:noProof/>
                <w:lang w:eastAsia="es-ES"/>
              </w:rPr>
              <w:drawing>
                <wp:inline distT="0" distB="0" distL="0" distR="0">
                  <wp:extent cx="304800" cy="304800"/>
                  <wp:effectExtent l="0" t="0" r="0" b="0"/>
                  <wp:docPr id="12" name="Imagen 12" descr="C:\Users\Manuel\Desktop\Proyecto X\src\Imagenes\PowerUps\Masacral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Manuel\Desktop\Proyecto X\src\Imagenes\PowerUps\Masacral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</w:tcPr>
          <w:p w:rsidR="00806BBD" w:rsidRDefault="00806BBD" w:rsidP="00806BBD">
            <w:pPr>
              <w:jc w:val="center"/>
              <w:rPr>
                <w:rFonts w:ascii="Verdana" w:hAnsi="Verdana" w:cs="Arial"/>
                <w:lang w:val="es-AR"/>
              </w:rPr>
            </w:pPr>
          </w:p>
          <w:p w:rsidR="005F7FEE" w:rsidRDefault="005F7FEE" w:rsidP="00806BBD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</w:p>
          <w:p w:rsidR="00806BBD" w:rsidRPr="005F7FEE" w:rsidRDefault="00806BBD" w:rsidP="00806BBD">
            <w:pPr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  <w:r w:rsidRPr="005F7FEE">
              <w:rPr>
                <w:rFonts w:ascii="Verdana" w:hAnsi="Verdana" w:cs="Arial"/>
                <w:sz w:val="20"/>
                <w:szCs w:val="20"/>
                <w:lang w:val="es-AR"/>
              </w:rPr>
              <w:t>5 segundos</w:t>
            </w:r>
          </w:p>
        </w:tc>
      </w:tr>
    </w:tbl>
    <w:p w:rsidR="003D7E5A" w:rsidRDefault="003D7E5A" w:rsidP="002C380F">
      <w:pPr>
        <w:jc w:val="center"/>
        <w:rPr>
          <w:rFonts w:ascii="Verdana" w:hAnsi="Verdana" w:cs="Arial"/>
          <w:b/>
          <w:sz w:val="28"/>
          <w:szCs w:val="28"/>
          <w:lang w:val="es-AR"/>
        </w:rPr>
      </w:pPr>
    </w:p>
    <w:p w:rsidR="00B63ED9" w:rsidRPr="002C380F" w:rsidRDefault="00F72448" w:rsidP="002C380F">
      <w:pPr>
        <w:jc w:val="center"/>
        <w:rPr>
          <w:rFonts w:ascii="Verdana" w:hAnsi="Verdana" w:cs="Arial"/>
          <w:b/>
          <w:sz w:val="28"/>
          <w:szCs w:val="28"/>
          <w:lang w:val="es-AR"/>
        </w:rPr>
      </w:pPr>
      <w:r w:rsidRPr="002C380F">
        <w:rPr>
          <w:rFonts w:ascii="Verdana" w:hAnsi="Verdana" w:cs="Arial"/>
          <w:b/>
          <w:sz w:val="28"/>
          <w:szCs w:val="28"/>
          <w:lang w:val="es-AR"/>
        </w:rPr>
        <w:t>PUNTAJES:</w:t>
      </w:r>
    </w:p>
    <w:p w:rsidR="00F72448" w:rsidRDefault="00F72448" w:rsidP="00B340F7">
      <w:pPr>
        <w:rPr>
          <w:rFonts w:ascii="Verdana" w:hAnsi="Verdana" w:cs="Arial"/>
          <w:lang w:val="es-AR"/>
        </w:rPr>
      </w:pPr>
      <w:r>
        <w:rPr>
          <w:rFonts w:ascii="Verdana" w:hAnsi="Verdana" w:cs="Arial"/>
          <w:lang w:val="es-AR"/>
        </w:rPr>
        <w:t>El puntaje de Bomberman se incrementa dependiendo qué se destruya, si una pared o enemigo, o qué power up sea capturado</w:t>
      </w:r>
      <w:r w:rsidR="002C380F">
        <w:rPr>
          <w:rFonts w:ascii="Verdana" w:hAnsi="Verdana" w:cs="Arial"/>
          <w:lang w:val="es-AR"/>
        </w:rPr>
        <w:t xml:space="preserve">. </w:t>
      </w:r>
      <w:r w:rsidR="0065569A">
        <w:rPr>
          <w:rFonts w:ascii="Verdana" w:hAnsi="Verdana" w:cs="Arial"/>
          <w:lang w:val="es-AR"/>
        </w:rPr>
        <w:t>Mediante el siguiente cuadro, se mencionan los puntajes otorgados en cada situación:</w:t>
      </w:r>
    </w:p>
    <w:p w:rsidR="0065569A" w:rsidRDefault="0065569A" w:rsidP="00B340F7">
      <w:pPr>
        <w:rPr>
          <w:rFonts w:ascii="Verdana" w:hAnsi="Verdana" w:cs="Arial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5569A" w:rsidTr="0065569A">
        <w:tc>
          <w:tcPr>
            <w:tcW w:w="4247" w:type="dxa"/>
          </w:tcPr>
          <w:p w:rsidR="0065569A" w:rsidRPr="0065569A" w:rsidRDefault="0065569A" w:rsidP="0065569A">
            <w:pPr>
              <w:jc w:val="center"/>
              <w:rPr>
                <w:rFonts w:ascii="Verdana" w:hAnsi="Verdana" w:cs="Arial"/>
                <w:b/>
                <w:lang w:val="es-AR"/>
              </w:rPr>
            </w:pPr>
            <w:r w:rsidRPr="0065569A">
              <w:rPr>
                <w:rFonts w:ascii="Verdana" w:hAnsi="Verdana" w:cs="Arial"/>
                <w:b/>
                <w:lang w:val="es-AR"/>
              </w:rPr>
              <w:t>Situación</w:t>
            </w:r>
          </w:p>
        </w:tc>
        <w:tc>
          <w:tcPr>
            <w:tcW w:w="4247" w:type="dxa"/>
          </w:tcPr>
          <w:p w:rsidR="0065569A" w:rsidRPr="0065569A" w:rsidRDefault="0065569A" w:rsidP="0065569A">
            <w:pPr>
              <w:jc w:val="center"/>
              <w:rPr>
                <w:rFonts w:ascii="Verdana" w:hAnsi="Verdana" w:cs="Arial"/>
                <w:b/>
                <w:lang w:val="es-AR"/>
              </w:rPr>
            </w:pPr>
            <w:r w:rsidRPr="0065569A">
              <w:rPr>
                <w:rFonts w:ascii="Verdana" w:hAnsi="Verdana" w:cs="Arial"/>
                <w:b/>
                <w:lang w:val="es-AR"/>
              </w:rPr>
              <w:t>Puntaje</w:t>
            </w:r>
          </w:p>
        </w:tc>
      </w:tr>
      <w:tr w:rsidR="0065569A" w:rsidTr="0065569A">
        <w:tc>
          <w:tcPr>
            <w:tcW w:w="4247" w:type="dxa"/>
          </w:tcPr>
          <w:p w:rsidR="0065569A" w:rsidRDefault="0065569A" w:rsidP="0065569A">
            <w:pPr>
              <w:jc w:val="center"/>
              <w:rPr>
                <w:rFonts w:ascii="Verdana" w:hAnsi="Verdana" w:cs="Arial"/>
                <w:lang w:val="es-AR"/>
              </w:rPr>
            </w:pPr>
            <w:r>
              <w:rPr>
                <w:rFonts w:ascii="Verdana" w:hAnsi="Verdana" w:cs="Arial"/>
                <w:lang w:val="es-AR"/>
              </w:rPr>
              <w:t>Explotar una pared destruible</w:t>
            </w:r>
          </w:p>
        </w:tc>
        <w:tc>
          <w:tcPr>
            <w:tcW w:w="4247" w:type="dxa"/>
          </w:tcPr>
          <w:p w:rsidR="0065569A" w:rsidRDefault="0065569A" w:rsidP="0065569A">
            <w:pPr>
              <w:jc w:val="center"/>
              <w:rPr>
                <w:rFonts w:ascii="Verdana" w:hAnsi="Verdana" w:cs="Arial"/>
                <w:lang w:val="es-AR"/>
              </w:rPr>
            </w:pPr>
            <w:r>
              <w:rPr>
                <w:rFonts w:ascii="Verdana" w:hAnsi="Verdana" w:cs="Arial"/>
                <w:lang w:val="es-AR"/>
              </w:rPr>
              <w:t>10</w:t>
            </w:r>
          </w:p>
        </w:tc>
      </w:tr>
      <w:tr w:rsidR="0065569A" w:rsidTr="0065569A">
        <w:tc>
          <w:tcPr>
            <w:tcW w:w="4247" w:type="dxa"/>
          </w:tcPr>
          <w:p w:rsidR="0065569A" w:rsidRDefault="0065569A" w:rsidP="0065569A">
            <w:pPr>
              <w:jc w:val="center"/>
              <w:rPr>
                <w:rFonts w:ascii="Verdana" w:hAnsi="Verdana" w:cs="Arial"/>
                <w:lang w:val="es-AR"/>
              </w:rPr>
            </w:pPr>
            <w:r>
              <w:rPr>
                <w:rFonts w:ascii="Verdana" w:hAnsi="Verdana" w:cs="Arial"/>
                <w:lang w:val="es-AR"/>
              </w:rPr>
              <w:t>Matar un Rugulos</w:t>
            </w:r>
          </w:p>
        </w:tc>
        <w:tc>
          <w:tcPr>
            <w:tcW w:w="4247" w:type="dxa"/>
          </w:tcPr>
          <w:p w:rsidR="0065569A" w:rsidRDefault="0065569A" w:rsidP="0065569A">
            <w:pPr>
              <w:jc w:val="center"/>
              <w:rPr>
                <w:rFonts w:ascii="Verdana" w:hAnsi="Verdana" w:cs="Arial"/>
                <w:lang w:val="es-AR"/>
              </w:rPr>
            </w:pPr>
            <w:r>
              <w:rPr>
                <w:rFonts w:ascii="Verdana" w:hAnsi="Verdana" w:cs="Arial"/>
                <w:lang w:val="es-AR"/>
              </w:rPr>
              <w:t>15</w:t>
            </w:r>
          </w:p>
        </w:tc>
      </w:tr>
      <w:tr w:rsidR="0065569A" w:rsidTr="0065569A">
        <w:tc>
          <w:tcPr>
            <w:tcW w:w="4247" w:type="dxa"/>
          </w:tcPr>
          <w:p w:rsidR="0065569A" w:rsidRDefault="0065569A" w:rsidP="0065569A">
            <w:pPr>
              <w:jc w:val="center"/>
              <w:rPr>
                <w:rFonts w:ascii="Verdana" w:hAnsi="Verdana" w:cs="Arial"/>
                <w:lang w:val="es-AR"/>
              </w:rPr>
            </w:pPr>
            <w:r>
              <w:rPr>
                <w:rFonts w:ascii="Verdana" w:hAnsi="Verdana" w:cs="Arial"/>
                <w:lang w:val="es-AR"/>
              </w:rPr>
              <w:t>Matar un Altair</w:t>
            </w:r>
          </w:p>
        </w:tc>
        <w:tc>
          <w:tcPr>
            <w:tcW w:w="4247" w:type="dxa"/>
          </w:tcPr>
          <w:p w:rsidR="0065569A" w:rsidRDefault="0065569A" w:rsidP="0065569A">
            <w:pPr>
              <w:jc w:val="center"/>
              <w:rPr>
                <w:rFonts w:ascii="Verdana" w:hAnsi="Verdana" w:cs="Arial"/>
                <w:lang w:val="es-AR"/>
              </w:rPr>
            </w:pPr>
            <w:r>
              <w:rPr>
                <w:rFonts w:ascii="Verdana" w:hAnsi="Verdana" w:cs="Arial"/>
                <w:lang w:val="es-AR"/>
              </w:rPr>
              <w:t>20</w:t>
            </w:r>
          </w:p>
        </w:tc>
      </w:tr>
      <w:tr w:rsidR="0065569A" w:rsidTr="0065569A">
        <w:tc>
          <w:tcPr>
            <w:tcW w:w="4247" w:type="dxa"/>
          </w:tcPr>
          <w:p w:rsidR="0065569A" w:rsidRDefault="0065569A" w:rsidP="0065569A">
            <w:pPr>
              <w:jc w:val="center"/>
              <w:rPr>
                <w:rFonts w:ascii="Verdana" w:hAnsi="Verdana" w:cs="Arial"/>
                <w:lang w:val="es-AR"/>
              </w:rPr>
            </w:pPr>
            <w:r>
              <w:rPr>
                <w:rFonts w:ascii="Verdana" w:hAnsi="Verdana" w:cs="Arial"/>
                <w:lang w:val="es-AR"/>
              </w:rPr>
              <w:t>Matar un Sirius</w:t>
            </w:r>
          </w:p>
        </w:tc>
        <w:tc>
          <w:tcPr>
            <w:tcW w:w="4247" w:type="dxa"/>
          </w:tcPr>
          <w:p w:rsidR="0065569A" w:rsidRDefault="0065569A" w:rsidP="0065569A">
            <w:pPr>
              <w:jc w:val="center"/>
              <w:rPr>
                <w:rFonts w:ascii="Verdana" w:hAnsi="Verdana" w:cs="Arial"/>
                <w:lang w:val="es-AR"/>
              </w:rPr>
            </w:pPr>
            <w:r>
              <w:rPr>
                <w:rFonts w:ascii="Verdana" w:hAnsi="Verdana" w:cs="Arial"/>
                <w:lang w:val="es-AR"/>
              </w:rPr>
              <w:t>50</w:t>
            </w:r>
          </w:p>
        </w:tc>
      </w:tr>
      <w:tr w:rsidR="0065569A" w:rsidTr="0065569A">
        <w:tc>
          <w:tcPr>
            <w:tcW w:w="4247" w:type="dxa"/>
          </w:tcPr>
          <w:p w:rsidR="0065569A" w:rsidRDefault="0065569A" w:rsidP="0065569A">
            <w:pPr>
              <w:jc w:val="center"/>
              <w:rPr>
                <w:rFonts w:ascii="Verdana" w:hAnsi="Verdana" w:cs="Arial"/>
                <w:lang w:val="es-AR"/>
              </w:rPr>
            </w:pPr>
            <w:r>
              <w:rPr>
                <w:rFonts w:ascii="Verdana" w:hAnsi="Verdana" w:cs="Arial"/>
                <w:lang w:val="es-AR"/>
              </w:rPr>
              <w:t>Obtener power up “Speed up”</w:t>
            </w:r>
          </w:p>
        </w:tc>
        <w:tc>
          <w:tcPr>
            <w:tcW w:w="4247" w:type="dxa"/>
          </w:tcPr>
          <w:p w:rsidR="0065569A" w:rsidRDefault="0065569A" w:rsidP="0065569A">
            <w:pPr>
              <w:jc w:val="center"/>
              <w:rPr>
                <w:rFonts w:ascii="Verdana" w:hAnsi="Verdana" w:cs="Arial"/>
                <w:lang w:val="es-AR"/>
              </w:rPr>
            </w:pPr>
            <w:r>
              <w:rPr>
                <w:rFonts w:ascii="Verdana" w:hAnsi="Verdana" w:cs="Arial"/>
                <w:lang w:val="es-AR"/>
              </w:rPr>
              <w:t>30</w:t>
            </w:r>
          </w:p>
        </w:tc>
      </w:tr>
      <w:tr w:rsidR="0065569A" w:rsidTr="0065569A">
        <w:tc>
          <w:tcPr>
            <w:tcW w:w="4247" w:type="dxa"/>
          </w:tcPr>
          <w:p w:rsidR="0065569A" w:rsidRDefault="0065569A" w:rsidP="0065569A">
            <w:pPr>
              <w:jc w:val="center"/>
              <w:rPr>
                <w:rFonts w:ascii="Verdana" w:hAnsi="Verdana" w:cs="Arial"/>
                <w:lang w:val="es-AR"/>
              </w:rPr>
            </w:pPr>
            <w:r>
              <w:rPr>
                <w:rFonts w:ascii="Verdana" w:hAnsi="Verdana" w:cs="Arial"/>
                <w:lang w:val="es-AR"/>
              </w:rPr>
              <w:t>Obtener power up “Fatality”</w:t>
            </w:r>
          </w:p>
        </w:tc>
        <w:tc>
          <w:tcPr>
            <w:tcW w:w="4247" w:type="dxa"/>
          </w:tcPr>
          <w:p w:rsidR="0065569A" w:rsidRDefault="0065569A" w:rsidP="0065569A">
            <w:pPr>
              <w:jc w:val="center"/>
              <w:rPr>
                <w:rFonts w:ascii="Verdana" w:hAnsi="Verdana" w:cs="Arial"/>
                <w:lang w:val="es-AR"/>
              </w:rPr>
            </w:pPr>
            <w:r>
              <w:rPr>
                <w:rFonts w:ascii="Verdana" w:hAnsi="Verdana" w:cs="Arial"/>
                <w:lang w:val="es-AR"/>
              </w:rPr>
              <w:t>35</w:t>
            </w:r>
          </w:p>
        </w:tc>
      </w:tr>
      <w:tr w:rsidR="0065569A" w:rsidTr="0065569A">
        <w:tc>
          <w:tcPr>
            <w:tcW w:w="4247" w:type="dxa"/>
          </w:tcPr>
          <w:p w:rsidR="0065569A" w:rsidRDefault="0065569A" w:rsidP="0065569A">
            <w:pPr>
              <w:jc w:val="center"/>
              <w:rPr>
                <w:rFonts w:ascii="Verdana" w:hAnsi="Verdana" w:cs="Arial"/>
                <w:lang w:val="es-AR"/>
              </w:rPr>
            </w:pPr>
            <w:r>
              <w:rPr>
                <w:rFonts w:ascii="Verdana" w:hAnsi="Verdana" w:cs="Arial"/>
                <w:lang w:val="es-AR"/>
              </w:rPr>
              <w:t>Obtener power up “Bombality”</w:t>
            </w:r>
          </w:p>
        </w:tc>
        <w:tc>
          <w:tcPr>
            <w:tcW w:w="4247" w:type="dxa"/>
          </w:tcPr>
          <w:p w:rsidR="0065569A" w:rsidRDefault="0065569A" w:rsidP="0065569A">
            <w:pPr>
              <w:jc w:val="center"/>
              <w:rPr>
                <w:rFonts w:ascii="Verdana" w:hAnsi="Verdana" w:cs="Arial"/>
                <w:lang w:val="es-AR"/>
              </w:rPr>
            </w:pPr>
            <w:r>
              <w:rPr>
                <w:rFonts w:ascii="Verdana" w:hAnsi="Verdana" w:cs="Arial"/>
                <w:lang w:val="es-AR"/>
              </w:rPr>
              <w:t>35</w:t>
            </w:r>
          </w:p>
        </w:tc>
      </w:tr>
      <w:tr w:rsidR="0065569A" w:rsidTr="0065569A">
        <w:tc>
          <w:tcPr>
            <w:tcW w:w="4247" w:type="dxa"/>
          </w:tcPr>
          <w:p w:rsidR="0065569A" w:rsidRDefault="0065569A" w:rsidP="0065569A">
            <w:pPr>
              <w:jc w:val="center"/>
              <w:rPr>
                <w:rFonts w:ascii="Verdana" w:hAnsi="Verdana" w:cs="Arial"/>
                <w:lang w:val="es-AR"/>
              </w:rPr>
            </w:pPr>
            <w:r>
              <w:rPr>
                <w:rFonts w:ascii="Verdana" w:hAnsi="Verdana" w:cs="Arial"/>
                <w:lang w:val="es-AR"/>
              </w:rPr>
              <w:t>Obtener power up “Masacrality”</w:t>
            </w:r>
          </w:p>
        </w:tc>
        <w:tc>
          <w:tcPr>
            <w:tcW w:w="4247" w:type="dxa"/>
          </w:tcPr>
          <w:p w:rsidR="0065569A" w:rsidRDefault="0065569A" w:rsidP="0065569A">
            <w:pPr>
              <w:jc w:val="center"/>
              <w:rPr>
                <w:rFonts w:ascii="Verdana" w:hAnsi="Verdana" w:cs="Arial"/>
                <w:lang w:val="es-AR"/>
              </w:rPr>
            </w:pPr>
            <w:r>
              <w:rPr>
                <w:rFonts w:ascii="Verdana" w:hAnsi="Verdana" w:cs="Arial"/>
                <w:lang w:val="es-AR"/>
              </w:rPr>
              <w:t>50</w:t>
            </w:r>
          </w:p>
        </w:tc>
      </w:tr>
    </w:tbl>
    <w:p w:rsidR="00BE0608" w:rsidRDefault="00BE0608" w:rsidP="00AC120B">
      <w:pPr>
        <w:rPr>
          <w:rFonts w:ascii="Verdana" w:hAnsi="Verdana" w:cs="Arial"/>
          <w:lang w:val="es-AR"/>
        </w:rPr>
      </w:pPr>
    </w:p>
    <w:p w:rsidR="00BE0608" w:rsidRDefault="00D12DEE" w:rsidP="00AC120B">
      <w:pPr>
        <w:rPr>
          <w:rFonts w:ascii="Verdana" w:hAnsi="Verdana" w:cs="Arial"/>
          <w:lang w:val="es-AR"/>
        </w:rPr>
      </w:pPr>
      <w:r>
        <w:rPr>
          <w:rFonts w:ascii="Verdana" w:hAnsi="Verdana" w:cs="Arial"/>
          <w:lang w:val="es-AR"/>
        </w:rPr>
        <w:t>El puntaje total obtenido por Bomberman y junto el tiempo de juego, pueden visualizarse en a la derecha del tablero, como se muestra aquí:</w:t>
      </w:r>
    </w:p>
    <w:p w:rsidR="00B96AF3" w:rsidRDefault="00B96AF3" w:rsidP="00AC120B">
      <w:pPr>
        <w:rPr>
          <w:rFonts w:ascii="Verdana" w:hAnsi="Verdana" w:cs="Arial"/>
          <w:lang w:val="es-AR"/>
        </w:rPr>
      </w:pPr>
    </w:p>
    <w:p w:rsidR="00D12DEE" w:rsidRDefault="00D12DEE" w:rsidP="00D12DEE">
      <w:pPr>
        <w:jc w:val="center"/>
        <w:rPr>
          <w:rFonts w:ascii="Verdana" w:hAnsi="Verdana" w:cs="Arial"/>
          <w:lang w:val="es-AR"/>
        </w:rPr>
      </w:pPr>
      <w:r>
        <w:rPr>
          <w:rFonts w:ascii="Verdana" w:hAnsi="Verdana" w:cs="Arial"/>
          <w:noProof/>
          <w:lang w:eastAsia="es-ES"/>
        </w:rPr>
        <w:drawing>
          <wp:inline distT="0" distB="0" distL="0" distR="0">
            <wp:extent cx="1436914" cy="279169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643" cy="281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DEE" w:rsidRDefault="00D12DEE" w:rsidP="00AC120B">
      <w:pPr>
        <w:rPr>
          <w:rFonts w:ascii="Verdana" w:hAnsi="Verdana" w:cs="Arial"/>
          <w:lang w:val="es-AR"/>
        </w:rPr>
      </w:pPr>
    </w:p>
    <w:p w:rsidR="00B96AF3" w:rsidRDefault="00B96AF3" w:rsidP="00BE0608">
      <w:pPr>
        <w:jc w:val="center"/>
        <w:rPr>
          <w:rFonts w:ascii="Verdana" w:hAnsi="Verdana" w:cs="Arial"/>
          <w:b/>
          <w:sz w:val="28"/>
          <w:szCs w:val="28"/>
          <w:lang w:val="es-AR"/>
        </w:rPr>
      </w:pPr>
    </w:p>
    <w:p w:rsidR="00BE0608" w:rsidRDefault="00BE0608" w:rsidP="009F7A07">
      <w:pPr>
        <w:jc w:val="center"/>
        <w:rPr>
          <w:rFonts w:ascii="Verdana" w:hAnsi="Verdana" w:cs="Arial"/>
          <w:b/>
          <w:sz w:val="28"/>
          <w:szCs w:val="28"/>
          <w:lang w:val="es-AR"/>
        </w:rPr>
      </w:pPr>
      <w:bookmarkStart w:id="0" w:name="_GoBack"/>
      <w:bookmarkEnd w:id="0"/>
      <w:r w:rsidRPr="00BE0608">
        <w:rPr>
          <w:rFonts w:ascii="Verdana" w:hAnsi="Verdana" w:cs="Arial"/>
          <w:b/>
          <w:sz w:val="28"/>
          <w:szCs w:val="28"/>
          <w:lang w:val="es-AR"/>
        </w:rPr>
        <w:t>CONTROL DE LA APLICACIÓN</w:t>
      </w:r>
    </w:p>
    <w:p w:rsidR="00BE0608" w:rsidRDefault="00BE0608" w:rsidP="00BE0608">
      <w:pPr>
        <w:rPr>
          <w:rFonts w:ascii="Verdana" w:hAnsi="Verdana" w:cs="Arial"/>
          <w:lang w:val="es-AR"/>
        </w:rPr>
      </w:pPr>
      <w:r>
        <w:rPr>
          <w:rFonts w:ascii="Verdana" w:hAnsi="Verdana" w:cs="Arial"/>
          <w:lang w:val="es-AR"/>
        </w:rPr>
        <w:t>Al ejecutar la aplicación, automáticamente comienza a correr el juego. Si por alguna razón se desea volver a comenzar, deberá cerrarse el juego y reabrirlo nuevamente.</w:t>
      </w:r>
    </w:p>
    <w:p w:rsidR="00BE0608" w:rsidRDefault="00BE0608" w:rsidP="00BE0608">
      <w:pPr>
        <w:rPr>
          <w:rFonts w:ascii="Verdana" w:hAnsi="Verdana" w:cs="Arial"/>
          <w:lang w:val="es-AR"/>
        </w:rPr>
      </w:pPr>
    </w:p>
    <w:p w:rsidR="00BE0608" w:rsidRDefault="00BE0608" w:rsidP="00BE0608">
      <w:pPr>
        <w:rPr>
          <w:rFonts w:ascii="Verdana" w:hAnsi="Verdana" w:cs="Arial"/>
          <w:b/>
          <w:lang w:val="es-AR"/>
        </w:rPr>
      </w:pPr>
      <w:r w:rsidRPr="00BE0608">
        <w:rPr>
          <w:rFonts w:ascii="Verdana" w:hAnsi="Verdana" w:cs="Arial"/>
          <w:b/>
          <w:lang w:val="es-AR"/>
        </w:rPr>
        <w:t>CONTROLES:</w:t>
      </w:r>
    </w:p>
    <w:p w:rsidR="00BE0608" w:rsidRDefault="00BE0608" w:rsidP="00BE0608">
      <w:pPr>
        <w:rPr>
          <w:rFonts w:ascii="Verdana" w:hAnsi="Verdana" w:cs="Arial"/>
          <w:lang w:val="es-AR"/>
        </w:rPr>
      </w:pPr>
      <w:r>
        <w:rPr>
          <w:rFonts w:ascii="Verdana" w:hAnsi="Verdana" w:cs="Arial"/>
          <w:lang w:val="es-AR"/>
        </w:rPr>
        <w:t>A continuación, detallamos cuales son las teclas que permiten cumplir determinada acción en el juego, detalladas a través del siguiente gráfico:</w:t>
      </w:r>
    </w:p>
    <w:p w:rsidR="00BE0608" w:rsidRPr="00BE0608" w:rsidRDefault="00BE0608" w:rsidP="00BE0608">
      <w:pPr>
        <w:rPr>
          <w:rFonts w:ascii="Verdana" w:hAnsi="Verdana" w:cs="Arial"/>
          <w:lang w:val="es-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2"/>
      </w:tblGrid>
      <w:tr w:rsidR="00010301" w:rsidTr="00010301">
        <w:trPr>
          <w:jc w:val="center"/>
        </w:trPr>
        <w:tc>
          <w:tcPr>
            <w:tcW w:w="2831" w:type="dxa"/>
          </w:tcPr>
          <w:p w:rsidR="00010301" w:rsidRDefault="00010301" w:rsidP="00BE0608">
            <w:pPr>
              <w:jc w:val="center"/>
              <w:rPr>
                <w:rFonts w:ascii="Verdana" w:hAnsi="Verdana" w:cs="Arial"/>
                <w:b/>
                <w:lang w:val="es-AR"/>
              </w:rPr>
            </w:pPr>
            <w:r>
              <w:rPr>
                <w:rFonts w:ascii="Verdana" w:hAnsi="Verdana" w:cs="Arial"/>
                <w:b/>
                <w:lang w:val="es-AR"/>
              </w:rPr>
              <w:lastRenderedPageBreak/>
              <w:t>Tecla</w:t>
            </w:r>
          </w:p>
        </w:tc>
        <w:tc>
          <w:tcPr>
            <w:tcW w:w="2832" w:type="dxa"/>
          </w:tcPr>
          <w:p w:rsidR="00010301" w:rsidRDefault="00010301" w:rsidP="00BE0608">
            <w:pPr>
              <w:jc w:val="center"/>
              <w:rPr>
                <w:rFonts w:ascii="Verdana" w:hAnsi="Verdana" w:cs="Arial"/>
                <w:b/>
                <w:lang w:val="es-AR"/>
              </w:rPr>
            </w:pPr>
            <w:r>
              <w:rPr>
                <w:rFonts w:ascii="Verdana" w:hAnsi="Verdana" w:cs="Arial"/>
                <w:b/>
                <w:lang w:val="es-AR"/>
              </w:rPr>
              <w:t>Función</w:t>
            </w:r>
          </w:p>
        </w:tc>
      </w:tr>
      <w:tr w:rsidR="00010301" w:rsidTr="00010301">
        <w:trPr>
          <w:jc w:val="center"/>
        </w:trPr>
        <w:tc>
          <w:tcPr>
            <w:tcW w:w="2831" w:type="dxa"/>
          </w:tcPr>
          <w:p w:rsidR="00010301" w:rsidRPr="00010301" w:rsidRDefault="00010301" w:rsidP="00BE0608">
            <w:pPr>
              <w:jc w:val="center"/>
              <w:rPr>
                <w:rFonts w:ascii="Verdana" w:hAnsi="Verdana" w:cs="Arial"/>
                <w:lang w:val="es-AR"/>
              </w:rPr>
            </w:pPr>
            <w:r w:rsidRPr="00010301">
              <w:rPr>
                <w:rFonts w:ascii="Verdana" w:hAnsi="Verdana" w:cs="Arial"/>
                <w:lang w:val="es-AR"/>
              </w:rPr>
              <w:t>Espacio</w:t>
            </w:r>
          </w:p>
        </w:tc>
        <w:tc>
          <w:tcPr>
            <w:tcW w:w="2832" w:type="dxa"/>
          </w:tcPr>
          <w:p w:rsidR="00010301" w:rsidRPr="00010301" w:rsidRDefault="00010301" w:rsidP="00010301">
            <w:pPr>
              <w:rPr>
                <w:rFonts w:ascii="Verdana" w:hAnsi="Verdana" w:cs="Arial"/>
                <w:sz w:val="20"/>
                <w:szCs w:val="20"/>
                <w:lang w:val="es-AR"/>
              </w:rPr>
            </w:pPr>
            <w:r w:rsidRPr="00010301">
              <w:rPr>
                <w:rFonts w:ascii="Verdana" w:hAnsi="Verdana" w:cs="Arial"/>
                <w:sz w:val="20"/>
                <w:szCs w:val="20"/>
                <w:lang w:val="es-AR"/>
              </w:rPr>
              <w:t>Colocar una bomba en la celda actual</w:t>
            </w:r>
          </w:p>
        </w:tc>
      </w:tr>
      <w:tr w:rsidR="00010301" w:rsidTr="00010301">
        <w:trPr>
          <w:jc w:val="center"/>
        </w:trPr>
        <w:tc>
          <w:tcPr>
            <w:tcW w:w="2831" w:type="dxa"/>
          </w:tcPr>
          <w:p w:rsidR="00010301" w:rsidRPr="00010301" w:rsidRDefault="00010301" w:rsidP="00BE0608">
            <w:pPr>
              <w:jc w:val="center"/>
              <w:rPr>
                <w:rFonts w:ascii="Verdana" w:hAnsi="Verdana" w:cs="Arial"/>
                <w:lang w:val="es-AR"/>
              </w:rPr>
            </w:pPr>
            <w:r w:rsidRPr="00010301">
              <w:rPr>
                <w:rFonts w:ascii="Verdana" w:hAnsi="Verdana" w:cs="Arial"/>
                <w:lang w:val="es-AR"/>
              </w:rPr>
              <w:t>Arriba</w:t>
            </w:r>
          </w:p>
        </w:tc>
        <w:tc>
          <w:tcPr>
            <w:tcW w:w="2832" w:type="dxa"/>
          </w:tcPr>
          <w:p w:rsidR="00010301" w:rsidRPr="00010301" w:rsidRDefault="00010301" w:rsidP="00010301">
            <w:pPr>
              <w:rPr>
                <w:rFonts w:ascii="Verdana" w:hAnsi="Verdana" w:cs="Arial"/>
                <w:sz w:val="20"/>
                <w:szCs w:val="20"/>
                <w:lang w:val="es-AR"/>
              </w:rPr>
            </w:pPr>
            <w:r w:rsidRPr="00010301">
              <w:rPr>
                <w:rFonts w:ascii="Verdana" w:hAnsi="Verdana" w:cs="Arial"/>
                <w:sz w:val="20"/>
                <w:szCs w:val="20"/>
                <w:lang w:val="es-AR"/>
              </w:rPr>
              <w:t>Moverse una celda hacia arriba</w:t>
            </w:r>
          </w:p>
        </w:tc>
      </w:tr>
      <w:tr w:rsidR="00010301" w:rsidTr="00010301">
        <w:trPr>
          <w:jc w:val="center"/>
        </w:trPr>
        <w:tc>
          <w:tcPr>
            <w:tcW w:w="2831" w:type="dxa"/>
          </w:tcPr>
          <w:p w:rsidR="00010301" w:rsidRPr="00010301" w:rsidRDefault="00010301" w:rsidP="00BE0608">
            <w:pPr>
              <w:jc w:val="center"/>
              <w:rPr>
                <w:rFonts w:ascii="Verdana" w:hAnsi="Verdana" w:cs="Arial"/>
                <w:lang w:val="es-AR"/>
              </w:rPr>
            </w:pPr>
            <w:r w:rsidRPr="00010301">
              <w:rPr>
                <w:rFonts w:ascii="Verdana" w:hAnsi="Verdana" w:cs="Arial"/>
                <w:lang w:val="es-AR"/>
              </w:rPr>
              <w:t>Abajo</w:t>
            </w:r>
          </w:p>
        </w:tc>
        <w:tc>
          <w:tcPr>
            <w:tcW w:w="2832" w:type="dxa"/>
          </w:tcPr>
          <w:p w:rsidR="00010301" w:rsidRPr="00010301" w:rsidRDefault="00010301" w:rsidP="00010301">
            <w:pPr>
              <w:rPr>
                <w:rFonts w:ascii="Verdana" w:hAnsi="Verdana" w:cs="Arial"/>
                <w:sz w:val="20"/>
                <w:szCs w:val="20"/>
                <w:lang w:val="es-AR"/>
              </w:rPr>
            </w:pPr>
            <w:r w:rsidRPr="00010301">
              <w:rPr>
                <w:rFonts w:ascii="Verdana" w:hAnsi="Verdana" w:cs="Arial"/>
                <w:sz w:val="20"/>
                <w:szCs w:val="20"/>
                <w:lang w:val="es-AR"/>
              </w:rPr>
              <w:t xml:space="preserve">Moverse una celda hacia </w:t>
            </w:r>
            <w:r w:rsidRPr="00010301">
              <w:rPr>
                <w:rFonts w:ascii="Verdana" w:hAnsi="Verdana" w:cs="Arial"/>
                <w:sz w:val="20"/>
                <w:szCs w:val="20"/>
                <w:lang w:val="es-AR"/>
              </w:rPr>
              <w:t>abajo</w:t>
            </w:r>
          </w:p>
        </w:tc>
      </w:tr>
      <w:tr w:rsidR="00010301" w:rsidTr="00010301">
        <w:trPr>
          <w:jc w:val="center"/>
        </w:trPr>
        <w:tc>
          <w:tcPr>
            <w:tcW w:w="2831" w:type="dxa"/>
          </w:tcPr>
          <w:p w:rsidR="00010301" w:rsidRPr="00010301" w:rsidRDefault="00010301" w:rsidP="00BE0608">
            <w:pPr>
              <w:jc w:val="center"/>
              <w:rPr>
                <w:rFonts w:ascii="Verdana" w:hAnsi="Verdana" w:cs="Arial"/>
                <w:lang w:val="es-AR"/>
              </w:rPr>
            </w:pPr>
            <w:r w:rsidRPr="00010301">
              <w:rPr>
                <w:rFonts w:ascii="Verdana" w:hAnsi="Verdana" w:cs="Arial"/>
                <w:lang w:val="es-AR"/>
              </w:rPr>
              <w:t>Izquierda</w:t>
            </w:r>
          </w:p>
        </w:tc>
        <w:tc>
          <w:tcPr>
            <w:tcW w:w="2832" w:type="dxa"/>
          </w:tcPr>
          <w:p w:rsidR="00010301" w:rsidRPr="00010301" w:rsidRDefault="00010301" w:rsidP="00010301">
            <w:pPr>
              <w:rPr>
                <w:rFonts w:ascii="Verdana" w:hAnsi="Verdana" w:cs="Arial"/>
                <w:sz w:val="20"/>
                <w:szCs w:val="20"/>
                <w:lang w:val="es-AR"/>
              </w:rPr>
            </w:pPr>
            <w:r w:rsidRPr="00010301">
              <w:rPr>
                <w:rFonts w:ascii="Verdana" w:hAnsi="Verdana" w:cs="Arial"/>
                <w:sz w:val="20"/>
                <w:szCs w:val="20"/>
                <w:lang w:val="es-AR"/>
              </w:rPr>
              <w:t xml:space="preserve">Moverse una celda hacia </w:t>
            </w:r>
            <w:r w:rsidRPr="00010301">
              <w:rPr>
                <w:rFonts w:ascii="Verdana" w:hAnsi="Verdana" w:cs="Arial"/>
                <w:sz w:val="20"/>
                <w:szCs w:val="20"/>
                <w:lang w:val="es-AR"/>
              </w:rPr>
              <w:t>la izquierda</w:t>
            </w:r>
          </w:p>
        </w:tc>
      </w:tr>
      <w:tr w:rsidR="00010301" w:rsidTr="00010301">
        <w:trPr>
          <w:jc w:val="center"/>
        </w:trPr>
        <w:tc>
          <w:tcPr>
            <w:tcW w:w="2831" w:type="dxa"/>
          </w:tcPr>
          <w:p w:rsidR="00010301" w:rsidRPr="00010301" w:rsidRDefault="00010301" w:rsidP="00BE0608">
            <w:pPr>
              <w:jc w:val="center"/>
              <w:rPr>
                <w:rFonts w:ascii="Verdana" w:hAnsi="Verdana" w:cs="Arial"/>
                <w:lang w:val="es-AR"/>
              </w:rPr>
            </w:pPr>
            <w:r w:rsidRPr="00010301">
              <w:rPr>
                <w:rFonts w:ascii="Verdana" w:hAnsi="Verdana" w:cs="Arial"/>
                <w:lang w:val="es-AR"/>
              </w:rPr>
              <w:t>Derecha</w:t>
            </w:r>
          </w:p>
        </w:tc>
        <w:tc>
          <w:tcPr>
            <w:tcW w:w="2832" w:type="dxa"/>
          </w:tcPr>
          <w:p w:rsidR="00010301" w:rsidRPr="00010301" w:rsidRDefault="00010301" w:rsidP="00010301">
            <w:pPr>
              <w:rPr>
                <w:rFonts w:ascii="Verdana" w:hAnsi="Verdana" w:cs="Arial"/>
                <w:sz w:val="20"/>
                <w:szCs w:val="20"/>
                <w:lang w:val="es-AR"/>
              </w:rPr>
            </w:pPr>
            <w:r w:rsidRPr="00010301">
              <w:rPr>
                <w:rFonts w:ascii="Verdana" w:hAnsi="Verdana" w:cs="Arial"/>
                <w:sz w:val="20"/>
                <w:szCs w:val="20"/>
                <w:lang w:val="es-AR"/>
              </w:rPr>
              <w:t xml:space="preserve">Moverse una celda hacia </w:t>
            </w:r>
            <w:r w:rsidRPr="00010301">
              <w:rPr>
                <w:rFonts w:ascii="Verdana" w:hAnsi="Verdana" w:cs="Arial"/>
                <w:sz w:val="20"/>
                <w:szCs w:val="20"/>
                <w:lang w:val="es-AR"/>
              </w:rPr>
              <w:t>la derecha</w:t>
            </w:r>
          </w:p>
        </w:tc>
      </w:tr>
    </w:tbl>
    <w:p w:rsidR="00E17401" w:rsidRPr="00E17401" w:rsidRDefault="00E17401" w:rsidP="00BE0608">
      <w:pPr>
        <w:rPr>
          <w:rFonts w:ascii="Verdana" w:hAnsi="Verdana" w:cs="Arial"/>
          <w:lang w:val="es-AR"/>
        </w:rPr>
      </w:pPr>
    </w:p>
    <w:p w:rsidR="00BE0608" w:rsidRPr="00BE0608" w:rsidRDefault="00BE0608" w:rsidP="00BE0608">
      <w:pPr>
        <w:rPr>
          <w:rFonts w:ascii="Verdana" w:hAnsi="Verdana" w:cs="Arial"/>
          <w:lang w:val="es-AR"/>
        </w:rPr>
      </w:pPr>
    </w:p>
    <w:sectPr w:rsidR="00BE0608" w:rsidRPr="00BE0608" w:rsidSect="005C3C7A">
      <w:pgSz w:w="11906" w:h="16838" w:code="9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23967"/>
    <w:multiLevelType w:val="hybridMultilevel"/>
    <w:tmpl w:val="866684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70CDB"/>
    <w:multiLevelType w:val="hybridMultilevel"/>
    <w:tmpl w:val="C5A28A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F4C1D"/>
    <w:multiLevelType w:val="hybridMultilevel"/>
    <w:tmpl w:val="756E63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C7A"/>
    <w:rsid w:val="00010301"/>
    <w:rsid w:val="000F1748"/>
    <w:rsid w:val="001B3CD0"/>
    <w:rsid w:val="002208E2"/>
    <w:rsid w:val="002C380F"/>
    <w:rsid w:val="00304DD1"/>
    <w:rsid w:val="00313739"/>
    <w:rsid w:val="00313CFB"/>
    <w:rsid w:val="003D7E5A"/>
    <w:rsid w:val="003E79A3"/>
    <w:rsid w:val="005C3C7A"/>
    <w:rsid w:val="005F7FEE"/>
    <w:rsid w:val="0061788E"/>
    <w:rsid w:val="0065569A"/>
    <w:rsid w:val="006B6544"/>
    <w:rsid w:val="00740FAA"/>
    <w:rsid w:val="00782BBF"/>
    <w:rsid w:val="007D63BB"/>
    <w:rsid w:val="00806BBD"/>
    <w:rsid w:val="008279F3"/>
    <w:rsid w:val="0092370C"/>
    <w:rsid w:val="009F7A07"/>
    <w:rsid w:val="00A670DF"/>
    <w:rsid w:val="00AC120B"/>
    <w:rsid w:val="00B340F7"/>
    <w:rsid w:val="00B63ED9"/>
    <w:rsid w:val="00B90C6F"/>
    <w:rsid w:val="00B96AF3"/>
    <w:rsid w:val="00BE0608"/>
    <w:rsid w:val="00C353B4"/>
    <w:rsid w:val="00C849FA"/>
    <w:rsid w:val="00D12DEE"/>
    <w:rsid w:val="00D3417C"/>
    <w:rsid w:val="00D86806"/>
    <w:rsid w:val="00DF2B2B"/>
    <w:rsid w:val="00DF64E6"/>
    <w:rsid w:val="00E17401"/>
    <w:rsid w:val="00EB315F"/>
    <w:rsid w:val="00EC5502"/>
    <w:rsid w:val="00F72448"/>
    <w:rsid w:val="00FE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5D954-CFA1-461E-A324-E2064CAE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3C7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23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Michelis</dc:creator>
  <cp:keywords/>
  <dc:description/>
  <cp:lastModifiedBy>Manuel Michelis</cp:lastModifiedBy>
  <cp:revision>24</cp:revision>
  <dcterms:created xsi:type="dcterms:W3CDTF">2015-11-26T17:34:00Z</dcterms:created>
  <dcterms:modified xsi:type="dcterms:W3CDTF">2015-11-27T02:18:00Z</dcterms:modified>
</cp:coreProperties>
</file>