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02D11" w14:textId="688E6992" w:rsidR="008E16E7" w:rsidRDefault="06E062A7" w:rsidP="169F5791">
      <w:pPr>
        <w:spacing w:after="150" w:line="240" w:lineRule="auto"/>
        <w:ind w:firstLine="708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169F5791">
        <w:rPr>
          <w:rFonts w:ascii="Arial" w:eastAsia="Arial" w:hAnsi="Arial" w:cs="Arial"/>
          <w:sz w:val="24"/>
          <w:szCs w:val="24"/>
          <w:lang w:val="es-CO"/>
        </w:rPr>
        <w:t xml:space="preserve">TEMARIO </w:t>
      </w:r>
      <w:r w:rsidR="5EE55A9E" w:rsidRPr="169F5791">
        <w:rPr>
          <w:rFonts w:ascii="Arial" w:eastAsia="Arial" w:hAnsi="Arial" w:cs="Arial"/>
          <w:sz w:val="24"/>
          <w:szCs w:val="24"/>
          <w:lang w:val="es-CO"/>
        </w:rPr>
        <w:t>PROYECTO SEMILLERO</w:t>
      </w:r>
    </w:p>
    <w:p w14:paraId="5DC0C7E5" w14:textId="119A8EBA" w:rsidR="008E16E7" w:rsidRDefault="008E16E7" w:rsidP="50852BB1">
      <w:pPr>
        <w:spacing w:after="150" w:line="240" w:lineRule="auto"/>
        <w:jc w:val="center"/>
        <w:rPr>
          <w:rFonts w:ascii="Calibri" w:eastAsia="Calibri" w:hAnsi="Calibri" w:cs="Calibri"/>
        </w:rPr>
      </w:pPr>
    </w:p>
    <w:p w14:paraId="066FE6B3" w14:textId="179E34E9" w:rsidR="008E16E7" w:rsidRDefault="008E16E7" w:rsidP="50852BB1">
      <w:pPr>
        <w:spacing w:after="150" w:line="240" w:lineRule="auto"/>
        <w:jc w:val="center"/>
        <w:rPr>
          <w:rFonts w:ascii="Calibri" w:eastAsia="Calibri" w:hAnsi="Calibri" w:cs="Calibri"/>
        </w:rPr>
      </w:pPr>
    </w:p>
    <w:p w14:paraId="35C337B5" w14:textId="60360626" w:rsidR="008E16E7" w:rsidRDefault="008E16E7" w:rsidP="50852BB1">
      <w:pPr>
        <w:spacing w:after="150" w:line="240" w:lineRule="auto"/>
        <w:jc w:val="center"/>
        <w:rPr>
          <w:rFonts w:ascii="Calibri" w:eastAsia="Calibri" w:hAnsi="Calibri" w:cs="Calibri"/>
        </w:rPr>
      </w:pPr>
    </w:p>
    <w:p w14:paraId="14CB28AA" w14:textId="5C7269ED" w:rsidR="008E16E7" w:rsidRDefault="008E16E7" w:rsidP="50852BB1">
      <w:pPr>
        <w:spacing w:after="150" w:line="240" w:lineRule="auto"/>
        <w:jc w:val="center"/>
        <w:rPr>
          <w:rFonts w:ascii="Calibri" w:eastAsia="Calibri" w:hAnsi="Calibri" w:cs="Calibri"/>
        </w:rPr>
      </w:pPr>
    </w:p>
    <w:p w14:paraId="6FE2D28B" w14:textId="10D1916D" w:rsidR="008E16E7" w:rsidRDefault="008E16E7" w:rsidP="50852BB1">
      <w:pPr>
        <w:spacing w:after="150" w:line="240" w:lineRule="auto"/>
        <w:jc w:val="center"/>
        <w:rPr>
          <w:rFonts w:ascii="Calibri" w:eastAsia="Calibri" w:hAnsi="Calibri" w:cs="Calibri"/>
        </w:rPr>
      </w:pPr>
    </w:p>
    <w:p w14:paraId="42409229" w14:textId="71F25123" w:rsidR="50852BB1" w:rsidRDefault="67E1D95A" w:rsidP="169F5791">
      <w:pPr>
        <w:jc w:val="center"/>
        <w:rPr>
          <w:rFonts w:ascii="Arial" w:eastAsia="Arial" w:hAnsi="Arial" w:cs="Arial"/>
          <w:sz w:val="24"/>
          <w:szCs w:val="24"/>
        </w:rPr>
      </w:pPr>
      <w:r w:rsidRPr="169F5791">
        <w:rPr>
          <w:rFonts w:ascii="Arial" w:eastAsia="Arial" w:hAnsi="Arial" w:cs="Arial"/>
          <w:sz w:val="24"/>
          <w:szCs w:val="24"/>
        </w:rPr>
        <w:t>MANUAL DE USUARIO</w:t>
      </w:r>
    </w:p>
    <w:p w14:paraId="5E564BF5" w14:textId="16AB171B" w:rsidR="169F5791" w:rsidRDefault="169F5791" w:rsidP="169F5791">
      <w:pPr>
        <w:jc w:val="center"/>
        <w:rPr>
          <w:rFonts w:ascii="Arial" w:eastAsia="Arial" w:hAnsi="Arial" w:cs="Arial"/>
          <w:sz w:val="24"/>
          <w:szCs w:val="24"/>
        </w:rPr>
      </w:pPr>
    </w:p>
    <w:p w14:paraId="5B462448" w14:textId="44E9B2EC" w:rsidR="50852BB1" w:rsidRDefault="50852BB1" w:rsidP="50852BB1">
      <w:pPr>
        <w:jc w:val="center"/>
        <w:rPr>
          <w:rFonts w:ascii="Arial" w:eastAsia="Arial" w:hAnsi="Arial" w:cs="Arial"/>
          <w:sz w:val="24"/>
          <w:szCs w:val="24"/>
        </w:rPr>
      </w:pPr>
    </w:p>
    <w:p w14:paraId="0AB29458" w14:textId="0EE99FEA" w:rsidR="50852BB1" w:rsidRDefault="50852BB1" w:rsidP="50852BB1">
      <w:pPr>
        <w:jc w:val="center"/>
        <w:rPr>
          <w:rFonts w:ascii="Arial" w:eastAsia="Arial" w:hAnsi="Arial" w:cs="Arial"/>
          <w:sz w:val="24"/>
          <w:szCs w:val="24"/>
        </w:rPr>
      </w:pPr>
    </w:p>
    <w:p w14:paraId="3EC0A813" w14:textId="56E17FF2" w:rsidR="5EE55A9E" w:rsidRDefault="5EE55A9E" w:rsidP="50852BB1">
      <w:pPr>
        <w:jc w:val="center"/>
        <w:rPr>
          <w:rFonts w:ascii="Arial" w:eastAsia="Arial" w:hAnsi="Arial" w:cs="Arial"/>
          <w:sz w:val="24"/>
          <w:szCs w:val="24"/>
        </w:rPr>
      </w:pPr>
      <w:r w:rsidRPr="169F5791">
        <w:rPr>
          <w:rFonts w:ascii="Arial" w:eastAsia="Arial" w:hAnsi="Arial" w:cs="Arial"/>
          <w:sz w:val="24"/>
          <w:szCs w:val="24"/>
        </w:rPr>
        <w:t xml:space="preserve">SINCOSOFT </w:t>
      </w:r>
    </w:p>
    <w:p w14:paraId="515625C3" w14:textId="452D0BB7" w:rsidR="169F5791" w:rsidRDefault="169F5791" w:rsidP="169F5791">
      <w:pPr>
        <w:jc w:val="center"/>
        <w:rPr>
          <w:rFonts w:ascii="Arial" w:eastAsia="Arial" w:hAnsi="Arial" w:cs="Arial"/>
          <w:sz w:val="24"/>
          <w:szCs w:val="24"/>
        </w:rPr>
      </w:pPr>
    </w:p>
    <w:p w14:paraId="4BF2A979" w14:textId="25B9E9C4" w:rsidR="50852BB1" w:rsidRDefault="29A16E8D" w:rsidP="169F5791">
      <w:pPr>
        <w:jc w:val="center"/>
        <w:rPr>
          <w:rFonts w:ascii="Arial" w:eastAsia="Arial" w:hAnsi="Arial" w:cs="Arial"/>
          <w:sz w:val="24"/>
          <w:szCs w:val="24"/>
        </w:rPr>
      </w:pPr>
      <w:r w:rsidRPr="169F5791">
        <w:rPr>
          <w:rFonts w:ascii="Arial" w:eastAsia="Arial" w:hAnsi="Arial" w:cs="Arial"/>
          <w:sz w:val="24"/>
          <w:szCs w:val="24"/>
        </w:rPr>
        <w:t>SEMILLERO FASE 6</w:t>
      </w:r>
    </w:p>
    <w:p w14:paraId="5C41C3A0" w14:textId="672236F6" w:rsidR="169F5791" w:rsidRDefault="169F5791" w:rsidP="169F5791">
      <w:pPr>
        <w:jc w:val="center"/>
        <w:rPr>
          <w:rFonts w:ascii="Arial" w:eastAsia="Arial" w:hAnsi="Arial" w:cs="Arial"/>
          <w:sz w:val="24"/>
          <w:szCs w:val="24"/>
        </w:rPr>
      </w:pPr>
    </w:p>
    <w:p w14:paraId="548AD40E" w14:textId="4318814D" w:rsidR="29A16E8D" w:rsidRDefault="29A16E8D" w:rsidP="169F5791">
      <w:pPr>
        <w:jc w:val="center"/>
        <w:rPr>
          <w:rFonts w:ascii="Arial" w:eastAsia="Arial" w:hAnsi="Arial" w:cs="Arial"/>
          <w:sz w:val="24"/>
          <w:szCs w:val="24"/>
        </w:rPr>
      </w:pPr>
      <w:r w:rsidRPr="169F5791">
        <w:rPr>
          <w:rFonts w:ascii="Arial" w:eastAsia="Arial" w:hAnsi="Arial" w:cs="Arial"/>
          <w:sz w:val="24"/>
          <w:szCs w:val="24"/>
        </w:rPr>
        <w:t xml:space="preserve">Albeiro Franco </w:t>
      </w:r>
    </w:p>
    <w:p w14:paraId="55F3C11F" w14:textId="7AAB742C" w:rsidR="29A16E8D" w:rsidRDefault="29A16E8D" w:rsidP="169F5791">
      <w:pPr>
        <w:jc w:val="center"/>
        <w:rPr>
          <w:rFonts w:ascii="Arial" w:eastAsia="Arial" w:hAnsi="Arial" w:cs="Arial"/>
          <w:sz w:val="24"/>
          <w:szCs w:val="24"/>
        </w:rPr>
      </w:pPr>
      <w:r w:rsidRPr="169F5791">
        <w:rPr>
          <w:rFonts w:ascii="Arial" w:eastAsia="Arial" w:hAnsi="Arial" w:cs="Arial"/>
          <w:sz w:val="24"/>
          <w:szCs w:val="24"/>
        </w:rPr>
        <w:t xml:space="preserve">Andrés Martínez </w:t>
      </w:r>
    </w:p>
    <w:p w14:paraId="39324C60" w14:textId="2EBFE7CF" w:rsidR="29A16E8D" w:rsidRDefault="29A16E8D" w:rsidP="169F5791">
      <w:pPr>
        <w:jc w:val="center"/>
        <w:rPr>
          <w:rFonts w:ascii="Arial" w:eastAsia="Arial" w:hAnsi="Arial" w:cs="Arial"/>
          <w:sz w:val="24"/>
          <w:szCs w:val="24"/>
        </w:rPr>
      </w:pPr>
      <w:r w:rsidRPr="169F5791">
        <w:rPr>
          <w:rFonts w:ascii="Arial" w:eastAsia="Arial" w:hAnsi="Arial" w:cs="Arial"/>
          <w:sz w:val="24"/>
          <w:szCs w:val="24"/>
        </w:rPr>
        <w:t xml:space="preserve">David Pachón </w:t>
      </w:r>
    </w:p>
    <w:p w14:paraId="7F22A9ED" w14:textId="405030D3" w:rsidR="29A16E8D" w:rsidRDefault="29A16E8D" w:rsidP="169F5791">
      <w:pPr>
        <w:jc w:val="center"/>
        <w:rPr>
          <w:rFonts w:ascii="Arial" w:eastAsia="Arial" w:hAnsi="Arial" w:cs="Arial"/>
          <w:sz w:val="24"/>
          <w:szCs w:val="24"/>
        </w:rPr>
      </w:pPr>
      <w:r w:rsidRPr="169F5791">
        <w:rPr>
          <w:rFonts w:ascii="Arial" w:eastAsia="Arial" w:hAnsi="Arial" w:cs="Arial"/>
          <w:sz w:val="24"/>
          <w:szCs w:val="24"/>
        </w:rPr>
        <w:t xml:space="preserve">David Vargas </w:t>
      </w:r>
    </w:p>
    <w:p w14:paraId="34E453F2" w14:textId="392CF213" w:rsidR="29A16E8D" w:rsidRDefault="29A16E8D" w:rsidP="169F5791">
      <w:pPr>
        <w:jc w:val="center"/>
        <w:rPr>
          <w:rFonts w:ascii="Arial" w:eastAsia="Arial" w:hAnsi="Arial" w:cs="Arial"/>
          <w:sz w:val="24"/>
          <w:szCs w:val="24"/>
        </w:rPr>
      </w:pPr>
      <w:r w:rsidRPr="169F5791">
        <w:rPr>
          <w:rFonts w:ascii="Arial" w:eastAsia="Arial" w:hAnsi="Arial" w:cs="Arial"/>
          <w:sz w:val="24"/>
          <w:szCs w:val="24"/>
        </w:rPr>
        <w:t xml:space="preserve">Maicol Pinzón </w:t>
      </w:r>
    </w:p>
    <w:p w14:paraId="1A973554" w14:textId="1DD325AC" w:rsidR="29A16E8D" w:rsidRDefault="29A16E8D" w:rsidP="169F5791">
      <w:pPr>
        <w:jc w:val="center"/>
        <w:rPr>
          <w:rFonts w:ascii="Arial" w:eastAsia="Arial" w:hAnsi="Arial" w:cs="Arial"/>
          <w:sz w:val="24"/>
          <w:szCs w:val="24"/>
        </w:rPr>
      </w:pPr>
      <w:r w:rsidRPr="169F5791">
        <w:rPr>
          <w:rFonts w:ascii="Arial" w:eastAsia="Arial" w:hAnsi="Arial" w:cs="Arial"/>
          <w:sz w:val="24"/>
          <w:szCs w:val="24"/>
        </w:rPr>
        <w:t xml:space="preserve">Manuel Morales </w:t>
      </w:r>
    </w:p>
    <w:p w14:paraId="1FEF4A28" w14:textId="4C2D5A56" w:rsidR="29A16E8D" w:rsidRDefault="29A16E8D" w:rsidP="169F5791">
      <w:pPr>
        <w:jc w:val="center"/>
        <w:rPr>
          <w:rFonts w:ascii="Arial" w:eastAsia="Arial" w:hAnsi="Arial" w:cs="Arial"/>
          <w:sz w:val="24"/>
          <w:szCs w:val="24"/>
        </w:rPr>
      </w:pPr>
      <w:r w:rsidRPr="169F5791">
        <w:rPr>
          <w:rFonts w:ascii="Arial" w:eastAsia="Arial" w:hAnsi="Arial" w:cs="Arial"/>
          <w:sz w:val="24"/>
          <w:szCs w:val="24"/>
        </w:rPr>
        <w:t>Mónica Cuervo</w:t>
      </w:r>
    </w:p>
    <w:p w14:paraId="5FD9C92E" w14:textId="20980B2D" w:rsidR="29A16E8D" w:rsidRDefault="29A16E8D" w:rsidP="169F5791">
      <w:pPr>
        <w:jc w:val="center"/>
        <w:rPr>
          <w:rFonts w:ascii="Arial" w:eastAsia="Arial" w:hAnsi="Arial" w:cs="Arial"/>
          <w:sz w:val="24"/>
          <w:szCs w:val="24"/>
        </w:rPr>
      </w:pPr>
      <w:proofErr w:type="spellStart"/>
      <w:r w:rsidRPr="169F5791">
        <w:rPr>
          <w:rFonts w:ascii="Arial" w:eastAsia="Arial" w:hAnsi="Arial" w:cs="Arial"/>
          <w:sz w:val="24"/>
          <w:szCs w:val="24"/>
        </w:rPr>
        <w:t>Nataly</w:t>
      </w:r>
      <w:proofErr w:type="spellEnd"/>
      <w:r w:rsidRPr="169F5791">
        <w:rPr>
          <w:rFonts w:ascii="Arial" w:eastAsia="Arial" w:hAnsi="Arial" w:cs="Arial"/>
          <w:sz w:val="24"/>
          <w:szCs w:val="24"/>
        </w:rPr>
        <w:t xml:space="preserve"> García</w:t>
      </w:r>
    </w:p>
    <w:p w14:paraId="6DB94667" w14:textId="2F90BE63" w:rsidR="50852BB1" w:rsidRDefault="50852BB1" w:rsidP="50852BB1">
      <w:pPr>
        <w:jc w:val="center"/>
        <w:rPr>
          <w:rFonts w:ascii="Arial" w:eastAsia="Arial" w:hAnsi="Arial" w:cs="Arial"/>
          <w:sz w:val="24"/>
          <w:szCs w:val="24"/>
        </w:rPr>
      </w:pPr>
    </w:p>
    <w:p w14:paraId="369C044A" w14:textId="16210CF3" w:rsidR="50852BB1" w:rsidRDefault="50852BB1" w:rsidP="50852BB1">
      <w:pPr>
        <w:jc w:val="center"/>
        <w:rPr>
          <w:rFonts w:ascii="Arial" w:eastAsia="Arial" w:hAnsi="Arial" w:cs="Arial"/>
          <w:sz w:val="24"/>
          <w:szCs w:val="24"/>
        </w:rPr>
      </w:pPr>
    </w:p>
    <w:p w14:paraId="57EE8014" w14:textId="380A1463" w:rsidR="50852BB1" w:rsidRDefault="50852BB1" w:rsidP="50852BB1">
      <w:pPr>
        <w:jc w:val="center"/>
        <w:rPr>
          <w:rFonts w:ascii="Arial" w:eastAsia="Arial" w:hAnsi="Arial" w:cs="Arial"/>
          <w:sz w:val="24"/>
          <w:szCs w:val="24"/>
        </w:rPr>
      </w:pPr>
    </w:p>
    <w:p w14:paraId="12AAB5DD" w14:textId="52BF5EE2" w:rsidR="50852BB1" w:rsidRDefault="50852BB1" w:rsidP="50852BB1">
      <w:pPr>
        <w:jc w:val="center"/>
        <w:rPr>
          <w:rFonts w:ascii="Arial" w:eastAsia="Arial" w:hAnsi="Arial" w:cs="Arial"/>
          <w:sz w:val="24"/>
          <w:szCs w:val="24"/>
        </w:rPr>
      </w:pPr>
    </w:p>
    <w:p w14:paraId="2FD53C6D" w14:textId="6EC23637" w:rsidR="5EE55A9E" w:rsidRDefault="5EE55A9E" w:rsidP="50852BB1">
      <w:pPr>
        <w:jc w:val="center"/>
        <w:rPr>
          <w:rFonts w:ascii="Arial" w:eastAsia="Arial" w:hAnsi="Arial" w:cs="Arial"/>
          <w:sz w:val="24"/>
          <w:szCs w:val="24"/>
        </w:rPr>
      </w:pPr>
      <w:r w:rsidRPr="50852BB1">
        <w:rPr>
          <w:rFonts w:ascii="Arial" w:eastAsia="Arial" w:hAnsi="Arial" w:cs="Arial"/>
          <w:sz w:val="24"/>
          <w:szCs w:val="24"/>
        </w:rPr>
        <w:t>2021</w:t>
      </w:r>
    </w:p>
    <w:p w14:paraId="004CB472" w14:textId="7DB3CDEA" w:rsidR="50852BB1" w:rsidRDefault="50852BB1" w:rsidP="50852BB1">
      <w:pPr>
        <w:jc w:val="center"/>
        <w:rPr>
          <w:rFonts w:ascii="Arial" w:eastAsia="Arial" w:hAnsi="Arial" w:cs="Arial"/>
          <w:sz w:val="24"/>
          <w:szCs w:val="24"/>
        </w:rPr>
      </w:pPr>
    </w:p>
    <w:p w14:paraId="663FAD9F" w14:textId="7D9996A0" w:rsidR="50852BB1" w:rsidRDefault="50852BB1" w:rsidP="50852BB1">
      <w:pPr>
        <w:jc w:val="center"/>
        <w:rPr>
          <w:rFonts w:ascii="Arial" w:eastAsia="Arial" w:hAnsi="Arial" w:cs="Arial"/>
          <w:sz w:val="24"/>
          <w:szCs w:val="24"/>
        </w:rPr>
      </w:pPr>
    </w:p>
    <w:p w14:paraId="18B966F3" w14:textId="1298415E" w:rsidR="50852BB1" w:rsidRDefault="50852BB1" w:rsidP="50852BB1">
      <w:pPr>
        <w:jc w:val="center"/>
        <w:rPr>
          <w:rFonts w:ascii="Arial" w:eastAsia="Arial" w:hAnsi="Arial" w:cs="Arial"/>
          <w:sz w:val="24"/>
          <w:szCs w:val="24"/>
        </w:rPr>
      </w:pPr>
    </w:p>
    <w:p w14:paraId="2B4699B3" w14:textId="20D47B52" w:rsidR="50852BB1" w:rsidRDefault="50852BB1" w:rsidP="50852BB1">
      <w:pPr>
        <w:jc w:val="center"/>
        <w:rPr>
          <w:rFonts w:ascii="Arial" w:eastAsia="Arial" w:hAnsi="Arial" w:cs="Arial"/>
          <w:sz w:val="24"/>
          <w:szCs w:val="24"/>
        </w:rPr>
      </w:pPr>
    </w:p>
    <w:p w14:paraId="6B7093C8" w14:textId="72E81DAF" w:rsidR="50852BB1" w:rsidRDefault="50852BB1" w:rsidP="50852BB1">
      <w:pPr>
        <w:jc w:val="center"/>
        <w:rPr>
          <w:rFonts w:ascii="Arial" w:eastAsia="Arial" w:hAnsi="Arial" w:cs="Arial"/>
          <w:sz w:val="24"/>
          <w:szCs w:val="24"/>
        </w:rPr>
      </w:pPr>
    </w:p>
    <w:p w14:paraId="5BE0AF37" w14:textId="3A7875BD" w:rsidR="50852BB1" w:rsidRDefault="50852BB1" w:rsidP="50852BB1">
      <w:pPr>
        <w:jc w:val="center"/>
        <w:rPr>
          <w:rFonts w:ascii="Arial" w:eastAsia="Arial" w:hAnsi="Arial" w:cs="Arial"/>
          <w:sz w:val="24"/>
          <w:szCs w:val="24"/>
        </w:rPr>
      </w:pPr>
    </w:p>
    <w:p w14:paraId="7A4D1703" w14:textId="1ED61C3E" w:rsidR="50852BB1" w:rsidRDefault="50852BB1" w:rsidP="50852BB1">
      <w:pPr>
        <w:jc w:val="center"/>
        <w:rPr>
          <w:rFonts w:ascii="Arial" w:eastAsia="Arial" w:hAnsi="Arial" w:cs="Arial"/>
          <w:sz w:val="24"/>
          <w:szCs w:val="24"/>
        </w:rPr>
      </w:pPr>
    </w:p>
    <w:p w14:paraId="485A60F2" w14:textId="16FFD95C" w:rsidR="50852BB1" w:rsidRDefault="50852BB1" w:rsidP="50852BB1">
      <w:pPr>
        <w:jc w:val="center"/>
        <w:rPr>
          <w:rFonts w:ascii="Arial" w:eastAsia="Arial" w:hAnsi="Arial" w:cs="Arial"/>
          <w:sz w:val="24"/>
          <w:szCs w:val="24"/>
        </w:rPr>
      </w:pPr>
    </w:p>
    <w:p w14:paraId="62E961BD" w14:textId="3C5CAADB" w:rsidR="7BB211EB" w:rsidRDefault="7BB211EB" w:rsidP="7BB211EB">
      <w:pPr>
        <w:jc w:val="center"/>
        <w:rPr>
          <w:rFonts w:ascii="Arial" w:eastAsia="Arial" w:hAnsi="Arial" w:cs="Arial"/>
          <w:sz w:val="24"/>
          <w:szCs w:val="24"/>
        </w:rPr>
      </w:pPr>
    </w:p>
    <w:p w14:paraId="34EBE021" w14:textId="05DBD6FD" w:rsidR="7BB211EB" w:rsidRDefault="7BB211EB" w:rsidP="7BB211EB">
      <w:pPr>
        <w:jc w:val="center"/>
        <w:rPr>
          <w:rFonts w:ascii="Arial" w:eastAsia="Arial" w:hAnsi="Arial" w:cs="Arial"/>
          <w:sz w:val="24"/>
          <w:szCs w:val="24"/>
        </w:rPr>
      </w:pPr>
    </w:p>
    <w:p w14:paraId="77063AF0" w14:textId="3F211D57" w:rsidR="575816A3" w:rsidRDefault="575816A3" w:rsidP="7BB211EB">
      <w:pPr>
        <w:rPr>
          <w:rFonts w:ascii="Arial" w:eastAsia="Arial" w:hAnsi="Arial" w:cs="Arial"/>
          <w:sz w:val="24"/>
          <w:szCs w:val="24"/>
        </w:rPr>
      </w:pPr>
      <w:r w:rsidRPr="665CE19A">
        <w:rPr>
          <w:rFonts w:ascii="Arial" w:eastAsia="Arial" w:hAnsi="Arial" w:cs="Arial"/>
          <w:sz w:val="24"/>
          <w:szCs w:val="24"/>
        </w:rPr>
        <w:t>Tabla de contenido</w:t>
      </w:r>
    </w:p>
    <w:sdt>
      <w:sdtPr>
        <w:id w:val="1597443319"/>
        <w:docPartObj>
          <w:docPartGallery w:val="Table of Contents"/>
          <w:docPartUnique/>
        </w:docPartObj>
      </w:sdtPr>
      <w:sdtEndPr/>
      <w:sdtContent>
        <w:p w14:paraId="0636329C" w14:textId="68E5B25E" w:rsidR="00C33FBD" w:rsidRDefault="7BB211EB" w:rsidP="665CE19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r:id="rId7" w:anchor="_Toc76682526" w:history="1">
            <w:r w:rsidR="00C33FBD" w:rsidRPr="008161E6">
              <w:rPr>
                <w:rStyle w:val="Hipervnculo"/>
                <w:noProof/>
              </w:rPr>
              <w:t>INTRODUCCIÓN</w:t>
            </w:r>
            <w:r w:rsidR="00C33FBD">
              <w:rPr>
                <w:noProof/>
                <w:webHidden/>
              </w:rPr>
              <w:tab/>
            </w:r>
            <w:r w:rsidR="00C33FBD">
              <w:rPr>
                <w:noProof/>
                <w:webHidden/>
              </w:rPr>
              <w:fldChar w:fldCharType="begin"/>
            </w:r>
            <w:r w:rsidR="00C33FBD">
              <w:rPr>
                <w:noProof/>
                <w:webHidden/>
              </w:rPr>
              <w:instrText xml:space="preserve"> PAGEREF _Toc76682526 \h </w:instrText>
            </w:r>
            <w:r w:rsidR="00C33FBD">
              <w:rPr>
                <w:noProof/>
                <w:webHidden/>
              </w:rPr>
            </w:r>
            <w:r w:rsidR="00C33FBD">
              <w:rPr>
                <w:noProof/>
                <w:webHidden/>
              </w:rPr>
              <w:fldChar w:fldCharType="separate"/>
            </w:r>
            <w:r w:rsidR="00C33FBD">
              <w:rPr>
                <w:noProof/>
                <w:webHidden/>
              </w:rPr>
              <w:t>3</w:t>
            </w:r>
            <w:r w:rsidR="00C33FBD">
              <w:rPr>
                <w:noProof/>
                <w:webHidden/>
              </w:rPr>
              <w:fldChar w:fldCharType="end"/>
            </w:r>
          </w:hyperlink>
        </w:p>
        <w:p w14:paraId="68404138" w14:textId="77502C4A" w:rsidR="00C33FBD" w:rsidRDefault="003A0E02" w:rsidP="665CE19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r:id="rId8" w:anchor="_Toc76682527" w:history="1">
            <w:r w:rsidR="00C33FBD" w:rsidRPr="008161E6">
              <w:rPr>
                <w:rStyle w:val="Hipervnculo"/>
                <w:noProof/>
              </w:rPr>
              <w:t>FUNCIONAMIENTO</w:t>
            </w:r>
            <w:r w:rsidR="00C33FBD">
              <w:rPr>
                <w:noProof/>
                <w:webHidden/>
              </w:rPr>
              <w:tab/>
            </w:r>
            <w:r w:rsidR="00C33FBD">
              <w:rPr>
                <w:noProof/>
                <w:webHidden/>
              </w:rPr>
              <w:fldChar w:fldCharType="begin"/>
            </w:r>
            <w:r w:rsidR="00C33FBD">
              <w:rPr>
                <w:noProof/>
                <w:webHidden/>
              </w:rPr>
              <w:instrText xml:space="preserve"> PAGEREF _Toc76682527 \h </w:instrText>
            </w:r>
            <w:r w:rsidR="00C33FBD">
              <w:rPr>
                <w:noProof/>
                <w:webHidden/>
              </w:rPr>
            </w:r>
            <w:r w:rsidR="00C33FBD">
              <w:rPr>
                <w:noProof/>
                <w:webHidden/>
              </w:rPr>
              <w:fldChar w:fldCharType="separate"/>
            </w:r>
            <w:r w:rsidR="00C33FBD">
              <w:rPr>
                <w:noProof/>
                <w:webHidden/>
              </w:rPr>
              <w:t>4</w:t>
            </w:r>
            <w:r w:rsidR="00C33FBD">
              <w:rPr>
                <w:noProof/>
                <w:webHidden/>
              </w:rPr>
              <w:fldChar w:fldCharType="end"/>
            </w:r>
          </w:hyperlink>
        </w:p>
        <w:p w14:paraId="0412E42E" w14:textId="3D404AC2" w:rsidR="00C33FBD" w:rsidRDefault="003A0E02" w:rsidP="00984BF7">
          <w:pPr>
            <w:pStyle w:val="TDC4"/>
            <w:tabs>
              <w:tab w:val="right" w:leader="dot" w:pos="9016"/>
            </w:tabs>
            <w:ind w:left="0"/>
            <w:rPr>
              <w:rFonts w:eastAsiaTheme="minorEastAsia"/>
              <w:noProof/>
              <w:lang w:eastAsia="ja-JP"/>
            </w:rPr>
          </w:pPr>
          <w:hyperlink r:id="rId9" w:anchor="_Toc76682528" w:history="1">
            <w:r w:rsidR="00C33FBD" w:rsidRPr="008161E6">
              <w:rPr>
                <w:rStyle w:val="Hipervnculo"/>
                <w:noProof/>
              </w:rPr>
              <w:t>CONCLUSION</w:t>
            </w:r>
            <w:r w:rsidR="00C33FBD">
              <w:rPr>
                <w:noProof/>
                <w:webHidden/>
              </w:rPr>
              <w:tab/>
            </w:r>
            <w:r w:rsidR="00C33FBD">
              <w:rPr>
                <w:noProof/>
                <w:webHidden/>
              </w:rPr>
              <w:fldChar w:fldCharType="begin"/>
            </w:r>
            <w:r w:rsidR="00C33FBD">
              <w:rPr>
                <w:noProof/>
                <w:webHidden/>
              </w:rPr>
              <w:instrText xml:space="preserve"> PAGEREF _Toc76682528 \h </w:instrText>
            </w:r>
            <w:r w:rsidR="00C33FBD">
              <w:rPr>
                <w:noProof/>
                <w:webHidden/>
              </w:rPr>
            </w:r>
            <w:r w:rsidR="00C33FBD">
              <w:rPr>
                <w:noProof/>
                <w:webHidden/>
              </w:rPr>
              <w:fldChar w:fldCharType="separate"/>
            </w:r>
            <w:r w:rsidR="00C33FBD">
              <w:rPr>
                <w:noProof/>
                <w:webHidden/>
              </w:rPr>
              <w:t>8</w:t>
            </w:r>
            <w:r w:rsidR="00C33FBD">
              <w:rPr>
                <w:noProof/>
                <w:webHidden/>
              </w:rPr>
              <w:fldChar w:fldCharType="end"/>
            </w:r>
          </w:hyperlink>
        </w:p>
        <w:p w14:paraId="6A81D5FF" w14:textId="63C85C3A" w:rsidR="7BB211EB" w:rsidRDefault="7BB211EB" w:rsidP="7BB211EB">
          <w:pPr>
            <w:rPr>
              <w:b/>
              <w:bCs/>
            </w:rPr>
          </w:pPr>
          <w:r>
            <w:fldChar w:fldCharType="end"/>
          </w:r>
        </w:p>
      </w:sdtContent>
    </w:sdt>
    <w:p w14:paraId="0769A95B" w14:textId="535A7D39" w:rsidR="50852BB1" w:rsidRDefault="50852BB1" w:rsidP="50852BB1">
      <w:pPr>
        <w:jc w:val="center"/>
        <w:rPr>
          <w:rFonts w:ascii="Arial" w:eastAsia="Arial" w:hAnsi="Arial" w:cs="Arial"/>
          <w:sz w:val="24"/>
          <w:szCs w:val="24"/>
        </w:rPr>
      </w:pPr>
    </w:p>
    <w:p w14:paraId="4C906D97" w14:textId="103C228E" w:rsidR="7BB211EB" w:rsidRDefault="7BB211EB" w:rsidP="7BB211EB">
      <w:pPr>
        <w:jc w:val="center"/>
        <w:rPr>
          <w:rFonts w:ascii="Arial" w:eastAsia="Arial" w:hAnsi="Arial" w:cs="Arial"/>
          <w:sz w:val="24"/>
          <w:szCs w:val="24"/>
        </w:rPr>
      </w:pPr>
    </w:p>
    <w:p w14:paraId="1B4CBCE0" w14:textId="521766F2" w:rsidR="7BB211EB" w:rsidRDefault="7BB211EB" w:rsidP="7BB211EB">
      <w:pPr>
        <w:jc w:val="center"/>
        <w:rPr>
          <w:rFonts w:ascii="Arial" w:eastAsia="Arial" w:hAnsi="Arial" w:cs="Arial"/>
          <w:sz w:val="24"/>
          <w:szCs w:val="24"/>
        </w:rPr>
      </w:pPr>
    </w:p>
    <w:p w14:paraId="3B2078B2" w14:textId="430DBDAD" w:rsidR="7BB211EB" w:rsidRDefault="7BB211EB" w:rsidP="7BB211EB">
      <w:pPr>
        <w:jc w:val="center"/>
        <w:rPr>
          <w:rFonts w:ascii="Arial" w:eastAsia="Arial" w:hAnsi="Arial" w:cs="Arial"/>
          <w:sz w:val="24"/>
          <w:szCs w:val="24"/>
        </w:rPr>
      </w:pPr>
    </w:p>
    <w:p w14:paraId="5D63700D" w14:textId="16C72F99" w:rsidR="7BB211EB" w:rsidRDefault="7BB211EB" w:rsidP="7BB211EB">
      <w:pPr>
        <w:jc w:val="center"/>
        <w:rPr>
          <w:rFonts w:ascii="Arial" w:eastAsia="Arial" w:hAnsi="Arial" w:cs="Arial"/>
          <w:sz w:val="24"/>
          <w:szCs w:val="24"/>
        </w:rPr>
      </w:pPr>
    </w:p>
    <w:p w14:paraId="54E4704E" w14:textId="3D0E6E4E" w:rsidR="7BB211EB" w:rsidRDefault="7BB211EB" w:rsidP="7BB211EB">
      <w:pPr>
        <w:jc w:val="center"/>
        <w:rPr>
          <w:rFonts w:ascii="Arial" w:eastAsia="Arial" w:hAnsi="Arial" w:cs="Arial"/>
          <w:sz w:val="24"/>
          <w:szCs w:val="24"/>
        </w:rPr>
      </w:pPr>
    </w:p>
    <w:p w14:paraId="38F6425A" w14:textId="1A33C167" w:rsidR="7BB211EB" w:rsidRDefault="7BB211EB" w:rsidP="7BB211EB">
      <w:pPr>
        <w:jc w:val="center"/>
        <w:rPr>
          <w:rFonts w:ascii="Arial" w:eastAsia="Arial" w:hAnsi="Arial" w:cs="Arial"/>
          <w:sz w:val="24"/>
          <w:szCs w:val="24"/>
        </w:rPr>
      </w:pPr>
    </w:p>
    <w:p w14:paraId="2743C3CF" w14:textId="176AB072" w:rsidR="7BB211EB" w:rsidRDefault="7BB211EB" w:rsidP="7BB211EB">
      <w:pPr>
        <w:jc w:val="center"/>
        <w:rPr>
          <w:rFonts w:ascii="Arial" w:eastAsia="Arial" w:hAnsi="Arial" w:cs="Arial"/>
          <w:sz w:val="24"/>
          <w:szCs w:val="24"/>
        </w:rPr>
      </w:pPr>
    </w:p>
    <w:p w14:paraId="7C5A9CE3" w14:textId="705868A0" w:rsidR="7BB211EB" w:rsidRDefault="7BB211EB" w:rsidP="7BB211EB">
      <w:pPr>
        <w:jc w:val="center"/>
        <w:rPr>
          <w:rFonts w:ascii="Arial" w:eastAsia="Arial" w:hAnsi="Arial" w:cs="Arial"/>
          <w:sz w:val="24"/>
          <w:szCs w:val="24"/>
        </w:rPr>
      </w:pPr>
    </w:p>
    <w:p w14:paraId="320A08F7" w14:textId="4609BB2A" w:rsidR="7BB211EB" w:rsidRDefault="7BB211EB" w:rsidP="7BB211EB">
      <w:pPr>
        <w:jc w:val="center"/>
        <w:rPr>
          <w:rFonts w:ascii="Arial" w:eastAsia="Arial" w:hAnsi="Arial" w:cs="Arial"/>
          <w:sz w:val="24"/>
          <w:szCs w:val="24"/>
        </w:rPr>
      </w:pPr>
    </w:p>
    <w:p w14:paraId="2DCB08D4" w14:textId="5D92255D" w:rsidR="7BB211EB" w:rsidRDefault="7BB211EB" w:rsidP="7BB211EB">
      <w:pPr>
        <w:jc w:val="center"/>
        <w:rPr>
          <w:rFonts w:ascii="Arial" w:eastAsia="Arial" w:hAnsi="Arial" w:cs="Arial"/>
          <w:sz w:val="24"/>
          <w:szCs w:val="24"/>
        </w:rPr>
      </w:pPr>
    </w:p>
    <w:p w14:paraId="6ACB118B" w14:textId="21F09696" w:rsidR="7BB211EB" w:rsidRDefault="7BB211EB" w:rsidP="7BB211EB">
      <w:pPr>
        <w:jc w:val="center"/>
        <w:rPr>
          <w:rFonts w:ascii="Arial" w:eastAsia="Arial" w:hAnsi="Arial" w:cs="Arial"/>
          <w:sz w:val="24"/>
          <w:szCs w:val="24"/>
        </w:rPr>
      </w:pPr>
    </w:p>
    <w:p w14:paraId="0018DBA3" w14:textId="065C8076" w:rsidR="7BB211EB" w:rsidRDefault="7BB211EB" w:rsidP="7BB211EB">
      <w:pPr>
        <w:jc w:val="center"/>
        <w:rPr>
          <w:rFonts w:ascii="Arial" w:eastAsia="Arial" w:hAnsi="Arial" w:cs="Arial"/>
          <w:sz w:val="24"/>
          <w:szCs w:val="24"/>
        </w:rPr>
      </w:pPr>
    </w:p>
    <w:p w14:paraId="37BFD010" w14:textId="00147C6A" w:rsidR="7BB211EB" w:rsidRDefault="7BB211EB" w:rsidP="7BB211EB">
      <w:pPr>
        <w:jc w:val="center"/>
        <w:rPr>
          <w:rFonts w:ascii="Arial" w:eastAsia="Arial" w:hAnsi="Arial" w:cs="Arial"/>
          <w:sz w:val="24"/>
          <w:szCs w:val="24"/>
        </w:rPr>
      </w:pPr>
    </w:p>
    <w:p w14:paraId="75FE675D" w14:textId="785E3FEB" w:rsidR="7BB211EB" w:rsidRDefault="7BB211EB" w:rsidP="7BB211EB">
      <w:pPr>
        <w:jc w:val="center"/>
        <w:rPr>
          <w:rFonts w:ascii="Arial" w:eastAsia="Arial" w:hAnsi="Arial" w:cs="Arial"/>
          <w:sz w:val="24"/>
          <w:szCs w:val="24"/>
        </w:rPr>
      </w:pPr>
    </w:p>
    <w:p w14:paraId="5D062A10" w14:textId="64D10D5C" w:rsidR="7BB211EB" w:rsidRDefault="7BB211EB" w:rsidP="7BB211EB">
      <w:pPr>
        <w:jc w:val="center"/>
        <w:rPr>
          <w:rFonts w:ascii="Arial" w:eastAsia="Arial" w:hAnsi="Arial" w:cs="Arial"/>
          <w:sz w:val="24"/>
          <w:szCs w:val="24"/>
        </w:rPr>
      </w:pPr>
    </w:p>
    <w:p w14:paraId="7BFA0B7C" w14:textId="050B11EF" w:rsidR="7BB211EB" w:rsidRDefault="7BB211EB" w:rsidP="7BB211EB">
      <w:pPr>
        <w:jc w:val="center"/>
        <w:rPr>
          <w:rFonts w:ascii="Arial" w:eastAsia="Arial" w:hAnsi="Arial" w:cs="Arial"/>
          <w:sz w:val="24"/>
          <w:szCs w:val="24"/>
        </w:rPr>
      </w:pPr>
    </w:p>
    <w:p w14:paraId="219C2FBE" w14:textId="67C1F65B" w:rsidR="7BB211EB" w:rsidRDefault="7BB211EB" w:rsidP="7BB211EB">
      <w:pPr>
        <w:jc w:val="center"/>
        <w:rPr>
          <w:rFonts w:ascii="Arial" w:eastAsia="Arial" w:hAnsi="Arial" w:cs="Arial"/>
          <w:sz w:val="24"/>
          <w:szCs w:val="24"/>
        </w:rPr>
      </w:pPr>
    </w:p>
    <w:p w14:paraId="5D516235" w14:textId="7A440D38" w:rsidR="7BB211EB" w:rsidRDefault="7BB211EB" w:rsidP="7BB211EB">
      <w:pPr>
        <w:jc w:val="center"/>
        <w:rPr>
          <w:rFonts w:ascii="Arial" w:eastAsia="Arial" w:hAnsi="Arial" w:cs="Arial"/>
          <w:sz w:val="24"/>
          <w:szCs w:val="24"/>
        </w:rPr>
      </w:pPr>
    </w:p>
    <w:p w14:paraId="228166CC" w14:textId="3895AF8F" w:rsidR="7BB211EB" w:rsidRDefault="7BB211EB" w:rsidP="7BB211EB">
      <w:pPr>
        <w:jc w:val="center"/>
        <w:rPr>
          <w:rFonts w:ascii="Arial" w:eastAsia="Arial" w:hAnsi="Arial" w:cs="Arial"/>
          <w:sz w:val="24"/>
          <w:szCs w:val="24"/>
        </w:rPr>
      </w:pPr>
    </w:p>
    <w:p w14:paraId="3C788E3C" w14:textId="3306BFDD" w:rsidR="7BB211EB" w:rsidRDefault="7BB211EB" w:rsidP="7BB211EB">
      <w:pPr>
        <w:jc w:val="center"/>
        <w:rPr>
          <w:rFonts w:ascii="Arial" w:eastAsia="Arial" w:hAnsi="Arial" w:cs="Arial"/>
          <w:sz w:val="24"/>
          <w:szCs w:val="24"/>
        </w:rPr>
      </w:pPr>
    </w:p>
    <w:p w14:paraId="687900F1" w14:textId="1C0DB8F7" w:rsidR="6C064F7E" w:rsidRDefault="6C064F7E" w:rsidP="169F5791">
      <w:pPr>
        <w:rPr>
          <w:rFonts w:ascii="Arial" w:eastAsia="Arial" w:hAnsi="Arial" w:cs="Arial"/>
          <w:sz w:val="24"/>
          <w:szCs w:val="24"/>
        </w:rPr>
      </w:pPr>
      <w:bookmarkStart w:id="0" w:name="_Toc76682526"/>
      <w:r w:rsidRPr="169F5791">
        <w:rPr>
          <w:rStyle w:val="Ttulo1Car"/>
        </w:rPr>
        <w:t>INTRODUCCIÓN</w:t>
      </w:r>
      <w:bookmarkEnd w:id="0"/>
    </w:p>
    <w:p w14:paraId="195BC2A8" w14:textId="73EBC297" w:rsidR="7BB211EB" w:rsidRDefault="7BB211EB" w:rsidP="7BB211EB">
      <w:pPr>
        <w:rPr>
          <w:rFonts w:ascii="Arial" w:eastAsia="Arial" w:hAnsi="Arial" w:cs="Arial"/>
          <w:sz w:val="24"/>
          <w:szCs w:val="24"/>
        </w:rPr>
      </w:pPr>
    </w:p>
    <w:p w14:paraId="1FB6991F" w14:textId="0D994F69" w:rsidR="7BB211EB" w:rsidRDefault="7BB211EB" w:rsidP="7BB211EB">
      <w:pPr>
        <w:rPr>
          <w:rFonts w:ascii="Arial" w:eastAsia="Arial" w:hAnsi="Arial" w:cs="Arial"/>
          <w:sz w:val="24"/>
          <w:szCs w:val="24"/>
        </w:rPr>
      </w:pPr>
    </w:p>
    <w:p w14:paraId="72D41703" w14:textId="03E3AB1B" w:rsidR="4BC4D19C" w:rsidRDefault="73F9C4D8" w:rsidP="4BC4D19C">
      <w:pPr>
        <w:rPr>
          <w:rFonts w:ascii="Arial" w:eastAsia="Arial" w:hAnsi="Arial" w:cs="Arial"/>
          <w:sz w:val="24"/>
          <w:szCs w:val="24"/>
        </w:rPr>
      </w:pPr>
      <w:r w:rsidRPr="169F5791">
        <w:rPr>
          <w:rFonts w:ascii="Arial" w:eastAsia="Arial" w:hAnsi="Arial" w:cs="Arial"/>
          <w:sz w:val="24"/>
          <w:szCs w:val="24"/>
        </w:rPr>
        <w:t xml:space="preserve">El presente documento tiene como fin explicar </w:t>
      </w:r>
      <w:r w:rsidR="3631BD4A" w:rsidRPr="169F5791">
        <w:rPr>
          <w:rFonts w:ascii="Arial" w:eastAsia="Arial" w:hAnsi="Arial" w:cs="Arial"/>
          <w:sz w:val="24"/>
          <w:szCs w:val="24"/>
        </w:rPr>
        <w:t xml:space="preserve">el </w:t>
      </w:r>
      <w:r w:rsidR="7DC2E5BC" w:rsidRPr="169F5791">
        <w:rPr>
          <w:rFonts w:ascii="Arial" w:eastAsia="Arial" w:hAnsi="Arial" w:cs="Arial"/>
          <w:sz w:val="24"/>
          <w:szCs w:val="24"/>
        </w:rPr>
        <w:t xml:space="preserve">funcionamiento de la página web, la cual tiene </w:t>
      </w:r>
      <w:r w:rsidR="2F06C2B1" w:rsidRPr="169F5791">
        <w:rPr>
          <w:rFonts w:ascii="Arial" w:eastAsia="Arial" w:hAnsi="Arial" w:cs="Arial"/>
          <w:sz w:val="24"/>
          <w:szCs w:val="24"/>
        </w:rPr>
        <w:t>características</w:t>
      </w:r>
      <w:r w:rsidR="7DC2E5BC" w:rsidRPr="169F5791">
        <w:rPr>
          <w:rFonts w:ascii="Arial" w:eastAsia="Arial" w:hAnsi="Arial" w:cs="Arial"/>
          <w:sz w:val="24"/>
          <w:szCs w:val="24"/>
        </w:rPr>
        <w:t xml:space="preserve"> de </w:t>
      </w:r>
      <w:r w:rsidR="63668541" w:rsidRPr="169F5791">
        <w:rPr>
          <w:rFonts w:ascii="Arial" w:eastAsia="Arial" w:hAnsi="Arial" w:cs="Arial"/>
          <w:sz w:val="24"/>
          <w:szCs w:val="24"/>
        </w:rPr>
        <w:t>inserción, edición y eliminación de datos</w:t>
      </w:r>
      <w:r w:rsidR="677E7368" w:rsidRPr="169F5791">
        <w:rPr>
          <w:rFonts w:ascii="Arial" w:eastAsia="Arial" w:hAnsi="Arial" w:cs="Arial"/>
          <w:sz w:val="24"/>
          <w:szCs w:val="24"/>
        </w:rPr>
        <w:t>, así como el flujo que maneja a página para poder interactuar de manera adecuada con esta</w:t>
      </w:r>
      <w:r w:rsidR="628C8C0E" w:rsidRPr="169F5791">
        <w:rPr>
          <w:rFonts w:ascii="Arial" w:eastAsia="Arial" w:hAnsi="Arial" w:cs="Arial"/>
          <w:sz w:val="24"/>
          <w:szCs w:val="24"/>
        </w:rPr>
        <w:t>.</w:t>
      </w:r>
    </w:p>
    <w:p w14:paraId="4FD031DD" w14:textId="5DC20CCB" w:rsidR="169F5791" w:rsidRDefault="169F5791" w:rsidP="169F5791">
      <w:pPr>
        <w:rPr>
          <w:rFonts w:ascii="Arial" w:eastAsia="Arial" w:hAnsi="Arial" w:cs="Arial"/>
          <w:sz w:val="24"/>
          <w:szCs w:val="24"/>
        </w:rPr>
      </w:pPr>
    </w:p>
    <w:p w14:paraId="1C125C2B" w14:textId="63A5BC0F" w:rsidR="4F5B46C6" w:rsidRDefault="4F5B46C6" w:rsidP="169F5791">
      <w:pPr>
        <w:rPr>
          <w:rFonts w:ascii="Arial" w:eastAsia="Arial" w:hAnsi="Arial" w:cs="Arial"/>
          <w:sz w:val="24"/>
          <w:szCs w:val="24"/>
        </w:rPr>
      </w:pPr>
      <w:r w:rsidRPr="169F5791">
        <w:rPr>
          <w:rFonts w:ascii="Arial" w:eastAsia="Arial" w:hAnsi="Arial" w:cs="Arial"/>
          <w:sz w:val="24"/>
          <w:szCs w:val="24"/>
        </w:rPr>
        <w:t xml:space="preserve">Se </w:t>
      </w:r>
      <w:r w:rsidR="70FBCEF9" w:rsidRPr="169F5791">
        <w:rPr>
          <w:rFonts w:ascii="Arial" w:eastAsia="Arial" w:hAnsi="Arial" w:cs="Arial"/>
          <w:sz w:val="24"/>
          <w:szCs w:val="24"/>
        </w:rPr>
        <w:t>explicará</w:t>
      </w:r>
      <w:r w:rsidRPr="169F5791">
        <w:rPr>
          <w:rFonts w:ascii="Arial" w:eastAsia="Arial" w:hAnsi="Arial" w:cs="Arial"/>
          <w:sz w:val="24"/>
          <w:szCs w:val="24"/>
        </w:rPr>
        <w:t xml:space="preserve"> de manera extendida el funcionamiento del </w:t>
      </w:r>
      <w:proofErr w:type="spellStart"/>
      <w:r w:rsidRPr="169F5791">
        <w:rPr>
          <w:rFonts w:ascii="Arial" w:eastAsia="Arial" w:hAnsi="Arial" w:cs="Arial"/>
          <w:sz w:val="24"/>
          <w:szCs w:val="24"/>
        </w:rPr>
        <w:t>login</w:t>
      </w:r>
      <w:proofErr w:type="spellEnd"/>
      <w:r w:rsidRPr="169F5791">
        <w:rPr>
          <w:rFonts w:ascii="Arial" w:eastAsia="Arial" w:hAnsi="Arial" w:cs="Arial"/>
          <w:sz w:val="24"/>
          <w:szCs w:val="24"/>
        </w:rPr>
        <w:t xml:space="preserve"> con los diferentes roles de usuario, la </w:t>
      </w:r>
      <w:r w:rsidR="511A56BC" w:rsidRPr="169F5791">
        <w:rPr>
          <w:rFonts w:ascii="Arial" w:eastAsia="Arial" w:hAnsi="Arial" w:cs="Arial"/>
          <w:sz w:val="24"/>
          <w:szCs w:val="24"/>
        </w:rPr>
        <w:t>página</w:t>
      </w:r>
      <w:r w:rsidRPr="169F5791">
        <w:rPr>
          <w:rFonts w:ascii="Arial" w:eastAsia="Arial" w:hAnsi="Arial" w:cs="Arial"/>
          <w:sz w:val="24"/>
          <w:szCs w:val="24"/>
        </w:rPr>
        <w:t xml:space="preserve"> principal, y las diferentes </w:t>
      </w:r>
      <w:r w:rsidR="0E7761EA" w:rsidRPr="169F5791">
        <w:rPr>
          <w:rFonts w:ascii="Arial" w:eastAsia="Arial" w:hAnsi="Arial" w:cs="Arial"/>
          <w:sz w:val="24"/>
          <w:szCs w:val="24"/>
        </w:rPr>
        <w:t>características</w:t>
      </w:r>
      <w:r w:rsidRPr="169F5791">
        <w:rPr>
          <w:rFonts w:ascii="Arial" w:eastAsia="Arial" w:hAnsi="Arial" w:cs="Arial"/>
          <w:sz w:val="24"/>
          <w:szCs w:val="24"/>
        </w:rPr>
        <w:t xml:space="preserve"> que maneja la </w:t>
      </w:r>
      <w:r w:rsidR="087FE4F2" w:rsidRPr="169F5791">
        <w:rPr>
          <w:rFonts w:ascii="Arial" w:eastAsia="Arial" w:hAnsi="Arial" w:cs="Arial"/>
          <w:sz w:val="24"/>
          <w:szCs w:val="24"/>
        </w:rPr>
        <w:t>página</w:t>
      </w:r>
      <w:r w:rsidRPr="169F5791">
        <w:rPr>
          <w:rFonts w:ascii="Arial" w:eastAsia="Arial" w:hAnsi="Arial" w:cs="Arial"/>
          <w:sz w:val="24"/>
          <w:szCs w:val="24"/>
        </w:rPr>
        <w:t xml:space="preserve"> las cuales ya se mencionaron anteriormente.</w:t>
      </w:r>
    </w:p>
    <w:p w14:paraId="15520326" w14:textId="1B0B344D" w:rsidR="4BC4D19C" w:rsidRDefault="4BC4D19C" w:rsidP="4BC4D19C">
      <w:pPr>
        <w:rPr>
          <w:rFonts w:ascii="Arial" w:eastAsia="Arial" w:hAnsi="Arial" w:cs="Arial"/>
          <w:sz w:val="24"/>
          <w:szCs w:val="24"/>
        </w:rPr>
      </w:pPr>
    </w:p>
    <w:p w14:paraId="5E9D7E0F" w14:textId="5FDCFE6B" w:rsidR="4BC4D19C" w:rsidRDefault="4BC4D19C" w:rsidP="4BC4D19C">
      <w:pPr>
        <w:rPr>
          <w:rFonts w:ascii="Arial" w:eastAsia="Arial" w:hAnsi="Arial" w:cs="Arial"/>
          <w:sz w:val="24"/>
          <w:szCs w:val="24"/>
        </w:rPr>
      </w:pPr>
    </w:p>
    <w:p w14:paraId="3DC4CE1C" w14:textId="7CA20BD7" w:rsidR="4BC4D19C" w:rsidRDefault="4BC4D19C" w:rsidP="4BC4D19C">
      <w:pPr>
        <w:rPr>
          <w:rFonts w:ascii="Arial" w:eastAsia="Arial" w:hAnsi="Arial" w:cs="Arial"/>
          <w:sz w:val="24"/>
          <w:szCs w:val="24"/>
        </w:rPr>
      </w:pPr>
    </w:p>
    <w:p w14:paraId="138DA42B" w14:textId="36C2C844" w:rsidR="4BC4D19C" w:rsidRDefault="4BC4D19C" w:rsidP="4BC4D19C">
      <w:pPr>
        <w:rPr>
          <w:rFonts w:ascii="Arial" w:eastAsia="Arial" w:hAnsi="Arial" w:cs="Arial"/>
          <w:sz w:val="24"/>
          <w:szCs w:val="24"/>
        </w:rPr>
      </w:pPr>
    </w:p>
    <w:p w14:paraId="2E9CF5C2" w14:textId="27854BDE" w:rsidR="4BC4D19C" w:rsidRDefault="4BC4D19C" w:rsidP="4BC4D19C">
      <w:pPr>
        <w:rPr>
          <w:rFonts w:ascii="Arial" w:eastAsia="Arial" w:hAnsi="Arial" w:cs="Arial"/>
          <w:sz w:val="24"/>
          <w:szCs w:val="24"/>
        </w:rPr>
      </w:pPr>
    </w:p>
    <w:p w14:paraId="72549A0A" w14:textId="27C14AB7" w:rsidR="4BC4D19C" w:rsidRDefault="4BC4D19C" w:rsidP="4BC4D19C">
      <w:pPr>
        <w:rPr>
          <w:rFonts w:ascii="Arial" w:eastAsia="Arial" w:hAnsi="Arial" w:cs="Arial"/>
          <w:sz w:val="24"/>
          <w:szCs w:val="24"/>
        </w:rPr>
      </w:pPr>
    </w:p>
    <w:p w14:paraId="64C39320" w14:textId="733646E8" w:rsidR="4BC4D19C" w:rsidRDefault="4BC4D19C" w:rsidP="4BC4D19C">
      <w:pPr>
        <w:rPr>
          <w:rFonts w:ascii="Arial" w:eastAsia="Arial" w:hAnsi="Arial" w:cs="Arial"/>
          <w:sz w:val="24"/>
          <w:szCs w:val="24"/>
        </w:rPr>
      </w:pPr>
    </w:p>
    <w:p w14:paraId="41ADB8BD" w14:textId="19167004" w:rsidR="4BC4D19C" w:rsidRDefault="4BC4D19C" w:rsidP="4BC4D19C">
      <w:pPr>
        <w:rPr>
          <w:rFonts w:ascii="Arial" w:eastAsia="Arial" w:hAnsi="Arial" w:cs="Arial"/>
          <w:sz w:val="24"/>
          <w:szCs w:val="24"/>
        </w:rPr>
      </w:pPr>
    </w:p>
    <w:p w14:paraId="3B069858" w14:textId="143AD86D" w:rsidR="4BC4D19C" w:rsidRDefault="4BC4D19C" w:rsidP="4BC4D19C">
      <w:pPr>
        <w:rPr>
          <w:rFonts w:ascii="Arial" w:eastAsia="Arial" w:hAnsi="Arial" w:cs="Arial"/>
          <w:sz w:val="24"/>
          <w:szCs w:val="24"/>
        </w:rPr>
      </w:pPr>
    </w:p>
    <w:p w14:paraId="3B517924" w14:textId="5BEBAA83" w:rsidR="4BC4D19C" w:rsidRDefault="4BC4D19C" w:rsidP="4BC4D19C">
      <w:pPr>
        <w:rPr>
          <w:rFonts w:ascii="Arial" w:eastAsia="Arial" w:hAnsi="Arial" w:cs="Arial"/>
          <w:sz w:val="24"/>
          <w:szCs w:val="24"/>
        </w:rPr>
      </w:pPr>
    </w:p>
    <w:p w14:paraId="426A49FB" w14:textId="351589A7" w:rsidR="4BC4D19C" w:rsidRDefault="4BC4D19C" w:rsidP="4BC4D19C">
      <w:pPr>
        <w:rPr>
          <w:rFonts w:ascii="Arial" w:eastAsia="Arial" w:hAnsi="Arial" w:cs="Arial"/>
          <w:sz w:val="24"/>
          <w:szCs w:val="24"/>
        </w:rPr>
      </w:pPr>
    </w:p>
    <w:p w14:paraId="322B1EFF" w14:textId="2054F956" w:rsidR="4BC4D19C" w:rsidRDefault="4BC4D19C" w:rsidP="4BC4D19C">
      <w:pPr>
        <w:rPr>
          <w:rFonts w:ascii="Arial" w:eastAsia="Arial" w:hAnsi="Arial" w:cs="Arial"/>
          <w:sz w:val="24"/>
          <w:szCs w:val="24"/>
        </w:rPr>
      </w:pPr>
    </w:p>
    <w:p w14:paraId="2C75481C" w14:textId="0F9AC066" w:rsidR="4BC4D19C" w:rsidRDefault="4BC4D19C" w:rsidP="4BC4D19C">
      <w:pPr>
        <w:rPr>
          <w:rFonts w:ascii="Arial" w:eastAsia="Arial" w:hAnsi="Arial" w:cs="Arial"/>
          <w:sz w:val="24"/>
          <w:szCs w:val="24"/>
        </w:rPr>
      </w:pPr>
    </w:p>
    <w:p w14:paraId="7B1434BB" w14:textId="5BC55EA0" w:rsidR="4BC4D19C" w:rsidRDefault="4BC4D19C" w:rsidP="4BC4D19C">
      <w:pPr>
        <w:rPr>
          <w:rFonts w:ascii="Arial" w:eastAsia="Arial" w:hAnsi="Arial" w:cs="Arial"/>
          <w:sz w:val="24"/>
          <w:szCs w:val="24"/>
        </w:rPr>
      </w:pPr>
    </w:p>
    <w:p w14:paraId="2BDA768B" w14:textId="34342CFE" w:rsidR="4BC4D19C" w:rsidRDefault="4BC4D19C" w:rsidP="4BC4D19C">
      <w:pPr>
        <w:rPr>
          <w:rFonts w:ascii="Arial" w:eastAsia="Arial" w:hAnsi="Arial" w:cs="Arial"/>
          <w:sz w:val="24"/>
          <w:szCs w:val="24"/>
        </w:rPr>
      </w:pPr>
    </w:p>
    <w:p w14:paraId="43EFA8B8" w14:textId="0D05E691" w:rsidR="4BC4D19C" w:rsidRDefault="4BC4D19C" w:rsidP="4BC4D19C">
      <w:pPr>
        <w:rPr>
          <w:rFonts w:ascii="Arial" w:eastAsia="Arial" w:hAnsi="Arial" w:cs="Arial"/>
          <w:sz w:val="24"/>
          <w:szCs w:val="24"/>
        </w:rPr>
      </w:pPr>
    </w:p>
    <w:p w14:paraId="45BA7B96" w14:textId="09CA8F2C" w:rsidR="4BC4D19C" w:rsidRDefault="4BC4D19C" w:rsidP="4BC4D19C">
      <w:pPr>
        <w:rPr>
          <w:rFonts w:ascii="Arial" w:eastAsia="Arial" w:hAnsi="Arial" w:cs="Arial"/>
          <w:sz w:val="24"/>
          <w:szCs w:val="24"/>
        </w:rPr>
      </w:pPr>
    </w:p>
    <w:p w14:paraId="60865BF7" w14:textId="62A30D8D" w:rsidR="4BC4D19C" w:rsidRDefault="4BC4D19C" w:rsidP="4BC4D19C">
      <w:pPr>
        <w:rPr>
          <w:rFonts w:ascii="Arial" w:eastAsia="Arial" w:hAnsi="Arial" w:cs="Arial"/>
          <w:sz w:val="24"/>
          <w:szCs w:val="24"/>
        </w:rPr>
      </w:pPr>
    </w:p>
    <w:p w14:paraId="281C09CF" w14:textId="4057BEBD" w:rsidR="169F5791" w:rsidRDefault="169F5791" w:rsidP="169F5791">
      <w:pPr>
        <w:rPr>
          <w:rFonts w:ascii="Arial" w:eastAsia="Arial" w:hAnsi="Arial" w:cs="Arial"/>
          <w:sz w:val="24"/>
          <w:szCs w:val="24"/>
        </w:rPr>
      </w:pPr>
    </w:p>
    <w:p w14:paraId="66838036" w14:textId="57DC67F8" w:rsidR="169F5791" w:rsidRDefault="169F5791" w:rsidP="169F5791">
      <w:pPr>
        <w:rPr>
          <w:rFonts w:ascii="Arial" w:eastAsia="Arial" w:hAnsi="Arial" w:cs="Arial"/>
          <w:sz w:val="24"/>
          <w:szCs w:val="24"/>
        </w:rPr>
      </w:pPr>
    </w:p>
    <w:p w14:paraId="51173B3E" w14:textId="060E0069" w:rsidR="169F5791" w:rsidRDefault="169F5791" w:rsidP="169F5791">
      <w:pPr>
        <w:rPr>
          <w:rFonts w:ascii="Arial" w:eastAsia="Arial" w:hAnsi="Arial" w:cs="Arial"/>
          <w:sz w:val="24"/>
          <w:szCs w:val="24"/>
        </w:rPr>
      </w:pPr>
    </w:p>
    <w:p w14:paraId="3229FE70" w14:textId="31EF26BF" w:rsidR="6F2D8955" w:rsidRDefault="6F2D8955" w:rsidP="169F5791">
      <w:pPr>
        <w:pStyle w:val="Ttulo1"/>
        <w:rPr>
          <w:rFonts w:ascii="Arial" w:eastAsia="Arial" w:hAnsi="Arial" w:cs="Arial"/>
          <w:sz w:val="24"/>
          <w:szCs w:val="24"/>
        </w:rPr>
      </w:pPr>
      <w:bookmarkStart w:id="1" w:name="_Toc76682527"/>
      <w:r>
        <w:t>FUNCIONAMIENTO</w:t>
      </w:r>
      <w:bookmarkEnd w:id="1"/>
    </w:p>
    <w:p w14:paraId="5DD0BAB1" w14:textId="6FAF1F2F" w:rsidR="169F5791" w:rsidRDefault="169F5791" w:rsidP="169F5791"/>
    <w:p w14:paraId="153960B9" w14:textId="43BEBECF" w:rsidR="169F5791" w:rsidRDefault="169F5791" w:rsidP="169F5791"/>
    <w:p w14:paraId="75148029" w14:textId="7994A4DF" w:rsidR="7D3C31EF" w:rsidRDefault="7D3C31EF" w:rsidP="169F5791">
      <w:r>
        <w:t xml:space="preserve">Se desarrollo una </w:t>
      </w:r>
      <w:r w:rsidR="1317F19F">
        <w:t>página</w:t>
      </w:r>
      <w:r>
        <w:t xml:space="preserve"> web, la cual a </w:t>
      </w:r>
      <w:r w:rsidR="60069BE7">
        <w:t>petición</w:t>
      </w:r>
      <w:r>
        <w:t xml:space="preserve"> del cliente requiere manejar las funciones de añadir, eliminar y editar.</w:t>
      </w:r>
    </w:p>
    <w:p w14:paraId="40B28FB7" w14:textId="24B58EB4" w:rsidR="169F5791" w:rsidRDefault="169F5791" w:rsidP="169F5791"/>
    <w:p w14:paraId="23440BAC" w14:textId="55AADB03" w:rsidR="7D3C31EF" w:rsidRDefault="7D3C31EF" w:rsidP="169F5791">
      <w:r>
        <w:t xml:space="preserve">Adicionalmente se definió un registro de usuarios, el cual dará permisos dependiendo el usuario al que se </w:t>
      </w:r>
      <w:r w:rsidR="12317BEB">
        <w:t>esté</w:t>
      </w:r>
      <w:r>
        <w:t xml:space="preserve"> accediendo. Como primer usuario se tiene</w:t>
      </w:r>
      <w:r w:rsidR="482A11C7">
        <w:t xml:space="preserve"> al que cuenta con el acceso total al sistema, el cual </w:t>
      </w:r>
      <w:r w:rsidR="0A04BA84">
        <w:t>podrá</w:t>
      </w:r>
      <w:r w:rsidR="482A11C7">
        <w:t xml:space="preserve"> dar uso de las 3 funciones (agregar, editar y eliminar), y otro usuario el cual solo podrá agregar y editar.</w:t>
      </w:r>
    </w:p>
    <w:p w14:paraId="7024B8C3" w14:textId="16390E47" w:rsidR="169F5791" w:rsidRDefault="169F5791" w:rsidP="169F5791"/>
    <w:p w14:paraId="0E02E8D7" w14:textId="21E245BE" w:rsidR="482A11C7" w:rsidRDefault="482A11C7" w:rsidP="169F5791">
      <w:r>
        <w:t>El desglose de la página web es el siguiente:</w:t>
      </w:r>
    </w:p>
    <w:p w14:paraId="7993C4D0" w14:textId="18090D48" w:rsidR="169F5791" w:rsidRDefault="169F5791" w:rsidP="169F5791"/>
    <w:p w14:paraId="275DE574" w14:textId="469CA11F" w:rsidR="7E6259F0" w:rsidRDefault="7E6259F0" w:rsidP="169F5791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t xml:space="preserve">Inicialmente se cuenta con un </w:t>
      </w:r>
      <w:proofErr w:type="spellStart"/>
      <w:r>
        <w:t>login</w:t>
      </w:r>
      <w:proofErr w:type="spellEnd"/>
      <w:r>
        <w:t xml:space="preserve">, el cual tiene los campos para colocar el usuario y la contraseña, además de esto, un </w:t>
      </w:r>
      <w:r w:rsidR="42E9A364">
        <w:t>hipervínculo</w:t>
      </w:r>
      <w:r>
        <w:t xml:space="preserve"> el cual lleva a la creación de cuenta en caso de que no se tenga una:</w:t>
      </w:r>
    </w:p>
    <w:p w14:paraId="006E2B79" w14:textId="3D76FF46" w:rsidR="259B1BC0" w:rsidRDefault="259B1BC0" w:rsidP="169F5791">
      <w:pPr>
        <w:jc w:val="center"/>
      </w:pPr>
      <w:r>
        <w:rPr>
          <w:noProof/>
        </w:rPr>
        <w:drawing>
          <wp:inline distT="0" distB="0" distL="0" distR="0" wp14:anchorId="44A21AAA" wp14:editId="17B7FF96">
            <wp:extent cx="2464473" cy="3420589"/>
            <wp:effectExtent l="152400" t="152400" r="202565" b="218440"/>
            <wp:docPr id="533934521" name="Imagen 533934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4473" cy="342058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D10EA1" w14:textId="3200970B" w:rsidR="169F5791" w:rsidRDefault="169F5791" w:rsidP="169F5791"/>
    <w:p w14:paraId="039C81EC" w14:textId="64BD0695" w:rsidR="169F5791" w:rsidRDefault="169F5791" w:rsidP="169F5791"/>
    <w:p w14:paraId="05785B6D" w14:textId="7BD0B74A" w:rsidR="34EBA707" w:rsidRDefault="34EBA707" w:rsidP="169F5791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lastRenderedPageBreak/>
        <w:t xml:space="preserve">Teniendo en cuenta lo mencionado en la parte del </w:t>
      </w:r>
      <w:proofErr w:type="spellStart"/>
      <w:r>
        <w:t>login</w:t>
      </w:r>
      <w:proofErr w:type="spellEnd"/>
      <w:r>
        <w:t xml:space="preserve">, en la </w:t>
      </w:r>
      <w:r w:rsidR="0305B584">
        <w:t>sección</w:t>
      </w:r>
      <w:r>
        <w:t xml:space="preserve"> de crear una cuenta se tiene un formulario el cual debe ser diligenciado para posteriormente poder crear la cuenta</w:t>
      </w:r>
      <w:r w:rsidR="3817D5AC">
        <w:t xml:space="preserve">. Tiene el espacio para colocar la el nombre, apellido, nombre de usuario y contraseña, </w:t>
      </w:r>
      <w:r w:rsidR="0B9E7CD2">
        <w:t>además</w:t>
      </w:r>
      <w:r w:rsidR="3817D5AC">
        <w:t xml:space="preserve"> </w:t>
      </w:r>
      <w:r w:rsidR="09858E2F">
        <w:t>del</w:t>
      </w:r>
      <w:r w:rsidR="3817D5AC">
        <w:t xml:space="preserve"> </w:t>
      </w:r>
      <w:r w:rsidR="214DCE49">
        <w:t>botón</w:t>
      </w:r>
      <w:r w:rsidR="3817D5AC">
        <w:t xml:space="preserve"> de limpiar, que borra lo diligenciado en el formulario, y el de ingresar que crea la cuenta con los datos proporcionados.</w:t>
      </w:r>
    </w:p>
    <w:p w14:paraId="48AA9E6F" w14:textId="77777777" w:rsidR="00984BF7" w:rsidRDefault="00984BF7" w:rsidP="169F5791">
      <w:pPr>
        <w:jc w:val="center"/>
        <w:rPr>
          <w:noProof/>
        </w:rPr>
      </w:pPr>
    </w:p>
    <w:p w14:paraId="7736B49B" w14:textId="548CE8C2" w:rsidR="0827F618" w:rsidRDefault="0827F618" w:rsidP="169F5791">
      <w:pPr>
        <w:jc w:val="center"/>
      </w:pPr>
      <w:r>
        <w:rPr>
          <w:noProof/>
        </w:rPr>
        <w:drawing>
          <wp:inline distT="0" distB="0" distL="0" distR="0" wp14:anchorId="45415945" wp14:editId="46E850F2">
            <wp:extent cx="3416684" cy="5058397"/>
            <wp:effectExtent l="152400" t="152400" r="203200" b="219075"/>
            <wp:docPr id="1236003641" name="Imagen 1236003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6684" cy="505839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CA2B8D" w14:textId="32F5883B" w:rsidR="00984BF7" w:rsidRDefault="00984BF7" w:rsidP="169F5791">
      <w:pPr>
        <w:jc w:val="center"/>
      </w:pPr>
    </w:p>
    <w:p w14:paraId="10780844" w14:textId="67E1E175" w:rsidR="00984BF7" w:rsidRDefault="00984BF7" w:rsidP="169F5791">
      <w:pPr>
        <w:jc w:val="center"/>
      </w:pPr>
    </w:p>
    <w:p w14:paraId="5F932DA7" w14:textId="77777777" w:rsidR="00984BF7" w:rsidRDefault="00984BF7" w:rsidP="169F5791">
      <w:pPr>
        <w:jc w:val="center"/>
      </w:pPr>
    </w:p>
    <w:p w14:paraId="1DFB24FA" w14:textId="719FD002" w:rsidR="169F5791" w:rsidRDefault="169F5791" w:rsidP="169F5791">
      <w:pPr>
        <w:jc w:val="center"/>
      </w:pPr>
    </w:p>
    <w:p w14:paraId="285186D6" w14:textId="4E96AC15" w:rsidR="169F5791" w:rsidRDefault="169F5791" w:rsidP="169F5791">
      <w:pPr>
        <w:jc w:val="center"/>
      </w:pPr>
    </w:p>
    <w:p w14:paraId="3A73254A" w14:textId="6B9DF254" w:rsidR="169F5791" w:rsidRDefault="169F5791" w:rsidP="169F5791">
      <w:pPr>
        <w:jc w:val="center"/>
      </w:pPr>
    </w:p>
    <w:p w14:paraId="1F28212D" w14:textId="666B2142" w:rsidR="12F9C3D0" w:rsidRDefault="12F9C3D0" w:rsidP="169F5791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lastRenderedPageBreak/>
        <w:t xml:space="preserve">Una vez con las credenciales digitadas se dará acceso a </w:t>
      </w:r>
      <w:r w:rsidR="517EEE0C">
        <w:t>él</w:t>
      </w:r>
      <w:r>
        <w:t xml:space="preserve"> </w:t>
      </w:r>
      <w:r w:rsidR="47347395">
        <w:t>índex</w:t>
      </w:r>
      <w:r>
        <w:t xml:space="preserve"> o </w:t>
      </w:r>
      <w:r w:rsidR="28CE491B">
        <w:t>página</w:t>
      </w:r>
      <w:r>
        <w:t xml:space="preserve"> principal la cual nos </w:t>
      </w:r>
      <w:r w:rsidR="4271048C">
        <w:t>mostrará</w:t>
      </w:r>
      <w:r>
        <w:t xml:space="preserve"> el </w:t>
      </w:r>
      <w:r w:rsidR="18464128">
        <w:t>índice</w:t>
      </w:r>
      <w:r>
        <w:t xml:space="preserve"> del temario, con los capítulos y </w:t>
      </w:r>
      <w:r w:rsidR="6FF48C9D">
        <w:t>subcapítulos</w:t>
      </w:r>
      <w:r>
        <w:t xml:space="preserve">. Y dando </w:t>
      </w:r>
      <w:r w:rsidR="45D6F9A7">
        <w:t>clic</w:t>
      </w:r>
      <w:r w:rsidR="25A954DA">
        <w:t xml:space="preserve"> en estos en la parte derecha se </w:t>
      </w:r>
      <w:r w:rsidR="2C862CAD">
        <w:t>desplegará</w:t>
      </w:r>
      <w:r w:rsidR="25A954DA">
        <w:t xml:space="preserve"> la información de estos con su título y contenido.</w:t>
      </w:r>
    </w:p>
    <w:p w14:paraId="52009DA5" w14:textId="376367D2" w:rsidR="1089FB5C" w:rsidRDefault="1089FB5C" w:rsidP="00984BF7">
      <w:pPr>
        <w:ind w:firstLine="708"/>
      </w:pPr>
      <w:r>
        <w:t>E</w:t>
      </w:r>
      <w:r w:rsidR="00984BF7">
        <w:t>n</w:t>
      </w:r>
      <w:r>
        <w:t xml:space="preserve"> la parte de abajo se podrá encontrar el botón de agregar, editar y eliminar.</w:t>
      </w:r>
    </w:p>
    <w:p w14:paraId="10E78555" w14:textId="5458B723" w:rsidR="169F5791" w:rsidRDefault="169F5791" w:rsidP="169F5791"/>
    <w:p w14:paraId="2BB1DC71" w14:textId="2CAFBFA2" w:rsidR="33343396" w:rsidRDefault="33343396" w:rsidP="169F5791">
      <w:pPr>
        <w:jc w:val="center"/>
      </w:pPr>
      <w:r>
        <w:rPr>
          <w:noProof/>
        </w:rPr>
        <w:drawing>
          <wp:inline distT="0" distB="0" distL="0" distR="0" wp14:anchorId="0F570F0F" wp14:editId="008CD68D">
            <wp:extent cx="4563500" cy="2253228"/>
            <wp:effectExtent l="152400" t="152400" r="218440" b="204470"/>
            <wp:docPr id="1707227092" name="Imagen 1707227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500" cy="2253228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056968" w14:textId="333BC8B3" w:rsidR="4C9379E7" w:rsidRDefault="4C9379E7" w:rsidP="169F5791">
      <w:pPr>
        <w:jc w:val="center"/>
      </w:pPr>
      <w:r>
        <w:t xml:space="preserve"> </w:t>
      </w:r>
    </w:p>
    <w:p w14:paraId="406C547A" w14:textId="37AA740F" w:rsidR="5332B0D8" w:rsidRDefault="5332B0D8" w:rsidP="169F5791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t>Una vez dando clic en el botón de agregar</w:t>
      </w:r>
      <w:r w:rsidR="08694198">
        <w:t xml:space="preserve"> capítulo o subcapítulo, se abrirá una ventana emergente la cual llevara los campos que se deben llenar dependiendo de lo que se haya seleccionado:</w:t>
      </w:r>
    </w:p>
    <w:p w14:paraId="78749F13" w14:textId="0EAFC71B" w:rsidR="169F5791" w:rsidRDefault="169F5791" w:rsidP="169F5791"/>
    <w:p w14:paraId="0DC5B1E8" w14:textId="4B2D4B77" w:rsidR="200875EF" w:rsidRDefault="200875EF" w:rsidP="169F5791">
      <w:pPr>
        <w:jc w:val="center"/>
      </w:pPr>
      <w:r>
        <w:rPr>
          <w:noProof/>
        </w:rPr>
        <w:drawing>
          <wp:inline distT="0" distB="0" distL="0" distR="0" wp14:anchorId="2D16C149" wp14:editId="0C555C6A">
            <wp:extent cx="4147851" cy="1875174"/>
            <wp:effectExtent l="152400" t="152400" r="214630" b="201295"/>
            <wp:docPr id="280917073" name="Imagen 280917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851" cy="1875174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994AE3" w14:textId="0B3D9F7E" w:rsidR="169F5791" w:rsidRDefault="169F5791" w:rsidP="169F5791">
      <w:pPr>
        <w:jc w:val="center"/>
      </w:pPr>
    </w:p>
    <w:p w14:paraId="3BA9C250" w14:textId="70E66B9C" w:rsidR="169F5791" w:rsidRDefault="169F5791" w:rsidP="169F5791">
      <w:pPr>
        <w:jc w:val="center"/>
      </w:pPr>
    </w:p>
    <w:p w14:paraId="5FAD2215" w14:textId="77777777" w:rsidR="00984BF7" w:rsidRDefault="00984BF7" w:rsidP="00984BF7"/>
    <w:p w14:paraId="5DD8BCD0" w14:textId="61C99F1B" w:rsidR="56C2D9FA" w:rsidRDefault="56C2D9FA" w:rsidP="169F5791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 xml:space="preserve">Dando clic en agregar capítulo se </w:t>
      </w:r>
      <w:r w:rsidR="5FD16CE1">
        <w:t>abrirá</w:t>
      </w:r>
      <w:r>
        <w:t xml:space="preserve"> el formulario donde deberemos asignar un número al nuevo capítulo y su respectivo </w:t>
      </w:r>
      <w:r w:rsidR="3319C25B">
        <w:t>título</w:t>
      </w:r>
      <w:r>
        <w:t>, seguido de esto se da en el botón de aceptar</w:t>
      </w:r>
    </w:p>
    <w:p w14:paraId="30D3D948" w14:textId="540052A8" w:rsidR="169F5791" w:rsidRDefault="169F5791" w:rsidP="169F5791"/>
    <w:p w14:paraId="0FE88921" w14:textId="57A1ED3E" w:rsidR="6871371E" w:rsidRDefault="6871371E" w:rsidP="169F5791">
      <w:pPr>
        <w:jc w:val="center"/>
      </w:pPr>
      <w:r>
        <w:rPr>
          <w:noProof/>
        </w:rPr>
        <w:drawing>
          <wp:inline distT="0" distB="0" distL="0" distR="0" wp14:anchorId="1C594B2A" wp14:editId="51C4688A">
            <wp:extent cx="4324350" cy="2405420"/>
            <wp:effectExtent l="152400" t="152400" r="228600" b="223520"/>
            <wp:docPr id="2141577842" name="Imagen 2141577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7201" cy="240700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0F6D50" w14:textId="2CDAEF1A" w:rsidR="6871371E" w:rsidRDefault="6871371E" w:rsidP="169F5791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Respecto a añadir un subcapítulo se tiene un formulario en el cual se debe escoger en que capítulo </w:t>
      </w:r>
      <w:r w:rsidR="3868FB68">
        <w:t>quedará anexado el subcapítulo, y se le asignará el número de este e igual que en el capítulo el nombre. Una vez finalizado se le dará en agregar.</w:t>
      </w:r>
    </w:p>
    <w:p w14:paraId="65E6CB24" w14:textId="4B08FA00" w:rsidR="169F5791" w:rsidRDefault="169F5791" w:rsidP="169F5791"/>
    <w:p w14:paraId="2134FC84" w14:textId="4E0DD742" w:rsidR="0231FB2B" w:rsidRDefault="0231FB2B" w:rsidP="169F5791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t xml:space="preserve">Al momento de eliminar algún capítulo o subcapítulo se tendrá en cuenta el rol en el que se esté ingresando ya que dependiendo de este se podrá o no eliminar la información contenida en el temario. El </w:t>
      </w:r>
      <w:r w:rsidR="0AD1C568">
        <w:t>administrador o rol administrativo es el que va a cumplir con la funcionalidad de eliminar el contenido de la página web.</w:t>
      </w:r>
      <w:r w:rsidR="62089FE5">
        <w:t xml:space="preserve"> </w:t>
      </w:r>
    </w:p>
    <w:p w14:paraId="66A85B50" w14:textId="220DFD06" w:rsidR="62089FE5" w:rsidRDefault="62089FE5" w:rsidP="00984BF7">
      <w:pPr>
        <w:ind w:firstLine="708"/>
      </w:pPr>
      <w:r>
        <w:t xml:space="preserve">Así mismo, en caso de que se dese eliminar un contenido que no tenga por debajo (en orden </w:t>
      </w:r>
      <w:r>
        <w:tab/>
        <w:t xml:space="preserve">de </w:t>
      </w:r>
      <w:r w:rsidR="05E25BF2">
        <w:t>jerarquía</w:t>
      </w:r>
      <w:r>
        <w:t xml:space="preserve">) más contenido se podrá hacer, pero si se desea eliminar contenido que tenga </w:t>
      </w:r>
      <w:r>
        <w:tab/>
        <w:t>subtemas arrojara una alerta de confirmación para p</w:t>
      </w:r>
      <w:r w:rsidR="3421B45A">
        <w:t xml:space="preserve">oder eliminar la </w:t>
      </w:r>
      <w:r w:rsidR="6A5A9BF7">
        <w:t>sección</w:t>
      </w:r>
      <w:r w:rsidR="3421B45A">
        <w:t xml:space="preserve"> seleccionada.</w:t>
      </w:r>
    </w:p>
    <w:p w14:paraId="1E948D72" w14:textId="6667EF20" w:rsidR="717DC930" w:rsidRDefault="717DC930" w:rsidP="169F5791">
      <w:pPr>
        <w:jc w:val="center"/>
      </w:pPr>
      <w:r>
        <w:rPr>
          <w:noProof/>
        </w:rPr>
        <w:drawing>
          <wp:inline distT="0" distB="0" distL="0" distR="0" wp14:anchorId="6D38EC26" wp14:editId="7DE9B1B5">
            <wp:extent cx="3984625" cy="2390775"/>
            <wp:effectExtent l="152400" t="152400" r="225425" b="238125"/>
            <wp:docPr id="441254236" name="Imagen 441254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239077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71CA64" w14:textId="3E516081" w:rsidR="169F5791" w:rsidRDefault="169F5791" w:rsidP="169F5791">
      <w:pPr>
        <w:jc w:val="center"/>
      </w:pPr>
    </w:p>
    <w:p w14:paraId="012DDE4D" w14:textId="6A664959" w:rsidR="169F5791" w:rsidRDefault="169F5791" w:rsidP="169F5791">
      <w:pPr>
        <w:jc w:val="center"/>
      </w:pPr>
    </w:p>
    <w:p w14:paraId="39DA27A6" w14:textId="6D9E602A" w:rsidR="1D96844D" w:rsidRDefault="1D96844D" w:rsidP="53B6C5D5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t>Finalmente se cuenta con una opción de editar, la cual</w:t>
      </w:r>
      <w:r w:rsidR="11A1E47D">
        <w:t xml:space="preserve"> se iniciará dándole en el botón de modificar o editar, y seguido a esto seleccionando el capítulo o subcapítulo que se desea modificar</w:t>
      </w:r>
      <w:r w:rsidR="2A3AFCB1">
        <w:t>, donde se podrán cambiar los valores que anteriormente estaban dados</w:t>
      </w:r>
    </w:p>
    <w:p w14:paraId="784E15AC" w14:textId="2A08E283" w:rsidR="11A1E47D" w:rsidRDefault="11A1E47D" w:rsidP="169F5791">
      <w:pPr>
        <w:jc w:val="center"/>
      </w:pPr>
      <w:r>
        <w:rPr>
          <w:noProof/>
        </w:rPr>
        <w:drawing>
          <wp:inline distT="0" distB="0" distL="0" distR="0" wp14:anchorId="04078CAC" wp14:editId="6AB7C48E">
            <wp:extent cx="4060209" cy="2712304"/>
            <wp:effectExtent l="152400" t="152400" r="207010" b="202565"/>
            <wp:docPr id="1461719081" name="Imagen 1461719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0209" cy="2712304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D97FA9" w14:textId="3FBBEB31" w:rsidR="53B6C5D5" w:rsidRDefault="53B6C5D5" w:rsidP="53B6C5D5">
      <w:pPr>
        <w:jc w:val="center"/>
      </w:pPr>
    </w:p>
    <w:p w14:paraId="24808117" w14:textId="085FF440" w:rsidR="53B6C5D5" w:rsidRDefault="53B6C5D5" w:rsidP="53B6C5D5">
      <w:pPr>
        <w:jc w:val="center"/>
      </w:pPr>
    </w:p>
    <w:p w14:paraId="46042725" w14:textId="00CC25DD" w:rsidR="6B73E1F8" w:rsidRDefault="6B73E1F8" w:rsidP="53B6C5D5">
      <w:pPr>
        <w:pStyle w:val="Ttulo4"/>
        <w:rPr>
          <w:rFonts w:ascii="Calibri Light" w:eastAsia="MS Gothic" w:hAnsi="Calibri Light" w:cs="Times New Roman"/>
        </w:rPr>
      </w:pPr>
      <w:bookmarkStart w:id="2" w:name="_Toc76682528"/>
      <w:r w:rsidRPr="53B6C5D5">
        <w:rPr>
          <w:rStyle w:val="Ttulo1Car"/>
        </w:rPr>
        <w:t>CONCLUSION</w:t>
      </w:r>
      <w:bookmarkEnd w:id="2"/>
    </w:p>
    <w:p w14:paraId="30FEB548" w14:textId="7E05A69A" w:rsidR="53B6C5D5" w:rsidRDefault="53B6C5D5" w:rsidP="53B6C5D5"/>
    <w:p w14:paraId="3C6EAA6E" w14:textId="51C79D38" w:rsidR="6B73E1F8" w:rsidRDefault="6B73E1F8" w:rsidP="53B6C5D5">
      <w:r>
        <w:t xml:space="preserve">La </w:t>
      </w:r>
      <w:r w:rsidR="62B8A93C">
        <w:t>integración</w:t>
      </w:r>
      <w:r>
        <w:t xml:space="preserve"> entre las diferentes vistas e interfaces permiten el </w:t>
      </w:r>
      <w:r w:rsidR="018C2404">
        <w:t>fácil</w:t>
      </w:r>
      <w:r>
        <w:t xml:space="preserve"> entendimiento y uso de una </w:t>
      </w:r>
      <w:r w:rsidR="5B21CB7F">
        <w:t>página</w:t>
      </w:r>
      <w:r>
        <w:t xml:space="preserve"> web que puede servir como base para diferentes tipos de proyectos </w:t>
      </w:r>
      <w:r w:rsidR="3B4C6B52">
        <w:t>aún</w:t>
      </w:r>
      <w:r>
        <w:t xml:space="preserve"> más </w:t>
      </w:r>
      <w:r w:rsidR="5FBA97D6">
        <w:t>grandes</w:t>
      </w:r>
      <w:r>
        <w:t xml:space="preserve"> como lo son bibliotecas virtuales, </w:t>
      </w:r>
      <w:r w:rsidR="376E3AFA">
        <w:t>o libros os cuales pueden ser diseñados vía web y se tiene un acceso más intuitivo y versátil a la hora de crear estos</w:t>
      </w:r>
      <w:r w:rsidR="5EFEC1F5">
        <w:t>.</w:t>
      </w:r>
    </w:p>
    <w:p w14:paraId="4CB73AB3" w14:textId="6891AE0C" w:rsidR="169F5791" w:rsidRDefault="169F5791" w:rsidP="169F5791">
      <w:pPr>
        <w:jc w:val="center"/>
      </w:pPr>
    </w:p>
    <w:p w14:paraId="439E0A5F" w14:textId="4C134167" w:rsidR="169F5791" w:rsidRDefault="169F5791" w:rsidP="169F5791"/>
    <w:p w14:paraId="00DE83AC" w14:textId="7B2D87FB" w:rsidR="169F5791" w:rsidRDefault="169F5791" w:rsidP="169F5791"/>
    <w:sectPr w:rsidR="169F5791" w:rsidSect="00984BF7">
      <w:headerReference w:type="default" r:id="rId17"/>
      <w:footerReference w:type="default" r:id="rId18"/>
      <w:footerReference w:type="first" r:id="rId19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6A7C0" w14:textId="77777777" w:rsidR="003A0E02" w:rsidRDefault="003A0E02">
      <w:pPr>
        <w:spacing w:after="0" w:line="240" w:lineRule="auto"/>
      </w:pPr>
      <w:r>
        <w:separator/>
      </w:r>
    </w:p>
  </w:endnote>
  <w:endnote w:type="continuationSeparator" w:id="0">
    <w:p w14:paraId="78C05EED" w14:textId="77777777" w:rsidR="003A0E02" w:rsidRDefault="003A0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2302654"/>
      <w:docPartObj>
        <w:docPartGallery w:val="Page Numbers (Bottom of Page)"/>
        <w:docPartUnique/>
      </w:docPartObj>
    </w:sdtPr>
    <w:sdtContent>
      <w:p w14:paraId="55827B08" w14:textId="45F39607" w:rsidR="00984BF7" w:rsidRDefault="00984BF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F1E8C5" w14:textId="77777777" w:rsidR="00984BF7" w:rsidRDefault="00984B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0EEE40" w14:paraId="466A6DD5" w14:textId="77777777" w:rsidTr="2C0EEE40">
      <w:tc>
        <w:tcPr>
          <w:tcW w:w="3005" w:type="dxa"/>
        </w:tcPr>
        <w:p w14:paraId="21FDE74E" w14:textId="5113FB6D" w:rsidR="2C0EEE40" w:rsidRDefault="2C0EEE40" w:rsidP="2C0EEE40">
          <w:pPr>
            <w:pStyle w:val="Encabezado"/>
            <w:ind w:left="-115"/>
          </w:pPr>
        </w:p>
      </w:tc>
      <w:tc>
        <w:tcPr>
          <w:tcW w:w="3005" w:type="dxa"/>
        </w:tcPr>
        <w:p w14:paraId="08C1F464" w14:textId="5AB15A73" w:rsidR="2C0EEE40" w:rsidRDefault="2C0EEE40" w:rsidP="2C0EEE40">
          <w:pPr>
            <w:pStyle w:val="Encabezado"/>
            <w:jc w:val="center"/>
          </w:pPr>
        </w:p>
      </w:tc>
      <w:tc>
        <w:tcPr>
          <w:tcW w:w="3005" w:type="dxa"/>
        </w:tcPr>
        <w:p w14:paraId="2FD1AABD" w14:textId="495DF69B" w:rsidR="2C0EEE40" w:rsidRDefault="2C0EEE40" w:rsidP="2C0EEE40">
          <w:pPr>
            <w:pStyle w:val="Encabezado"/>
            <w:ind w:right="-115"/>
            <w:jc w:val="right"/>
          </w:pPr>
        </w:p>
      </w:tc>
    </w:tr>
  </w:tbl>
  <w:p w14:paraId="4FECA8D8" w14:textId="184D9676" w:rsidR="2C0EEE40" w:rsidRDefault="2C0EEE40" w:rsidP="2C0EEE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9704F" w14:textId="77777777" w:rsidR="003A0E02" w:rsidRDefault="003A0E02">
      <w:pPr>
        <w:spacing w:after="0" w:line="240" w:lineRule="auto"/>
      </w:pPr>
      <w:r>
        <w:separator/>
      </w:r>
    </w:p>
  </w:footnote>
  <w:footnote w:type="continuationSeparator" w:id="0">
    <w:p w14:paraId="0AED2299" w14:textId="77777777" w:rsidR="003A0E02" w:rsidRDefault="003A0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010" w:type="dxa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2C0EEE40" w14:paraId="050FCFBA" w14:textId="77777777" w:rsidTr="665CE19A">
      <w:tc>
        <w:tcPr>
          <w:tcW w:w="3005" w:type="dxa"/>
        </w:tcPr>
        <w:p w14:paraId="51359C48" w14:textId="79A7E7C6" w:rsidR="2C0EEE40" w:rsidRDefault="665CE19A" w:rsidP="2C0EEE40">
          <w:pPr>
            <w:pStyle w:val="Encabezado"/>
            <w:jc w:val="center"/>
            <w:rPr>
              <w:rFonts w:ascii="Arial" w:eastAsia="Arial" w:hAnsi="Arial" w:cs="Arial"/>
            </w:rPr>
          </w:pPr>
          <w:r w:rsidRPr="665CE19A">
            <w:rPr>
              <w:rFonts w:ascii="Arial" w:eastAsia="Arial" w:hAnsi="Arial" w:cs="Arial"/>
            </w:rPr>
            <w:t>Manual de funcionamiento</w:t>
          </w:r>
        </w:p>
      </w:tc>
      <w:tc>
        <w:tcPr>
          <w:tcW w:w="3005" w:type="dxa"/>
        </w:tcPr>
        <w:tbl>
          <w:tblPr>
            <w:tblStyle w:val="Tablaconcuadrcula"/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1395"/>
            <w:gridCol w:w="1395"/>
          </w:tblGrid>
          <w:tr w:rsidR="2C0EEE40" w14:paraId="0283C726" w14:textId="77777777" w:rsidTr="665CE19A">
            <w:tc>
              <w:tcPr>
                <w:tcW w:w="1395" w:type="dxa"/>
              </w:tcPr>
              <w:p w14:paraId="1E5BCFE5" w14:textId="36F8BA2E" w:rsidR="2C0EEE40" w:rsidRDefault="2C0EEE40" w:rsidP="2C0EEE40">
                <w:pPr>
                  <w:pStyle w:val="Encabezado"/>
                </w:pPr>
                <w:r>
                  <w:t>Versión</w:t>
                </w:r>
              </w:p>
            </w:tc>
            <w:tc>
              <w:tcPr>
                <w:tcW w:w="1395" w:type="dxa"/>
              </w:tcPr>
              <w:p w14:paraId="18029810" w14:textId="75064F88" w:rsidR="2C0EEE40" w:rsidRDefault="2C0EEE40" w:rsidP="2C0EEE40">
                <w:pPr>
                  <w:pStyle w:val="Encabezado"/>
                </w:pPr>
                <w:r>
                  <w:t>No. 001</w:t>
                </w:r>
              </w:p>
            </w:tc>
          </w:tr>
          <w:tr w:rsidR="2C0EEE40" w14:paraId="6E5E7506" w14:textId="77777777" w:rsidTr="665CE19A">
            <w:tc>
              <w:tcPr>
                <w:tcW w:w="1395" w:type="dxa"/>
              </w:tcPr>
              <w:p w14:paraId="3E84A9E5" w14:textId="394BFC0E" w:rsidR="2C0EEE40" w:rsidRDefault="2C0EEE40" w:rsidP="2C0EEE40">
                <w:pPr>
                  <w:pStyle w:val="Encabezado"/>
                </w:pPr>
                <w:r>
                  <w:t>Fecha</w:t>
                </w:r>
              </w:p>
            </w:tc>
            <w:tc>
              <w:tcPr>
                <w:tcW w:w="1395" w:type="dxa"/>
              </w:tcPr>
              <w:p w14:paraId="51B55E8E" w14:textId="0D00200B" w:rsidR="2C0EEE40" w:rsidRDefault="665CE19A" w:rsidP="665CE19A">
                <w:pPr>
                  <w:pStyle w:val="Encabezado"/>
                  <w:jc w:val="center"/>
                </w:pPr>
                <w:r>
                  <w:t>09/07/2021</w:t>
                </w:r>
              </w:p>
            </w:tc>
          </w:tr>
        </w:tbl>
        <w:p w14:paraId="3DFA4CA6" w14:textId="0B0E3939" w:rsidR="2C0EEE40" w:rsidRDefault="2C0EEE40" w:rsidP="2C0EEE40">
          <w:pPr>
            <w:pStyle w:val="Encabezado"/>
            <w:ind w:right="-115"/>
            <w:jc w:val="right"/>
          </w:pPr>
        </w:p>
      </w:tc>
    </w:tr>
  </w:tbl>
  <w:p w14:paraId="591E5335" w14:textId="7D30042A" w:rsidR="2C0EEE40" w:rsidRDefault="2C0EEE40" w:rsidP="2C0EEE40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Jzb6spHwTmm2LU" id="h879Qb6O"/>
  </int:Manifest>
  <int:Observations>
    <int:Content id="h879Qb6O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B1B2C"/>
    <w:multiLevelType w:val="hybridMultilevel"/>
    <w:tmpl w:val="FFFFFFFF"/>
    <w:lvl w:ilvl="0" w:tplc="60E24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6AA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34E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AE1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006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8C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6EE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2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EA1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87EA6"/>
    <w:multiLevelType w:val="hybridMultilevel"/>
    <w:tmpl w:val="FFFFFFFF"/>
    <w:lvl w:ilvl="0" w:tplc="03623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0E0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6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209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B66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C9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DE9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D02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629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85787"/>
    <w:multiLevelType w:val="hybridMultilevel"/>
    <w:tmpl w:val="FFFFFFFF"/>
    <w:lvl w:ilvl="0" w:tplc="1D76A070">
      <w:start w:val="1"/>
      <w:numFmt w:val="decimal"/>
      <w:lvlText w:val="%1."/>
      <w:lvlJc w:val="left"/>
      <w:pPr>
        <w:ind w:left="720" w:hanging="360"/>
      </w:pPr>
    </w:lvl>
    <w:lvl w:ilvl="1" w:tplc="866EAAFA">
      <w:start w:val="1"/>
      <w:numFmt w:val="lowerLetter"/>
      <w:lvlText w:val="%2."/>
      <w:lvlJc w:val="left"/>
      <w:pPr>
        <w:ind w:left="1440" w:hanging="360"/>
      </w:pPr>
    </w:lvl>
    <w:lvl w:ilvl="2" w:tplc="EB7A5974">
      <w:start w:val="1"/>
      <w:numFmt w:val="lowerRoman"/>
      <w:lvlText w:val="%3."/>
      <w:lvlJc w:val="right"/>
      <w:pPr>
        <w:ind w:left="2160" w:hanging="180"/>
      </w:pPr>
    </w:lvl>
    <w:lvl w:ilvl="3" w:tplc="290873BC">
      <w:start w:val="1"/>
      <w:numFmt w:val="decimal"/>
      <w:lvlText w:val="%4."/>
      <w:lvlJc w:val="left"/>
      <w:pPr>
        <w:ind w:left="2880" w:hanging="360"/>
      </w:pPr>
    </w:lvl>
    <w:lvl w:ilvl="4" w:tplc="60C867CA">
      <w:start w:val="1"/>
      <w:numFmt w:val="lowerLetter"/>
      <w:lvlText w:val="%5."/>
      <w:lvlJc w:val="left"/>
      <w:pPr>
        <w:ind w:left="3600" w:hanging="360"/>
      </w:pPr>
    </w:lvl>
    <w:lvl w:ilvl="5" w:tplc="2244D02C">
      <w:start w:val="1"/>
      <w:numFmt w:val="lowerRoman"/>
      <w:lvlText w:val="%6."/>
      <w:lvlJc w:val="right"/>
      <w:pPr>
        <w:ind w:left="4320" w:hanging="180"/>
      </w:pPr>
    </w:lvl>
    <w:lvl w:ilvl="6" w:tplc="CD640794">
      <w:start w:val="1"/>
      <w:numFmt w:val="decimal"/>
      <w:lvlText w:val="%7."/>
      <w:lvlJc w:val="left"/>
      <w:pPr>
        <w:ind w:left="5040" w:hanging="360"/>
      </w:pPr>
    </w:lvl>
    <w:lvl w:ilvl="7" w:tplc="17E291C0">
      <w:start w:val="1"/>
      <w:numFmt w:val="lowerLetter"/>
      <w:lvlText w:val="%8."/>
      <w:lvlJc w:val="left"/>
      <w:pPr>
        <w:ind w:left="5760" w:hanging="360"/>
      </w:pPr>
    </w:lvl>
    <w:lvl w:ilvl="8" w:tplc="1134575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7A51BE"/>
    <w:rsid w:val="00117160"/>
    <w:rsid w:val="003A0E02"/>
    <w:rsid w:val="00687F09"/>
    <w:rsid w:val="0075A8FE"/>
    <w:rsid w:val="008A3E02"/>
    <w:rsid w:val="008E16E7"/>
    <w:rsid w:val="00984BF7"/>
    <w:rsid w:val="00C33FBD"/>
    <w:rsid w:val="00D05DA3"/>
    <w:rsid w:val="00F9453F"/>
    <w:rsid w:val="0147A4F6"/>
    <w:rsid w:val="0159358C"/>
    <w:rsid w:val="0189FD47"/>
    <w:rsid w:val="018C2404"/>
    <w:rsid w:val="0231FB2B"/>
    <w:rsid w:val="02C5140E"/>
    <w:rsid w:val="0305B584"/>
    <w:rsid w:val="05E25BF2"/>
    <w:rsid w:val="05F91515"/>
    <w:rsid w:val="06E062A7"/>
    <w:rsid w:val="06FB1E82"/>
    <w:rsid w:val="0827F618"/>
    <w:rsid w:val="08694198"/>
    <w:rsid w:val="08704A55"/>
    <w:rsid w:val="087FE4F2"/>
    <w:rsid w:val="08FF3806"/>
    <w:rsid w:val="09858E2F"/>
    <w:rsid w:val="0A04BA84"/>
    <w:rsid w:val="0A581122"/>
    <w:rsid w:val="0AD1C568"/>
    <w:rsid w:val="0B64BA90"/>
    <w:rsid w:val="0B9E7CD2"/>
    <w:rsid w:val="0BEB1BB7"/>
    <w:rsid w:val="0C45A839"/>
    <w:rsid w:val="0C614400"/>
    <w:rsid w:val="0CD2D611"/>
    <w:rsid w:val="0D0D77FD"/>
    <w:rsid w:val="0DCDC55D"/>
    <w:rsid w:val="0E27B745"/>
    <w:rsid w:val="0E7761EA"/>
    <w:rsid w:val="0E9F7A10"/>
    <w:rsid w:val="100A76D3"/>
    <w:rsid w:val="1089FB5C"/>
    <w:rsid w:val="11A1E47D"/>
    <w:rsid w:val="1227787E"/>
    <w:rsid w:val="12317BEB"/>
    <w:rsid w:val="12F9C3D0"/>
    <w:rsid w:val="1317F19F"/>
    <w:rsid w:val="169F5791"/>
    <w:rsid w:val="18464128"/>
    <w:rsid w:val="1AFCCE7E"/>
    <w:rsid w:val="1B6A69A3"/>
    <w:rsid w:val="1C289775"/>
    <w:rsid w:val="1C60CA2B"/>
    <w:rsid w:val="1D7A51BE"/>
    <w:rsid w:val="1D96844D"/>
    <w:rsid w:val="1DC467D6"/>
    <w:rsid w:val="1F593EAF"/>
    <w:rsid w:val="200875EF"/>
    <w:rsid w:val="20288823"/>
    <w:rsid w:val="20668513"/>
    <w:rsid w:val="21113662"/>
    <w:rsid w:val="214DCE49"/>
    <w:rsid w:val="22D19F2D"/>
    <w:rsid w:val="2355FD65"/>
    <w:rsid w:val="243D5AE8"/>
    <w:rsid w:val="245FCB3D"/>
    <w:rsid w:val="250FC631"/>
    <w:rsid w:val="255075F4"/>
    <w:rsid w:val="259B1BC0"/>
    <w:rsid w:val="25A954DA"/>
    <w:rsid w:val="27739194"/>
    <w:rsid w:val="27E1B52B"/>
    <w:rsid w:val="28CE491B"/>
    <w:rsid w:val="29A16E8D"/>
    <w:rsid w:val="29F3E3E8"/>
    <w:rsid w:val="2A103737"/>
    <w:rsid w:val="2A3AFCB1"/>
    <w:rsid w:val="2C0EEE40"/>
    <w:rsid w:val="2C862CAD"/>
    <w:rsid w:val="2CCD9D32"/>
    <w:rsid w:val="2CD66DEE"/>
    <w:rsid w:val="2D51ACA6"/>
    <w:rsid w:val="2F06C2B1"/>
    <w:rsid w:val="30CB5304"/>
    <w:rsid w:val="3319C25B"/>
    <w:rsid w:val="33343396"/>
    <w:rsid w:val="3421B45A"/>
    <w:rsid w:val="344E1610"/>
    <w:rsid w:val="346D0ABD"/>
    <w:rsid w:val="34DBEFC7"/>
    <w:rsid w:val="34E9C02E"/>
    <w:rsid w:val="34EBA707"/>
    <w:rsid w:val="34F2DD45"/>
    <w:rsid w:val="3536968F"/>
    <w:rsid w:val="3631BD4A"/>
    <w:rsid w:val="373295D3"/>
    <w:rsid w:val="374FCB87"/>
    <w:rsid w:val="376E3AFA"/>
    <w:rsid w:val="38155757"/>
    <w:rsid w:val="3817D5AC"/>
    <w:rsid w:val="385C087C"/>
    <w:rsid w:val="3868FB68"/>
    <w:rsid w:val="38745D74"/>
    <w:rsid w:val="390509E8"/>
    <w:rsid w:val="39498EE9"/>
    <w:rsid w:val="3A76495C"/>
    <w:rsid w:val="3B4C6B52"/>
    <w:rsid w:val="3B8CAFB6"/>
    <w:rsid w:val="3BD85155"/>
    <w:rsid w:val="3C74246D"/>
    <w:rsid w:val="3EB49EA0"/>
    <w:rsid w:val="3EF76BE3"/>
    <w:rsid w:val="3F862C70"/>
    <w:rsid w:val="3FA766D7"/>
    <w:rsid w:val="4271048C"/>
    <w:rsid w:val="42E9A364"/>
    <w:rsid w:val="434D4653"/>
    <w:rsid w:val="43662858"/>
    <w:rsid w:val="43EBBB79"/>
    <w:rsid w:val="4440411F"/>
    <w:rsid w:val="452F3146"/>
    <w:rsid w:val="4592A432"/>
    <w:rsid w:val="45D6F9A7"/>
    <w:rsid w:val="47347395"/>
    <w:rsid w:val="473E9D67"/>
    <w:rsid w:val="47F70053"/>
    <w:rsid w:val="482A11C7"/>
    <w:rsid w:val="48884344"/>
    <w:rsid w:val="49637AB7"/>
    <w:rsid w:val="4A420C10"/>
    <w:rsid w:val="4A92B4FE"/>
    <w:rsid w:val="4A966CBD"/>
    <w:rsid w:val="4B62F3AA"/>
    <w:rsid w:val="4BC4D19C"/>
    <w:rsid w:val="4C9379E7"/>
    <w:rsid w:val="4EA0243F"/>
    <w:rsid w:val="4F5B46C6"/>
    <w:rsid w:val="507C57DB"/>
    <w:rsid w:val="50852BB1"/>
    <w:rsid w:val="50890ABE"/>
    <w:rsid w:val="509D80A9"/>
    <w:rsid w:val="50A4360A"/>
    <w:rsid w:val="511A56BC"/>
    <w:rsid w:val="517EEE0C"/>
    <w:rsid w:val="51F97134"/>
    <w:rsid w:val="5332B0D8"/>
    <w:rsid w:val="53B6C5D5"/>
    <w:rsid w:val="55C0D536"/>
    <w:rsid w:val="5624505C"/>
    <w:rsid w:val="56C2D9FA"/>
    <w:rsid w:val="575816A3"/>
    <w:rsid w:val="57C020BD"/>
    <w:rsid w:val="583D8554"/>
    <w:rsid w:val="5A2B3A92"/>
    <w:rsid w:val="5A3F077D"/>
    <w:rsid w:val="5B21CB7F"/>
    <w:rsid w:val="5BDAD7DE"/>
    <w:rsid w:val="5DEC1ECF"/>
    <w:rsid w:val="5EE55A9E"/>
    <w:rsid w:val="5EFEC1F5"/>
    <w:rsid w:val="5FB55C0A"/>
    <w:rsid w:val="5FBA97D6"/>
    <w:rsid w:val="5FD16CE1"/>
    <w:rsid w:val="60069BE7"/>
    <w:rsid w:val="610E36EF"/>
    <w:rsid w:val="62089FE5"/>
    <w:rsid w:val="6257C606"/>
    <w:rsid w:val="628C8C0E"/>
    <w:rsid w:val="62B8A93C"/>
    <w:rsid w:val="62FFB14E"/>
    <w:rsid w:val="63668541"/>
    <w:rsid w:val="63A38385"/>
    <w:rsid w:val="644E3A0B"/>
    <w:rsid w:val="64EDAA14"/>
    <w:rsid w:val="64F7ABC6"/>
    <w:rsid w:val="665CE19A"/>
    <w:rsid w:val="677E7368"/>
    <w:rsid w:val="67DB321D"/>
    <w:rsid w:val="67DE320D"/>
    <w:rsid w:val="67E1D95A"/>
    <w:rsid w:val="67E52B95"/>
    <w:rsid w:val="685E0F4D"/>
    <w:rsid w:val="6871371E"/>
    <w:rsid w:val="694315F3"/>
    <w:rsid w:val="69ADDD71"/>
    <w:rsid w:val="6A5A9BF7"/>
    <w:rsid w:val="6B569ADE"/>
    <w:rsid w:val="6B73E1F8"/>
    <w:rsid w:val="6C064F7E"/>
    <w:rsid w:val="6CD7A711"/>
    <w:rsid w:val="6F2D8955"/>
    <w:rsid w:val="6FD01B95"/>
    <w:rsid w:val="6FF48C9D"/>
    <w:rsid w:val="700F47D3"/>
    <w:rsid w:val="705875DC"/>
    <w:rsid w:val="70FBCEF9"/>
    <w:rsid w:val="717DC930"/>
    <w:rsid w:val="71F4463D"/>
    <w:rsid w:val="736C8653"/>
    <w:rsid w:val="73F9C4D8"/>
    <w:rsid w:val="745BC070"/>
    <w:rsid w:val="750C98F2"/>
    <w:rsid w:val="765EAB99"/>
    <w:rsid w:val="777BC892"/>
    <w:rsid w:val="77AF5EE8"/>
    <w:rsid w:val="78C2A231"/>
    <w:rsid w:val="790DEC64"/>
    <w:rsid w:val="7A6991DE"/>
    <w:rsid w:val="7BB211EB"/>
    <w:rsid w:val="7C03913F"/>
    <w:rsid w:val="7D3C31EF"/>
    <w:rsid w:val="7D77D0A3"/>
    <w:rsid w:val="7DC2E5BC"/>
    <w:rsid w:val="7E62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67A476"/>
  <w15:chartTrackingRefBased/>
  <w15:docId w15:val="{2F20F605-32CF-4184-86BE-3F6FA1BD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F9453F"/>
    <w:pPr>
      <w:spacing w:after="100"/>
    </w:pPr>
  </w:style>
  <w:style w:type="paragraph" w:customStyle="1" w:styleId="a">
    <w:uiPriority w:val="99"/>
    <w:unhideWhenUsed/>
    <w:rsid w:val="00F9453F"/>
  </w:style>
  <w:style w:type="character" w:styleId="Hipervnculo">
    <w:name w:val="Hyperlink"/>
    <w:basedOn w:val="Fuentedeprrafopredeter"/>
    <w:uiPriority w:val="99"/>
    <w:unhideWhenUsed/>
    <w:rsid w:val="00F9453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4">
    <w:name w:val="toc 4"/>
    <w:basedOn w:val="Normal"/>
    <w:next w:val="Normal"/>
    <w:autoRedefine/>
    <w:uiPriority w:val="39"/>
    <w:unhideWhenUsed/>
    <w:rsid w:val="00117160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ookmark://_Toc76682527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71a799ca2807485d" Type="http://schemas.microsoft.com/office/2019/09/relationships/intelligence" Target="intelligence.xml"/><Relationship Id="rId7" Type="http://schemas.openxmlformats.org/officeDocument/2006/relationships/hyperlink" Target="bookmark://_Toc76682526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bookmark://_Toc76682528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681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Martinez Martinez</dc:creator>
  <cp:keywords/>
  <dc:description/>
  <cp:lastModifiedBy>Andres Martinez</cp:lastModifiedBy>
  <cp:revision>3</cp:revision>
  <dcterms:created xsi:type="dcterms:W3CDTF">2021-07-09T07:39:00Z</dcterms:created>
  <dcterms:modified xsi:type="dcterms:W3CDTF">2021-07-09T07:39:00Z</dcterms:modified>
</cp:coreProperties>
</file>