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EE9D76" w14:textId="371C4403" w:rsidR="003334D3" w:rsidRPr="00B126B8" w:rsidRDefault="00133F80" w:rsidP="00B126B8">
      <w:pPr>
        <w:jc w:val="center"/>
        <w:rPr>
          <w:b/>
          <w:bCs/>
          <w:color w:val="0D0D0D" w:themeColor="text1" w:themeTint="F2"/>
          <w:sz w:val="32"/>
          <w:szCs w:val="32"/>
          <w:u w:val="single"/>
        </w:rPr>
      </w:pPr>
      <w:r>
        <w:rPr>
          <w:b/>
          <w:bCs/>
          <w:color w:val="0D0D0D" w:themeColor="text1" w:themeTint="F2"/>
          <w:sz w:val="32"/>
          <w:szCs w:val="32"/>
          <w:u w:val="single"/>
        </w:rPr>
        <w:t xml:space="preserve">2.11 </w:t>
      </w:r>
      <w:r w:rsidR="00136ABA" w:rsidRPr="00B126B8">
        <w:rPr>
          <w:b/>
          <w:bCs/>
          <w:color w:val="0D0D0D" w:themeColor="text1" w:themeTint="F2"/>
          <w:sz w:val="32"/>
          <w:szCs w:val="32"/>
          <w:u w:val="single"/>
        </w:rPr>
        <w:t>Campi radiali</w:t>
      </w:r>
    </w:p>
    <w:p w14:paraId="0AFE55CF" w14:textId="17C79FA3" w:rsidR="00136ABA" w:rsidRPr="00136ABA" w:rsidRDefault="00B83DE7" w:rsidP="00B175F4">
      <w:pPr>
        <w:jc w:val="both"/>
        <w:rPr>
          <w:rFonts w:eastAsiaTheme="minorEastAsia"/>
          <w:sz w:val="28"/>
        </w:rPr>
      </w:pPr>
      <w:r>
        <w:rPr>
          <w:sz w:val="28"/>
        </w:rPr>
        <w:t xml:space="preserve">Quando </w:t>
      </w:r>
      <w:r w:rsidR="00136ABA" w:rsidRPr="00136ABA">
        <w:rPr>
          <w:sz w:val="28"/>
        </w:rPr>
        <w:t xml:space="preserve">un campo vettoriale </w:t>
      </w:r>
      <w:r w:rsidR="00662CA1">
        <w:rPr>
          <w:sz w:val="28"/>
        </w:rPr>
        <w:t>è</w:t>
      </w:r>
      <w:r w:rsidR="00136ABA" w:rsidRPr="00136ABA">
        <w:rPr>
          <w:sz w:val="28"/>
        </w:rPr>
        <w:t xml:space="preserve"> </w:t>
      </w:r>
      <w:r w:rsidRPr="00136ABA">
        <w:rPr>
          <w:sz w:val="28"/>
        </w:rPr>
        <w:t>conservativo</w:t>
      </w:r>
      <w:r>
        <w:rPr>
          <w:sz w:val="28"/>
        </w:rPr>
        <w:t>?</w:t>
      </w:r>
      <w:r w:rsidR="00136ABA" w:rsidRPr="00136ABA">
        <w:rPr>
          <w:sz w:val="28"/>
        </w:rPr>
        <w:t xml:space="preserve"> In dimensione </w:t>
      </w:r>
      <m:oMath>
        <m:r>
          <w:rPr>
            <w:rFonts w:ascii="Cambria Math" w:hAnsi="Cambria Math"/>
            <w:sz w:val="28"/>
          </w:rPr>
          <m:t>n=1</m:t>
        </m:r>
      </m:oMath>
      <w:r w:rsidR="00136ABA" w:rsidRPr="00136ABA">
        <w:rPr>
          <w:rFonts w:eastAsiaTheme="minorEastAsia"/>
          <w:sz w:val="28"/>
        </w:rPr>
        <w:t xml:space="preserve"> tutti i campi</w:t>
      </w:r>
      <w:r w:rsidR="00662CA1">
        <w:rPr>
          <w:rFonts w:eastAsiaTheme="minorEastAsia"/>
          <w:sz w:val="28"/>
        </w:rPr>
        <w:t xml:space="preserve"> sono</w:t>
      </w:r>
      <w:r w:rsidR="00136ABA" w:rsidRPr="00136ABA">
        <w:rPr>
          <w:rFonts w:eastAsiaTheme="minorEastAsia"/>
          <w:sz w:val="28"/>
        </w:rPr>
        <w:t xml:space="preserve"> conservativi. Gli </w:t>
      </w:r>
      <w:r w:rsidR="00662CA1">
        <w:rPr>
          <w:rFonts w:eastAsiaTheme="minorEastAsia"/>
          <w:sz w:val="28"/>
        </w:rPr>
        <w:t xml:space="preserve">insiemi </w:t>
      </w:r>
      <w:r w:rsidR="00136ABA" w:rsidRPr="00136ABA">
        <w:rPr>
          <w:rFonts w:eastAsiaTheme="minorEastAsia"/>
          <w:sz w:val="28"/>
        </w:rPr>
        <w:t xml:space="preserve">connessi di </w:t>
      </w:r>
      <m:oMath>
        <m:r>
          <m:rPr>
            <m:scr m:val="double-struck"/>
          </m:rPr>
          <w:rPr>
            <w:rFonts w:ascii="Cambria Math" w:eastAsiaTheme="minorEastAsia" w:hAnsi="Cambria Math"/>
            <w:sz w:val="28"/>
          </w:rPr>
          <m:t>R</m:t>
        </m:r>
      </m:oMath>
      <w:r w:rsidR="00136ABA" w:rsidRPr="00136ABA">
        <w:rPr>
          <w:rFonts w:eastAsiaTheme="minorEastAsia"/>
          <w:sz w:val="28"/>
        </w:rPr>
        <w:t xml:space="preserve"> sono </w:t>
      </w:r>
      <w:r w:rsidR="00662CA1">
        <w:rPr>
          <w:rFonts w:eastAsiaTheme="minorEastAsia"/>
          <w:sz w:val="28"/>
        </w:rPr>
        <w:t xml:space="preserve">tutti </w:t>
      </w:r>
      <w:r w:rsidR="00136ABA" w:rsidRPr="00136ABA">
        <w:rPr>
          <w:rFonts w:eastAsiaTheme="minorEastAsia"/>
          <w:sz w:val="28"/>
        </w:rPr>
        <w:t xml:space="preserve">gli intervalli aperti e le funzioni continue </w:t>
      </w:r>
      <m:oMath>
        <m:r>
          <w:rPr>
            <w:rFonts w:ascii="Cambria Math" w:eastAsiaTheme="minorEastAsia" w:hAnsi="Cambria Math"/>
            <w:sz w:val="28"/>
          </w:rPr>
          <m:t>F :I</m:t>
        </m:r>
        <m:r>
          <m:rPr>
            <m:scr m:val="double-struck"/>
          </m:rPr>
          <w:rPr>
            <w:rFonts w:ascii="Cambria Math" w:eastAsiaTheme="minorEastAsia" w:hAnsi="Cambria Math"/>
            <w:sz w:val="28"/>
          </w:rPr>
          <m:t>⊆R→R</m:t>
        </m:r>
      </m:oMath>
      <w:r w:rsidR="00136ABA" w:rsidRPr="00136ABA">
        <w:rPr>
          <w:rFonts w:eastAsiaTheme="minorEastAsia"/>
          <w:sz w:val="28"/>
        </w:rPr>
        <w:t xml:space="preserve"> </w:t>
      </w:r>
      <w:r w:rsidR="00662CA1">
        <w:rPr>
          <w:rFonts w:eastAsiaTheme="minorEastAsia"/>
          <w:sz w:val="28"/>
        </w:rPr>
        <w:t xml:space="preserve">che </w:t>
      </w:r>
      <w:r w:rsidR="00136ABA" w:rsidRPr="00136ABA">
        <w:rPr>
          <w:rFonts w:eastAsiaTheme="minorEastAsia"/>
          <w:sz w:val="28"/>
        </w:rPr>
        <w:t xml:space="preserve">ammettono potenziale dato da </w:t>
      </w:r>
      <m:oMath>
        <m:r>
          <w:rPr>
            <w:rFonts w:ascii="Cambria Math" w:eastAsiaTheme="minorEastAsia" w:hAnsi="Cambria Math"/>
            <w:sz w:val="28"/>
          </w:rPr>
          <m:t>U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  <m:r>
          <w:rPr>
            <w:rFonts w:ascii="Cambria Math" w:eastAsiaTheme="minorEastAsia" w:hAnsi="Cambria Math"/>
            <w:sz w:val="28"/>
          </w:rPr>
          <m:t>=</m:t>
        </m:r>
        <m:nary>
          <m:naryPr>
            <m:ctrlPr>
              <w:rPr>
                <w:rFonts w:ascii="Cambria Math" w:eastAsiaTheme="minorEastAsia" w:hAnsi="Cambria Math"/>
                <w:i/>
                <w:sz w:val="28"/>
              </w:rPr>
            </m:ctrlPr>
          </m:naryPr>
          <m:sub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0</m:t>
                </m:r>
              </m:sub>
            </m:sSub>
          </m:sub>
          <m:sup>
            <m:r>
              <w:rPr>
                <w:rFonts w:ascii="Cambria Math" w:eastAsiaTheme="minorEastAsia" w:hAnsi="Cambria Math"/>
                <w:sz w:val="28"/>
              </w:rPr>
              <m:t>x</m:t>
            </m:r>
          </m:sup>
          <m:e>
            <m:r>
              <w:rPr>
                <w:rFonts w:ascii="Cambria Math" w:eastAsiaTheme="minorEastAsia" w:hAnsi="Cambria Math"/>
                <w:sz w:val="28"/>
              </w:rPr>
              <m:t>F(s)</m:t>
            </m:r>
          </m:e>
        </m:nary>
        <m:r>
          <w:rPr>
            <w:rFonts w:ascii="Cambria Math" w:eastAsiaTheme="minorEastAsia" w:hAnsi="Cambria Math"/>
            <w:sz w:val="28"/>
          </w:rPr>
          <m:t>ds</m:t>
        </m:r>
      </m:oMath>
      <w:r w:rsidR="00136ABA" w:rsidRPr="00136ABA">
        <w:rPr>
          <w:rFonts w:eastAsiaTheme="minorEastAsia"/>
          <w:sz w:val="28"/>
        </w:rPr>
        <w:t xml:space="preserve">, essendo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0</m:t>
            </m:r>
          </m:sub>
        </m:sSub>
        <m:r>
          <w:rPr>
            <w:rFonts w:ascii="Cambria Math" w:eastAsiaTheme="minorEastAsia" w:hAnsi="Cambria Math"/>
            <w:sz w:val="28"/>
          </w:rPr>
          <m:t>∈I</m:t>
        </m:r>
      </m:oMath>
      <w:r w:rsidR="00136ABA" w:rsidRPr="00136ABA">
        <w:rPr>
          <w:rFonts w:eastAsiaTheme="minorEastAsia"/>
          <w:sz w:val="28"/>
        </w:rPr>
        <w:t xml:space="preserve"> fissato.</w:t>
      </w:r>
    </w:p>
    <w:p w14:paraId="7971D685" w14:textId="4D590B74" w:rsidR="00136ABA" w:rsidRDefault="00136ABA" w:rsidP="00B175F4">
      <w:pPr>
        <w:jc w:val="both"/>
        <w:rPr>
          <w:sz w:val="28"/>
        </w:rPr>
      </w:pPr>
      <w:r w:rsidRPr="00136ABA">
        <w:rPr>
          <w:sz w:val="28"/>
        </w:rPr>
        <w:t xml:space="preserve">La questione diventa più interessante in dimensione </w:t>
      </w:r>
      <m:oMath>
        <m:r>
          <w:rPr>
            <w:rFonts w:ascii="Cambria Math" w:hAnsi="Cambria Math"/>
            <w:sz w:val="28"/>
          </w:rPr>
          <m:t>n&gt;1</m:t>
        </m:r>
      </m:oMath>
      <w:r w:rsidRPr="00136ABA">
        <w:rPr>
          <w:sz w:val="28"/>
        </w:rPr>
        <w:t xml:space="preserve">. </w:t>
      </w:r>
      <w:r w:rsidR="008A34BB">
        <w:rPr>
          <w:sz w:val="28"/>
        </w:rPr>
        <w:t xml:space="preserve">Si </w:t>
      </w:r>
      <w:r w:rsidR="002271C9">
        <w:rPr>
          <w:sz w:val="28"/>
        </w:rPr>
        <w:t xml:space="preserve">è già visto </w:t>
      </w:r>
      <w:r w:rsidR="008A34BB">
        <w:rPr>
          <w:sz w:val="28"/>
        </w:rPr>
        <w:t xml:space="preserve">come </w:t>
      </w:r>
      <w:r w:rsidRPr="00136ABA">
        <w:rPr>
          <w:sz w:val="28"/>
        </w:rPr>
        <w:t xml:space="preserve">il campo elettrico generato da una carica puntiforme e il campo gravitazionale generato da una particella materiale sono campi conservativi. </w:t>
      </w:r>
      <w:r w:rsidR="002271C9">
        <w:rPr>
          <w:sz w:val="28"/>
        </w:rPr>
        <w:t>Questi sono</w:t>
      </w:r>
      <w:r w:rsidRPr="00136ABA">
        <w:rPr>
          <w:sz w:val="28"/>
        </w:rPr>
        <w:t xml:space="preserve"> campi radiali, </w:t>
      </w:r>
      <w:r w:rsidR="00470444">
        <w:rPr>
          <w:sz w:val="28"/>
        </w:rPr>
        <w:t>ovvero</w:t>
      </w:r>
      <w:r w:rsidR="002271C9">
        <w:rPr>
          <w:sz w:val="28"/>
        </w:rPr>
        <w:t xml:space="preserve"> sono</w:t>
      </w:r>
      <w:r>
        <w:rPr>
          <w:sz w:val="28"/>
        </w:rPr>
        <w:t xml:space="preserve"> </w:t>
      </w:r>
      <w:r w:rsidRPr="00136ABA">
        <w:rPr>
          <w:sz w:val="28"/>
        </w:rPr>
        <w:t>diretti secondo il vettore uscente dalla sorgente del campo. Più in generale, tutti i campi radiali sono conservativi.</w:t>
      </w:r>
    </w:p>
    <w:p w14:paraId="5808CB3B" w14:textId="5108D26B" w:rsidR="00FD701B" w:rsidRDefault="00136ABA" w:rsidP="00B175F4">
      <w:pPr>
        <w:jc w:val="both"/>
        <w:rPr>
          <w:sz w:val="28"/>
        </w:rPr>
      </w:pPr>
      <w:r>
        <w:rPr>
          <w:sz w:val="28"/>
        </w:rPr>
        <w:t xml:space="preserve">Un campo vettoriale è radiale se è diretto lungo il raggio che congiunge l’origine al punto interessato e ha </w:t>
      </w:r>
      <w:r w:rsidR="00FD701B">
        <w:rPr>
          <w:sz w:val="28"/>
        </w:rPr>
        <w:t>un’intensità che dipende solo dalla distanza dall’origine.</w:t>
      </w:r>
      <w:r w:rsidR="002271C9">
        <w:rPr>
          <w:sz w:val="28"/>
        </w:rPr>
        <w:t xml:space="preserve"> </w:t>
      </w:r>
      <w:r w:rsidR="00FD701B">
        <w:rPr>
          <w:sz w:val="28"/>
        </w:rPr>
        <w:t>Ovvero, il campo vettoriale</w:t>
      </w:r>
      <w:r w:rsidR="002271C9">
        <w:rPr>
          <w:sz w:val="28"/>
        </w:rPr>
        <w:t xml:space="preserve"> radiale</w:t>
      </w:r>
      <w:r w:rsidR="00FD701B">
        <w:rPr>
          <w:sz w:val="28"/>
        </w:rPr>
        <w:t xml:space="preserve"> è della forma</w:t>
      </w:r>
    </w:p>
    <w:p w14:paraId="63C3836C" w14:textId="792F0B58" w:rsidR="00FD701B" w:rsidRPr="00FD701B" w:rsidRDefault="00000000">
      <w:pPr>
        <w:rPr>
          <w:rFonts w:eastAsiaTheme="minorEastAsia"/>
          <w:sz w:val="28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  <w:i/>
                  <w:sz w:val="28"/>
                </w:rPr>
              </m:ctrlPr>
            </m:accPr>
            <m:e>
              <m:r>
                <w:rPr>
                  <w:rFonts w:ascii="Cambria Math" w:hAnsi="Cambria Math"/>
                  <w:sz w:val="28"/>
                </w:rPr>
                <m:t>F</m:t>
              </m:r>
            </m:e>
          </m:acc>
          <m:r>
            <w:rPr>
              <w:rFonts w:ascii="Cambria Math" w:hAnsi="Cambria Math"/>
              <w:sz w:val="28"/>
            </w:rPr>
            <m:t>=f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x</m:t>
                  </m:r>
                </m:e>
              </m:d>
            </m:e>
          </m:d>
          <m:f>
            <m:fPr>
              <m:ctrlPr>
                <w:rPr>
                  <w:rFonts w:ascii="Cambria Math" w:hAnsi="Cambria Math"/>
                  <w:i/>
                  <w:sz w:val="28"/>
                </w:rPr>
              </m:ctrlPr>
            </m:fPr>
            <m:num>
              <m:r>
                <w:rPr>
                  <w:rFonts w:ascii="Cambria Math" w:hAnsi="Cambria Math"/>
                  <w:sz w:val="28"/>
                </w:rPr>
                <m:t>x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x</m:t>
                  </m:r>
                </m:e>
              </m:d>
            </m:den>
          </m:f>
        </m:oMath>
      </m:oMathPara>
    </w:p>
    <w:p w14:paraId="33B8F93B" w14:textId="77777777" w:rsidR="002271C9" w:rsidRDefault="00FD701B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Dove </w:t>
      </w:r>
      <m:oMath>
        <m:r>
          <w:rPr>
            <w:rFonts w:ascii="Cambria Math" w:hAnsi="Cambria Math"/>
            <w:sz w:val="28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</w:rPr>
                  <m:t>x</m:t>
                </m:r>
              </m:e>
            </m:d>
          </m:e>
        </m:d>
      </m:oMath>
      <w:r>
        <w:rPr>
          <w:rFonts w:eastAsiaTheme="minorEastAsia"/>
          <w:sz w:val="28"/>
        </w:rPr>
        <w:t xml:space="preserve"> è un campo scalare e </w:t>
      </w:r>
      <m:oMath>
        <m:f>
          <m:fPr>
            <m:type m:val="lin"/>
            <m:ctrlPr>
              <w:rPr>
                <w:rFonts w:ascii="Cambria Math" w:hAnsi="Cambria Math"/>
                <w:i/>
                <w:sz w:val="28"/>
              </w:rPr>
            </m:ctrlPr>
          </m:fPr>
          <m:num>
            <m:r>
              <w:rPr>
                <w:rFonts w:ascii="Cambria Math" w:hAnsi="Cambria Math"/>
                <w:sz w:val="28"/>
              </w:rPr>
              <m:t>x</m:t>
            </m:r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</w:rPr>
                  <m:t>x</m:t>
                </m:r>
              </m:e>
            </m:d>
          </m:den>
        </m:f>
      </m:oMath>
      <w:r>
        <w:rPr>
          <w:rFonts w:eastAsiaTheme="minorEastAsia"/>
          <w:sz w:val="28"/>
        </w:rPr>
        <w:t xml:space="preserve"> è il versore direzione.</w:t>
      </w:r>
      <w:r w:rsidR="002271C9">
        <w:rPr>
          <w:rFonts w:eastAsiaTheme="minorEastAsia"/>
          <w:sz w:val="28"/>
        </w:rPr>
        <w:t xml:space="preserve"> </w:t>
      </w:r>
    </w:p>
    <w:p w14:paraId="6F79A9F5" w14:textId="51909BE1" w:rsidR="00FD701B" w:rsidRDefault="00FD701B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I campi radiali sono definiti su domini del tipo </w:t>
      </w:r>
    </w:p>
    <w:p w14:paraId="5D547932" w14:textId="096B6C86" w:rsidR="00FD701B" w:rsidRDefault="00FD701B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A=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x∈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  <w:sz w:val="28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</w:rPr>
                <m:t xml:space="preserve"> :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&lt;x&lt;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b>
              </m:sSub>
            </m:e>
          </m:d>
        </m:oMath>
      </m:oMathPara>
    </w:p>
    <w:p w14:paraId="3DCED68B" w14:textId="77777777" w:rsidR="002271C9" w:rsidRDefault="00FD701B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Con </w:t>
      </w:r>
      <m:oMath>
        <m:r>
          <w:rPr>
            <w:rFonts w:ascii="Cambria Math" w:eastAsiaTheme="minorEastAsia" w:hAnsi="Cambria Math"/>
            <w:sz w:val="28"/>
          </w:rPr>
          <m:t>0≤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</w:rPr>
          <m:t>&lt;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2</m:t>
            </m:r>
          </m:sub>
        </m:sSub>
        <m:r>
          <w:rPr>
            <w:rFonts w:ascii="Cambria Math" w:eastAsiaTheme="minorEastAsia" w:hAnsi="Cambria Math"/>
            <w:sz w:val="28"/>
          </w:rPr>
          <m:t>≤∞</m:t>
        </m:r>
      </m:oMath>
      <w:r>
        <w:rPr>
          <w:rFonts w:eastAsiaTheme="minorEastAsia"/>
          <w:sz w:val="28"/>
        </w:rPr>
        <w:t xml:space="preserve">. Nel caso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</w:rPr>
          <m:t>=0</m:t>
        </m:r>
      </m:oMath>
      <w:r>
        <w:rPr>
          <w:rFonts w:eastAsiaTheme="minorEastAsia"/>
          <w:sz w:val="28"/>
        </w:rPr>
        <w:t xml:space="preserve"> 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2</m:t>
            </m:r>
          </m:sub>
        </m:sSub>
        <m:r>
          <w:rPr>
            <w:rFonts w:ascii="Cambria Math" w:eastAsiaTheme="minorEastAsia" w:hAnsi="Cambria Math"/>
            <w:sz w:val="28"/>
          </w:rPr>
          <m:t>=∞</m:t>
        </m:r>
      </m:oMath>
      <w:r>
        <w:rPr>
          <w:rFonts w:eastAsiaTheme="minorEastAsia"/>
          <w:sz w:val="28"/>
        </w:rPr>
        <w:t xml:space="preserve">, </w:t>
      </w:r>
      <m:oMath>
        <m:r>
          <w:rPr>
            <w:rFonts w:ascii="Cambria Math" w:eastAsiaTheme="minorEastAsia" w:hAnsi="Cambria Math"/>
            <w:sz w:val="28"/>
          </w:rPr>
          <m:t>A=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n</m:t>
            </m:r>
          </m:sup>
        </m:sSup>
        <m:r>
          <w:rPr>
            <w:rFonts w:ascii="Cambria Math" w:eastAsiaTheme="minorEastAsia" w:hAnsi="Cambria Math"/>
            <w:sz w:val="28"/>
          </w:rPr>
          <m:t>-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0</m:t>
            </m:r>
          </m:e>
        </m:d>
      </m:oMath>
      <w:r>
        <w:rPr>
          <w:rFonts w:eastAsiaTheme="minorEastAsia"/>
          <w:sz w:val="28"/>
        </w:rPr>
        <w:t>.</w:t>
      </w:r>
      <w:r w:rsidR="002271C9">
        <w:rPr>
          <w:rFonts w:eastAsiaTheme="minorEastAsia"/>
          <w:sz w:val="28"/>
        </w:rPr>
        <w:t xml:space="preserve"> </w:t>
      </w:r>
    </w:p>
    <w:p w14:paraId="26B6AD49" w14:textId="271077C0" w:rsidR="00FD701B" w:rsidRDefault="00FD701B" w:rsidP="00B175F4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Riscrivendo </w:t>
      </w:r>
      <w:r w:rsidR="000D0271">
        <w:rPr>
          <w:rFonts w:eastAsiaTheme="minorEastAsia"/>
          <w:sz w:val="28"/>
        </w:rPr>
        <w:t>l’ultimo paragrafo in maniera formale si ottiene la seguente definizione.</w:t>
      </w:r>
    </w:p>
    <w:p w14:paraId="41B84FB1" w14:textId="0A3127A7" w:rsidR="000D0271" w:rsidRPr="00B126B8" w:rsidRDefault="000D0271">
      <w:pPr>
        <w:rPr>
          <w:rFonts w:eastAsiaTheme="minorEastAsia"/>
          <w:b/>
          <w:bCs/>
          <w:sz w:val="28"/>
        </w:rPr>
      </w:pPr>
      <w:r w:rsidRPr="00B126B8">
        <w:rPr>
          <w:rFonts w:eastAsiaTheme="minorEastAsia"/>
          <w:b/>
          <w:bCs/>
          <w:sz w:val="28"/>
        </w:rPr>
        <w:t>Definizione:</w:t>
      </w:r>
    </w:p>
    <w:p w14:paraId="159A7098" w14:textId="4EB4A87C" w:rsidR="000D0271" w:rsidRPr="00FD701B" w:rsidRDefault="000D0271" w:rsidP="00B175F4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Un anello aperto </w:t>
      </w:r>
      <m:oMath>
        <m:r>
          <w:rPr>
            <w:rFonts w:ascii="Cambria Math" w:eastAsiaTheme="minorEastAsia" w:hAnsi="Cambria Math"/>
            <w:sz w:val="28"/>
          </w:rPr>
          <m:t>A</m:t>
        </m:r>
      </m:oMath>
      <w:r>
        <w:rPr>
          <w:rFonts w:eastAsiaTheme="minorEastAsia"/>
          <w:sz w:val="28"/>
        </w:rPr>
        <w:t xml:space="preserve"> in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n</m:t>
            </m:r>
          </m:sup>
        </m:sSup>
      </m:oMath>
      <w:r>
        <w:rPr>
          <w:rFonts w:eastAsiaTheme="minorEastAsia"/>
          <w:sz w:val="28"/>
        </w:rPr>
        <w:t xml:space="preserve"> è un insieme della forma </w:t>
      </w:r>
      <m:oMath>
        <m:r>
          <w:rPr>
            <w:rFonts w:ascii="Cambria Math" w:eastAsiaTheme="minorEastAsia" w:hAnsi="Cambria Math"/>
            <w:sz w:val="28"/>
          </w:rPr>
          <m:t>A=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x∈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pPr>
              <m:e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  <w:sz w:val="28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</w:rPr>
                  <m:t>n</m:t>
                </m:r>
              </m:sup>
            </m:sSup>
            <m:r>
              <w:rPr>
                <w:rFonts w:ascii="Cambria Math" w:eastAsiaTheme="minorEastAsia" w:hAnsi="Cambria Math"/>
                <w:sz w:val="28"/>
              </w:rPr>
              <m:t xml:space="preserve"> :</m:t>
            </m:r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</w:rPr>
                  <m:t>x</m:t>
                </m:r>
              </m:e>
            </m:d>
            <m:r>
              <w:rPr>
                <w:rFonts w:ascii="Cambria Math" w:eastAsiaTheme="minorEastAsia" w:hAnsi="Cambria Math"/>
                <w:sz w:val="28"/>
              </w:rPr>
              <m:t>∈</m:t>
            </m:r>
            <m:r>
              <w:rPr>
                <w:rFonts w:ascii="Cambria Math" w:eastAsiaTheme="minorEastAsia" w:hAnsi="Cambria Math"/>
                <w:sz w:val="28"/>
              </w:rPr>
              <m:t>I</m:t>
            </m:r>
          </m:e>
        </m:d>
      </m:oMath>
      <w:r w:rsidR="000706AB">
        <w:rPr>
          <w:rFonts w:eastAsiaTheme="minorEastAsia"/>
          <w:sz w:val="28"/>
        </w:rPr>
        <w:t xml:space="preserve">, </w:t>
      </w:r>
      <w:r>
        <w:rPr>
          <w:rFonts w:eastAsiaTheme="minorEastAsia"/>
          <w:sz w:val="28"/>
        </w:rPr>
        <w:t xml:space="preserve">dove </w:t>
      </w:r>
      <m:oMath>
        <m:r>
          <w:rPr>
            <w:rFonts w:ascii="Cambria Math" w:eastAsiaTheme="minorEastAsia" w:hAnsi="Cambria Math"/>
            <w:sz w:val="28"/>
          </w:rPr>
          <m:t>I</m:t>
        </m:r>
      </m:oMath>
      <w:r>
        <w:rPr>
          <w:rFonts w:eastAsiaTheme="minorEastAsia"/>
          <w:sz w:val="28"/>
        </w:rPr>
        <w:t xml:space="preserve"> è un intervallo aperto in </w:t>
      </w:r>
      <m:oMath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0,∞</m:t>
            </m:r>
          </m:e>
        </m:d>
      </m:oMath>
      <w:r>
        <w:rPr>
          <w:rFonts w:eastAsiaTheme="minorEastAsia"/>
          <w:sz w:val="28"/>
        </w:rPr>
        <w:t xml:space="preserve">. Un campo vettoriale radiale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</w:rPr>
              <m:t>F</m:t>
            </m:r>
          </m:e>
        </m:acc>
        <m:r>
          <w:rPr>
            <w:rFonts w:ascii="Cambria Math" w:eastAsiaTheme="minorEastAsia" w:hAnsi="Cambria Math"/>
            <w:sz w:val="28"/>
          </w:rPr>
          <m:t xml:space="preserve"> :A→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n</m:t>
            </m:r>
          </m:sup>
        </m:sSup>
      </m:oMath>
      <w:r>
        <w:rPr>
          <w:rFonts w:eastAsiaTheme="minorEastAsia"/>
          <w:sz w:val="28"/>
        </w:rPr>
        <w:t xml:space="preserve"> </w:t>
      </w:r>
      <w:r w:rsidR="002271C9">
        <w:rPr>
          <w:rFonts w:eastAsiaTheme="minorEastAsia"/>
          <w:sz w:val="28"/>
        </w:rPr>
        <w:t xml:space="preserve">è </w:t>
      </w:r>
      <w:r>
        <w:rPr>
          <w:rFonts w:eastAsiaTheme="minorEastAsia"/>
          <w:sz w:val="28"/>
        </w:rPr>
        <w:t xml:space="preserve">della forma </w:t>
      </w:r>
      <w:r w:rsidRPr="000D0271">
        <w:rPr>
          <w:rFonts w:ascii="Cambria Math" w:hAnsi="Cambria Math"/>
          <w:i/>
          <w:sz w:val="28"/>
        </w:rPr>
        <w:br/>
      </w:r>
      <m:oMathPara>
        <m:oMath>
          <m:acc>
            <m:accPr>
              <m:chr m:val="⃗"/>
              <m:ctrlPr>
                <w:rPr>
                  <w:rFonts w:ascii="Cambria Math" w:hAnsi="Cambria Math"/>
                  <w:i/>
                  <w:sz w:val="28"/>
                </w:rPr>
              </m:ctrlPr>
            </m:accPr>
            <m:e>
              <m:r>
                <w:rPr>
                  <w:rFonts w:ascii="Cambria Math" w:hAnsi="Cambria Math"/>
                  <w:sz w:val="28"/>
                </w:rPr>
                <m:t>F</m:t>
              </m:r>
            </m:e>
          </m:acc>
          <m:r>
            <w:rPr>
              <w:rFonts w:ascii="Cambria Math" w:hAnsi="Cambria Math"/>
              <w:sz w:val="28"/>
            </w:rPr>
            <m:t>=f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x</m:t>
                  </m:r>
                </m:e>
              </m:d>
            </m:e>
          </m:d>
          <m:f>
            <m:fPr>
              <m:ctrlPr>
                <w:rPr>
                  <w:rFonts w:ascii="Cambria Math" w:hAnsi="Cambria Math"/>
                  <w:i/>
                  <w:sz w:val="28"/>
                </w:rPr>
              </m:ctrlPr>
            </m:fPr>
            <m:num>
              <m:r>
                <w:rPr>
                  <w:rFonts w:ascii="Cambria Math" w:hAnsi="Cambria Math"/>
                  <w:sz w:val="28"/>
                </w:rPr>
                <m:t>x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x</m:t>
                  </m:r>
                </m:e>
              </m:d>
            </m:den>
          </m:f>
          <m:r>
            <w:rPr>
              <w:rFonts w:ascii="Cambria Math" w:hAnsi="Cambria Math"/>
              <w:sz w:val="28"/>
            </w:rPr>
            <m:t>,  ∀x∈A</m:t>
          </m:r>
        </m:oMath>
      </m:oMathPara>
    </w:p>
    <w:p w14:paraId="1A3E1380" w14:textId="7D93195F" w:rsidR="000D0271" w:rsidRPr="002271C9" w:rsidRDefault="000D0271" w:rsidP="00B175F4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Dove </w:t>
      </w:r>
      <m:oMath>
        <m:r>
          <w:rPr>
            <w:rFonts w:ascii="Cambria Math" w:eastAsiaTheme="minorEastAsia" w:hAnsi="Cambria Math"/>
            <w:sz w:val="28"/>
          </w:rPr>
          <m:t>f :I</m:t>
        </m:r>
        <m:r>
          <m:rPr>
            <m:scr m:val="double-struck"/>
          </m:rPr>
          <w:rPr>
            <w:rFonts w:ascii="Cambria Math" w:eastAsiaTheme="minorEastAsia" w:hAnsi="Cambria Math"/>
            <w:sz w:val="28"/>
          </w:rPr>
          <m:t>→R</m:t>
        </m:r>
      </m:oMath>
      <w:r>
        <w:rPr>
          <w:rFonts w:eastAsiaTheme="minorEastAsia"/>
          <w:sz w:val="28"/>
        </w:rPr>
        <w:t xml:space="preserve"> è una funzione continua.</w:t>
      </w:r>
    </w:p>
    <w:p w14:paraId="73254810" w14:textId="3450C90F" w:rsidR="000D0271" w:rsidRPr="00B126B8" w:rsidRDefault="000D0271">
      <w:pPr>
        <w:rPr>
          <w:rFonts w:eastAsiaTheme="minorEastAsia"/>
          <w:b/>
          <w:bCs/>
          <w:color w:val="0D0D0D" w:themeColor="text1" w:themeTint="F2"/>
          <w:sz w:val="28"/>
          <w:u w:val="single"/>
        </w:rPr>
      </w:pPr>
      <w:r w:rsidRPr="00B126B8">
        <w:rPr>
          <w:rFonts w:eastAsiaTheme="minorEastAsia"/>
          <w:b/>
          <w:bCs/>
          <w:color w:val="0D0D0D" w:themeColor="text1" w:themeTint="F2"/>
          <w:sz w:val="28"/>
          <w:u w:val="single"/>
        </w:rPr>
        <w:t>Teorema della conservatività di un campo radiale:</w:t>
      </w:r>
    </w:p>
    <w:p w14:paraId="4E3F1EB1" w14:textId="0AB024D9" w:rsidR="000D0271" w:rsidRDefault="000D0271" w:rsidP="00B175F4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>Ogni campo radiale è conservativo sul proprio domin</w:t>
      </w:r>
      <w:r w:rsidR="00591BEA">
        <w:rPr>
          <w:rFonts w:eastAsiaTheme="minorEastAsia"/>
          <w:sz w:val="28"/>
        </w:rPr>
        <w:t>i</w:t>
      </w:r>
      <w:r>
        <w:rPr>
          <w:rFonts w:eastAsiaTheme="minorEastAsia"/>
          <w:sz w:val="28"/>
        </w:rPr>
        <w:t>o.</w:t>
      </w:r>
      <w:r w:rsidR="00A1361A">
        <w:rPr>
          <w:rFonts w:eastAsiaTheme="minorEastAsia"/>
          <w:sz w:val="28"/>
        </w:rPr>
        <w:t xml:space="preserve"> Ovvero</w:t>
      </w:r>
      <w:r>
        <w:rPr>
          <w:rFonts w:eastAsiaTheme="minorEastAsia"/>
          <w:sz w:val="28"/>
        </w:rPr>
        <w:t xml:space="preserve">, </w:t>
      </w:r>
      <w:r w:rsidR="002271C9">
        <w:rPr>
          <w:rFonts w:eastAsiaTheme="minorEastAsia"/>
          <w:sz w:val="28"/>
        </w:rPr>
        <w:t xml:space="preserve">dato </w:t>
      </w:r>
      <w:r>
        <w:rPr>
          <w:rFonts w:eastAsiaTheme="minorEastAsia"/>
          <w:sz w:val="28"/>
        </w:rPr>
        <w:t xml:space="preserve">un anello aperto </w:t>
      </w:r>
      <m:oMath>
        <m:r>
          <w:rPr>
            <w:rFonts w:ascii="Cambria Math" w:eastAsiaTheme="minorEastAsia" w:hAnsi="Cambria Math"/>
            <w:sz w:val="28"/>
          </w:rPr>
          <m:t>A</m:t>
        </m:r>
      </m:oMath>
      <w:r>
        <w:rPr>
          <w:rFonts w:eastAsiaTheme="minorEastAsia"/>
          <w:sz w:val="28"/>
        </w:rPr>
        <w:t xml:space="preserve"> in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n</m:t>
            </m:r>
          </m:sup>
        </m:sSup>
      </m:oMath>
      <w:r>
        <w:rPr>
          <w:rFonts w:eastAsiaTheme="minorEastAsia"/>
          <w:sz w:val="28"/>
        </w:rPr>
        <w:t xml:space="preserve"> e un campo vettoriale radiale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</w:rPr>
              <m:t>F</m:t>
            </m:r>
          </m:e>
        </m:acc>
        <m:r>
          <w:rPr>
            <w:rFonts w:ascii="Cambria Math" w:eastAsiaTheme="minorEastAsia" w:hAnsi="Cambria Math"/>
            <w:sz w:val="28"/>
          </w:rPr>
          <m:t xml:space="preserve"> :A→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n</m:t>
            </m:r>
          </m:sup>
        </m:sSup>
      </m:oMath>
      <w:r w:rsidR="00E12D48">
        <w:rPr>
          <w:rFonts w:eastAsiaTheme="minorEastAsia"/>
          <w:sz w:val="28"/>
        </w:rPr>
        <w:t xml:space="preserve">, un potenziale di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</w:rPr>
              <m:t>F</m:t>
            </m:r>
          </m:e>
        </m:acc>
      </m:oMath>
      <w:r w:rsidR="00E12D48">
        <w:rPr>
          <w:rFonts w:eastAsiaTheme="minorEastAsia"/>
          <w:sz w:val="28"/>
        </w:rPr>
        <w:t xml:space="preserve"> è </w:t>
      </w:r>
      <m:oMath>
        <m:r>
          <w:rPr>
            <w:rFonts w:ascii="Cambria Math" w:eastAsiaTheme="minorEastAsia" w:hAnsi="Cambria Math"/>
            <w:sz w:val="28"/>
          </w:rPr>
          <m:t>U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  <m:r>
          <w:rPr>
            <w:rFonts w:ascii="Cambria Math" w:eastAsiaTheme="minorEastAsia" w:hAnsi="Cambria Math"/>
            <w:sz w:val="28"/>
          </w:rPr>
          <m:t>=g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</w:rPr>
                  <m:t>x</m:t>
                </m:r>
              </m:e>
            </m:d>
          </m:e>
        </m:d>
      </m:oMath>
      <w:r w:rsidR="00E12D48">
        <w:rPr>
          <w:rFonts w:eastAsiaTheme="minorEastAsia"/>
          <w:sz w:val="28"/>
        </w:rPr>
        <w:t xml:space="preserve"> dove </w:t>
      </w:r>
      <m:oMath>
        <m:r>
          <w:rPr>
            <w:rFonts w:ascii="Cambria Math" w:eastAsiaTheme="minorEastAsia" w:hAnsi="Cambria Math"/>
            <w:sz w:val="28"/>
          </w:rPr>
          <m:t>g</m:t>
        </m:r>
      </m:oMath>
      <w:r w:rsidR="00E12D48">
        <w:rPr>
          <w:rFonts w:eastAsiaTheme="minorEastAsia"/>
          <w:sz w:val="28"/>
        </w:rPr>
        <w:t xml:space="preserve"> è una primitiva di </w:t>
      </w:r>
      <m:oMath>
        <m:r>
          <w:rPr>
            <w:rFonts w:ascii="Cambria Math" w:eastAsiaTheme="minorEastAsia" w:hAnsi="Cambria Math"/>
            <w:sz w:val="28"/>
          </w:rPr>
          <m:t>f</m:t>
        </m:r>
      </m:oMath>
      <w:r w:rsidR="00E12D48">
        <w:rPr>
          <w:rFonts w:eastAsiaTheme="minorEastAsia"/>
          <w:sz w:val="28"/>
        </w:rPr>
        <w:t>.</w:t>
      </w:r>
    </w:p>
    <w:p w14:paraId="59CE754C" w14:textId="77777777" w:rsidR="00C47165" w:rsidRDefault="00C47165" w:rsidP="00B175F4">
      <w:pPr>
        <w:jc w:val="both"/>
        <w:rPr>
          <w:rFonts w:eastAsiaTheme="minorEastAsia"/>
          <w:sz w:val="28"/>
        </w:rPr>
      </w:pPr>
    </w:p>
    <w:p w14:paraId="0A287EEF" w14:textId="4CB3AA9C" w:rsidR="00E12D48" w:rsidRPr="00B126B8" w:rsidRDefault="00E12D48">
      <w:pPr>
        <w:rPr>
          <w:rFonts w:eastAsiaTheme="minorEastAsia"/>
          <w:sz w:val="28"/>
          <w:u w:val="single"/>
        </w:rPr>
      </w:pPr>
      <w:r w:rsidRPr="00B126B8">
        <w:rPr>
          <w:rFonts w:eastAsiaTheme="minorEastAsia"/>
          <w:sz w:val="28"/>
          <w:u w:val="single"/>
        </w:rPr>
        <w:lastRenderedPageBreak/>
        <w:t>Dimostrazione:</w:t>
      </w:r>
    </w:p>
    <w:p w14:paraId="3F4103BD" w14:textId="77777777" w:rsidR="00A1361A" w:rsidRDefault="00E12D48" w:rsidP="00E12D48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Per ogni </w:t>
      </w:r>
      <m:oMath>
        <m:r>
          <w:rPr>
            <w:rFonts w:ascii="Cambria Math" w:eastAsiaTheme="minorEastAsia" w:hAnsi="Cambria Math"/>
            <w:sz w:val="28"/>
          </w:rPr>
          <m:t>x∈A</m:t>
        </m:r>
      </m:oMath>
      <w:r>
        <w:rPr>
          <w:rFonts w:eastAsiaTheme="minorEastAsia"/>
          <w:sz w:val="28"/>
        </w:rPr>
        <w:t xml:space="preserve"> si calcola</w:t>
      </w:r>
    </w:p>
    <w:p w14:paraId="0342DAF4" w14:textId="626700A2" w:rsidR="00E12D48" w:rsidRDefault="00000000" w:rsidP="00E12D48">
      <w:pPr>
        <w:rPr>
          <w:rFonts w:eastAsiaTheme="minorEastAsia"/>
          <w:sz w:val="28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∂U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8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i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∂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i</m:t>
                  </m:r>
                </m:sub>
              </m:sSub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radPr>
                    <m:deg/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+…+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n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2</m:t>
                          </m:r>
                        </m:sup>
                      </m:sSubSup>
                    </m:e>
                  </m:rad>
                </m:e>
              </m:d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g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</m:d>
            </m:e>
          </m:d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i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8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  <w:sz w:val="28"/>
                    </w:rPr>
                    <m:t>+…+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2</m:t>
                      </m:r>
                    </m:sup>
                  </m:sSubSup>
                </m:e>
              </m:rad>
            </m:den>
          </m:f>
          <m:r>
            <w:rPr>
              <w:rFonts w:ascii="Cambria Math" w:eastAsiaTheme="minorEastAsia" w:hAnsi="Cambria Math"/>
              <w:sz w:val="28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</m:d>
            </m:e>
          </m:d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i</m:t>
                  </m:r>
                </m:sub>
              </m:sSub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</m:d>
            </m:den>
          </m:f>
          <m:r>
            <w:rPr>
              <w:rFonts w:ascii="Cambria Math" w:eastAsiaTheme="minorEastAsia" w:hAnsi="Cambria Math"/>
              <w:sz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</w:rPr>
            <m:t xml:space="preserve"> </m:t>
          </m:r>
        </m:oMath>
      </m:oMathPara>
    </w:p>
    <w:p w14:paraId="0CC57043" w14:textId="15E50F8F" w:rsidR="00E12D48" w:rsidRDefault="002B7BB1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Poiché vale</w:t>
      </w:r>
      <w:r w:rsidR="00E12D48">
        <w:rPr>
          <w:rFonts w:eastAsiaTheme="minorEastAsia"/>
          <w:sz w:val="28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</w:rPr>
              <m:t>∇</m:t>
            </m:r>
            <m:ctrlPr>
              <w:rPr>
                <w:rFonts w:ascii="Cambria Math" w:eastAsiaTheme="minorEastAsia" w:hAnsi="Cambria Math"/>
                <w:sz w:val="28"/>
              </w:rPr>
            </m:ctrlPr>
          </m:e>
        </m:acc>
        <m:r>
          <w:rPr>
            <w:rFonts w:ascii="Cambria Math" w:eastAsiaTheme="minorEastAsia" w:hAnsi="Cambria Math"/>
            <w:sz w:val="28"/>
          </w:rPr>
          <m:t>U=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</w:rPr>
              <m:t>F</m:t>
            </m:r>
          </m:e>
        </m:acc>
      </m:oMath>
      <w:r w:rsidR="00E12D48">
        <w:rPr>
          <w:rFonts w:eastAsiaTheme="minorEastAsia"/>
          <w:sz w:val="28"/>
        </w:rPr>
        <w:t xml:space="preserve"> in </w:t>
      </w:r>
      <m:oMath>
        <m:r>
          <w:rPr>
            <w:rFonts w:ascii="Cambria Math" w:eastAsiaTheme="minorEastAsia" w:hAnsi="Cambria Math"/>
            <w:sz w:val="28"/>
          </w:rPr>
          <m:t>A</m:t>
        </m:r>
      </m:oMath>
      <w:r>
        <w:rPr>
          <w:rFonts w:eastAsiaTheme="minorEastAsia"/>
          <w:sz w:val="28"/>
        </w:rPr>
        <w:t xml:space="preserve">, si trova che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g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</w:rPr>
                  <m:t>x</m:t>
                </m:r>
              </m:e>
            </m:d>
          </m:e>
        </m:d>
        <m:r>
          <w:rPr>
            <w:rFonts w:ascii="Cambria Math" w:eastAsiaTheme="minorEastAsia" w:hAnsi="Cambria Math"/>
            <w:sz w:val="28"/>
          </w:rPr>
          <m:t>=f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</w:rPr>
                  <m:t>x</m:t>
                </m:r>
              </m:e>
            </m:d>
          </m:e>
        </m:d>
      </m:oMath>
      <w:r w:rsidR="00E12D48">
        <w:rPr>
          <w:rFonts w:eastAsiaTheme="minorEastAsia"/>
          <w:sz w:val="28"/>
        </w:rPr>
        <w:t>.</w:t>
      </w:r>
    </w:p>
    <w:p w14:paraId="25610BC7" w14:textId="45C2A9C6" w:rsidR="00E12D48" w:rsidRPr="00E12D48" w:rsidRDefault="00E12D48">
      <w:pPr>
        <w:rPr>
          <w:rFonts w:eastAsiaTheme="minorEastAsia"/>
          <w:sz w:val="28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  <w:sz w:val="28"/>
            </w:rPr>
            <m:t>∎</m:t>
          </m:r>
        </m:oMath>
      </m:oMathPara>
    </w:p>
    <w:p w14:paraId="2D875E07" w14:textId="6EAB44A9" w:rsidR="00364E75" w:rsidRDefault="00E9197E" w:rsidP="00364E75">
      <w:pPr>
        <w:jc w:val="center"/>
        <w:rPr>
          <w:rFonts w:eastAsiaTheme="minorEastAsia"/>
          <w:sz w:val="28"/>
        </w:rPr>
      </w:pPr>
      <w:r>
        <w:rPr>
          <w:b/>
          <w:bCs/>
          <w:color w:val="0D0D0D" w:themeColor="text1" w:themeTint="F2"/>
          <w:sz w:val="32"/>
          <w:szCs w:val="32"/>
          <w:u w:val="single"/>
        </w:rPr>
        <w:t xml:space="preserve">2.12 </w:t>
      </w:r>
      <w:r w:rsidR="00364E75">
        <w:rPr>
          <w:b/>
          <w:bCs/>
          <w:color w:val="0D0D0D" w:themeColor="text1" w:themeTint="F2"/>
          <w:sz w:val="32"/>
          <w:szCs w:val="32"/>
          <w:u w:val="single"/>
        </w:rPr>
        <w:t>C</w:t>
      </w:r>
      <w:r w:rsidR="00364E75" w:rsidRPr="00B126B8">
        <w:rPr>
          <w:b/>
          <w:bCs/>
          <w:color w:val="0D0D0D" w:themeColor="text1" w:themeTint="F2"/>
          <w:sz w:val="32"/>
          <w:szCs w:val="32"/>
          <w:u w:val="single"/>
        </w:rPr>
        <w:t>ondizione necessaria di conservatività</w:t>
      </w:r>
    </w:p>
    <w:p w14:paraId="0E88C0D0" w14:textId="4FAF7B65" w:rsidR="00F2512F" w:rsidRPr="00B126B8" w:rsidRDefault="00F2512F">
      <w:pPr>
        <w:rPr>
          <w:rFonts w:eastAsiaTheme="minorEastAsia"/>
          <w:b/>
          <w:bCs/>
          <w:color w:val="0D0D0D" w:themeColor="text1" w:themeTint="F2"/>
          <w:sz w:val="28"/>
          <w:u w:val="single"/>
        </w:rPr>
      </w:pPr>
      <w:r w:rsidRPr="00B126B8">
        <w:rPr>
          <w:rFonts w:eastAsiaTheme="minorEastAsia"/>
          <w:b/>
          <w:bCs/>
          <w:color w:val="0D0D0D" w:themeColor="text1" w:themeTint="F2"/>
          <w:sz w:val="28"/>
          <w:u w:val="single"/>
        </w:rPr>
        <w:t>Teorema (condizione necessaria per la conservatività di un campo</w:t>
      </w:r>
      <w:r w:rsidR="007566D9">
        <w:rPr>
          <w:rFonts w:eastAsiaTheme="minorEastAsia"/>
          <w:b/>
          <w:bCs/>
          <w:color w:val="0D0D0D" w:themeColor="text1" w:themeTint="F2"/>
          <w:sz w:val="28"/>
          <w:u w:val="single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0D0D0D" w:themeColor="text1" w:themeTint="F2"/>
            <w:sz w:val="28"/>
            <w:u w:val="single"/>
          </w:rPr>
          <m:t>n=2</m:t>
        </m:r>
      </m:oMath>
      <w:r w:rsidRPr="00B126B8">
        <w:rPr>
          <w:rFonts w:eastAsiaTheme="minorEastAsia"/>
          <w:b/>
          <w:bCs/>
          <w:color w:val="0D0D0D" w:themeColor="text1" w:themeTint="F2"/>
          <w:sz w:val="28"/>
          <w:u w:val="single"/>
        </w:rPr>
        <w:t>):</w:t>
      </w:r>
    </w:p>
    <w:p w14:paraId="61B34B9C" w14:textId="63CDF1B4" w:rsidR="000D0271" w:rsidRDefault="00F2512F" w:rsidP="00962352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</w:rPr>
              <m:t>F</m:t>
            </m:r>
          </m:e>
        </m:acc>
        <m:r>
          <w:rPr>
            <w:rFonts w:ascii="Cambria Math" w:eastAsiaTheme="minorEastAsia" w:hAnsi="Cambria Math"/>
            <w:sz w:val="28"/>
          </w:rPr>
          <m:t xml:space="preserve"> :A→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n</m:t>
            </m:r>
          </m:sup>
        </m:sSup>
      </m:oMath>
      <w:r>
        <w:rPr>
          <w:rFonts w:eastAsiaTheme="minorEastAsia"/>
          <w:sz w:val="28"/>
        </w:rPr>
        <w:t xml:space="preserve"> è un campo conservativo in un aperto connesso </w:t>
      </w:r>
      <m:oMath>
        <m:r>
          <w:rPr>
            <w:rFonts w:ascii="Cambria Math" w:eastAsiaTheme="minorEastAsia" w:hAnsi="Cambria Math"/>
            <w:sz w:val="28"/>
          </w:rPr>
          <m:t>A⊆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n</m:t>
            </m:r>
          </m:sup>
        </m:sSup>
      </m:oMath>
      <w:r>
        <w:rPr>
          <w:rFonts w:eastAsiaTheme="minorEastAsia"/>
          <w:sz w:val="28"/>
        </w:rPr>
        <w:t xml:space="preserve"> 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</w:rPr>
              <m:t>F</m:t>
            </m:r>
          </m:e>
        </m:acc>
        <m:r>
          <w:rPr>
            <w:rFonts w:ascii="Cambria Math" w:eastAsiaTheme="minorEastAsia" w:hAnsi="Cambria Math"/>
            <w:sz w:val="28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C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1</m:t>
            </m:r>
          </m:sup>
        </m:sSup>
      </m:oMath>
      <w:r>
        <w:rPr>
          <w:rFonts w:eastAsiaTheme="minorEastAsia"/>
          <w:sz w:val="28"/>
        </w:rPr>
        <w:t>.</w:t>
      </w:r>
    </w:p>
    <w:p w14:paraId="24E2C1CD" w14:textId="5E562B5D" w:rsidR="00F2512F" w:rsidRDefault="00F2512F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Allora</w:t>
      </w:r>
    </w:p>
    <w:p w14:paraId="7DA0169E" w14:textId="24902257" w:rsidR="002271C9" w:rsidRPr="00A1361A" w:rsidRDefault="00000000">
      <w:pPr>
        <w:rPr>
          <w:rFonts w:eastAsiaTheme="minorEastAsia"/>
          <w:sz w:val="28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i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8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j</m:t>
                  </m:r>
                </m:sub>
              </m:sSub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j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8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i</m:t>
                  </m:r>
                </m:sub>
              </m:sSub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</w:rPr>
            <m:t>,  ∀x∈A,∀i,j=1,…,n</m:t>
          </m:r>
        </m:oMath>
      </m:oMathPara>
    </w:p>
    <w:p w14:paraId="7014C03F" w14:textId="71199618" w:rsidR="00F2512F" w:rsidRPr="00B126B8" w:rsidRDefault="00F2512F">
      <w:pPr>
        <w:rPr>
          <w:rFonts w:eastAsiaTheme="minorEastAsia"/>
          <w:sz w:val="28"/>
          <w:u w:val="single"/>
        </w:rPr>
      </w:pPr>
      <w:r w:rsidRPr="00B126B8">
        <w:rPr>
          <w:rFonts w:eastAsiaTheme="minorEastAsia"/>
          <w:sz w:val="28"/>
          <w:u w:val="single"/>
        </w:rPr>
        <w:t>Dimostrazione:</w:t>
      </w:r>
    </w:p>
    <w:p w14:paraId="01700665" w14:textId="008139CD" w:rsidR="00F2512F" w:rsidRDefault="00F2512F" w:rsidP="00962352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Siccome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</w:rPr>
              <m:t>F</m:t>
            </m:r>
          </m:e>
        </m:acc>
        <m:r>
          <w:rPr>
            <w:rFonts w:ascii="Cambria Math" w:eastAsiaTheme="minorEastAsia" w:hAnsi="Cambria Math"/>
            <w:sz w:val="28"/>
          </w:rPr>
          <m:t xml:space="preserve"> :A→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n</m:t>
            </m:r>
          </m:sup>
        </m:sSup>
      </m:oMath>
      <w:r>
        <w:rPr>
          <w:rFonts w:eastAsiaTheme="minorEastAsia"/>
          <w:sz w:val="28"/>
        </w:rPr>
        <w:t xml:space="preserve"> è un campo conservativo in </w:t>
      </w:r>
      <m:oMath>
        <m:r>
          <w:rPr>
            <w:rFonts w:ascii="Cambria Math" w:eastAsiaTheme="minorEastAsia" w:hAnsi="Cambria Math"/>
            <w:sz w:val="28"/>
          </w:rPr>
          <m:t>A</m:t>
        </m:r>
      </m:oMath>
      <w:r>
        <w:rPr>
          <w:rFonts w:eastAsiaTheme="minorEastAsia"/>
          <w:sz w:val="28"/>
        </w:rPr>
        <w:t xml:space="preserve">, ammette potenziale in </w:t>
      </w:r>
      <m:oMath>
        <m:r>
          <w:rPr>
            <w:rFonts w:ascii="Cambria Math" w:eastAsiaTheme="minorEastAsia" w:hAnsi="Cambria Math"/>
            <w:sz w:val="28"/>
          </w:rPr>
          <m:t>A</m:t>
        </m:r>
      </m:oMath>
      <w:r>
        <w:rPr>
          <w:rFonts w:eastAsiaTheme="minorEastAsia"/>
          <w:sz w:val="28"/>
        </w:rPr>
        <w:t xml:space="preserve">, cioè esiste una funzione </w:t>
      </w:r>
      <m:oMath>
        <m:r>
          <w:rPr>
            <w:rFonts w:ascii="Cambria Math" w:eastAsiaTheme="minorEastAsia" w:hAnsi="Cambria Math"/>
            <w:sz w:val="28"/>
          </w:rPr>
          <m:t>U :A</m:t>
        </m:r>
        <m:r>
          <m:rPr>
            <m:scr m:val="double-struck"/>
          </m:rPr>
          <w:rPr>
            <w:rFonts w:ascii="Cambria Math" w:eastAsiaTheme="minorEastAsia" w:hAnsi="Cambria Math"/>
            <w:sz w:val="28"/>
          </w:rPr>
          <m:t>→R</m:t>
        </m:r>
      </m:oMath>
      <w:r>
        <w:rPr>
          <w:rFonts w:eastAsiaTheme="minorEastAsia"/>
          <w:sz w:val="28"/>
        </w:rPr>
        <w:t xml:space="preserve"> di classe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C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1</m:t>
            </m:r>
          </m:sup>
        </m:sSup>
      </m:oMath>
      <w:r>
        <w:rPr>
          <w:rFonts w:eastAsiaTheme="minorEastAsia"/>
          <w:sz w:val="28"/>
        </w:rPr>
        <w:t xml:space="preserve"> tale che </w:t>
      </w:r>
    </w:p>
    <w:p w14:paraId="15EC1341" w14:textId="11F101B1" w:rsidR="00F2512F" w:rsidRDefault="00000000" w:rsidP="00F2512F">
      <w:pPr>
        <w:rPr>
          <w:rFonts w:eastAsiaTheme="minorEastAsia"/>
          <w:sz w:val="28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∂U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i</m:t>
                  </m:r>
                </m:sub>
              </m:sSub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</w:rPr>
            <m:t>,  ∀x∈A,∀i=1,…,n</m:t>
          </m:r>
        </m:oMath>
      </m:oMathPara>
    </w:p>
    <w:p w14:paraId="02DBCEE1" w14:textId="22DC4081" w:rsidR="00F2512F" w:rsidRDefault="00F2512F" w:rsidP="00962352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Siccome ogni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i</m:t>
            </m:r>
          </m:sub>
        </m:sSub>
        <m:r>
          <w:rPr>
            <w:rFonts w:ascii="Cambria Math" w:eastAsiaTheme="minorEastAsia" w:hAnsi="Cambria Math"/>
            <w:sz w:val="28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C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1</m:t>
            </m:r>
          </m:sup>
        </m:sSup>
      </m:oMath>
      <w:r>
        <w:rPr>
          <w:rFonts w:eastAsiaTheme="minorEastAsia"/>
          <w:sz w:val="28"/>
        </w:rPr>
        <w:t xml:space="preserve">, il potenziale </w:t>
      </w:r>
      <m:oMath>
        <m:r>
          <w:rPr>
            <w:rFonts w:ascii="Cambria Math" w:eastAsiaTheme="minorEastAsia" w:hAnsi="Cambria Math"/>
            <w:sz w:val="28"/>
          </w:rPr>
          <m:t>U∈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C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2</m:t>
            </m:r>
          </m:sup>
        </m:sSup>
      </m:oMath>
      <w:r>
        <w:rPr>
          <w:rFonts w:eastAsiaTheme="minorEastAsia"/>
          <w:sz w:val="28"/>
        </w:rPr>
        <w:t xml:space="preserve"> e si possono calcolare le derivate parziali </w:t>
      </w:r>
    </w:p>
    <w:p w14:paraId="74653D62" w14:textId="648233A3" w:rsidR="00F2512F" w:rsidRPr="00542CE1" w:rsidRDefault="00000000">
      <w:pPr>
        <w:rPr>
          <w:rFonts w:eastAsiaTheme="minorEastAsia"/>
          <w:sz w:val="28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i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8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j</m:t>
                  </m:r>
                </m:sub>
              </m:sSub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∂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j</m:t>
                  </m:r>
                </m:sub>
              </m:sSub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∂U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i</m:t>
                      </m:r>
                    </m:sub>
                  </m:sSub>
                </m:den>
              </m:f>
            </m:e>
          </m:d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j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i</m:t>
                  </m:r>
                </m:sub>
              </m:sSub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</w:rPr>
            <m:t>,  ∀x∈A,∀i,j=1,…,n</m:t>
          </m:r>
        </m:oMath>
      </m:oMathPara>
    </w:p>
    <w:p w14:paraId="0C4B6DE7" w14:textId="03B4DF6E" w:rsidR="00542CE1" w:rsidRDefault="00542CE1" w:rsidP="00962352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Essendo </w:t>
      </w:r>
      <m:oMath>
        <m:r>
          <w:rPr>
            <w:rFonts w:ascii="Cambria Math" w:eastAsiaTheme="minorEastAsia" w:hAnsi="Cambria Math"/>
            <w:sz w:val="28"/>
          </w:rPr>
          <m:t>U∈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C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2</m:t>
            </m:r>
          </m:sup>
        </m:sSup>
      </m:oMath>
      <w:r>
        <w:rPr>
          <w:rFonts w:eastAsiaTheme="minorEastAsia"/>
          <w:sz w:val="28"/>
        </w:rPr>
        <w:t>, per il teorema di Schwarz sulle derivate seconde miste, si ottiene</w:t>
      </w:r>
    </w:p>
    <w:p w14:paraId="68478AF5" w14:textId="27A3BB4D" w:rsidR="00542CE1" w:rsidRPr="00542CE1" w:rsidRDefault="00000000">
      <w:pPr>
        <w:rPr>
          <w:rFonts w:eastAsiaTheme="minorEastAsia"/>
          <w:sz w:val="28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j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i</m:t>
                  </m:r>
                </m:sub>
              </m:sSub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j</m:t>
                  </m:r>
                </m:sub>
              </m:sSub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</w:rPr>
            <m:t>,  ∀x∈A,∀i,j=1,…,n</m:t>
          </m:r>
        </m:oMath>
      </m:oMathPara>
    </w:p>
    <w:p w14:paraId="360FA668" w14:textId="1A6D24EF" w:rsidR="00542CE1" w:rsidRDefault="00542CE1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E quindi</w:t>
      </w:r>
    </w:p>
    <w:p w14:paraId="61EA4520" w14:textId="16E5C69F" w:rsidR="00542CE1" w:rsidRDefault="00000000">
      <w:pPr>
        <w:rPr>
          <w:rFonts w:eastAsiaTheme="minorEastAsia"/>
          <w:sz w:val="28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i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8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j</m:t>
                  </m:r>
                </m:sub>
              </m:sSub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j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8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i</m:t>
                  </m:r>
                </m:sub>
              </m:sSub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e>
          </m:d>
        </m:oMath>
      </m:oMathPara>
    </w:p>
    <w:p w14:paraId="2768E785" w14:textId="5B0A9D3D" w:rsidR="00542CE1" w:rsidRPr="00681F6C" w:rsidRDefault="00542CE1">
      <w:pPr>
        <w:rPr>
          <w:rFonts w:eastAsiaTheme="minorEastAsia"/>
          <w:sz w:val="28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  <w:sz w:val="28"/>
            </w:rPr>
            <m:t>∎</m:t>
          </m:r>
        </m:oMath>
      </m:oMathPara>
    </w:p>
    <w:p w14:paraId="024A5567" w14:textId="77777777" w:rsidR="00EB44B6" w:rsidRDefault="00EB44B6">
      <w:pPr>
        <w:rPr>
          <w:rFonts w:eastAsiaTheme="minorEastAsia"/>
          <w:sz w:val="28"/>
          <w:u w:val="single"/>
        </w:rPr>
      </w:pPr>
    </w:p>
    <w:p w14:paraId="097C9503" w14:textId="4A88EF1F" w:rsidR="00681F6C" w:rsidRPr="00681F6C" w:rsidRDefault="00681F6C">
      <w:pPr>
        <w:rPr>
          <w:rFonts w:eastAsiaTheme="minorEastAsia"/>
          <w:sz w:val="28"/>
          <w:u w:val="single"/>
        </w:rPr>
      </w:pPr>
      <w:r w:rsidRPr="00681F6C">
        <w:rPr>
          <w:rFonts w:eastAsiaTheme="minorEastAsia"/>
          <w:sz w:val="28"/>
          <w:u w:val="single"/>
        </w:rPr>
        <w:lastRenderedPageBreak/>
        <w:t>Osservazione:</w:t>
      </w:r>
    </w:p>
    <w:p w14:paraId="0206F470" w14:textId="25635596" w:rsidR="00542CE1" w:rsidRDefault="00681F6C" w:rsidP="00962352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>I</w:t>
      </w:r>
      <w:r w:rsidR="00542CE1">
        <w:rPr>
          <w:rFonts w:eastAsiaTheme="minorEastAsia"/>
          <w:sz w:val="28"/>
        </w:rPr>
        <w:t xml:space="preserve">n dimensione </w:t>
      </w:r>
      <m:oMath>
        <m:r>
          <w:rPr>
            <w:rFonts w:ascii="Cambria Math" w:eastAsiaTheme="minorEastAsia" w:hAnsi="Cambria Math"/>
            <w:sz w:val="28"/>
          </w:rPr>
          <m:t>n=3</m:t>
        </m:r>
      </m:oMath>
      <w:r w:rsidR="00542CE1">
        <w:rPr>
          <w:rFonts w:eastAsiaTheme="minorEastAsia"/>
          <w:sz w:val="28"/>
        </w:rPr>
        <w:t xml:space="preserve"> la condizione</w:t>
      </w:r>
      <w:r w:rsidR="00476B82">
        <w:rPr>
          <w:rFonts w:eastAsiaTheme="minorEastAsia"/>
          <w:sz w:val="28"/>
        </w:rPr>
        <w:t xml:space="preserve"> </w:t>
      </w:r>
      <w:r>
        <w:rPr>
          <w:rFonts w:eastAsiaTheme="minorEastAsia"/>
          <w:sz w:val="28"/>
        </w:rPr>
        <w:t xml:space="preserve">delle derivate in croce </w:t>
      </w:r>
      <w:r w:rsidR="00476B82">
        <w:rPr>
          <w:rFonts w:eastAsiaTheme="minorEastAsia"/>
          <w:sz w:val="28"/>
        </w:rPr>
        <w:t>e</w:t>
      </w:r>
      <w:r w:rsidR="00542CE1">
        <w:rPr>
          <w:rFonts w:eastAsiaTheme="minorEastAsia"/>
          <w:sz w:val="28"/>
        </w:rPr>
        <w:t xml:space="preserve">quivale a scrivere </w:t>
      </w:r>
    </w:p>
    <w:p w14:paraId="03D68A54" w14:textId="0190AE01" w:rsidR="00364E75" w:rsidRDefault="00000000">
      <w:pPr>
        <w:rPr>
          <w:rFonts w:eastAsiaTheme="minorEastAsia"/>
          <w:sz w:val="28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</w:rPr>
                <m:t>∇</m:t>
              </m:r>
              <m:ctrlPr>
                <w:rPr>
                  <w:rFonts w:ascii="Cambria Math" w:eastAsiaTheme="minorEastAsia" w:hAnsi="Cambria Math"/>
                  <w:sz w:val="28"/>
                </w:rPr>
              </m:ctrlPr>
            </m:e>
          </m:acc>
          <m:r>
            <w:rPr>
              <w:rFonts w:ascii="Cambria Math" w:eastAsiaTheme="minorEastAsia" w:hAnsi="Cambria Math"/>
              <w:sz w:val="28"/>
            </w:rPr>
            <m:t>∧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</m:e>
          </m:acc>
          <m:r>
            <w:rPr>
              <w:rFonts w:ascii="Cambria Math" w:eastAsiaTheme="minorEastAsia" w:hAnsi="Cambria Math"/>
              <w:sz w:val="28"/>
            </w:rPr>
            <m:t>=0,  ∀x∈A</m:t>
          </m:r>
        </m:oMath>
      </m:oMathPara>
    </w:p>
    <w:p w14:paraId="34735694" w14:textId="3C11A17F" w:rsidR="00542CE1" w:rsidRDefault="00542CE1" w:rsidP="00962352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Ovvero il campo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</w:rPr>
              <m:t>∇</m:t>
            </m:r>
            <m:ctrlPr>
              <w:rPr>
                <w:rFonts w:ascii="Cambria Math" w:eastAsiaTheme="minorEastAsia" w:hAnsi="Cambria Math"/>
                <w:sz w:val="28"/>
              </w:rPr>
            </m:ctrlPr>
          </m:e>
        </m:acc>
        <m:r>
          <w:rPr>
            <w:rFonts w:ascii="Cambria Math" w:eastAsiaTheme="minorEastAsia" w:hAnsi="Cambria Math"/>
            <w:sz w:val="28"/>
          </w:rPr>
          <m:t>∧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</w:rPr>
              <m:t>F</m:t>
            </m:r>
          </m:e>
        </m:acc>
      </m:oMath>
      <w:r>
        <w:rPr>
          <w:rFonts w:eastAsiaTheme="minorEastAsia"/>
          <w:sz w:val="28"/>
        </w:rPr>
        <w:t xml:space="preserve">, detto rotore di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</w:rPr>
              <m:t>F</m:t>
            </m:r>
          </m:e>
        </m:acc>
      </m:oMath>
      <w:r>
        <w:rPr>
          <w:rFonts w:eastAsiaTheme="minorEastAsia"/>
          <w:sz w:val="28"/>
        </w:rPr>
        <w:t xml:space="preserve">, è nullo. </w:t>
      </w:r>
      <w:r w:rsidR="00B65B7D">
        <w:rPr>
          <w:rFonts w:eastAsiaTheme="minorEastAsia"/>
          <w:sz w:val="28"/>
        </w:rPr>
        <w:t>L’espressione del</w:t>
      </w:r>
      <w:r>
        <w:rPr>
          <w:rFonts w:eastAsiaTheme="minorEastAsia"/>
          <w:sz w:val="28"/>
        </w:rPr>
        <w:t xml:space="preserve"> rotore di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</w:rPr>
              <m:t>F</m:t>
            </m:r>
          </m:e>
        </m:acc>
      </m:oMath>
      <w:r>
        <w:rPr>
          <w:rFonts w:eastAsiaTheme="minorEastAsia"/>
          <w:sz w:val="28"/>
        </w:rPr>
        <w:t xml:space="preserve"> </w:t>
      </w:r>
      <w:r w:rsidR="00B65B7D">
        <w:rPr>
          <w:rFonts w:eastAsiaTheme="minorEastAsia"/>
          <w:sz w:val="28"/>
        </w:rPr>
        <w:t>è</w:t>
      </w:r>
    </w:p>
    <w:p w14:paraId="20D59B5B" w14:textId="09BF13F9" w:rsidR="00B65B7D" w:rsidRPr="00B65B7D" w:rsidRDefault="00000000">
      <w:pPr>
        <w:rPr>
          <w:rFonts w:eastAsiaTheme="minorEastAsia"/>
          <w:sz w:val="28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</w:rPr>
                <m:t>∇</m:t>
              </m:r>
              <m:ctrlPr>
                <w:rPr>
                  <w:rFonts w:ascii="Cambria Math" w:eastAsiaTheme="minorEastAsia" w:hAnsi="Cambria Math"/>
                  <w:sz w:val="28"/>
                </w:rPr>
              </m:ctrlPr>
            </m:e>
          </m:acc>
          <m:r>
            <w:rPr>
              <w:rFonts w:ascii="Cambria Math" w:eastAsiaTheme="minorEastAsia" w:hAnsi="Cambria Math"/>
              <w:sz w:val="28"/>
            </w:rPr>
            <m:t>∧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</m:e>
          </m:acc>
          <m:r>
            <w:rPr>
              <w:rFonts w:ascii="Cambria Math" w:eastAsiaTheme="minorEastAsia" w:hAnsi="Cambria Math"/>
              <w:sz w:val="28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∂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∂x</m:t>
                  </m:r>
                </m:den>
              </m:f>
              <m:r>
                <w:rPr>
                  <w:rFonts w:ascii="Cambria Math" w:eastAsiaTheme="minorEastAsia" w:hAnsi="Cambria Math"/>
                  <w:sz w:val="28"/>
                </w:rPr>
                <m:t>,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∂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∂y</m:t>
                  </m:r>
                </m:den>
              </m:f>
              <m:r>
                <w:rPr>
                  <w:rFonts w:ascii="Cambria Math" w:eastAsiaTheme="minorEastAsia" w:hAnsi="Cambria Math"/>
                  <w:sz w:val="28"/>
                </w:rPr>
                <m:t>,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∂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∂z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8"/>
            </w:rPr>
            <m:t>∧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3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∂y</m:t>
                  </m:r>
                </m:den>
              </m:f>
              <m:r>
                <w:rPr>
                  <w:rFonts w:ascii="Cambria Math" w:eastAsiaTheme="minorEastAsia" w:hAnsi="Cambria Math"/>
                  <w:sz w:val="28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∂z</m:t>
                  </m:r>
                </m:den>
              </m:f>
              <m:r>
                <w:rPr>
                  <w:rFonts w:ascii="Cambria Math" w:eastAsiaTheme="minorEastAsia" w:hAnsi="Cambria Math"/>
                  <w:sz w:val="28"/>
                </w:rPr>
                <m:t>,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∂z</m:t>
                  </m:r>
                </m:den>
              </m:f>
              <m:r>
                <w:rPr>
                  <w:rFonts w:ascii="Cambria Math" w:eastAsiaTheme="minorEastAsia" w:hAnsi="Cambria Math"/>
                  <w:sz w:val="28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3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∂x</m:t>
                  </m:r>
                </m:den>
              </m:f>
              <m:r>
                <w:rPr>
                  <w:rFonts w:ascii="Cambria Math" w:eastAsiaTheme="minorEastAsia" w:hAnsi="Cambria Math"/>
                  <w:sz w:val="28"/>
                </w:rPr>
                <m:t>,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∂x</m:t>
                  </m:r>
                </m:den>
              </m:f>
              <m:r>
                <w:rPr>
                  <w:rFonts w:ascii="Cambria Math" w:eastAsiaTheme="minorEastAsia" w:hAnsi="Cambria Math"/>
                  <w:sz w:val="28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∂y</m:t>
                  </m:r>
                </m:den>
              </m:f>
            </m:e>
          </m:d>
        </m:oMath>
      </m:oMathPara>
    </w:p>
    <w:p w14:paraId="698935C4" w14:textId="4531D26B" w:rsidR="00B65B7D" w:rsidRDefault="00B65B7D" w:rsidP="00962352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Un campo vettoriale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</w:rPr>
              <m:t>F</m:t>
            </m:r>
          </m:e>
        </m:acc>
        <m:r>
          <w:rPr>
            <w:rFonts w:ascii="Cambria Math" w:eastAsiaTheme="minorEastAsia" w:hAnsi="Cambria Math"/>
            <w:sz w:val="28"/>
          </w:rPr>
          <m:t xml:space="preserve"> :A⊂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3</m:t>
            </m:r>
          </m:sup>
        </m:sSup>
        <m:r>
          <w:rPr>
            <w:rFonts w:ascii="Cambria Math" w:eastAsiaTheme="minorEastAsia" w:hAnsi="Cambria Math"/>
            <w:sz w:val="28"/>
          </w:rPr>
          <m:t>→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3</m:t>
            </m:r>
          </m:sup>
        </m:sSup>
      </m:oMath>
      <w:r>
        <w:rPr>
          <w:rFonts w:eastAsiaTheme="minorEastAsia"/>
          <w:sz w:val="28"/>
        </w:rPr>
        <w:t xml:space="preserve"> di classe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C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1</m:t>
            </m:r>
          </m:sup>
        </m:sSup>
      </m:oMath>
      <w:r>
        <w:rPr>
          <w:rFonts w:eastAsiaTheme="minorEastAsia"/>
          <w:sz w:val="28"/>
        </w:rPr>
        <w:t xml:space="preserve"> che verifica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</w:rPr>
              <m:t>∇</m:t>
            </m:r>
            <m:ctrlPr>
              <w:rPr>
                <w:rFonts w:ascii="Cambria Math" w:eastAsiaTheme="minorEastAsia" w:hAnsi="Cambria Math"/>
                <w:sz w:val="28"/>
              </w:rPr>
            </m:ctrlPr>
          </m:e>
        </m:acc>
        <m:r>
          <w:rPr>
            <w:rFonts w:ascii="Cambria Math" w:eastAsiaTheme="minorEastAsia" w:hAnsi="Cambria Math"/>
            <w:sz w:val="28"/>
          </w:rPr>
          <m:t>∧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</w:rPr>
              <m:t>F</m:t>
            </m:r>
          </m:e>
        </m:acc>
        <m:r>
          <w:rPr>
            <w:rFonts w:ascii="Cambria Math" w:eastAsiaTheme="minorEastAsia" w:hAnsi="Cambria Math"/>
            <w:sz w:val="28"/>
          </w:rPr>
          <m:t>=0</m:t>
        </m:r>
      </m:oMath>
      <w:r>
        <w:rPr>
          <w:rFonts w:eastAsiaTheme="minorEastAsia"/>
          <w:sz w:val="28"/>
        </w:rPr>
        <w:t xml:space="preserve"> si dice irrotazionale</w:t>
      </w:r>
      <w:r w:rsidR="005458FC">
        <w:rPr>
          <w:rFonts w:eastAsiaTheme="minorEastAsia"/>
          <w:sz w:val="28"/>
        </w:rPr>
        <w:t>.</w:t>
      </w:r>
    </w:p>
    <w:p w14:paraId="461AF545" w14:textId="219E4659" w:rsidR="00113819" w:rsidRPr="00B126B8" w:rsidRDefault="00113819">
      <w:pPr>
        <w:rPr>
          <w:rFonts w:eastAsiaTheme="minorEastAsia"/>
          <w:b/>
          <w:bCs/>
          <w:color w:val="0D0D0D" w:themeColor="text1" w:themeTint="F2"/>
          <w:sz w:val="28"/>
          <w:u w:val="single"/>
        </w:rPr>
      </w:pPr>
      <w:r w:rsidRPr="00B126B8">
        <w:rPr>
          <w:rFonts w:eastAsiaTheme="minorEastAsia"/>
          <w:b/>
          <w:bCs/>
          <w:color w:val="0D0D0D" w:themeColor="text1" w:themeTint="F2"/>
          <w:sz w:val="28"/>
          <w:u w:val="single"/>
        </w:rPr>
        <w:t xml:space="preserve">Teorema (condizione necessaria per la conservatività di un campo </w:t>
      </w:r>
      <m:oMath>
        <m:r>
          <m:rPr>
            <m:sty m:val="bi"/>
          </m:rPr>
          <w:rPr>
            <w:rFonts w:ascii="Cambria Math" w:eastAsiaTheme="minorEastAsia" w:hAnsi="Cambria Math"/>
            <w:color w:val="0D0D0D" w:themeColor="text1" w:themeTint="F2"/>
            <w:sz w:val="28"/>
            <w:u w:val="single"/>
          </w:rPr>
          <m:t>n=3</m:t>
        </m:r>
      </m:oMath>
      <w:r w:rsidRPr="00B126B8">
        <w:rPr>
          <w:rFonts w:eastAsiaTheme="minorEastAsia"/>
          <w:b/>
          <w:bCs/>
          <w:color w:val="0D0D0D" w:themeColor="text1" w:themeTint="F2"/>
          <w:sz w:val="28"/>
          <w:u w:val="single"/>
        </w:rPr>
        <w:t>):</w:t>
      </w:r>
    </w:p>
    <w:p w14:paraId="0A91DDAF" w14:textId="67BB36B8" w:rsidR="00113819" w:rsidRDefault="00EA25F1" w:rsidP="00962352">
      <w:pPr>
        <w:jc w:val="both"/>
        <w:rPr>
          <w:rFonts w:eastAsiaTheme="minorEastAsia"/>
          <w:color w:val="000000" w:themeColor="text1"/>
          <w:sz w:val="28"/>
        </w:rPr>
      </w:pPr>
      <w:r>
        <w:rPr>
          <w:rFonts w:eastAsiaTheme="minorEastAsia"/>
          <w:color w:val="000000" w:themeColor="text1"/>
          <w:sz w:val="28"/>
        </w:rPr>
        <w:t>O</w:t>
      </w:r>
      <w:r w:rsidR="00113819">
        <w:rPr>
          <w:rFonts w:eastAsiaTheme="minorEastAsia"/>
          <w:color w:val="000000" w:themeColor="text1"/>
          <w:sz w:val="28"/>
        </w:rPr>
        <w:t xml:space="preserve">gni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color w:val="000000" w:themeColor="text1"/>
                <w:sz w:val="28"/>
              </w:rPr>
            </m:ctrlPr>
          </m:accPr>
          <m:e>
            <m:r>
              <w:rPr>
                <w:rFonts w:ascii="Cambria Math" w:eastAsiaTheme="minorEastAsia" w:hAnsi="Cambria Math"/>
                <w:color w:val="000000" w:themeColor="text1"/>
                <w:sz w:val="28"/>
              </w:rPr>
              <m:t>F</m:t>
            </m:r>
          </m:e>
        </m:acc>
        <m:r>
          <w:rPr>
            <w:rFonts w:ascii="Cambria Math" w:eastAsiaTheme="minorEastAsia" w:hAnsi="Cambria Math"/>
            <w:color w:val="000000" w:themeColor="text1"/>
            <w:sz w:val="28"/>
          </w:rPr>
          <m:t xml:space="preserve"> :A⊂</m:t>
        </m:r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  <w:sz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color w:val="000000" w:themeColor="text1"/>
                <w:sz w:val="28"/>
              </w:rPr>
              <m:t>R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  <w:sz w:val="28"/>
              </w:rPr>
              <m:t>3</m:t>
            </m:r>
          </m:sup>
        </m:sSup>
        <m:r>
          <w:rPr>
            <w:rFonts w:ascii="Cambria Math" w:eastAsiaTheme="minorEastAsia" w:hAnsi="Cambria Math"/>
            <w:color w:val="000000" w:themeColor="text1"/>
            <w:sz w:val="28"/>
          </w:rPr>
          <m:t>→</m:t>
        </m:r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  <w:sz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color w:val="000000" w:themeColor="text1"/>
                <w:sz w:val="28"/>
              </w:rPr>
              <m:t>R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  <w:sz w:val="28"/>
              </w:rPr>
              <m:t>3</m:t>
            </m:r>
          </m:sup>
        </m:sSup>
      </m:oMath>
      <w:r>
        <w:rPr>
          <w:rFonts w:eastAsiaTheme="minorEastAsia"/>
          <w:color w:val="000000" w:themeColor="text1"/>
          <w:sz w:val="28"/>
        </w:rPr>
        <w:t xml:space="preserve"> </w:t>
      </w:r>
      <w:r w:rsidR="003B2305">
        <w:rPr>
          <w:rFonts w:eastAsiaTheme="minorEastAsia"/>
          <w:color w:val="000000" w:themeColor="text1"/>
          <w:sz w:val="28"/>
        </w:rPr>
        <w:t xml:space="preserve">di classe </w:t>
      </w:r>
      <m:oMath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  <w:sz w:val="28"/>
              </w:rPr>
              <m:t>C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  <w:sz w:val="28"/>
              </w:rPr>
              <m:t>1</m:t>
            </m:r>
          </m:sup>
        </m:sSup>
      </m:oMath>
      <w:r w:rsidR="003B2305">
        <w:rPr>
          <w:rFonts w:eastAsiaTheme="minorEastAsia"/>
          <w:color w:val="000000" w:themeColor="text1"/>
          <w:sz w:val="28"/>
        </w:rPr>
        <w:t xml:space="preserve">, </w:t>
      </w:r>
      <w:r w:rsidR="00113819">
        <w:rPr>
          <w:rFonts w:eastAsiaTheme="minorEastAsia"/>
          <w:color w:val="000000" w:themeColor="text1"/>
          <w:sz w:val="28"/>
        </w:rPr>
        <w:t xml:space="preserve">conservativo in </w:t>
      </w:r>
      <m:oMath>
        <m:r>
          <w:rPr>
            <w:rFonts w:ascii="Cambria Math" w:eastAsiaTheme="minorEastAsia" w:hAnsi="Cambria Math"/>
            <w:color w:val="000000" w:themeColor="text1"/>
            <w:sz w:val="28"/>
          </w:rPr>
          <m:t>A</m:t>
        </m:r>
      </m:oMath>
      <w:r>
        <w:rPr>
          <w:rFonts w:eastAsiaTheme="minorEastAsia"/>
          <w:color w:val="000000" w:themeColor="text1"/>
          <w:sz w:val="28"/>
        </w:rPr>
        <w:t xml:space="preserve"> connesso, </w:t>
      </w:r>
      <w:r w:rsidR="00113819">
        <w:rPr>
          <w:rFonts w:eastAsiaTheme="minorEastAsia"/>
          <w:color w:val="000000" w:themeColor="text1"/>
          <w:sz w:val="28"/>
        </w:rPr>
        <w:t>è irrotazionale.</w:t>
      </w:r>
    </w:p>
    <w:p w14:paraId="3D4BAECF" w14:textId="6986A9DE" w:rsidR="00D4645C" w:rsidRPr="00D4645C" w:rsidRDefault="00D4645C" w:rsidP="00962352">
      <w:pPr>
        <w:jc w:val="both"/>
        <w:rPr>
          <w:rFonts w:eastAsiaTheme="minorEastAsia"/>
          <w:color w:val="000000" w:themeColor="text1"/>
          <w:sz w:val="28"/>
          <w:u w:val="single"/>
        </w:rPr>
      </w:pPr>
      <w:r w:rsidRPr="00D4645C">
        <w:rPr>
          <w:rFonts w:eastAsiaTheme="minorEastAsia"/>
          <w:color w:val="000000" w:themeColor="text1"/>
          <w:sz w:val="28"/>
          <w:u w:val="single"/>
        </w:rPr>
        <w:t>Osservazione:</w:t>
      </w:r>
    </w:p>
    <w:p w14:paraId="0346BDBF" w14:textId="01F1519B" w:rsidR="00113819" w:rsidRDefault="00EA25F1" w:rsidP="008E6E66">
      <w:pPr>
        <w:jc w:val="both"/>
        <w:rPr>
          <w:rFonts w:eastAsiaTheme="minorEastAsia"/>
          <w:sz w:val="28"/>
        </w:rPr>
      </w:pPr>
      <w:r>
        <w:rPr>
          <w:rFonts w:eastAsiaTheme="minorEastAsia"/>
          <w:color w:val="000000" w:themeColor="text1"/>
          <w:sz w:val="28"/>
        </w:rPr>
        <w:t>L</w:t>
      </w:r>
      <w:r w:rsidR="00113819">
        <w:rPr>
          <w:rFonts w:eastAsiaTheme="minorEastAsia"/>
          <w:color w:val="000000" w:themeColor="text1"/>
          <w:sz w:val="28"/>
        </w:rPr>
        <w:t xml:space="preserve">a condizione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</w:rPr>
              <m:t>∇</m:t>
            </m:r>
            <m:ctrlPr>
              <w:rPr>
                <w:rFonts w:ascii="Cambria Math" w:eastAsiaTheme="minorEastAsia" w:hAnsi="Cambria Math"/>
                <w:sz w:val="28"/>
              </w:rPr>
            </m:ctrlPr>
          </m:e>
        </m:acc>
        <m:r>
          <w:rPr>
            <w:rFonts w:ascii="Cambria Math" w:eastAsiaTheme="minorEastAsia" w:hAnsi="Cambria Math"/>
            <w:sz w:val="28"/>
          </w:rPr>
          <m:t>∧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</w:rPr>
              <m:t>F</m:t>
            </m:r>
          </m:e>
        </m:acc>
        <m:r>
          <w:rPr>
            <w:rFonts w:ascii="Cambria Math" w:eastAsiaTheme="minorEastAsia" w:hAnsi="Cambria Math"/>
            <w:sz w:val="28"/>
          </w:rPr>
          <m:t>=0</m:t>
        </m:r>
      </m:oMath>
      <w:r w:rsidR="00113819">
        <w:rPr>
          <w:rFonts w:eastAsiaTheme="minorEastAsia"/>
          <w:sz w:val="28"/>
        </w:rPr>
        <w:t xml:space="preserve"> non è sufficiente per la conservatività.</w:t>
      </w:r>
    </w:p>
    <w:p w14:paraId="66510608" w14:textId="77777777" w:rsidR="00EB44B6" w:rsidRPr="00B126B8" w:rsidRDefault="00EB44B6" w:rsidP="00EB44B6">
      <w:pPr>
        <w:rPr>
          <w:rFonts w:eastAsiaTheme="minorEastAsia"/>
          <w:sz w:val="28"/>
          <w:u w:val="single"/>
        </w:rPr>
      </w:pPr>
      <w:r w:rsidRPr="00B126B8">
        <w:rPr>
          <w:rFonts w:eastAsiaTheme="minorEastAsia"/>
          <w:sz w:val="28"/>
          <w:u w:val="single"/>
        </w:rPr>
        <w:t>Esempio n°1:</w:t>
      </w:r>
    </w:p>
    <w:p w14:paraId="4D614875" w14:textId="77777777" w:rsidR="00EB44B6" w:rsidRPr="002271C9" w:rsidRDefault="00EB44B6" w:rsidP="00EB44B6">
      <w:pPr>
        <w:rPr>
          <w:rFonts w:eastAsiaTheme="minorEastAsia"/>
          <w:sz w:val="28"/>
        </w:rPr>
      </w:pPr>
      <w:r w:rsidRPr="00F2512F">
        <w:rPr>
          <w:rFonts w:eastAsiaTheme="minorEastAsia"/>
          <w:noProof/>
          <w:sz w:val="28"/>
        </w:rPr>
        <w:drawing>
          <wp:inline distT="0" distB="0" distL="0" distR="0" wp14:anchorId="28258B65" wp14:editId="7F27D9AA">
            <wp:extent cx="6219646" cy="3183389"/>
            <wp:effectExtent l="0" t="0" r="0" b="0"/>
            <wp:docPr id="824864747" name="Immagine 1" descr="Immagine che contiene testo, Carattere, schermata, numer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864747" name="Immagine 1" descr="Immagine che contiene testo, Carattere, schermata, numero&#10;&#10;Descrizione generat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14257" cy="3282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C687B" w14:textId="77777777" w:rsidR="00EB44B6" w:rsidRPr="008E6E66" w:rsidRDefault="00EB44B6" w:rsidP="008E6E66">
      <w:pPr>
        <w:jc w:val="both"/>
        <w:rPr>
          <w:rFonts w:eastAsiaTheme="minorEastAsia"/>
          <w:sz w:val="28"/>
        </w:rPr>
      </w:pPr>
    </w:p>
    <w:sectPr w:rsidR="00EB44B6" w:rsidRPr="008E6E66">
      <w:footerReference w:type="default" r:id="rId7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3F3C9A" w14:textId="77777777" w:rsidR="00514524" w:rsidRDefault="00514524" w:rsidP="00EA1969">
      <w:pPr>
        <w:spacing w:after="0" w:line="240" w:lineRule="auto"/>
      </w:pPr>
      <w:r>
        <w:separator/>
      </w:r>
    </w:p>
  </w:endnote>
  <w:endnote w:type="continuationSeparator" w:id="0">
    <w:p w14:paraId="081B45F5" w14:textId="77777777" w:rsidR="00514524" w:rsidRDefault="00514524" w:rsidP="00EA19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66484834"/>
      <w:docPartObj>
        <w:docPartGallery w:val="Page Numbers (Bottom of Page)"/>
        <w:docPartUnique/>
      </w:docPartObj>
    </w:sdtPr>
    <w:sdtContent>
      <w:p w14:paraId="40A13052" w14:textId="3FC77E85" w:rsidR="00EA1969" w:rsidRDefault="00EA1969">
        <w:pPr>
          <w:pStyle w:val="Pidipa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05EE2F9" w14:textId="77777777" w:rsidR="00EA1969" w:rsidRDefault="00EA1969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4CEB10" w14:textId="77777777" w:rsidR="00514524" w:rsidRDefault="00514524" w:rsidP="00EA1969">
      <w:pPr>
        <w:spacing w:after="0" w:line="240" w:lineRule="auto"/>
      </w:pPr>
      <w:r>
        <w:separator/>
      </w:r>
    </w:p>
  </w:footnote>
  <w:footnote w:type="continuationSeparator" w:id="0">
    <w:p w14:paraId="5D411D1E" w14:textId="77777777" w:rsidR="00514524" w:rsidRDefault="00514524" w:rsidP="00EA196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ABA"/>
    <w:rsid w:val="000706AB"/>
    <w:rsid w:val="0007692B"/>
    <w:rsid w:val="000C52F4"/>
    <w:rsid w:val="000D0271"/>
    <w:rsid w:val="00113819"/>
    <w:rsid w:val="00133F80"/>
    <w:rsid w:val="00136ABA"/>
    <w:rsid w:val="00211922"/>
    <w:rsid w:val="002271C9"/>
    <w:rsid w:val="002B7BB1"/>
    <w:rsid w:val="003334D3"/>
    <w:rsid w:val="00364E75"/>
    <w:rsid w:val="003B2305"/>
    <w:rsid w:val="003D01AE"/>
    <w:rsid w:val="004308BE"/>
    <w:rsid w:val="00470444"/>
    <w:rsid w:val="00476B82"/>
    <w:rsid w:val="00514524"/>
    <w:rsid w:val="00515F92"/>
    <w:rsid w:val="00542CE1"/>
    <w:rsid w:val="005458FC"/>
    <w:rsid w:val="00591BEA"/>
    <w:rsid w:val="005A6C16"/>
    <w:rsid w:val="00662CA1"/>
    <w:rsid w:val="00681F6C"/>
    <w:rsid w:val="006824CC"/>
    <w:rsid w:val="006D6DA0"/>
    <w:rsid w:val="007566D9"/>
    <w:rsid w:val="008A34BB"/>
    <w:rsid w:val="008E6E66"/>
    <w:rsid w:val="00962352"/>
    <w:rsid w:val="00A1361A"/>
    <w:rsid w:val="00B126B8"/>
    <w:rsid w:val="00B175F4"/>
    <w:rsid w:val="00B47738"/>
    <w:rsid w:val="00B65B7D"/>
    <w:rsid w:val="00B83DE7"/>
    <w:rsid w:val="00B92453"/>
    <w:rsid w:val="00C16A25"/>
    <w:rsid w:val="00C334B9"/>
    <w:rsid w:val="00C47165"/>
    <w:rsid w:val="00D4645C"/>
    <w:rsid w:val="00E12D48"/>
    <w:rsid w:val="00E9197E"/>
    <w:rsid w:val="00EA1969"/>
    <w:rsid w:val="00EA25F1"/>
    <w:rsid w:val="00EB44B6"/>
    <w:rsid w:val="00F16D9A"/>
    <w:rsid w:val="00F2512F"/>
    <w:rsid w:val="00FD7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F4697F"/>
  <w15:chartTrackingRefBased/>
  <w15:docId w15:val="{55DFE001-6582-4ECB-A540-65D74DA96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136ABA"/>
    <w:rPr>
      <w:color w:val="808080"/>
    </w:rPr>
  </w:style>
  <w:style w:type="paragraph" w:styleId="Intestazione">
    <w:name w:val="header"/>
    <w:basedOn w:val="Normale"/>
    <w:link w:val="IntestazioneCarattere"/>
    <w:uiPriority w:val="99"/>
    <w:unhideWhenUsed/>
    <w:rsid w:val="00EA196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A1969"/>
  </w:style>
  <w:style w:type="paragraph" w:styleId="Pidipagina">
    <w:name w:val="footer"/>
    <w:basedOn w:val="Normale"/>
    <w:link w:val="PidipaginaCarattere"/>
    <w:uiPriority w:val="99"/>
    <w:unhideWhenUsed/>
    <w:rsid w:val="00EA196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A19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3</Pages>
  <Words>552</Words>
  <Characters>3150</Characters>
  <Application>Microsoft Office Word</Application>
  <DocSecurity>0</DocSecurity>
  <Lines>26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Moretti</dc:creator>
  <cp:keywords/>
  <dc:description/>
  <cp:lastModifiedBy>Manuel Moretti</cp:lastModifiedBy>
  <cp:revision>36</cp:revision>
  <dcterms:created xsi:type="dcterms:W3CDTF">2023-10-20T15:52:00Z</dcterms:created>
  <dcterms:modified xsi:type="dcterms:W3CDTF">2024-01-22T09:48:00Z</dcterms:modified>
</cp:coreProperties>
</file>