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32D19" w14:textId="6D177A79" w:rsidR="003A3D9E" w:rsidRPr="003A3D9E" w:rsidRDefault="001656DE" w:rsidP="003A3D9E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1 </w:t>
      </w:r>
      <w:r w:rsidR="003A3D9E" w:rsidRPr="003A3D9E">
        <w:rPr>
          <w:b/>
          <w:bCs/>
          <w:color w:val="0D0D0D" w:themeColor="text1" w:themeTint="F2"/>
          <w:sz w:val="32"/>
          <w:szCs w:val="32"/>
          <w:u w:val="single"/>
        </w:rPr>
        <w:t>Forza</w:t>
      </w:r>
      <w:r w:rsidR="00BD0C02">
        <w:rPr>
          <w:b/>
          <w:bCs/>
          <w:color w:val="0D0D0D" w:themeColor="text1" w:themeTint="F2"/>
          <w:sz w:val="32"/>
          <w:szCs w:val="32"/>
          <w:u w:val="single"/>
        </w:rPr>
        <w:t xml:space="preserve"> elettrica</w:t>
      </w:r>
      <w:r w:rsidR="003A3D9E" w:rsidRPr="003A3D9E">
        <w:rPr>
          <w:b/>
          <w:bCs/>
          <w:color w:val="0D0D0D" w:themeColor="text1" w:themeTint="F2"/>
          <w:sz w:val="32"/>
          <w:szCs w:val="32"/>
          <w:u w:val="single"/>
        </w:rPr>
        <w:t xml:space="preserve"> e campo elettrostatico</w:t>
      </w:r>
    </w:p>
    <w:p w14:paraId="737078A5" w14:textId="3FDDB70A" w:rsidR="003334D3" w:rsidRPr="003A3D9E" w:rsidRDefault="00FF2F75">
      <w:pPr>
        <w:rPr>
          <w:b/>
          <w:bCs/>
          <w:color w:val="0D0D0D" w:themeColor="text1" w:themeTint="F2"/>
          <w:sz w:val="28"/>
          <w:szCs w:val="28"/>
          <w:u w:val="single"/>
        </w:rPr>
      </w:pPr>
      <w:r w:rsidRPr="003A3D9E">
        <w:rPr>
          <w:b/>
          <w:bCs/>
          <w:color w:val="0D0D0D" w:themeColor="text1" w:themeTint="F2"/>
          <w:sz w:val="28"/>
          <w:szCs w:val="28"/>
          <w:u w:val="single"/>
        </w:rPr>
        <w:t>Introduzione:</w:t>
      </w:r>
    </w:p>
    <w:p w14:paraId="14B69CE8" w14:textId="58004746" w:rsidR="00BD7035" w:rsidRPr="004D5791" w:rsidRDefault="00AA5AEF" w:rsidP="009E1693">
      <w:p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Nel Settecento si scoprì </w:t>
      </w:r>
      <w:r w:rsidR="00895BF9" w:rsidRPr="004D5791">
        <w:rPr>
          <w:sz w:val="24"/>
          <w:szCs w:val="28"/>
        </w:rPr>
        <w:t>che esistono tre tipi di materiali</w:t>
      </w:r>
      <w:r>
        <w:rPr>
          <w:sz w:val="24"/>
          <w:szCs w:val="28"/>
        </w:rPr>
        <w:t>:</w:t>
      </w:r>
      <w:r w:rsidR="00895BF9" w:rsidRPr="004D5791">
        <w:rPr>
          <w:sz w:val="24"/>
          <w:szCs w:val="28"/>
        </w:rPr>
        <w:t xml:space="preserve"> quelli di tipo ambra, quelli di tipo vetro e quelli</w:t>
      </w:r>
      <w:r>
        <w:rPr>
          <w:sz w:val="24"/>
          <w:szCs w:val="28"/>
        </w:rPr>
        <w:t xml:space="preserve"> neutri</w:t>
      </w:r>
      <w:r w:rsidR="00895BF9" w:rsidRPr="004D5791">
        <w:rPr>
          <w:sz w:val="24"/>
          <w:szCs w:val="28"/>
        </w:rPr>
        <w:t xml:space="preserve">. I </w:t>
      </w:r>
      <w:r>
        <w:rPr>
          <w:sz w:val="24"/>
          <w:szCs w:val="28"/>
        </w:rPr>
        <w:t xml:space="preserve">primi due </w:t>
      </w:r>
      <w:r w:rsidR="00895BF9" w:rsidRPr="004D5791">
        <w:rPr>
          <w:sz w:val="24"/>
          <w:szCs w:val="28"/>
        </w:rPr>
        <w:t>derivano dal</w:t>
      </w:r>
      <w:r>
        <w:rPr>
          <w:sz w:val="24"/>
          <w:szCs w:val="28"/>
        </w:rPr>
        <w:t xml:space="preserve">l’osservazione </w:t>
      </w:r>
      <w:r w:rsidR="00895BF9" w:rsidRPr="004D5791">
        <w:rPr>
          <w:sz w:val="24"/>
          <w:szCs w:val="28"/>
        </w:rPr>
        <w:t>che due bacchette di ambra si respingevano l’un l’altra e una bacchetta di ambra e una di vetro di attraevano.</w:t>
      </w:r>
      <w:r>
        <w:rPr>
          <w:sz w:val="24"/>
          <w:szCs w:val="28"/>
        </w:rPr>
        <w:t xml:space="preserve"> </w:t>
      </w:r>
      <w:r w:rsidR="00BD7035" w:rsidRPr="004D5791">
        <w:rPr>
          <w:sz w:val="24"/>
          <w:szCs w:val="28"/>
        </w:rPr>
        <w:t>Si decise di chiamare la carica assunta dai materiali di tipo vetro “carica positiva” e quella assunta dai materiali di tipo ambra “carica negativa</w:t>
      </w:r>
      <w:r>
        <w:rPr>
          <w:sz w:val="24"/>
          <w:szCs w:val="28"/>
        </w:rPr>
        <w:t>”. L</w:t>
      </w:r>
      <w:r w:rsidR="00BD7035" w:rsidRPr="004D5791">
        <w:rPr>
          <w:sz w:val="24"/>
          <w:szCs w:val="28"/>
        </w:rPr>
        <w:t>a principale conseguenza di questa</w:t>
      </w:r>
      <w:r>
        <w:rPr>
          <w:sz w:val="24"/>
          <w:szCs w:val="28"/>
        </w:rPr>
        <w:t xml:space="preserve"> convenzione</w:t>
      </w:r>
      <w:r w:rsidR="00BD7035" w:rsidRPr="004D5791">
        <w:rPr>
          <w:sz w:val="24"/>
          <w:szCs w:val="28"/>
        </w:rPr>
        <w:t xml:space="preserve"> è la facilità di capire qual è il verso della forza risultante</w:t>
      </w:r>
      <w:r w:rsidR="000133B0" w:rsidRPr="004D5791">
        <w:rPr>
          <w:sz w:val="24"/>
          <w:szCs w:val="28"/>
        </w:rPr>
        <w:t>.</w:t>
      </w:r>
      <w:r w:rsidR="00BD7035" w:rsidRPr="004D5791">
        <w:rPr>
          <w:sz w:val="24"/>
          <w:szCs w:val="28"/>
        </w:rPr>
        <w:t xml:space="preserve"> </w:t>
      </w:r>
      <w:r w:rsidR="000133B0" w:rsidRPr="004D5791">
        <w:rPr>
          <w:sz w:val="24"/>
          <w:szCs w:val="28"/>
        </w:rPr>
        <w:t>I</w:t>
      </w:r>
      <w:r w:rsidR="00BD7035" w:rsidRPr="004D5791">
        <w:rPr>
          <w:sz w:val="24"/>
          <w:szCs w:val="28"/>
        </w:rPr>
        <w:t>nfatti</w:t>
      </w:r>
      <w:r w:rsidR="000133B0" w:rsidRPr="004D5791">
        <w:rPr>
          <w:sz w:val="24"/>
          <w:szCs w:val="28"/>
        </w:rPr>
        <w:t>,</w:t>
      </w:r>
      <w:r w:rsidR="00BD7035" w:rsidRPr="004D5791">
        <w:rPr>
          <w:sz w:val="24"/>
          <w:szCs w:val="28"/>
        </w:rPr>
        <w:t xml:space="preserve"> se consideriamo due cariche positive, il loro prodotto sarà positivo e quindi la forza risultante sarà positiva e le cariche si respingono; se invece consideriamo una carica positiva e una negativa, il loro prodotto sarà negativo e quindi la forza risultante sarà negativa e le cariche si attraggono.</w:t>
      </w:r>
    </w:p>
    <w:p w14:paraId="3E25D68D" w14:textId="1FBF9A40" w:rsidR="00326065" w:rsidRPr="006F15A7" w:rsidRDefault="00A141C5" w:rsidP="009E1693">
      <w:pPr>
        <w:jc w:val="both"/>
        <w:rPr>
          <w:rFonts w:eastAsiaTheme="minorEastAsia"/>
          <w:sz w:val="24"/>
          <w:szCs w:val="28"/>
        </w:rPr>
      </w:pPr>
      <w:r w:rsidRPr="004D5791">
        <w:rPr>
          <w:rFonts w:eastAsiaTheme="minorEastAsia"/>
          <w:sz w:val="24"/>
          <w:szCs w:val="28"/>
        </w:rPr>
        <w:t xml:space="preserve">Lo sfregamento di un panno con la bacchetta provoca dunque uno spostamento di elettroni, ovvero di carica. Questo </w:t>
      </w:r>
      <w:r w:rsidR="006F15A7">
        <w:rPr>
          <w:rFonts w:eastAsiaTheme="minorEastAsia"/>
          <w:sz w:val="24"/>
          <w:szCs w:val="28"/>
        </w:rPr>
        <w:t xml:space="preserve">sta a indicare </w:t>
      </w:r>
      <w:r w:rsidRPr="004D5791">
        <w:rPr>
          <w:rFonts w:eastAsiaTheme="minorEastAsia"/>
          <w:sz w:val="24"/>
          <w:szCs w:val="28"/>
        </w:rPr>
        <w:t xml:space="preserve">che </w:t>
      </w:r>
      <w:r w:rsidR="0032124D">
        <w:rPr>
          <w:rFonts w:eastAsiaTheme="minorEastAsia"/>
          <w:sz w:val="24"/>
          <w:szCs w:val="28"/>
        </w:rPr>
        <w:t xml:space="preserve">quest’ultima </w:t>
      </w:r>
      <w:r w:rsidRPr="004D5791">
        <w:rPr>
          <w:rFonts w:eastAsiaTheme="minorEastAsia"/>
          <w:sz w:val="24"/>
          <w:szCs w:val="28"/>
        </w:rPr>
        <w:t>si conserv</w:t>
      </w:r>
      <w:r w:rsidR="006F15A7">
        <w:rPr>
          <w:rFonts w:eastAsiaTheme="minorEastAsia"/>
          <w:sz w:val="24"/>
          <w:szCs w:val="28"/>
        </w:rPr>
        <w:t>a</w:t>
      </w:r>
      <w:r w:rsidR="00326065" w:rsidRPr="004D5791">
        <w:rPr>
          <w:rFonts w:eastAsiaTheme="minorEastAsia"/>
          <w:sz w:val="24"/>
          <w:szCs w:val="28"/>
        </w:rPr>
        <w:t xml:space="preserve"> e che non si cr</w:t>
      </w:r>
      <w:r w:rsidR="006F15A7">
        <w:rPr>
          <w:rFonts w:eastAsiaTheme="minorEastAsia"/>
          <w:sz w:val="24"/>
          <w:szCs w:val="28"/>
        </w:rPr>
        <w:t>ea</w:t>
      </w:r>
      <w:r w:rsidR="00326065" w:rsidRPr="004D5791">
        <w:rPr>
          <w:rFonts w:eastAsiaTheme="minorEastAsia"/>
          <w:sz w:val="24"/>
          <w:szCs w:val="28"/>
        </w:rPr>
        <w:t xml:space="preserve"> dallo sfregamento. </w:t>
      </w:r>
      <w:r w:rsidR="00B04355">
        <w:rPr>
          <w:rFonts w:eastAsiaTheme="minorEastAsia"/>
          <w:sz w:val="24"/>
          <w:szCs w:val="28"/>
        </w:rPr>
        <w:t>S</w:t>
      </w:r>
      <w:r w:rsidR="00326065" w:rsidRPr="004D5791">
        <w:rPr>
          <w:rFonts w:eastAsiaTheme="minorEastAsia"/>
          <w:sz w:val="24"/>
          <w:szCs w:val="28"/>
        </w:rPr>
        <w:t xml:space="preserve">i può </w:t>
      </w:r>
      <w:r w:rsidR="00B04355">
        <w:rPr>
          <w:rFonts w:eastAsiaTheme="minorEastAsia"/>
          <w:sz w:val="24"/>
          <w:szCs w:val="28"/>
        </w:rPr>
        <w:t xml:space="preserve">pertanto </w:t>
      </w:r>
      <w:r w:rsidR="00326065" w:rsidRPr="004D5791">
        <w:rPr>
          <w:rFonts w:eastAsiaTheme="minorEastAsia"/>
          <w:sz w:val="24"/>
          <w:szCs w:val="28"/>
        </w:rPr>
        <w:t xml:space="preserve">considerare l’elettrone </w:t>
      </w:r>
      <w:r w:rsidR="00326065" w:rsidRPr="004D5791">
        <w:rPr>
          <w:rFonts w:eastAsiaTheme="minorEastAsia" w:cstheme="minorHAnsi"/>
          <w:sz w:val="24"/>
          <w:szCs w:val="28"/>
        </w:rPr>
        <w:t xml:space="preserve">particella stabile </w:t>
      </w:r>
      <w:r w:rsidR="00326065" w:rsidRPr="004D5791">
        <w:rPr>
          <w:rFonts w:cstheme="minorHAnsi"/>
          <w:color w:val="040C28"/>
          <w:sz w:val="24"/>
          <w:szCs w:val="28"/>
        </w:rPr>
        <w:t>poiché essendo la particella carica con massa più piccola, il suo decadimento violerebbe la legge di conservazione della carica elettrica</w:t>
      </w:r>
      <w:r w:rsidR="00326065" w:rsidRPr="004D5791">
        <w:rPr>
          <w:rFonts w:cstheme="minorHAnsi"/>
          <w:color w:val="202124"/>
          <w:sz w:val="24"/>
          <w:szCs w:val="28"/>
          <w:shd w:val="clear" w:color="auto" w:fill="FFFFFF"/>
        </w:rPr>
        <w:t>, se si assume</w:t>
      </w:r>
      <w:r w:rsidR="00B04355">
        <w:rPr>
          <w:rFonts w:cstheme="minorHAnsi"/>
          <w:color w:val="202124"/>
          <w:sz w:val="24"/>
          <w:szCs w:val="28"/>
          <w:shd w:val="clear" w:color="auto" w:fill="FFFFFF"/>
        </w:rPr>
        <w:t>sse</w:t>
      </w:r>
      <w:r w:rsidR="00326065" w:rsidRPr="004D5791">
        <w:rPr>
          <w:rFonts w:cstheme="minorHAnsi"/>
          <w:color w:val="202124"/>
          <w:sz w:val="24"/>
          <w:szCs w:val="28"/>
          <w:shd w:val="clear" w:color="auto" w:fill="FFFFFF"/>
        </w:rPr>
        <w:t xml:space="preserve"> vero il principio di conservazione dell'energia. </w:t>
      </w:r>
      <w:r w:rsidR="009B3E14" w:rsidRPr="004D5791">
        <w:rPr>
          <w:rFonts w:cstheme="minorHAnsi"/>
          <w:color w:val="202124"/>
          <w:sz w:val="24"/>
          <w:szCs w:val="28"/>
          <w:shd w:val="clear" w:color="auto" w:fill="FFFFFF"/>
        </w:rPr>
        <w:t>Inoltre,</w:t>
      </w:r>
      <w:r w:rsidR="00326065" w:rsidRPr="004D5791">
        <w:rPr>
          <w:rFonts w:cstheme="minorHAnsi"/>
          <w:color w:val="202124"/>
          <w:sz w:val="24"/>
          <w:szCs w:val="28"/>
          <w:shd w:val="clear" w:color="auto" w:fill="FFFFFF"/>
        </w:rPr>
        <w:t xml:space="preserve"> si può ricavare che la carica è quantizzata e che quindi gli elettroni si spostano in pacchetti.</w:t>
      </w:r>
    </w:p>
    <w:p w14:paraId="0B6DD599" w14:textId="3F1BAA16" w:rsidR="00FD7D9D" w:rsidRPr="003A3D9E" w:rsidRDefault="00FD7D9D" w:rsidP="00A141C5">
      <w:pPr>
        <w:rPr>
          <w:rFonts w:cstheme="minorHAnsi"/>
          <w:b/>
          <w:bCs/>
          <w:color w:val="0D0D0D" w:themeColor="text1" w:themeTint="F2"/>
          <w:sz w:val="28"/>
          <w:szCs w:val="28"/>
          <w:u w:val="single"/>
          <w:shd w:val="clear" w:color="auto" w:fill="FFFFFF"/>
        </w:rPr>
      </w:pPr>
      <w:r w:rsidRPr="003A3D9E">
        <w:rPr>
          <w:rFonts w:cstheme="minorHAnsi"/>
          <w:b/>
          <w:bCs/>
          <w:color w:val="0D0D0D" w:themeColor="text1" w:themeTint="F2"/>
          <w:sz w:val="28"/>
          <w:szCs w:val="28"/>
          <w:u w:val="single"/>
          <w:shd w:val="clear" w:color="auto" w:fill="FFFFFF"/>
        </w:rPr>
        <w:t>Fenomeni elettrici dovuti allo scambio di carica:</w:t>
      </w:r>
    </w:p>
    <w:p w14:paraId="57AC9BF9" w14:textId="73704EBF" w:rsidR="003823DA" w:rsidRPr="004D5791" w:rsidRDefault="00B04355" w:rsidP="009E1693">
      <w:pPr>
        <w:jc w:val="both"/>
        <w:rPr>
          <w:rFonts w:cstheme="minorHAnsi"/>
          <w:color w:val="202124"/>
          <w:sz w:val="24"/>
          <w:szCs w:val="28"/>
          <w:shd w:val="clear" w:color="auto" w:fill="FFFFFF"/>
        </w:rPr>
      </w:pPr>
      <w:r>
        <w:rPr>
          <w:rFonts w:cstheme="minorHAnsi"/>
          <w:color w:val="202124"/>
          <w:sz w:val="24"/>
          <w:szCs w:val="28"/>
          <w:shd w:val="clear" w:color="auto" w:fill="FFFFFF"/>
        </w:rPr>
        <w:t xml:space="preserve">I </w:t>
      </w:r>
      <w:r w:rsidR="00FD7D9D" w:rsidRPr="004D5791">
        <w:rPr>
          <w:rFonts w:cstheme="minorHAnsi"/>
          <w:color w:val="202124"/>
          <w:sz w:val="24"/>
          <w:szCs w:val="28"/>
          <w:shd w:val="clear" w:color="auto" w:fill="FFFFFF"/>
        </w:rPr>
        <w:t xml:space="preserve">materiali </w:t>
      </w:r>
      <w:r>
        <w:rPr>
          <w:rFonts w:cstheme="minorHAnsi"/>
          <w:color w:val="202124"/>
          <w:sz w:val="24"/>
          <w:szCs w:val="28"/>
          <w:shd w:val="clear" w:color="auto" w:fill="FFFFFF"/>
        </w:rPr>
        <w:t xml:space="preserve">si dividono </w:t>
      </w:r>
      <w:r w:rsidR="00FD7D9D" w:rsidRPr="004D5791">
        <w:rPr>
          <w:rFonts w:cstheme="minorHAnsi"/>
          <w:color w:val="202124"/>
          <w:sz w:val="24"/>
          <w:szCs w:val="28"/>
          <w:shd w:val="clear" w:color="auto" w:fill="FFFFFF"/>
        </w:rPr>
        <w:t xml:space="preserve">in due categorie: </w:t>
      </w:r>
    </w:p>
    <w:p w14:paraId="71B2AB44" w14:textId="02A6C81E" w:rsidR="003823DA" w:rsidRPr="004D5791" w:rsidRDefault="00B04355" w:rsidP="00120E86">
      <w:pPr>
        <w:pStyle w:val="Paragrafoelenco"/>
        <w:numPr>
          <w:ilvl w:val="0"/>
          <w:numId w:val="1"/>
        </w:numPr>
        <w:jc w:val="both"/>
        <w:rPr>
          <w:rFonts w:cstheme="minorHAnsi"/>
          <w:color w:val="202124"/>
          <w:sz w:val="24"/>
          <w:szCs w:val="28"/>
          <w:shd w:val="clear" w:color="auto" w:fill="FFFFFF"/>
        </w:rPr>
      </w:pPr>
      <w:r>
        <w:rPr>
          <w:rFonts w:cstheme="minorHAnsi"/>
          <w:color w:val="202124"/>
          <w:sz w:val="24"/>
          <w:szCs w:val="28"/>
          <w:shd w:val="clear" w:color="auto" w:fill="FFFFFF"/>
        </w:rPr>
        <w:t>i</w:t>
      </w:r>
      <w:r w:rsidR="00FD7D9D" w:rsidRPr="004D5791">
        <w:rPr>
          <w:rFonts w:cstheme="minorHAnsi"/>
          <w:color w:val="202124"/>
          <w:sz w:val="24"/>
          <w:szCs w:val="28"/>
          <w:shd w:val="clear" w:color="auto" w:fill="FFFFFF"/>
        </w:rPr>
        <w:t>solanti</w:t>
      </w:r>
      <w:r w:rsidR="003823DA" w:rsidRPr="004D5791">
        <w:rPr>
          <w:rFonts w:cstheme="minorHAnsi"/>
          <w:color w:val="202124"/>
          <w:sz w:val="24"/>
          <w:szCs w:val="28"/>
          <w:shd w:val="clear" w:color="auto" w:fill="FFFFFF"/>
        </w:rPr>
        <w:t>: gli elettroni non hanno via di fuga e possono solo accumularsi</w:t>
      </w:r>
      <w:r>
        <w:rPr>
          <w:rFonts w:cstheme="minorHAnsi"/>
          <w:color w:val="202124"/>
          <w:sz w:val="24"/>
          <w:szCs w:val="28"/>
          <w:shd w:val="clear" w:color="auto" w:fill="FFFFFF"/>
        </w:rPr>
        <w:t>;</w:t>
      </w:r>
    </w:p>
    <w:p w14:paraId="03AC38BD" w14:textId="669E2F0B" w:rsidR="003823DA" w:rsidRPr="004D5791" w:rsidRDefault="00B04355" w:rsidP="003823DA">
      <w:pPr>
        <w:pStyle w:val="Paragrafoelenco"/>
        <w:numPr>
          <w:ilvl w:val="0"/>
          <w:numId w:val="1"/>
        </w:numPr>
        <w:rPr>
          <w:rFonts w:cstheme="minorHAnsi"/>
          <w:color w:val="202124"/>
          <w:sz w:val="24"/>
          <w:szCs w:val="28"/>
          <w:shd w:val="clear" w:color="auto" w:fill="FFFFFF"/>
        </w:rPr>
      </w:pPr>
      <w:r>
        <w:rPr>
          <w:rFonts w:cstheme="minorHAnsi"/>
          <w:color w:val="202124"/>
          <w:sz w:val="24"/>
          <w:szCs w:val="28"/>
          <w:shd w:val="clear" w:color="auto" w:fill="FFFFFF"/>
        </w:rPr>
        <w:t>c</w:t>
      </w:r>
      <w:r w:rsidR="00FD7D9D" w:rsidRPr="004D5791">
        <w:rPr>
          <w:rFonts w:cstheme="minorHAnsi"/>
          <w:color w:val="202124"/>
          <w:sz w:val="24"/>
          <w:szCs w:val="28"/>
          <w:shd w:val="clear" w:color="auto" w:fill="FFFFFF"/>
        </w:rPr>
        <w:t>onduttor</w:t>
      </w:r>
      <w:r w:rsidR="003823DA" w:rsidRPr="004D5791">
        <w:rPr>
          <w:rFonts w:cstheme="minorHAnsi"/>
          <w:color w:val="202124"/>
          <w:sz w:val="24"/>
          <w:szCs w:val="28"/>
          <w:shd w:val="clear" w:color="auto" w:fill="FFFFFF"/>
        </w:rPr>
        <w:t xml:space="preserve">i: </w:t>
      </w:r>
      <w:r w:rsidR="00FD7D9D" w:rsidRPr="004D5791">
        <w:rPr>
          <w:rFonts w:cstheme="minorHAnsi"/>
          <w:color w:val="202124"/>
          <w:sz w:val="24"/>
          <w:szCs w:val="28"/>
          <w:shd w:val="clear" w:color="auto" w:fill="FFFFFF"/>
        </w:rPr>
        <w:t>gli elettroni si possono muovere liberamente</w:t>
      </w:r>
      <w:r w:rsidR="003823DA" w:rsidRPr="004D5791">
        <w:rPr>
          <w:rFonts w:cstheme="minorHAnsi"/>
          <w:color w:val="202124"/>
          <w:sz w:val="24"/>
          <w:szCs w:val="28"/>
          <w:shd w:val="clear" w:color="auto" w:fill="FFFFFF"/>
        </w:rPr>
        <w:t>.</w:t>
      </w:r>
    </w:p>
    <w:p w14:paraId="6F9AAC95" w14:textId="7893C6EA" w:rsidR="00D9250A" w:rsidRPr="004D5791" w:rsidRDefault="00FD7D9D" w:rsidP="006F15A7">
      <w:pPr>
        <w:jc w:val="both"/>
        <w:rPr>
          <w:noProof/>
          <w:sz w:val="24"/>
          <w:szCs w:val="28"/>
        </w:rPr>
      </w:pPr>
      <w:r w:rsidRPr="004D5791">
        <w:rPr>
          <w:rFonts w:cstheme="minorHAnsi"/>
          <w:color w:val="202124"/>
          <w:sz w:val="24"/>
          <w:szCs w:val="28"/>
          <w:shd w:val="clear" w:color="auto" w:fill="FFFFFF"/>
        </w:rPr>
        <w:t>Il primo strumento utilizzato per rilevare fenomeni elettrostatici è l’elettroscopio</w:t>
      </w:r>
      <w:r w:rsidR="00B04355">
        <w:rPr>
          <w:noProof/>
          <w:sz w:val="24"/>
          <w:szCs w:val="28"/>
        </w:rPr>
        <w:t xml:space="preserve"> con il quale </w:t>
      </w:r>
      <w:r w:rsidR="00536FA8">
        <w:rPr>
          <w:noProof/>
          <w:sz w:val="24"/>
          <w:szCs w:val="28"/>
        </w:rPr>
        <w:t>s</w:t>
      </w:r>
      <w:r w:rsidR="00B04355">
        <w:rPr>
          <w:noProof/>
          <w:sz w:val="24"/>
          <w:szCs w:val="28"/>
        </w:rPr>
        <w:t xml:space="preserve">i può determinare </w:t>
      </w:r>
      <w:r w:rsidR="00D9250A" w:rsidRPr="004D5791">
        <w:rPr>
          <w:noProof/>
          <w:sz w:val="24"/>
          <w:szCs w:val="28"/>
        </w:rPr>
        <w:t xml:space="preserve">se </w:t>
      </w:r>
      <w:r w:rsidR="006F15A7">
        <w:rPr>
          <w:noProof/>
          <w:sz w:val="24"/>
          <w:szCs w:val="28"/>
        </w:rPr>
        <w:t>la carica di due corpi distinti</w:t>
      </w:r>
      <w:r w:rsidR="00D9250A" w:rsidRPr="004D5791">
        <w:rPr>
          <w:noProof/>
          <w:sz w:val="24"/>
          <w:szCs w:val="28"/>
        </w:rPr>
        <w:t xml:space="preserve"> </w:t>
      </w:r>
      <w:r w:rsidR="006F15A7">
        <w:rPr>
          <w:noProof/>
          <w:sz w:val="24"/>
          <w:szCs w:val="28"/>
        </w:rPr>
        <w:t>è</w:t>
      </w:r>
      <w:r w:rsidR="00D9250A" w:rsidRPr="004D5791">
        <w:rPr>
          <w:noProof/>
          <w:sz w:val="24"/>
          <w:szCs w:val="28"/>
        </w:rPr>
        <w:t xml:space="preserve"> ugual</w:t>
      </w:r>
      <w:r w:rsidR="00536FA8">
        <w:rPr>
          <w:noProof/>
          <w:sz w:val="24"/>
          <w:szCs w:val="28"/>
        </w:rPr>
        <w:t>e</w:t>
      </w:r>
      <w:r w:rsidR="00D9250A" w:rsidRPr="004D5791">
        <w:rPr>
          <w:noProof/>
          <w:sz w:val="24"/>
          <w:szCs w:val="28"/>
        </w:rPr>
        <w:t xml:space="preserve"> oppure</w:t>
      </w:r>
      <w:r w:rsidR="006F15A7">
        <w:rPr>
          <w:noProof/>
          <w:sz w:val="24"/>
          <w:szCs w:val="28"/>
        </w:rPr>
        <w:t xml:space="preserve"> diversa</w:t>
      </w:r>
      <w:r w:rsidR="00D9250A" w:rsidRPr="004D5791">
        <w:rPr>
          <w:noProof/>
          <w:sz w:val="24"/>
          <w:szCs w:val="28"/>
        </w:rPr>
        <w:t xml:space="preserve">. Più </w:t>
      </w:r>
      <w:r w:rsidR="006F15A7">
        <w:rPr>
          <w:noProof/>
          <w:sz w:val="24"/>
          <w:szCs w:val="28"/>
        </w:rPr>
        <w:t>il corpo è</w:t>
      </w:r>
      <w:r w:rsidR="00D9250A" w:rsidRPr="004D5791">
        <w:rPr>
          <w:noProof/>
          <w:sz w:val="24"/>
          <w:szCs w:val="28"/>
        </w:rPr>
        <w:t xml:space="preserve"> caric</w:t>
      </w:r>
      <w:r w:rsidR="006F15A7">
        <w:rPr>
          <w:noProof/>
          <w:sz w:val="24"/>
          <w:szCs w:val="28"/>
        </w:rPr>
        <w:t>o,</w:t>
      </w:r>
      <w:r w:rsidR="00D9250A" w:rsidRPr="004D5791">
        <w:rPr>
          <w:noProof/>
          <w:sz w:val="24"/>
          <w:szCs w:val="28"/>
        </w:rPr>
        <w:t xml:space="preserve"> più l’angolo tra le foglie sarà grande.</w:t>
      </w:r>
    </w:p>
    <w:p w14:paraId="7968F8F5" w14:textId="554665F4" w:rsidR="00D9250A" w:rsidRPr="004D5791" w:rsidRDefault="00D9250A" w:rsidP="006F15A7">
      <w:pPr>
        <w:jc w:val="both"/>
        <w:rPr>
          <w:noProof/>
          <w:sz w:val="24"/>
          <w:szCs w:val="28"/>
        </w:rPr>
      </w:pPr>
      <w:r w:rsidRPr="004D5791">
        <w:rPr>
          <w:noProof/>
          <w:sz w:val="24"/>
          <w:szCs w:val="28"/>
        </w:rPr>
        <w:t xml:space="preserve">Considerando le forze agenti sulle foglie </w:t>
      </w:r>
      <w:r w:rsidR="006F15A7">
        <w:rPr>
          <w:noProof/>
          <w:sz w:val="24"/>
          <w:szCs w:val="28"/>
        </w:rPr>
        <w:t>si può</w:t>
      </w:r>
      <w:r w:rsidRPr="004D5791">
        <w:rPr>
          <w:noProof/>
          <w:sz w:val="24"/>
          <w:szCs w:val="28"/>
        </w:rPr>
        <w:t xml:space="preserve"> </w:t>
      </w:r>
      <w:r w:rsidR="00716B71" w:rsidRPr="004D5791">
        <w:rPr>
          <w:noProof/>
          <w:sz w:val="24"/>
          <w:szCs w:val="28"/>
        </w:rPr>
        <w:t>distinguere la forza peso e la forza elettrica</w:t>
      </w:r>
      <w:r w:rsidR="006F15A7">
        <w:rPr>
          <w:noProof/>
          <w:sz w:val="24"/>
          <w:szCs w:val="28"/>
        </w:rPr>
        <w:t>.</w:t>
      </w:r>
    </w:p>
    <w:p w14:paraId="3C41A915" w14:textId="55DE959A" w:rsidR="00D55B48" w:rsidRPr="004D5791" w:rsidRDefault="00D55B48" w:rsidP="00D55B48">
      <w:pPr>
        <w:jc w:val="center"/>
        <w:rPr>
          <w:noProof/>
          <w:sz w:val="24"/>
          <w:szCs w:val="28"/>
        </w:rPr>
      </w:pPr>
      <w:r w:rsidRPr="004D5791">
        <w:rPr>
          <w:noProof/>
          <w:sz w:val="24"/>
          <w:szCs w:val="28"/>
        </w:rPr>
        <w:drawing>
          <wp:inline distT="0" distB="0" distL="0" distR="0" wp14:anchorId="060248CC" wp14:editId="162BA756">
            <wp:extent cx="2703378" cy="1580083"/>
            <wp:effectExtent l="0" t="0" r="1905" b="1270"/>
            <wp:docPr id="253187841" name="Immagine 1" descr="Immagine che contiene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87841" name="Immagine 1" descr="Immagine che contiene linea, diagramma&#10;&#10;Descrizione generata automaticamente"/>
                    <pic:cNvPicPr/>
                  </pic:nvPicPr>
                  <pic:blipFill rotWithShape="1">
                    <a:blip r:embed="rId8"/>
                    <a:srcRect l="1863" t="9202" r="2636" b="7317"/>
                    <a:stretch/>
                  </pic:blipFill>
                  <pic:spPr bwMode="auto">
                    <a:xfrm>
                      <a:off x="0" y="0"/>
                      <a:ext cx="2881236" cy="1684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5BCDC" w14:textId="34AD7857" w:rsidR="00900A65" w:rsidRPr="004D5791" w:rsidRDefault="00900A65" w:rsidP="00A141C5">
      <w:pPr>
        <w:rPr>
          <w:rFonts w:eastAsiaTheme="minorEastAsia"/>
          <w:noProof/>
          <w:sz w:val="24"/>
          <w:szCs w:val="28"/>
        </w:rPr>
      </w:pPr>
      <w:r w:rsidRPr="004D5791">
        <w:rPr>
          <w:rFonts w:eastAsiaTheme="minorEastAsia"/>
          <w:noProof/>
          <w:sz w:val="24"/>
          <w:szCs w:val="28"/>
        </w:rPr>
        <w:t>Nella posizione di equilibrio le forze agenti devono uguagliarsi e quindi</w:t>
      </w:r>
    </w:p>
    <w:p w14:paraId="33B37EFA" w14:textId="0641C9D3" w:rsidR="00900A65" w:rsidRPr="004D5791" w:rsidRDefault="00000000" w:rsidP="00A141C5">
      <w:pPr>
        <w:rPr>
          <w:rFonts w:eastAsiaTheme="minorEastAsia" w:cstheme="minorHAnsi"/>
          <w:color w:val="202124"/>
          <w:sz w:val="24"/>
          <w:szCs w:val="28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202124"/>
                  <w:sz w:val="24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theme="minorHAnsi"/>
                  <w:color w:val="202124"/>
                  <w:sz w:val="24"/>
                  <w:szCs w:val="28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theme="minorHAnsi"/>
                  <w:color w:val="202124"/>
                  <w:sz w:val="24"/>
                  <w:szCs w:val="28"/>
                  <w:shd w:val="clear" w:color="auto" w:fill="FFFFFF"/>
                </w:rPr>
                <m:t>e</m:t>
              </m:r>
            </m:sub>
          </m:sSub>
          <m:func>
            <m:funcPr>
              <m:ctrlPr>
                <w:rPr>
                  <w:rFonts w:ascii="Cambria Math" w:hAnsi="Cambria Math" w:cstheme="minorHAnsi"/>
                  <w:i/>
                  <w:color w:val="202124"/>
                  <w:sz w:val="24"/>
                  <w:szCs w:val="28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202124"/>
                  <w:sz w:val="24"/>
                  <w:szCs w:val="28"/>
                  <w:shd w:val="clear" w:color="auto" w:fill="FFFFFF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202124"/>
                      <w:sz w:val="24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202124"/>
                      <w:sz w:val="24"/>
                      <w:szCs w:val="28"/>
                      <w:shd w:val="clear" w:color="auto" w:fill="FFFFFF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 w:cstheme="minorHAnsi"/>
              <w:color w:val="202124"/>
              <w:sz w:val="24"/>
              <w:szCs w:val="28"/>
              <w:shd w:val="clear" w:color="auto" w:fill="FFFFFF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color w:val="202124"/>
                  <w:sz w:val="24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theme="minorHAnsi"/>
                  <w:color w:val="202124"/>
                  <w:sz w:val="24"/>
                  <w:szCs w:val="28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theme="minorHAnsi"/>
                  <w:color w:val="202124"/>
                  <w:sz w:val="24"/>
                  <w:szCs w:val="28"/>
                  <w:shd w:val="clear" w:color="auto" w:fill="FFFFFF"/>
                </w:rPr>
                <m:t>g</m:t>
              </m:r>
            </m:sub>
          </m:sSub>
          <m:func>
            <m:funcPr>
              <m:ctrlPr>
                <w:rPr>
                  <w:rFonts w:ascii="Cambria Math" w:hAnsi="Cambria Math" w:cstheme="minorHAnsi"/>
                  <w:color w:val="202124"/>
                  <w:sz w:val="24"/>
                  <w:szCs w:val="28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202124"/>
                  <w:sz w:val="24"/>
                  <w:szCs w:val="28"/>
                  <w:shd w:val="clear" w:color="auto" w:fill="FFFFFF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202124"/>
                      <w:sz w:val="24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202124"/>
                      <w:sz w:val="24"/>
                      <w:szCs w:val="28"/>
                      <w:shd w:val="clear" w:color="auto" w:fill="FFFFFF"/>
                    </w:rPr>
                    <m:t>90-α</m:t>
                  </m:r>
                </m:e>
              </m:d>
            </m:e>
          </m:func>
          <m:r>
            <w:rPr>
              <w:rFonts w:ascii="Cambria Math" w:hAnsi="Cambria Math" w:cstheme="minorHAnsi"/>
              <w:color w:val="202124"/>
              <w:sz w:val="24"/>
              <w:szCs w:val="28"/>
              <w:shd w:val="clear" w:color="auto" w:fill="FFFFFF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color w:val="202124"/>
                  <w:sz w:val="24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theme="minorHAnsi"/>
                  <w:color w:val="202124"/>
                  <w:sz w:val="24"/>
                  <w:szCs w:val="28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theme="minorHAnsi"/>
                  <w:color w:val="202124"/>
                  <w:sz w:val="24"/>
                  <w:szCs w:val="28"/>
                  <w:shd w:val="clear" w:color="auto" w:fill="FFFFFF"/>
                </w:rPr>
                <m:t>g</m:t>
              </m:r>
            </m:sub>
          </m:sSub>
          <m:func>
            <m:funcPr>
              <m:ctrlPr>
                <w:rPr>
                  <w:rFonts w:ascii="Cambria Math" w:hAnsi="Cambria Math" w:cstheme="minorHAnsi"/>
                  <w:i/>
                  <w:color w:val="202124"/>
                  <w:sz w:val="24"/>
                  <w:szCs w:val="28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202124"/>
                  <w:sz w:val="24"/>
                  <w:szCs w:val="28"/>
                  <w:shd w:val="clear" w:color="auto" w:fill="FFFFFF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202124"/>
                      <w:sz w:val="24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202124"/>
                      <w:sz w:val="24"/>
                      <w:szCs w:val="28"/>
                      <w:shd w:val="clear" w:color="auto" w:fill="FFFFFF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 w:cstheme="minorHAnsi"/>
              <w:color w:val="202124"/>
              <w:sz w:val="24"/>
              <w:szCs w:val="28"/>
              <w:shd w:val="clear" w:color="auto" w:fill="FFFFFF"/>
            </w:rPr>
            <m:t>⇒</m:t>
          </m:r>
          <m:f>
            <m:fPr>
              <m:ctrlPr>
                <w:rPr>
                  <w:rFonts w:ascii="Cambria Math" w:hAnsi="Cambria Math" w:cstheme="minorHAnsi"/>
                  <w:i/>
                  <w:color w:val="202124"/>
                  <w:sz w:val="24"/>
                  <w:szCs w:val="28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color w:val="202124"/>
                      <w:sz w:val="24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202124"/>
                      <w:sz w:val="24"/>
                      <w:szCs w:val="28"/>
                      <w:shd w:val="clear" w:color="auto" w:fill="FFFFFF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color w:val="202124"/>
                      <w:sz w:val="24"/>
                      <w:szCs w:val="28"/>
                      <w:shd w:val="clear" w:color="auto" w:fill="FFFFFF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color w:val="202124"/>
                      <w:sz w:val="24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202124"/>
                      <w:sz w:val="24"/>
                      <w:szCs w:val="28"/>
                      <w:shd w:val="clear" w:color="auto" w:fill="FFFFFF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color w:val="202124"/>
                      <w:sz w:val="24"/>
                      <w:szCs w:val="28"/>
                      <w:shd w:val="clear" w:color="auto" w:fill="FFFFFF"/>
                    </w:rPr>
                    <m:t>g</m:t>
                  </m:r>
                </m:sub>
              </m:sSub>
            </m:den>
          </m:f>
          <m:r>
            <w:rPr>
              <w:rFonts w:ascii="Cambria Math" w:hAnsi="Cambria Math" w:cstheme="minorHAnsi"/>
              <w:color w:val="202124"/>
              <w:sz w:val="24"/>
              <w:szCs w:val="28"/>
              <w:shd w:val="clear" w:color="auto" w:fill="FFFFFF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color w:val="202124"/>
                  <w:sz w:val="24"/>
                  <w:szCs w:val="28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202124"/>
                  <w:sz w:val="24"/>
                  <w:szCs w:val="28"/>
                  <w:shd w:val="clear" w:color="auto" w:fill="FFFFFF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202124"/>
                      <w:sz w:val="24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202124"/>
                      <w:sz w:val="24"/>
                      <w:szCs w:val="28"/>
                      <w:shd w:val="clear" w:color="auto" w:fill="FFFFFF"/>
                    </w:rPr>
                    <m:t>α</m:t>
                  </m:r>
                </m:e>
              </m:d>
              <m:r>
                <w:rPr>
                  <w:rFonts w:ascii="Cambria Math" w:hAnsi="Cambria Math" w:cstheme="minorHAnsi"/>
                  <w:color w:val="202124"/>
                  <w:sz w:val="24"/>
                  <w:szCs w:val="28"/>
                  <w:shd w:val="clear" w:color="auto" w:fill="FFFFFF"/>
                </w:rPr>
                <m:t>.</m:t>
              </m:r>
            </m:e>
          </m:func>
        </m:oMath>
      </m:oMathPara>
    </w:p>
    <w:p w14:paraId="1B2F8BC5" w14:textId="2A5B93FF" w:rsidR="00900A65" w:rsidRPr="004D5791" w:rsidRDefault="00C13C73" w:rsidP="00A141C5">
      <w:pPr>
        <w:rPr>
          <w:rFonts w:eastAsiaTheme="minorEastAsia" w:cstheme="minorHAnsi"/>
          <w:color w:val="202124"/>
          <w:sz w:val="24"/>
          <w:szCs w:val="28"/>
          <w:shd w:val="clear" w:color="auto" w:fill="FFFFFF"/>
        </w:rPr>
      </w:pPr>
      <w:r w:rsidRPr="004D5791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Dunque, </w:t>
      </w:r>
      <m:oMath>
        <m:sSub>
          <m:sSubPr>
            <m:ctrlPr>
              <w:rPr>
                <w:rFonts w:ascii="Cambria Math" w:hAnsi="Cambria Math" w:cstheme="minorHAnsi"/>
                <w:i/>
                <w:color w:val="202124"/>
                <w:sz w:val="24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theme="minorHAnsi"/>
                <w:color w:val="202124"/>
                <w:sz w:val="24"/>
                <w:szCs w:val="28"/>
                <w:shd w:val="clear" w:color="auto" w:fill="FFFFFF"/>
              </w:rPr>
              <m:t>F</m:t>
            </m:r>
          </m:e>
          <m:sub>
            <m:r>
              <w:rPr>
                <w:rFonts w:ascii="Cambria Math" w:hAnsi="Cambria Math" w:cstheme="minorHAnsi"/>
                <w:color w:val="202124"/>
                <w:sz w:val="24"/>
                <w:szCs w:val="28"/>
                <w:shd w:val="clear" w:color="auto" w:fill="FFFFFF"/>
              </w:rPr>
              <m:t>e</m:t>
            </m:r>
          </m:sub>
        </m:sSub>
      </m:oMath>
      <w:r w:rsidR="00900A65" w:rsidRPr="004D5791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 dipende dall’angolo </w:t>
      </w:r>
      <m:oMath>
        <m:r>
          <w:rPr>
            <w:rFonts w:ascii="Cambria Math" w:eastAsiaTheme="minorEastAsia" w:hAnsi="Cambria Math" w:cstheme="minorHAnsi"/>
            <w:color w:val="202124"/>
            <w:sz w:val="24"/>
            <w:szCs w:val="28"/>
            <w:shd w:val="clear" w:color="auto" w:fill="FFFFFF"/>
          </w:rPr>
          <m:t>α</m:t>
        </m:r>
      </m:oMath>
      <w:r w:rsidR="00900A65" w:rsidRPr="004D5791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>.</w:t>
      </w:r>
    </w:p>
    <w:p w14:paraId="6C25AF68" w14:textId="47B510B4" w:rsidR="00D05494" w:rsidRPr="00D05494" w:rsidRDefault="00D05494" w:rsidP="00A141C5">
      <w:pPr>
        <w:rPr>
          <w:rFonts w:eastAsiaTheme="minorEastAsia" w:cstheme="minorHAnsi"/>
          <w:color w:val="202124"/>
          <w:sz w:val="28"/>
          <w:szCs w:val="28"/>
          <w:u w:val="single"/>
          <w:shd w:val="clear" w:color="auto" w:fill="FFFFFF"/>
        </w:rPr>
      </w:pPr>
      <w:r w:rsidRPr="00D05494">
        <w:rPr>
          <w:rFonts w:eastAsiaTheme="minorEastAsia" w:cstheme="minorHAnsi"/>
          <w:color w:val="202124"/>
          <w:sz w:val="28"/>
          <w:szCs w:val="28"/>
          <w:u w:val="single"/>
          <w:shd w:val="clear" w:color="auto" w:fill="FFFFFF"/>
        </w:rPr>
        <w:lastRenderedPageBreak/>
        <w:t>Osservazione:</w:t>
      </w:r>
    </w:p>
    <w:p w14:paraId="6D375B74" w14:textId="3650437B" w:rsidR="00D23A0E" w:rsidRPr="00EC2BD4" w:rsidRDefault="00900A65" w:rsidP="009E1693">
      <w:pPr>
        <w:jc w:val="both"/>
        <w:rPr>
          <w:rFonts w:eastAsiaTheme="minorEastAsia" w:cstheme="minorHAnsi"/>
          <w:color w:val="202124"/>
          <w:sz w:val="24"/>
          <w:szCs w:val="28"/>
          <w:shd w:val="clear" w:color="auto" w:fill="FFFFFF"/>
        </w:rPr>
      </w:pPr>
      <w:r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Il fenomeno </w:t>
      </w:r>
      <w:r w:rsidR="00922A8C"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>dell’</w:t>
      </w:r>
      <w:r w:rsidR="00536FA8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>elettro</w:t>
      </w:r>
      <w:r w:rsidR="00922A8C"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scopio </w:t>
      </w:r>
      <w:r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può </w:t>
      </w:r>
      <w:r w:rsidR="00D05494"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essere ricreato </w:t>
      </w:r>
      <w:r w:rsidR="006F15A7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anche </w:t>
      </w:r>
      <w:r w:rsidR="00D05494"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>solo avvicinando</w:t>
      </w:r>
      <w:r w:rsidR="0032124D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 il corpo</w:t>
      </w:r>
      <w:r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, in questo caso l’effetto si verifica fin tanto che </w:t>
      </w:r>
      <w:r w:rsidR="0032124D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il corpo </w:t>
      </w:r>
      <w:r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>non viene allontanat</w:t>
      </w:r>
      <w:r w:rsidR="0032124D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>o</w:t>
      </w:r>
      <w:r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>.</w:t>
      </w:r>
      <w:r w:rsidR="0032124D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 </w:t>
      </w:r>
      <w:r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Poiché non c’è contatto tra </w:t>
      </w:r>
      <w:r w:rsidR="0032124D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il corpo </w:t>
      </w:r>
      <w:r w:rsidR="00D23A0E"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e l’elettroscopio gli elettroni non si spostano da un corpo all’altro ma si accumulano </w:t>
      </w:r>
      <w:r w:rsidR="0032124D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>agli estremi di essi</w:t>
      </w:r>
      <w:r w:rsidR="00D23A0E"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>. Questo fenomeno è detto carica per induzione, ovvero senza contatto.</w:t>
      </w:r>
    </w:p>
    <w:p w14:paraId="482AF479" w14:textId="29F5E80E" w:rsidR="00D23A0E" w:rsidRPr="003A3D9E" w:rsidRDefault="00D23A0E" w:rsidP="00A141C5">
      <w:pPr>
        <w:rPr>
          <w:rFonts w:eastAsiaTheme="minorEastAsia" w:cstheme="minorHAnsi"/>
          <w:b/>
          <w:bCs/>
          <w:color w:val="0D0D0D" w:themeColor="text1" w:themeTint="F2"/>
          <w:sz w:val="28"/>
          <w:szCs w:val="28"/>
          <w:u w:val="single"/>
          <w:shd w:val="clear" w:color="auto" w:fill="FFFFFF"/>
        </w:rPr>
      </w:pPr>
      <w:r w:rsidRPr="003A3D9E">
        <w:rPr>
          <w:rFonts w:eastAsiaTheme="minorEastAsia" w:cstheme="minorHAnsi"/>
          <w:b/>
          <w:bCs/>
          <w:color w:val="0D0D0D" w:themeColor="text1" w:themeTint="F2"/>
          <w:sz w:val="28"/>
          <w:szCs w:val="28"/>
          <w:u w:val="single"/>
          <w:shd w:val="clear" w:color="auto" w:fill="FFFFFF"/>
        </w:rPr>
        <w:t>Legge di Coulomb:</w:t>
      </w:r>
    </w:p>
    <w:p w14:paraId="26A42EA0" w14:textId="7E3D8F1F" w:rsidR="00D23A0E" w:rsidRPr="00EC2BD4" w:rsidRDefault="0099613E" w:rsidP="00053D52">
      <w:pPr>
        <w:jc w:val="both"/>
        <w:rPr>
          <w:rFonts w:eastAsiaTheme="minorEastAsia" w:cstheme="minorHAnsi"/>
          <w:color w:val="202124"/>
          <w:sz w:val="24"/>
          <w:szCs w:val="28"/>
          <w:shd w:val="clear" w:color="auto" w:fill="FFFFFF"/>
        </w:rPr>
      </w:pPr>
      <w:r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>P</w:t>
      </w:r>
      <w:r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er determinare la forza elettrica </w:t>
      </w:r>
      <w:r w:rsidR="00D23A0E"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Coulomb </w:t>
      </w:r>
      <w:r w:rsidR="00B03958"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 xml:space="preserve">costruì </w:t>
      </w:r>
      <w:r w:rsidR="00D23A0E" w:rsidRPr="00EC2BD4"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>la sua bilancia di torsione</w:t>
      </w:r>
      <w:r>
        <w:rPr>
          <w:rFonts w:eastAsiaTheme="minorEastAsia" w:cstheme="minorHAnsi"/>
          <w:color w:val="202124"/>
          <w:sz w:val="24"/>
          <w:szCs w:val="28"/>
          <w:shd w:val="clear" w:color="auto" w:fill="FFFFFF"/>
        </w:rPr>
        <w:t>.</w:t>
      </w:r>
    </w:p>
    <w:p w14:paraId="3552C9C1" w14:textId="68BA8216" w:rsidR="00895BF9" w:rsidRPr="00EC2BD4" w:rsidRDefault="00C13469" w:rsidP="00C13469">
      <w:pPr>
        <w:jc w:val="center"/>
        <w:rPr>
          <w:sz w:val="24"/>
          <w:szCs w:val="28"/>
        </w:rPr>
      </w:pPr>
      <w:r w:rsidRPr="00EC2BD4">
        <w:rPr>
          <w:noProof/>
          <w:sz w:val="24"/>
        </w:rPr>
        <w:drawing>
          <wp:inline distT="0" distB="0" distL="0" distR="0" wp14:anchorId="0925BD77" wp14:editId="4CA51DE6">
            <wp:extent cx="4228185" cy="1497901"/>
            <wp:effectExtent l="0" t="0" r="1270" b="7620"/>
            <wp:docPr id="2098086387" name="Immagine 2" descr="Bilancia di torsi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ancia di torsion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0" b="7288"/>
                    <a:stretch/>
                  </pic:blipFill>
                  <pic:spPr bwMode="auto">
                    <a:xfrm>
                      <a:off x="0" y="0"/>
                      <a:ext cx="4484777" cy="158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1F68D" w14:textId="08C2357C" w:rsidR="00C13469" w:rsidRPr="00EC2BD4" w:rsidRDefault="00C13469" w:rsidP="0099613E">
      <w:pPr>
        <w:jc w:val="both"/>
        <w:rPr>
          <w:rFonts w:eastAsiaTheme="minorEastAsia"/>
          <w:sz w:val="24"/>
          <w:szCs w:val="28"/>
        </w:rPr>
      </w:pPr>
      <w:r w:rsidRPr="00EC2BD4">
        <w:rPr>
          <w:sz w:val="24"/>
          <w:szCs w:val="28"/>
        </w:rPr>
        <w:t>S</w:t>
      </w:r>
      <w:r w:rsidR="0099613E">
        <w:rPr>
          <w:sz w:val="24"/>
          <w:szCs w:val="28"/>
        </w:rPr>
        <w:t>i</w:t>
      </w:r>
      <w:r w:rsidRPr="00EC2BD4">
        <w:rPr>
          <w:sz w:val="24"/>
          <w:szCs w:val="28"/>
        </w:rPr>
        <w:t xml:space="preserve"> considera il momento torcente</w:t>
      </w:r>
      <w:r w:rsidR="0099613E">
        <w:rPr>
          <w:rFonts w:eastAsiaTheme="minorEastAsia"/>
          <w:sz w:val="24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T</m:t>
            </m:r>
          </m:sub>
        </m:sSub>
        <m:r>
          <w:rPr>
            <w:rFonts w:ascii="Cambria Math" w:hAnsi="Cambria Math"/>
            <w:sz w:val="24"/>
            <w:szCs w:val="28"/>
          </w:rPr>
          <m:t>=kθ</m:t>
        </m:r>
      </m:oMath>
      <w:r w:rsidRPr="00EC2BD4">
        <w:rPr>
          <w:sz w:val="24"/>
          <w:szCs w:val="28"/>
        </w:rPr>
        <w:t xml:space="preserve"> del filo</w:t>
      </w:r>
      <w:r w:rsidRPr="00EC2BD4">
        <w:rPr>
          <w:rFonts w:eastAsiaTheme="minorEastAsia"/>
          <w:sz w:val="24"/>
          <w:szCs w:val="28"/>
        </w:rPr>
        <w:t xml:space="preserve"> e il momento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e</m:t>
            </m:r>
          </m:sub>
        </m:sSub>
        <m:r>
          <w:rPr>
            <w:rFonts w:ascii="Cambria Math" w:eastAsiaTheme="minorEastAsia" w:hAnsi="Cambria Math"/>
            <w:sz w:val="24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e</m:t>
            </m:r>
          </m:sub>
        </m:sSub>
        <m:r>
          <w:rPr>
            <w:rFonts w:ascii="Cambria Math" w:eastAsiaTheme="minorEastAsia" w:hAnsi="Cambria Math"/>
            <w:sz w:val="24"/>
            <w:szCs w:val="28"/>
          </w:rPr>
          <m:t>d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θ</m:t>
                </m:r>
              </m:e>
            </m:d>
          </m:e>
        </m:func>
      </m:oMath>
      <w:r w:rsidR="0099613E">
        <w:rPr>
          <w:rFonts w:eastAsiaTheme="minorEastAsia"/>
          <w:sz w:val="24"/>
          <w:szCs w:val="28"/>
        </w:rPr>
        <w:t xml:space="preserve"> </w:t>
      </w:r>
      <w:r w:rsidRPr="00EC2BD4">
        <w:rPr>
          <w:rFonts w:eastAsiaTheme="minorEastAsia"/>
          <w:sz w:val="24"/>
          <w:szCs w:val="28"/>
        </w:rPr>
        <w:t>della forza elettrica</w:t>
      </w:r>
      <w:r w:rsidR="0099613E">
        <w:rPr>
          <w:rFonts w:eastAsiaTheme="minorEastAsia"/>
          <w:sz w:val="24"/>
          <w:szCs w:val="28"/>
        </w:rPr>
        <w:t xml:space="preserve">. </w:t>
      </w:r>
      <w:r w:rsidRPr="00EC2BD4">
        <w:rPr>
          <w:rFonts w:eastAsiaTheme="minorEastAsia"/>
          <w:sz w:val="24"/>
          <w:szCs w:val="28"/>
        </w:rPr>
        <w:t>In condizioni di equilibrio questi devono essere uguali</w:t>
      </w:r>
      <w:r w:rsidR="0099613E">
        <w:rPr>
          <w:rFonts w:eastAsiaTheme="minorEastAsia"/>
          <w:sz w:val="24"/>
          <w:szCs w:val="28"/>
        </w:rPr>
        <w:t>, quindi</w:t>
      </w:r>
    </w:p>
    <w:p w14:paraId="4F740657" w14:textId="21A9B2EC" w:rsidR="00C13469" w:rsidRPr="00EC2BD4" w:rsidRDefault="00C13469" w:rsidP="00C13469">
      <w:pPr>
        <w:rPr>
          <w:rFonts w:eastAsiaTheme="minorEastAsia"/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kθ</m:t>
          </m:r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4"/>
              <w:szCs w:val="28"/>
            </w:rPr>
            <m:t>d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8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kθ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d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θ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7E502497" w14:textId="019410F5" w:rsidR="00C13469" w:rsidRPr="00EC2BD4" w:rsidRDefault="00C13469" w:rsidP="0099613E">
      <w:pPr>
        <w:jc w:val="both"/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 xml:space="preserve">Misurando gli angoli è possibile determinare la forza che ha causato lo spostamento. Sperimentalmente si verifica che la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e</m:t>
            </m:r>
          </m:sub>
        </m:sSub>
      </m:oMath>
      <w:r w:rsidRPr="00EC2BD4">
        <w:rPr>
          <w:rFonts w:eastAsiaTheme="minorEastAsia"/>
          <w:sz w:val="24"/>
          <w:szCs w:val="28"/>
        </w:rPr>
        <w:t xml:space="preserve"> è direttamente proporzionale al prodotto delle cariche e inversamente proporzionale al quadrato della distanza che le separa.</w:t>
      </w:r>
      <w:r w:rsidR="0099613E">
        <w:rPr>
          <w:rFonts w:eastAsiaTheme="minorEastAsia"/>
          <w:sz w:val="24"/>
          <w:szCs w:val="28"/>
        </w:rPr>
        <w:t xml:space="preserve"> </w:t>
      </w:r>
      <w:r w:rsidRPr="00EC2BD4">
        <w:rPr>
          <w:rFonts w:eastAsiaTheme="minorEastAsia"/>
          <w:sz w:val="24"/>
          <w:szCs w:val="28"/>
        </w:rPr>
        <w:t>La legge di Coulomb è dunque così formulata</w:t>
      </w:r>
    </w:p>
    <w:p w14:paraId="6E204505" w14:textId="38EBB85F" w:rsidR="00C13469" w:rsidRPr="00EC2BD4" w:rsidRDefault="00000000" w:rsidP="00C13469">
      <w:pPr>
        <w:rPr>
          <w:rFonts w:eastAsiaTheme="minorEastAsia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e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p>
              </m:sSup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,</m:t>
          </m:r>
        </m:oMath>
      </m:oMathPara>
    </w:p>
    <w:p w14:paraId="312E1481" w14:textId="73456807" w:rsidR="00B03958" w:rsidRPr="00EC2BD4" w:rsidRDefault="00053D52" w:rsidP="00120E86">
      <w:pPr>
        <w:jc w:val="both"/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>D</w:t>
      </w:r>
      <w:r w:rsidR="00F64B52" w:rsidRPr="00EC2BD4">
        <w:rPr>
          <w:rFonts w:eastAsiaTheme="minorEastAsia"/>
          <w:sz w:val="24"/>
          <w:szCs w:val="28"/>
        </w:rPr>
        <w:t xml:space="preserve">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</m:oMath>
      <w:r w:rsidR="00F64B52" w:rsidRPr="00EC2BD4">
        <w:rPr>
          <w:rFonts w:eastAsiaTheme="minorEastAsia"/>
          <w:sz w:val="24"/>
          <w:szCs w:val="28"/>
        </w:rPr>
        <w:t xml:space="preserve"> è la costante dielettrica nel vuoto </w:t>
      </w:r>
      <w:r w:rsidRPr="00EC2BD4">
        <w:rPr>
          <w:rFonts w:eastAsiaTheme="minorEastAsia"/>
          <w:sz w:val="24"/>
          <w:szCs w:val="28"/>
        </w:rPr>
        <w:t>che</w:t>
      </w:r>
      <w:r w:rsidR="00F64B52" w:rsidRPr="00EC2BD4">
        <w:rPr>
          <w:rFonts w:eastAsiaTheme="minorEastAsia"/>
          <w:sz w:val="24"/>
          <w:szCs w:val="28"/>
        </w:rPr>
        <w:t xml:space="preserve"> vale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8"/>
          </w:rPr>
          <m:t>=8.85∙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8"/>
              </w:rPr>
              <m:t>-12</m:t>
            </m:r>
          </m:sup>
        </m:sSup>
        <m:f>
          <m:fPr>
            <m:type m:val="lin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8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2</m:t>
                </m:r>
              </m:sup>
            </m:sSup>
          </m:den>
        </m:f>
      </m:oMath>
      <w:r w:rsidR="00F64B52" w:rsidRPr="00EC2BD4">
        <w:rPr>
          <w:rFonts w:eastAsiaTheme="minorEastAsia"/>
          <w:sz w:val="24"/>
          <w:szCs w:val="28"/>
        </w:rPr>
        <w:t xml:space="preserve">. Quindi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8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8"/>
              </w:rPr>
              <m:t>4π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  <w:sz w:val="24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9∙10</m:t>
            </m:r>
          </m:e>
          <m:sup>
            <m:r>
              <w:rPr>
                <w:rFonts w:ascii="Cambria Math" w:eastAsiaTheme="minorEastAsia" w:hAnsi="Cambria Math"/>
                <w:sz w:val="24"/>
                <w:szCs w:val="28"/>
              </w:rPr>
              <m:t>9</m:t>
            </m:r>
          </m:sup>
        </m:sSup>
        <m:f>
          <m:fPr>
            <m:type m:val="lin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8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2</m:t>
                </m:r>
              </m:sup>
            </m:sSup>
          </m:den>
        </m:f>
      </m:oMath>
      <w:r w:rsidR="00F64B52" w:rsidRPr="00EC2BD4">
        <w:rPr>
          <w:rFonts w:eastAsiaTheme="minorEastAsia"/>
          <w:sz w:val="24"/>
          <w:szCs w:val="28"/>
        </w:rPr>
        <w:t>. Il prodotto delle cariche a numeratore invece restituisce il segno della forza, la quale inoltre agisce sulla congiungente delle cariche.</w:t>
      </w:r>
    </w:p>
    <w:p w14:paraId="529902AA" w14:textId="7434682A" w:rsidR="00710B5E" w:rsidRPr="00EC2BD4" w:rsidRDefault="00710B5E">
      <w:pPr>
        <w:rPr>
          <w:rFonts w:eastAsiaTheme="minorEastAsia"/>
          <w:sz w:val="28"/>
          <w:szCs w:val="28"/>
          <w:u w:val="single"/>
        </w:rPr>
      </w:pPr>
      <w:r w:rsidRPr="00EC2BD4">
        <w:rPr>
          <w:rFonts w:eastAsiaTheme="minorEastAsia"/>
          <w:sz w:val="28"/>
          <w:szCs w:val="28"/>
          <w:u w:val="single"/>
        </w:rPr>
        <w:t>Osservazione:</w:t>
      </w:r>
    </w:p>
    <w:p w14:paraId="03993EF0" w14:textId="32D3623B" w:rsidR="00120E86" w:rsidRPr="00EC2BD4" w:rsidRDefault="00F64B52" w:rsidP="00E07EC5">
      <w:pPr>
        <w:jc w:val="both"/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 xml:space="preserve">La carica di un elettrone vale </w:t>
      </w:r>
      <m:oMath>
        <m:r>
          <w:rPr>
            <w:rFonts w:ascii="Cambria Math" w:eastAsiaTheme="minorEastAsia" w:hAnsi="Cambria Math"/>
            <w:sz w:val="24"/>
            <w:szCs w:val="28"/>
          </w:rPr>
          <m:t>e=-1,6022∙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8"/>
              </w:rPr>
              <m:t>-19</m:t>
            </m:r>
          </m:sup>
        </m:sSup>
        <m:r>
          <w:rPr>
            <w:rFonts w:ascii="Cambria Math" w:eastAsiaTheme="minorEastAsia" w:hAnsi="Cambria Math"/>
            <w:sz w:val="24"/>
            <w:szCs w:val="28"/>
          </w:rPr>
          <m:t xml:space="preserve"> C</m:t>
        </m:r>
      </m:oMath>
      <w:r w:rsidR="0099613E">
        <w:rPr>
          <w:rFonts w:eastAsiaTheme="minorEastAsia"/>
          <w:sz w:val="24"/>
          <w:szCs w:val="28"/>
        </w:rPr>
        <w:t>.</w:t>
      </w:r>
      <w:r w:rsidR="00B03958" w:rsidRPr="00EC2BD4">
        <w:rPr>
          <w:rFonts w:eastAsiaTheme="minorEastAsia"/>
          <w:sz w:val="24"/>
          <w:szCs w:val="28"/>
        </w:rPr>
        <w:t xml:space="preserve"> I</w:t>
      </w:r>
      <w:r w:rsidR="007D4087" w:rsidRPr="00EC2BD4">
        <w:rPr>
          <w:rFonts w:eastAsiaTheme="minorEastAsia"/>
          <w:sz w:val="24"/>
          <w:szCs w:val="28"/>
        </w:rPr>
        <w:t>noltre</w:t>
      </w:r>
      <w:r w:rsidR="00B03958" w:rsidRPr="00EC2BD4">
        <w:rPr>
          <w:rFonts w:eastAsiaTheme="minorEastAsia"/>
          <w:sz w:val="24"/>
          <w:szCs w:val="28"/>
        </w:rPr>
        <w:t>,</w:t>
      </w:r>
      <w:r w:rsidR="007D4087" w:rsidRPr="00EC2BD4">
        <w:rPr>
          <w:rFonts w:eastAsiaTheme="minorEastAsia"/>
          <w:sz w:val="24"/>
          <w:szCs w:val="28"/>
        </w:rPr>
        <w:t xml:space="preserve"> sperimentalmente si trova che la carica del protone </w:t>
      </w:r>
      <m:oMath>
        <m:r>
          <w:rPr>
            <w:rFonts w:ascii="Cambria Math" w:eastAsiaTheme="minorEastAsia" w:hAnsi="Cambria Math"/>
            <w:sz w:val="24"/>
            <w:szCs w:val="28"/>
          </w:rPr>
          <m:t>p</m:t>
        </m:r>
      </m:oMath>
      <w:r w:rsidR="007D4087" w:rsidRPr="00EC2BD4">
        <w:rPr>
          <w:rFonts w:eastAsiaTheme="minorEastAsia"/>
          <w:sz w:val="24"/>
          <w:szCs w:val="28"/>
        </w:rPr>
        <w:t xml:space="preserve"> è uguale in modulo a quella dell’elettrone.</w:t>
      </w:r>
    </w:p>
    <w:p w14:paraId="4CD05E97" w14:textId="4036140F" w:rsidR="00B03958" w:rsidRPr="00EC2BD4" w:rsidRDefault="00B03958" w:rsidP="00E07EC5">
      <w:pPr>
        <w:jc w:val="both"/>
        <w:rPr>
          <w:rFonts w:eastAsiaTheme="minorEastAsia"/>
          <w:sz w:val="28"/>
          <w:szCs w:val="28"/>
          <w:u w:val="single"/>
        </w:rPr>
      </w:pPr>
      <w:r w:rsidRPr="00EC2BD4">
        <w:rPr>
          <w:rFonts w:eastAsiaTheme="minorEastAsia"/>
          <w:sz w:val="28"/>
          <w:szCs w:val="28"/>
          <w:u w:val="single"/>
        </w:rPr>
        <w:t>Osservazione:</w:t>
      </w:r>
    </w:p>
    <w:p w14:paraId="77E5DD31" w14:textId="7D08B097" w:rsidR="00B03958" w:rsidRPr="0099613E" w:rsidRDefault="00710B5E" w:rsidP="00776293">
      <w:pPr>
        <w:jc w:val="both"/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 xml:space="preserve">È </w:t>
      </w:r>
      <w:r w:rsidR="00AC69AD" w:rsidRPr="00EC2BD4">
        <w:rPr>
          <w:rFonts w:eastAsiaTheme="minorEastAsia"/>
          <w:sz w:val="24"/>
          <w:szCs w:val="28"/>
        </w:rPr>
        <w:t xml:space="preserve">possibile quindi </w:t>
      </w:r>
      <w:r w:rsidR="007D4087" w:rsidRPr="00EC2BD4">
        <w:rPr>
          <w:rFonts w:eastAsiaTheme="minorEastAsia"/>
          <w:sz w:val="24"/>
          <w:szCs w:val="28"/>
        </w:rPr>
        <w:t xml:space="preserve">determinare il rapporto tra la forza elettrica e la forza di attrazione gravitazionale tra i protoni e gli elettroni di un atomo, </w:t>
      </w:r>
      <w:r w:rsidR="006B0ACC" w:rsidRPr="00EC2BD4">
        <w:rPr>
          <w:rFonts w:eastAsiaTheme="minorEastAsia"/>
          <w:sz w:val="24"/>
          <w:szCs w:val="28"/>
        </w:rPr>
        <w:t>ad esempio dell’</w:t>
      </w:r>
      <w:r w:rsidR="007D4087" w:rsidRPr="00EC2BD4">
        <w:rPr>
          <w:rFonts w:eastAsiaTheme="minorEastAsia"/>
          <w:sz w:val="24"/>
          <w:szCs w:val="28"/>
        </w:rPr>
        <w:t>idrogeno.</w:t>
      </w:r>
      <w:r w:rsidR="0099613E">
        <w:rPr>
          <w:rFonts w:eastAsiaTheme="minorEastAsia"/>
          <w:sz w:val="24"/>
          <w:szCs w:val="28"/>
        </w:rPr>
        <w:t xml:space="preserve"> Sostituendo </w:t>
      </w:r>
      <w:r w:rsidR="007D4087" w:rsidRPr="00EC2BD4">
        <w:rPr>
          <w:rFonts w:eastAsiaTheme="minorEastAsia"/>
          <w:sz w:val="24"/>
          <w:szCs w:val="28"/>
        </w:rPr>
        <w:t xml:space="preserve">nella legge di Coulomb </w:t>
      </w:r>
      <w:r w:rsidR="00CD54F5" w:rsidRPr="00EC2BD4">
        <w:rPr>
          <w:rFonts w:eastAsiaTheme="minorEastAsia"/>
          <w:sz w:val="24"/>
          <w:szCs w:val="28"/>
        </w:rPr>
        <w:t>e di gravitazione le cariche</w:t>
      </w:r>
      <w:r w:rsidR="0099613E">
        <w:rPr>
          <w:rFonts w:eastAsiaTheme="minorEastAsia"/>
          <w:sz w:val="24"/>
          <w:szCs w:val="28"/>
        </w:rPr>
        <w:t xml:space="preserve"> e </w:t>
      </w:r>
      <w:r w:rsidR="00CD54F5" w:rsidRPr="00EC2BD4">
        <w:rPr>
          <w:rFonts w:eastAsiaTheme="minorEastAsia"/>
          <w:sz w:val="24"/>
          <w:szCs w:val="28"/>
        </w:rPr>
        <w:t xml:space="preserve">le masse dell’elettrone e del protone </w:t>
      </w:r>
      <w:r w:rsidR="007D4087" w:rsidRPr="00EC2BD4">
        <w:rPr>
          <w:rFonts w:eastAsiaTheme="minorEastAsia"/>
          <w:sz w:val="24"/>
          <w:szCs w:val="28"/>
        </w:rPr>
        <w:t xml:space="preserve">e la distanza </w:t>
      </w:r>
      <m:oMath>
        <m:r>
          <w:rPr>
            <w:rFonts w:ascii="Cambria Math" w:eastAsiaTheme="minorEastAsia" w:hAnsi="Cambria Math"/>
            <w:sz w:val="24"/>
            <w:szCs w:val="28"/>
          </w:rPr>
          <m:t>r</m:t>
        </m:r>
      </m:oMath>
      <w:r w:rsidR="0099613E">
        <w:rPr>
          <w:rFonts w:eastAsiaTheme="minorEastAsia"/>
          <w:sz w:val="24"/>
          <w:szCs w:val="28"/>
        </w:rPr>
        <w:t xml:space="preserve"> </w:t>
      </w:r>
      <w:r w:rsidR="00CD54F5" w:rsidRPr="00EC2BD4">
        <w:rPr>
          <w:rFonts w:eastAsiaTheme="minorEastAsia"/>
          <w:sz w:val="24"/>
          <w:szCs w:val="28"/>
        </w:rPr>
        <w:t xml:space="preserve">tra di essi </w:t>
      </w:r>
      <w:r w:rsidR="007D4087" w:rsidRPr="00EC2BD4">
        <w:rPr>
          <w:rFonts w:eastAsiaTheme="minorEastAsia"/>
          <w:sz w:val="24"/>
          <w:szCs w:val="28"/>
        </w:rPr>
        <w:t xml:space="preserve">che vale </w:t>
      </w:r>
      <m:oMath>
        <m:r>
          <w:rPr>
            <w:rFonts w:ascii="Cambria Math" w:eastAsiaTheme="minorEastAsia" w:hAnsi="Cambria Math"/>
            <w:sz w:val="24"/>
            <w:szCs w:val="28"/>
          </w:rPr>
          <m:t>r=</m:t>
        </m:r>
        <m:r>
          <w:rPr>
            <w:rFonts w:ascii="Cambria Math" w:eastAsiaTheme="minorEastAsia" w:hAnsi="Cambria Math"/>
            <w:color w:val="202124"/>
            <w:sz w:val="24"/>
            <w:szCs w:val="21"/>
            <w:shd w:val="clear" w:color="auto" w:fill="FFFFFF"/>
          </w:rPr>
          <m:t>0.53∙</m:t>
        </m:r>
        <m:sSup>
          <m:sSupPr>
            <m:ctrlPr>
              <w:rPr>
                <w:rFonts w:ascii="Cambria Math" w:eastAsiaTheme="minorEastAsia" w:hAnsi="Cambria Math"/>
                <w:i/>
                <w:color w:val="202124"/>
                <w:sz w:val="24"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-10</m:t>
            </m:r>
          </m:sup>
        </m:sSup>
        <m:r>
          <w:rPr>
            <w:rFonts w:ascii="Cambria Math" w:eastAsiaTheme="minorEastAsia" w:hAnsi="Cambria Math"/>
            <w:color w:val="202124"/>
            <w:sz w:val="24"/>
            <w:szCs w:val="21"/>
            <w:shd w:val="clear" w:color="auto" w:fill="FFFFFF"/>
          </w:rPr>
          <m:t xml:space="preserve"> m</m:t>
        </m:r>
      </m:oMath>
      <w:r w:rsidR="005530F8" w:rsidRPr="00EC2BD4">
        <w:rPr>
          <w:rFonts w:eastAsiaTheme="minorEastAsia"/>
          <w:color w:val="202124"/>
          <w:sz w:val="24"/>
          <w:szCs w:val="21"/>
          <w:shd w:val="clear" w:color="auto" w:fill="FFFFFF"/>
        </w:rPr>
        <w:t>.</w:t>
      </w:r>
      <w:r w:rsidR="0099613E">
        <w:rPr>
          <w:rFonts w:eastAsiaTheme="minorEastAsia"/>
          <w:sz w:val="24"/>
          <w:szCs w:val="28"/>
        </w:rPr>
        <w:t xml:space="preserve"> </w:t>
      </w:r>
      <w:r w:rsidR="005530F8" w:rsidRPr="00EC2BD4">
        <w:rPr>
          <w:rFonts w:eastAsiaTheme="minorEastAsia"/>
          <w:color w:val="202124"/>
          <w:sz w:val="24"/>
          <w:szCs w:val="21"/>
          <w:shd w:val="clear" w:color="auto" w:fill="FFFFFF"/>
        </w:rPr>
        <w:t xml:space="preserve">Si ottiene quindi che la forza elettrica vale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202124"/>
                <w:sz w:val="24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e</m:t>
            </m:r>
          </m:sub>
        </m:sSub>
        <m:r>
          <w:rPr>
            <w:rFonts w:ascii="Cambria Math" w:eastAsiaTheme="minorEastAsia" w:hAnsi="Cambria Math"/>
            <w:color w:val="202124"/>
            <w:sz w:val="24"/>
            <w:szCs w:val="21"/>
            <w:shd w:val="clear" w:color="auto" w:fill="FFFFFF"/>
          </w:rPr>
          <m:t>=8.2∙</m:t>
        </m:r>
        <m:sSup>
          <m:sSupPr>
            <m:ctrlPr>
              <w:rPr>
                <w:rFonts w:ascii="Cambria Math" w:eastAsiaTheme="minorEastAsia" w:hAnsi="Cambria Math"/>
                <w:i/>
                <w:color w:val="202124"/>
                <w:sz w:val="24"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-8</m:t>
            </m:r>
          </m:sup>
        </m:sSup>
        <m:r>
          <w:rPr>
            <w:rFonts w:ascii="Cambria Math" w:eastAsiaTheme="minorEastAsia" w:hAnsi="Cambria Math"/>
            <w:color w:val="202124"/>
            <w:sz w:val="24"/>
            <w:szCs w:val="21"/>
            <w:shd w:val="clear" w:color="auto" w:fill="FFFFFF"/>
          </w:rPr>
          <m:t>N</m:t>
        </m:r>
      </m:oMath>
      <w:r w:rsidR="00CD54F5" w:rsidRPr="00EC2BD4">
        <w:rPr>
          <w:rFonts w:eastAsiaTheme="minorEastAsia"/>
          <w:color w:val="202124"/>
          <w:sz w:val="24"/>
          <w:szCs w:val="21"/>
          <w:shd w:val="clear" w:color="auto" w:fill="FFFFFF"/>
        </w:rPr>
        <w:t xml:space="preserve"> e che </w:t>
      </w:r>
      <w:r w:rsidR="005530F8" w:rsidRPr="00EC2BD4">
        <w:rPr>
          <w:rFonts w:eastAsiaTheme="minorEastAsia"/>
          <w:color w:val="202124"/>
          <w:sz w:val="24"/>
          <w:szCs w:val="21"/>
          <w:shd w:val="clear" w:color="auto" w:fill="FFFFFF"/>
        </w:rPr>
        <w:t xml:space="preserve">la forza di attrazione gravitazionale vale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202124"/>
                <w:sz w:val="24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g</m:t>
            </m:r>
          </m:sub>
        </m:sSub>
        <m:r>
          <w:rPr>
            <w:rFonts w:ascii="Cambria Math" w:eastAsiaTheme="minorEastAsia" w:hAnsi="Cambria Math"/>
            <w:color w:val="202124"/>
            <w:sz w:val="24"/>
            <w:szCs w:val="21"/>
            <w:shd w:val="clear" w:color="auto" w:fill="FFFFFF"/>
          </w:rPr>
          <m:t>=3.65∙</m:t>
        </m:r>
        <m:sSup>
          <m:sSupPr>
            <m:ctrlPr>
              <w:rPr>
                <w:rFonts w:ascii="Cambria Math" w:eastAsiaTheme="minorEastAsia" w:hAnsi="Cambria Math"/>
                <w:i/>
                <w:color w:val="202124"/>
                <w:sz w:val="24"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-47</m:t>
            </m:r>
          </m:sup>
        </m:sSup>
        <m:r>
          <w:rPr>
            <w:rFonts w:ascii="Cambria Math" w:eastAsiaTheme="minorEastAsia" w:hAnsi="Cambria Math"/>
            <w:color w:val="202124"/>
            <w:sz w:val="24"/>
            <w:szCs w:val="21"/>
            <w:shd w:val="clear" w:color="auto" w:fill="FFFFFF"/>
          </w:rPr>
          <m:t>N</m:t>
        </m:r>
      </m:oMath>
      <w:r w:rsidR="005530F8" w:rsidRPr="00EC2BD4">
        <w:rPr>
          <w:rFonts w:eastAsiaTheme="minorEastAsia"/>
          <w:color w:val="202124"/>
          <w:sz w:val="24"/>
          <w:szCs w:val="21"/>
          <w:shd w:val="clear" w:color="auto" w:fill="FFFFFF"/>
        </w:rPr>
        <w:t>.</w:t>
      </w:r>
      <w:r w:rsidR="0099613E">
        <w:rPr>
          <w:rFonts w:eastAsiaTheme="minorEastAsia"/>
          <w:sz w:val="24"/>
          <w:szCs w:val="28"/>
        </w:rPr>
        <w:t xml:space="preserve"> </w:t>
      </w:r>
      <w:r w:rsidRPr="00EC2BD4">
        <w:rPr>
          <w:rFonts w:eastAsiaTheme="minorEastAsia"/>
          <w:color w:val="202124"/>
          <w:sz w:val="24"/>
          <w:szCs w:val="21"/>
          <w:shd w:val="clear" w:color="auto" w:fill="FFFFFF"/>
        </w:rPr>
        <w:t>I</w:t>
      </w:r>
      <w:r w:rsidR="005530F8" w:rsidRPr="00EC2BD4">
        <w:rPr>
          <w:rFonts w:eastAsiaTheme="minorEastAsia"/>
          <w:color w:val="202124"/>
          <w:sz w:val="24"/>
          <w:szCs w:val="21"/>
          <w:shd w:val="clear" w:color="auto" w:fill="FFFFFF"/>
        </w:rPr>
        <w:t>l rapporto tra le due forze vale</w:t>
      </w:r>
      <w:r w:rsidR="00F906B0" w:rsidRPr="00EC2BD4">
        <w:rPr>
          <w:rFonts w:eastAsiaTheme="minorEastAsia"/>
          <w:color w:val="202124"/>
          <w:sz w:val="24"/>
          <w:szCs w:val="21"/>
          <w:shd w:val="clear" w:color="auto" w:fill="FFFFFF"/>
        </w:rPr>
        <w:t xml:space="preserve">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color w:val="202124"/>
                <w:sz w:val="24"/>
                <w:szCs w:val="21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color w:val="202124"/>
                    <w:sz w:val="24"/>
                    <w:szCs w:val="21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02124"/>
                    <w:sz w:val="24"/>
                    <w:szCs w:val="21"/>
                    <w:shd w:val="clear" w:color="auto" w:fill="FFFFFF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color w:val="202124"/>
                    <w:sz w:val="24"/>
                    <w:szCs w:val="21"/>
                    <w:shd w:val="clear" w:color="auto" w:fill="FFFFFF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202124"/>
                    <w:sz w:val="24"/>
                    <w:szCs w:val="21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02124"/>
                    <w:sz w:val="24"/>
                    <w:szCs w:val="21"/>
                    <w:shd w:val="clear" w:color="auto" w:fill="FFFFFF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color w:val="202124"/>
                    <w:sz w:val="24"/>
                    <w:szCs w:val="21"/>
                    <w:shd w:val="clear" w:color="auto" w:fill="FFFFFF"/>
                  </w:rPr>
                  <m:t>g</m:t>
                </m:r>
              </m:sub>
            </m:sSub>
          </m:den>
        </m:f>
        <m:r>
          <w:rPr>
            <w:rFonts w:ascii="Cambria Math" w:eastAsiaTheme="minorEastAsia" w:hAnsi="Cambria Math"/>
            <w:color w:val="202124"/>
            <w:sz w:val="24"/>
            <w:szCs w:val="21"/>
            <w:shd w:val="clear" w:color="auto" w:fill="FFFFFF"/>
          </w:rPr>
          <m:t>=2.2∙</m:t>
        </m:r>
        <m:sSup>
          <m:sSupPr>
            <m:ctrlPr>
              <w:rPr>
                <w:rFonts w:ascii="Cambria Math" w:eastAsiaTheme="minorEastAsia" w:hAnsi="Cambria Math"/>
                <w:i/>
                <w:color w:val="202124"/>
                <w:sz w:val="24"/>
                <w:szCs w:val="21"/>
                <w:shd w:val="clear" w:color="auto" w:fill="FFFFFF"/>
              </w:rPr>
            </m:ctrlPr>
          </m:sSupPr>
          <m:e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39</m:t>
            </m:r>
          </m:sup>
        </m:sSup>
      </m:oMath>
      <w:r w:rsidR="00D05494" w:rsidRPr="00EC2BD4">
        <w:rPr>
          <w:rFonts w:eastAsiaTheme="minorEastAsia"/>
          <w:color w:val="202124"/>
          <w:sz w:val="24"/>
          <w:szCs w:val="21"/>
          <w:shd w:val="clear" w:color="auto" w:fill="FFFFFF"/>
        </w:rPr>
        <w:t xml:space="preserve">. </w:t>
      </w:r>
      <w:r w:rsidR="00B03958" w:rsidRPr="00EC2BD4">
        <w:rPr>
          <w:rFonts w:eastAsiaTheme="minorEastAsia"/>
          <w:color w:val="202124"/>
          <w:sz w:val="24"/>
          <w:szCs w:val="21"/>
          <w:shd w:val="clear" w:color="auto" w:fill="FFFFFF"/>
        </w:rPr>
        <w:t>Dunque</w:t>
      </w:r>
      <w:r w:rsidR="0099613E">
        <w:rPr>
          <w:rFonts w:eastAsiaTheme="minorEastAsia"/>
          <w:sz w:val="24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202124"/>
                <w:sz w:val="24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e</m:t>
            </m:r>
          </m:sub>
        </m:sSub>
        <m:r>
          <w:rPr>
            <w:rFonts w:ascii="Cambria Math" w:eastAsiaTheme="minorEastAsia" w:hAnsi="Cambria Math"/>
            <w:color w:val="202124"/>
            <w:sz w:val="24"/>
            <w:szCs w:val="21"/>
            <w:shd w:val="clear" w:color="auto" w:fill="FFFFFF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202124"/>
                <w:sz w:val="24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2.2∙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202124"/>
                    <w:sz w:val="24"/>
                    <w:szCs w:val="21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202124"/>
                    <w:sz w:val="24"/>
                    <w:szCs w:val="21"/>
                    <w:shd w:val="clear" w:color="auto" w:fill="FFFFFF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color w:val="202124"/>
                    <w:sz w:val="24"/>
                    <w:szCs w:val="21"/>
                    <w:shd w:val="clear" w:color="auto" w:fill="FFFFFF"/>
                  </w:rPr>
                  <m:t>39</m:t>
                </m:r>
              </m:sup>
            </m:sSup>
          </m:e>
        </m:d>
        <m:sSub>
          <m:sSubPr>
            <m:ctrlPr>
              <w:rPr>
                <w:rFonts w:ascii="Cambria Math" w:eastAsiaTheme="minorEastAsia" w:hAnsi="Cambria Math"/>
                <w:i/>
                <w:color w:val="202124"/>
                <w:sz w:val="24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202124"/>
                <w:sz w:val="24"/>
                <w:szCs w:val="21"/>
                <w:shd w:val="clear" w:color="auto" w:fill="FFFFFF"/>
              </w:rPr>
              <m:t>g</m:t>
            </m:r>
          </m:sub>
        </m:sSub>
      </m:oMath>
      <w:r w:rsidR="0099613E">
        <w:rPr>
          <w:rFonts w:eastAsiaTheme="minorEastAsia"/>
          <w:color w:val="202124"/>
          <w:sz w:val="24"/>
          <w:szCs w:val="21"/>
          <w:shd w:val="clear" w:color="auto" w:fill="FFFFFF"/>
        </w:rPr>
        <w:t>.</w:t>
      </w:r>
    </w:p>
    <w:p w14:paraId="0C4B0DF9" w14:textId="04667BC3" w:rsidR="007D4087" w:rsidRPr="003A3D9E" w:rsidRDefault="00F75FC7">
      <w:pPr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</w:pPr>
      <w:r w:rsidRPr="003A3D9E"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lastRenderedPageBreak/>
        <w:t>Applicazione della legge di Coulomb:</w:t>
      </w:r>
    </w:p>
    <w:p w14:paraId="76D455A9" w14:textId="505C7E24" w:rsidR="001D22AD" w:rsidRPr="00EC2BD4" w:rsidRDefault="00485893" w:rsidP="00E07EC5">
      <w:pPr>
        <w:jc w:val="both"/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Si considerino</w:t>
      </w:r>
      <w:r w:rsidR="00F75FC7" w:rsidRPr="00EC2BD4">
        <w:rPr>
          <w:rFonts w:eastAsiaTheme="minorEastAsia"/>
          <w:sz w:val="24"/>
          <w:szCs w:val="28"/>
        </w:rPr>
        <w:t xml:space="preserve"> due cariche </w:t>
      </w:r>
      <m:oMath>
        <m:r>
          <w:rPr>
            <w:rFonts w:ascii="Cambria Math" w:eastAsiaTheme="minorEastAsia" w:hAnsi="Cambria Math"/>
            <w:sz w:val="24"/>
            <w:szCs w:val="28"/>
          </w:rPr>
          <m:t>q(x,y,z)</m:t>
        </m:r>
      </m:oMath>
      <w:r w:rsidRPr="00EC2BD4">
        <w:rPr>
          <w:rFonts w:eastAsiaTheme="minorEastAsia"/>
          <w:sz w:val="24"/>
          <w:szCs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8"/>
          </w:rPr>
          <m:t>)</m:t>
        </m:r>
      </m:oMath>
      <w:r>
        <w:rPr>
          <w:rFonts w:eastAsiaTheme="minorEastAsia"/>
          <w:sz w:val="24"/>
          <w:szCs w:val="28"/>
        </w:rPr>
        <w:t xml:space="preserve"> </w:t>
      </w:r>
      <w:r w:rsidR="00F75FC7" w:rsidRPr="00EC2BD4">
        <w:rPr>
          <w:rFonts w:eastAsiaTheme="minorEastAsia"/>
          <w:sz w:val="24"/>
          <w:szCs w:val="28"/>
        </w:rPr>
        <w:t>in uno spazio</w:t>
      </w:r>
      <w:r w:rsidR="001D22AD" w:rsidRPr="00EC2BD4">
        <w:rPr>
          <w:rFonts w:eastAsiaTheme="minorEastAsia"/>
          <w:sz w:val="24"/>
          <w:szCs w:val="28"/>
        </w:rPr>
        <w:t xml:space="preserve"> tridimensionale</w:t>
      </w:r>
      <w:r>
        <w:rPr>
          <w:rFonts w:eastAsiaTheme="minorEastAsia"/>
          <w:sz w:val="24"/>
          <w:szCs w:val="28"/>
        </w:rPr>
        <w:t xml:space="preserve">. </w:t>
      </w:r>
      <w:r w:rsidR="00F75FC7" w:rsidRPr="00EC2BD4">
        <w:rPr>
          <w:rFonts w:eastAsiaTheme="minorEastAsia"/>
          <w:sz w:val="24"/>
          <w:szCs w:val="28"/>
        </w:rPr>
        <w:t>La forza elettrica agente</w:t>
      </w:r>
      <w:r>
        <w:rPr>
          <w:rFonts w:eastAsiaTheme="minorEastAsia"/>
          <w:sz w:val="24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  <w:szCs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z</m:t>
                </m:r>
              </m:sub>
            </m:sSub>
          </m:e>
        </m:d>
      </m:oMath>
      <w:r w:rsidR="00F75FC7" w:rsidRPr="00EC2BD4">
        <w:rPr>
          <w:rFonts w:eastAsiaTheme="minorEastAsia"/>
          <w:sz w:val="24"/>
          <w:szCs w:val="28"/>
        </w:rPr>
        <w:t xml:space="preserve"> su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</m:oMath>
      <w:r>
        <w:rPr>
          <w:rFonts w:eastAsiaTheme="minorEastAsia"/>
          <w:sz w:val="24"/>
          <w:szCs w:val="28"/>
        </w:rPr>
        <w:t xml:space="preserve"> e </w:t>
      </w:r>
      <w:r w:rsidRPr="00EC2BD4">
        <w:rPr>
          <w:rFonts w:eastAsiaTheme="minorEastAsia"/>
          <w:sz w:val="24"/>
          <w:szCs w:val="28"/>
        </w:rPr>
        <w:t xml:space="preserve">il versore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r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  <w:szCs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z</m:t>
                </m:r>
              </m:sub>
            </m:sSub>
          </m:e>
        </m:d>
      </m:oMath>
      <w:r>
        <w:rPr>
          <w:rFonts w:eastAsiaTheme="minorEastAsia"/>
          <w:sz w:val="24"/>
          <w:szCs w:val="28"/>
        </w:rPr>
        <w:t xml:space="preserve"> </w:t>
      </w:r>
      <w:r w:rsidR="00F75FC7" w:rsidRPr="00EC2BD4">
        <w:rPr>
          <w:rFonts w:eastAsiaTheme="minorEastAsia"/>
          <w:sz w:val="24"/>
          <w:szCs w:val="28"/>
        </w:rPr>
        <w:t>p</w:t>
      </w:r>
      <w:r>
        <w:rPr>
          <w:rFonts w:eastAsiaTheme="minorEastAsia"/>
          <w:sz w:val="24"/>
          <w:szCs w:val="28"/>
        </w:rPr>
        <w:t>osson essere scritti</w:t>
      </w:r>
      <w:r w:rsidR="00F75FC7" w:rsidRPr="00EC2BD4">
        <w:rPr>
          <w:rFonts w:eastAsiaTheme="minorEastAsia"/>
          <w:sz w:val="24"/>
          <w:szCs w:val="28"/>
        </w:rPr>
        <w:t xml:space="preserve"> come somma delle </w:t>
      </w:r>
      <w:r>
        <w:rPr>
          <w:rFonts w:eastAsiaTheme="minorEastAsia"/>
          <w:sz w:val="24"/>
          <w:szCs w:val="28"/>
        </w:rPr>
        <w:t>loro</w:t>
      </w:r>
      <w:r w:rsidR="00F75FC7" w:rsidRPr="00EC2BD4">
        <w:rPr>
          <w:rFonts w:eastAsiaTheme="minorEastAsia"/>
          <w:sz w:val="24"/>
          <w:szCs w:val="28"/>
        </w:rPr>
        <w:t xml:space="preserve"> component</w:t>
      </w:r>
      <w:r>
        <w:rPr>
          <w:rFonts w:eastAsiaTheme="minorEastAsia"/>
          <w:sz w:val="24"/>
          <w:szCs w:val="28"/>
        </w:rPr>
        <w:t>i. D</w:t>
      </w:r>
      <w:r w:rsidR="006C3168" w:rsidRPr="00EC2BD4">
        <w:rPr>
          <w:rFonts w:eastAsiaTheme="minorEastAsia"/>
          <w:sz w:val="24"/>
          <w:szCs w:val="28"/>
        </w:rPr>
        <w:t>isegn</w:t>
      </w:r>
      <w:r>
        <w:rPr>
          <w:rFonts w:eastAsiaTheme="minorEastAsia"/>
          <w:sz w:val="24"/>
          <w:szCs w:val="28"/>
        </w:rPr>
        <w:t>ando</w:t>
      </w:r>
      <w:r w:rsidR="006C3168" w:rsidRPr="00EC2BD4">
        <w:rPr>
          <w:rFonts w:eastAsiaTheme="minorEastAsia"/>
          <w:sz w:val="24"/>
          <w:szCs w:val="28"/>
        </w:rPr>
        <w:t xml:space="preserve"> il versore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r</m:t>
                </m:r>
              </m:sub>
            </m:sSub>
          </m:e>
        </m:acc>
      </m:oMath>
      <w:r>
        <w:rPr>
          <w:rFonts w:eastAsiaTheme="minorEastAsia"/>
          <w:sz w:val="24"/>
          <w:szCs w:val="28"/>
        </w:rPr>
        <w:t xml:space="preserve"> è </w:t>
      </w:r>
      <w:r w:rsidR="006C3168" w:rsidRPr="00EC2BD4">
        <w:rPr>
          <w:rFonts w:eastAsiaTheme="minorEastAsia"/>
          <w:sz w:val="24"/>
          <w:szCs w:val="28"/>
        </w:rPr>
        <w:t>possi</w:t>
      </w:r>
      <w:r>
        <w:rPr>
          <w:rFonts w:eastAsiaTheme="minorEastAsia"/>
          <w:sz w:val="24"/>
          <w:szCs w:val="28"/>
        </w:rPr>
        <w:t>bile</w:t>
      </w:r>
      <w:r w:rsidR="006C3168" w:rsidRPr="00EC2BD4">
        <w:rPr>
          <w:rFonts w:eastAsiaTheme="minorEastAsia"/>
          <w:sz w:val="24"/>
          <w:szCs w:val="28"/>
        </w:rPr>
        <w:t xml:space="preserve"> scrivere </w:t>
      </w:r>
      <w:r>
        <w:rPr>
          <w:rFonts w:eastAsiaTheme="minorEastAsia"/>
          <w:sz w:val="24"/>
          <w:szCs w:val="28"/>
        </w:rPr>
        <w:t>queste ultime</w:t>
      </w:r>
      <w:r w:rsidR="006C3168" w:rsidRPr="00EC2BD4">
        <w:rPr>
          <w:rFonts w:eastAsiaTheme="minorEastAsia"/>
          <w:sz w:val="24"/>
          <w:szCs w:val="28"/>
        </w:rPr>
        <w:t xml:space="preserve"> in funzione dell’angolo </w:t>
      </w:r>
      <w:r w:rsidR="00DF545A" w:rsidRPr="00EC2BD4">
        <w:rPr>
          <w:rFonts w:eastAsiaTheme="minorEastAsia"/>
          <w:sz w:val="24"/>
          <w:szCs w:val="28"/>
        </w:rPr>
        <w:t xml:space="preserve">tra il versore </w:t>
      </w:r>
      <w:r w:rsidR="00CD54F5" w:rsidRPr="00EC2BD4">
        <w:rPr>
          <w:rFonts w:eastAsiaTheme="minorEastAsia"/>
          <w:sz w:val="24"/>
          <w:szCs w:val="28"/>
        </w:rPr>
        <w:t>e</w:t>
      </w:r>
      <w:r w:rsidR="00DF545A" w:rsidRPr="00EC2BD4">
        <w:rPr>
          <w:rFonts w:eastAsiaTheme="minorEastAsia"/>
          <w:sz w:val="24"/>
          <w:szCs w:val="28"/>
        </w:rPr>
        <w:t xml:space="preserve"> l’asse su cui viene proiettato</w:t>
      </w:r>
    </w:p>
    <w:p w14:paraId="56C2BA76" w14:textId="1A6F9585" w:rsidR="001D22AD" w:rsidRPr="00EC2BD4" w:rsidRDefault="00000000" w:rsidP="00DF545A">
      <w:pPr>
        <w:rPr>
          <w:rFonts w:eastAsiaTheme="minorEastAsia"/>
          <w:sz w:val="24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y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z</m:t>
                              </m:r>
                            </m:sub>
                          </m:sSub>
                        </m:e>
                      </m:d>
                    </m:e>
                  </m:func>
                </m:e>
              </m:eqArr>
            </m:e>
          </m:d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5A11E8B8" w14:textId="67641E9D" w:rsidR="00DF545A" w:rsidRPr="00EC2BD4" w:rsidRDefault="00485893" w:rsidP="00DF545A">
      <w:pPr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Si può</w:t>
      </w:r>
      <w:r w:rsidR="00DF545A" w:rsidRPr="00EC2BD4">
        <w:rPr>
          <w:rFonts w:eastAsiaTheme="minorEastAsia"/>
          <w:sz w:val="24"/>
          <w:szCs w:val="28"/>
        </w:rPr>
        <w:t xml:space="preserve"> quindi esprimere i coseni come il rapporto tra </w:t>
      </w:r>
      <w:r w:rsidR="000F3D7A" w:rsidRPr="00EC2BD4">
        <w:rPr>
          <w:rFonts w:eastAsiaTheme="minorEastAsia"/>
          <w:sz w:val="24"/>
          <w:szCs w:val="28"/>
        </w:rPr>
        <w:t xml:space="preserve">la proiezione del raggio vettore </w:t>
      </w:r>
      <m:oMath>
        <m:r>
          <w:rPr>
            <w:rFonts w:ascii="Cambria Math" w:eastAsiaTheme="minorEastAsia" w:hAnsi="Cambria Math"/>
            <w:sz w:val="24"/>
            <w:szCs w:val="28"/>
          </w:rPr>
          <m:t>r</m:t>
        </m:r>
      </m:oMath>
      <w:r w:rsidR="000F3D7A" w:rsidRPr="00EC2BD4">
        <w:rPr>
          <w:rFonts w:eastAsiaTheme="minorEastAsia"/>
          <w:sz w:val="24"/>
          <w:szCs w:val="28"/>
        </w:rPr>
        <w:t xml:space="preserve"> sull’asse rispettivo e </w:t>
      </w:r>
      <m:oMath>
        <m:r>
          <w:rPr>
            <w:rFonts w:ascii="Cambria Math" w:eastAsiaTheme="minorEastAsia" w:hAnsi="Cambria Math"/>
            <w:sz w:val="24"/>
            <w:szCs w:val="28"/>
          </w:rPr>
          <m:t>r</m:t>
        </m:r>
      </m:oMath>
      <w:r>
        <w:rPr>
          <w:rFonts w:eastAsiaTheme="minorEastAsia"/>
          <w:sz w:val="24"/>
          <w:szCs w:val="28"/>
        </w:rPr>
        <w:t xml:space="preserve"> stesso, ad esempio</w:t>
      </w:r>
    </w:p>
    <w:p w14:paraId="45290874" w14:textId="32DE8EC6" w:rsidR="000F3D7A" w:rsidRPr="00EC2BD4" w:rsidRDefault="00000000" w:rsidP="00704DA1">
      <w:pPr>
        <w:rPr>
          <w:rFonts w:eastAsiaTheme="minorEastAsia"/>
          <w:sz w:val="24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x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(x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8"/>
                </w:rPr>
                <m:t>-x)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8"/>
                </w:rPr>
                <m:t>-x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-x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-y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-z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 xml:space="preserve"> .</m:t>
          </m:r>
        </m:oMath>
      </m:oMathPara>
    </w:p>
    <w:p w14:paraId="02174756" w14:textId="75B51C25" w:rsidR="000F3D7A" w:rsidRPr="00EC2BD4" w:rsidRDefault="00485893" w:rsidP="00DF545A">
      <w:pPr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Usando questa</w:t>
      </w:r>
      <w:r w:rsidR="000F3D7A" w:rsidRPr="00EC2BD4">
        <w:rPr>
          <w:rFonts w:eastAsiaTheme="minorEastAsia"/>
          <w:sz w:val="24"/>
          <w:szCs w:val="28"/>
        </w:rPr>
        <w:t xml:space="preserve"> </w:t>
      </w:r>
      <w:r w:rsidR="00C67625">
        <w:rPr>
          <w:rFonts w:eastAsiaTheme="minorEastAsia"/>
          <w:sz w:val="24"/>
          <w:szCs w:val="28"/>
        </w:rPr>
        <w:t>proprietà</w:t>
      </w:r>
      <w:r w:rsidR="000F3D7A" w:rsidRPr="00EC2BD4">
        <w:rPr>
          <w:rFonts w:eastAsiaTheme="minorEastAsia"/>
          <w:sz w:val="24"/>
          <w:szCs w:val="28"/>
        </w:rPr>
        <w:t>, l</w:t>
      </w:r>
      <w:r w:rsidR="00704DA1" w:rsidRPr="00EC2BD4">
        <w:rPr>
          <w:rFonts w:eastAsiaTheme="minorEastAsia"/>
          <w:sz w:val="24"/>
          <w:szCs w:val="28"/>
        </w:rPr>
        <w:t xml:space="preserve">e componenti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0</m:t>
                </m:r>
              </m:sub>
            </m:sSub>
          </m:e>
        </m:acc>
      </m:oMath>
      <w:r w:rsidR="00704DA1" w:rsidRPr="00EC2BD4">
        <w:rPr>
          <w:rFonts w:eastAsiaTheme="minorEastAsia"/>
          <w:sz w:val="24"/>
          <w:szCs w:val="28"/>
        </w:rPr>
        <w:t xml:space="preserve"> </w:t>
      </w:r>
      <w:r w:rsidR="00C67625">
        <w:rPr>
          <w:rFonts w:eastAsiaTheme="minorEastAsia"/>
          <w:sz w:val="24"/>
          <w:szCs w:val="28"/>
        </w:rPr>
        <w:t>sono</w:t>
      </w:r>
    </w:p>
    <w:p w14:paraId="1B3BBE21" w14:textId="5A7E591A" w:rsidR="000F3D7A" w:rsidRPr="00EC2BD4" w:rsidRDefault="00000000" w:rsidP="000F3D7A">
      <w:pPr>
        <w:rPr>
          <w:rFonts w:eastAsiaTheme="minorEastAsia"/>
          <w:sz w:val="24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q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q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-x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3</m:t>
                          </m:r>
                        </m:sup>
                      </m:sSup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q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-y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q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-y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3</m:t>
                          </m:r>
                        </m:sup>
                      </m:sSup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q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-z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q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-z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3</m:t>
                          </m:r>
                        </m:sup>
                      </m:sSup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16BC65C2" w14:textId="4DF1D2C0" w:rsidR="003B63AD" w:rsidRPr="00EC2BD4" w:rsidRDefault="000F3D7A" w:rsidP="00F57B4A">
      <w:pPr>
        <w:jc w:val="both"/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>Sperimental</w:t>
      </w:r>
      <w:r w:rsidR="00631E09" w:rsidRPr="00EC2BD4">
        <w:rPr>
          <w:rFonts w:eastAsiaTheme="minorEastAsia"/>
          <w:sz w:val="24"/>
          <w:szCs w:val="28"/>
        </w:rPr>
        <w:t>mente</w:t>
      </w:r>
      <w:r w:rsidRPr="00EC2BD4">
        <w:rPr>
          <w:rFonts w:eastAsiaTheme="minorEastAsia"/>
          <w:sz w:val="24"/>
          <w:szCs w:val="28"/>
        </w:rPr>
        <w:t xml:space="preserve"> </w:t>
      </w:r>
      <w:r w:rsidR="003B63AD" w:rsidRPr="00EC2BD4">
        <w:rPr>
          <w:rFonts w:eastAsiaTheme="minorEastAsia"/>
          <w:sz w:val="24"/>
          <w:szCs w:val="28"/>
        </w:rPr>
        <w:t xml:space="preserve">si verifica che l’effetto su una carica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</m:oMath>
      <w:r w:rsidR="003B63AD" w:rsidRPr="00EC2BD4">
        <w:rPr>
          <w:rFonts w:eastAsiaTheme="minorEastAsia"/>
          <w:sz w:val="24"/>
          <w:szCs w:val="28"/>
        </w:rPr>
        <w:t xml:space="preserve"> di più cariche può essere espresso come la somma vettoriale delle forze che la carica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</m:oMath>
      <w:r w:rsidR="003B63AD" w:rsidRPr="00EC2BD4">
        <w:rPr>
          <w:rFonts w:eastAsiaTheme="minorEastAsia"/>
          <w:sz w:val="24"/>
          <w:szCs w:val="28"/>
        </w:rPr>
        <w:t xml:space="preserve"> subisce da ogni carica</w:t>
      </w:r>
      <w:r w:rsidR="001A039E">
        <w:rPr>
          <w:rFonts w:eastAsiaTheme="minorEastAsia"/>
          <w:sz w:val="24"/>
          <w:szCs w:val="28"/>
        </w:rPr>
        <w:t>:</w:t>
      </w:r>
      <w:r w:rsidR="003B63AD" w:rsidRPr="00EC2BD4">
        <w:rPr>
          <w:rFonts w:eastAsiaTheme="minorEastAsia"/>
          <w:sz w:val="24"/>
          <w:szCs w:val="28"/>
        </w:rPr>
        <w:t xml:space="preserve"> vale quindi il principio di sovrapposizione.</w:t>
      </w:r>
      <w:r w:rsidR="001A039E">
        <w:rPr>
          <w:rFonts w:eastAsiaTheme="minorEastAsia"/>
          <w:sz w:val="24"/>
          <w:szCs w:val="28"/>
        </w:rPr>
        <w:t xml:space="preserve"> Ad esempio</w:t>
      </w:r>
      <w:r w:rsidR="00C67625">
        <w:rPr>
          <w:rFonts w:eastAsiaTheme="minorEastAsia"/>
          <w:sz w:val="24"/>
          <w:szCs w:val="28"/>
        </w:rPr>
        <w:t>, nel</w:t>
      </w:r>
      <w:r w:rsidR="003B63AD" w:rsidRPr="00EC2BD4">
        <w:rPr>
          <w:rFonts w:eastAsiaTheme="minorEastAsia"/>
          <w:sz w:val="24"/>
          <w:szCs w:val="28"/>
        </w:rPr>
        <w:t xml:space="preserve"> caso di due cariche in uno spazio</w:t>
      </w:r>
      <w:r w:rsidR="003B76E7" w:rsidRPr="00EC2BD4">
        <w:rPr>
          <w:rFonts w:eastAsiaTheme="minorEastAsia"/>
          <w:sz w:val="24"/>
          <w:szCs w:val="28"/>
        </w:rPr>
        <w:t>,</w:t>
      </w:r>
      <w:r w:rsidR="003B63AD" w:rsidRPr="00EC2BD4">
        <w:rPr>
          <w:rFonts w:eastAsiaTheme="minorEastAsia"/>
          <w:sz w:val="24"/>
          <w:szCs w:val="28"/>
        </w:rPr>
        <w:t xml:space="preserve"> l’espressione della forza risultante sulla carica di prova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</m:oMath>
      <w:r w:rsidR="00C67625">
        <w:rPr>
          <w:rFonts w:eastAsiaTheme="minorEastAsia"/>
          <w:sz w:val="24"/>
          <w:szCs w:val="28"/>
        </w:rPr>
        <w:t xml:space="preserve"> è somma di due forze.</w:t>
      </w:r>
    </w:p>
    <w:p w14:paraId="7B93AAFE" w14:textId="678D3AC8" w:rsidR="001D22AD" w:rsidRPr="00EC2BD4" w:rsidRDefault="001D22AD" w:rsidP="001D22AD">
      <w:pPr>
        <w:jc w:val="center"/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noProof/>
          <w:sz w:val="24"/>
          <w:szCs w:val="28"/>
        </w:rPr>
        <w:drawing>
          <wp:inline distT="0" distB="0" distL="0" distR="0" wp14:anchorId="3014E8FE" wp14:editId="7ADC4BE9">
            <wp:extent cx="2099463" cy="1031272"/>
            <wp:effectExtent l="0" t="0" r="0" b="0"/>
            <wp:docPr id="396081020" name="Immagine 1" descr="Immagine che contiene line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81020" name="Immagine 1" descr="Immagine che contiene linea, Carattere, diagramma&#10;&#10;Descrizione generata automaticamente"/>
                    <pic:cNvPicPr/>
                  </pic:nvPicPr>
                  <pic:blipFill rotWithShape="1">
                    <a:blip r:embed="rId10"/>
                    <a:srcRect l="3903" t="6005" r="5203" b="11584"/>
                    <a:stretch/>
                  </pic:blipFill>
                  <pic:spPr bwMode="auto">
                    <a:xfrm>
                      <a:off x="0" y="0"/>
                      <a:ext cx="2138889" cy="1050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45AAC" w14:textId="4B99B25D" w:rsidR="003B63AD" w:rsidRPr="00EC2BD4" w:rsidRDefault="00C67625" w:rsidP="003B63AD">
      <w:pPr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 xml:space="preserve">Le espressioni delle forze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1</m:t>
            </m:r>
          </m:sub>
        </m:sSub>
      </m:oMath>
      <w:r w:rsidR="003B63AD" w:rsidRPr="00EC2BD4">
        <w:rPr>
          <w:rFonts w:eastAsiaTheme="minorEastAsia"/>
          <w:sz w:val="24"/>
          <w:szCs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2</m:t>
            </m:r>
          </m:sub>
        </m:sSub>
      </m:oMath>
      <w:r>
        <w:rPr>
          <w:rFonts w:eastAsiaTheme="minorEastAsia"/>
          <w:sz w:val="24"/>
          <w:szCs w:val="28"/>
        </w:rPr>
        <w:t xml:space="preserve"> sono</w:t>
      </w:r>
    </w:p>
    <w:p w14:paraId="67D7681B" w14:textId="196393A3" w:rsidR="00FD0984" w:rsidRPr="00EC2BD4" w:rsidRDefault="00000000" w:rsidP="003B63AD">
      <w:pPr>
        <w:rPr>
          <w:rFonts w:eastAsiaTheme="minorEastAsia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∙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∙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72C6E4F1" w14:textId="137BFF65" w:rsidR="00FD0984" w:rsidRPr="00EC2BD4" w:rsidRDefault="003B63AD" w:rsidP="00C67625">
      <w:pPr>
        <w:jc w:val="both"/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>La forza risultante sarà dunque la somma vettoriale di queste due forze</w:t>
      </w:r>
      <w:r w:rsidR="00C67625">
        <w:rPr>
          <w:rFonts w:eastAsiaTheme="minorEastAsia"/>
          <w:sz w:val="24"/>
          <w:szCs w:val="28"/>
        </w:rPr>
        <w:t xml:space="preserve">: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ris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  <w:szCs w:val="28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  <w:szCs w:val="28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2</m:t>
                </m:r>
              </m:sub>
            </m:sSub>
          </m:e>
        </m:acc>
      </m:oMath>
      <w:r w:rsidR="00C67625">
        <w:rPr>
          <w:rFonts w:eastAsiaTheme="minorEastAsia"/>
          <w:sz w:val="24"/>
          <w:szCs w:val="28"/>
        </w:rPr>
        <w:t xml:space="preserve">. </w:t>
      </w:r>
      <w:r w:rsidR="00FD0984" w:rsidRPr="00EC2BD4">
        <w:rPr>
          <w:rFonts w:eastAsiaTheme="minorEastAsia"/>
          <w:sz w:val="24"/>
          <w:szCs w:val="28"/>
        </w:rPr>
        <w:t>In generale</w:t>
      </w:r>
      <w:r w:rsidR="00C67625">
        <w:rPr>
          <w:rFonts w:eastAsiaTheme="minorEastAsia"/>
          <w:sz w:val="24"/>
          <w:szCs w:val="28"/>
        </w:rPr>
        <w:t xml:space="preserve">, </w:t>
      </w:r>
      <w:r w:rsidR="00FD0984" w:rsidRPr="00EC2BD4">
        <w:rPr>
          <w:rFonts w:eastAsiaTheme="minorEastAsia"/>
          <w:sz w:val="24"/>
          <w:szCs w:val="28"/>
        </w:rPr>
        <w:t xml:space="preserve">per un sistema di </w:t>
      </w:r>
      <m:oMath>
        <m:r>
          <w:rPr>
            <w:rFonts w:ascii="Cambria Math" w:eastAsiaTheme="minorEastAsia" w:hAnsi="Cambria Math"/>
            <w:sz w:val="24"/>
            <w:szCs w:val="28"/>
          </w:rPr>
          <m:t>N</m:t>
        </m:r>
      </m:oMath>
      <w:r w:rsidR="00C67625">
        <w:rPr>
          <w:rFonts w:eastAsiaTheme="minorEastAsia"/>
          <w:sz w:val="24"/>
          <w:szCs w:val="28"/>
        </w:rPr>
        <w:t xml:space="preserve"> </w:t>
      </w:r>
      <w:r w:rsidR="00FD0984" w:rsidRPr="00EC2BD4">
        <w:rPr>
          <w:rFonts w:eastAsiaTheme="minorEastAsia"/>
          <w:sz w:val="24"/>
          <w:szCs w:val="28"/>
        </w:rPr>
        <w:t xml:space="preserve">cariche </w:t>
      </w:r>
      <w:r w:rsidR="00C67625">
        <w:rPr>
          <w:rFonts w:eastAsiaTheme="minorEastAsia"/>
          <w:sz w:val="24"/>
          <w:szCs w:val="28"/>
        </w:rPr>
        <w:t>la forza risultante</w:t>
      </w:r>
      <w:r w:rsidR="00FD0984" w:rsidRPr="00EC2BD4">
        <w:rPr>
          <w:rFonts w:eastAsiaTheme="minorEastAsia"/>
          <w:sz w:val="24"/>
          <w:szCs w:val="28"/>
        </w:rPr>
        <w:t xml:space="preserve"> </w:t>
      </w:r>
      <w:r w:rsidR="00C67625">
        <w:rPr>
          <w:rFonts w:eastAsiaTheme="minorEastAsia"/>
          <w:sz w:val="24"/>
          <w:szCs w:val="28"/>
        </w:rPr>
        <w:t xml:space="preserve">su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</m:oMath>
      <w:r w:rsidR="00C67625">
        <w:rPr>
          <w:rFonts w:eastAsiaTheme="minorEastAsia"/>
          <w:sz w:val="24"/>
          <w:szCs w:val="28"/>
        </w:rPr>
        <w:t xml:space="preserve"> </w:t>
      </w:r>
      <w:r w:rsidR="00FD0984" w:rsidRPr="00EC2BD4">
        <w:rPr>
          <w:rFonts w:eastAsiaTheme="minorEastAsia"/>
          <w:sz w:val="24"/>
          <w:szCs w:val="28"/>
        </w:rPr>
        <w:t>è</w:t>
      </w:r>
    </w:p>
    <w:p w14:paraId="50DC5ADE" w14:textId="626451CE" w:rsidR="00FD0984" w:rsidRPr="00EC2BD4" w:rsidRDefault="00000000" w:rsidP="003B63AD">
      <w:pPr>
        <w:rPr>
          <w:rFonts w:eastAsiaTheme="minorEastAsia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ris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i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2</m:t>
                          </m:r>
                        </m:sup>
                      </m:sSubSup>
                    </m:den>
                  </m:f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</m:e>
          </m:nary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66C16200" w14:textId="77777777" w:rsidR="00C67625" w:rsidRDefault="00C67625" w:rsidP="00576B67">
      <w:pPr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</w:pPr>
    </w:p>
    <w:p w14:paraId="6502E0DB" w14:textId="269CC1BE" w:rsidR="001526A6" w:rsidRPr="00576B67" w:rsidRDefault="001526A6" w:rsidP="00576B67">
      <w:pPr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</w:pPr>
      <w:r w:rsidRPr="003A3D9E"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lastRenderedPageBreak/>
        <w:t>Campo elettrico:</w:t>
      </w:r>
    </w:p>
    <w:p w14:paraId="7B01DA7E" w14:textId="49B4C8A8" w:rsidR="00554A6B" w:rsidRPr="00EC2BD4" w:rsidRDefault="00C67625" w:rsidP="00576B67">
      <w:pPr>
        <w:jc w:val="both"/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Si consideri</w:t>
      </w:r>
      <w:r w:rsidR="00554A6B" w:rsidRPr="00EC2BD4">
        <w:rPr>
          <w:rFonts w:eastAsiaTheme="minorEastAsia"/>
          <w:sz w:val="24"/>
          <w:szCs w:val="28"/>
        </w:rPr>
        <w:t xml:space="preserve"> la formula della forza risultante sulla carica di prova per un sistema di cariche</w:t>
      </w:r>
    </w:p>
    <w:p w14:paraId="70D5F599" w14:textId="3DA33316" w:rsidR="00554A6B" w:rsidRPr="00EC2BD4" w:rsidRDefault="00000000" w:rsidP="00554A6B">
      <w:pPr>
        <w:rPr>
          <w:rFonts w:eastAsiaTheme="minorEastAsia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ris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i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2</m:t>
                          </m:r>
                        </m:sup>
                      </m:sSubSup>
                    </m:den>
                  </m:f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</m:e>
          </m:nary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03AAB9D8" w14:textId="7FE78261" w:rsidR="000F362A" w:rsidRDefault="000F362A" w:rsidP="00554A6B">
      <w:pPr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 xml:space="preserve">Nel caso in cui </w:t>
      </w:r>
      <m:oMath>
        <m:r>
          <w:rPr>
            <w:rFonts w:ascii="Cambria Math" w:eastAsiaTheme="minorEastAsia" w:hAnsi="Cambria Math"/>
            <w:sz w:val="24"/>
            <w:szCs w:val="28"/>
          </w:rPr>
          <m:t>N=1</m:t>
        </m:r>
      </m:oMath>
      <w:r>
        <w:rPr>
          <w:rFonts w:eastAsiaTheme="minorEastAsia"/>
          <w:sz w:val="24"/>
          <w:szCs w:val="28"/>
        </w:rPr>
        <w:t xml:space="preserve"> si ha</w:t>
      </w:r>
    </w:p>
    <w:p w14:paraId="656FC971" w14:textId="37586E34" w:rsidR="00554A6B" w:rsidRPr="00EC2BD4" w:rsidRDefault="00000000" w:rsidP="00554A6B">
      <w:pPr>
        <w:rPr>
          <w:rFonts w:eastAsiaTheme="minorEastAsia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ris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384262C6" w14:textId="2B87A176" w:rsidR="00093DC6" w:rsidRPr="00EC2BD4" w:rsidRDefault="00554A6B" w:rsidP="000F362A">
      <w:pPr>
        <w:jc w:val="both"/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 xml:space="preserve">Il termine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4"/>
                <w:szCs w:val="28"/>
              </w:rPr>
              <m:t>4π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r</m:t>
                </m:r>
              </m:sub>
            </m:sSub>
          </m:e>
        </m:acc>
      </m:oMath>
      <w:r w:rsidRPr="00EC2BD4">
        <w:rPr>
          <w:rFonts w:eastAsiaTheme="minorEastAsia"/>
          <w:sz w:val="24"/>
          <w:szCs w:val="28"/>
        </w:rPr>
        <w:t xml:space="preserve"> è un vettore che </w:t>
      </w:r>
      <w:r w:rsidR="003823DA" w:rsidRPr="00EC2BD4">
        <w:rPr>
          <w:rFonts w:eastAsiaTheme="minorEastAsia"/>
          <w:sz w:val="24"/>
          <w:szCs w:val="28"/>
        </w:rPr>
        <w:t>non dipende dall</w:t>
      </w:r>
      <w:r w:rsidRPr="00EC2BD4">
        <w:rPr>
          <w:rFonts w:eastAsiaTheme="minorEastAsia"/>
          <w:sz w:val="24"/>
          <w:szCs w:val="28"/>
        </w:rPr>
        <w:t xml:space="preserve">a carica </w:t>
      </w:r>
      <m:oMath>
        <m:r>
          <w:rPr>
            <w:rFonts w:ascii="Cambria Math" w:eastAsiaTheme="minorEastAsia" w:hAnsi="Cambria Math"/>
            <w:sz w:val="24"/>
            <w:szCs w:val="28"/>
          </w:rPr>
          <m:t>q</m:t>
        </m:r>
      </m:oMath>
      <w:r w:rsidR="000F362A">
        <w:rPr>
          <w:rFonts w:eastAsiaTheme="minorEastAsia"/>
          <w:sz w:val="24"/>
          <w:szCs w:val="28"/>
        </w:rPr>
        <w:t xml:space="preserve">: </w:t>
      </w:r>
      <w:r w:rsidR="00093DC6" w:rsidRPr="00EC2BD4">
        <w:rPr>
          <w:rFonts w:eastAsiaTheme="minorEastAsia"/>
          <w:sz w:val="24"/>
          <w:szCs w:val="28"/>
        </w:rPr>
        <w:t xml:space="preserve">ogni carica genera una serie di vettori </w:t>
      </w:r>
      <w:r w:rsidR="000F362A">
        <w:rPr>
          <w:rFonts w:eastAsiaTheme="minorEastAsia"/>
          <w:sz w:val="24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4"/>
                <w:szCs w:val="28"/>
              </w:rPr>
              <m:t>4π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r</m:t>
                </m:r>
              </m:sub>
            </m:sSub>
          </m:e>
        </m:acc>
      </m:oMath>
      <w:r w:rsidR="00093DC6" w:rsidRPr="00EC2BD4">
        <w:rPr>
          <w:rFonts w:eastAsiaTheme="minorEastAsia"/>
          <w:sz w:val="24"/>
          <w:szCs w:val="28"/>
        </w:rPr>
        <w:t xml:space="preserve"> per ogni punto dello spazio</w:t>
      </w:r>
      <w:r w:rsidR="003823DA" w:rsidRPr="00EC2BD4">
        <w:rPr>
          <w:rFonts w:eastAsiaTheme="minorEastAsia"/>
          <w:sz w:val="24"/>
          <w:szCs w:val="28"/>
        </w:rPr>
        <w:t>,</w:t>
      </w:r>
      <w:r w:rsidR="00093DC6" w:rsidRPr="00EC2BD4">
        <w:rPr>
          <w:rFonts w:eastAsiaTheme="minorEastAsia"/>
          <w:sz w:val="24"/>
          <w:szCs w:val="28"/>
        </w:rPr>
        <w:t xml:space="preserve"> ma finché non c’è un’altra carica la forza elettrica non c’è.</w:t>
      </w:r>
      <w:r w:rsidR="000F362A">
        <w:rPr>
          <w:rFonts w:eastAsiaTheme="minorEastAsia"/>
          <w:sz w:val="24"/>
          <w:szCs w:val="28"/>
        </w:rPr>
        <w:t xml:space="preserve"> </w:t>
      </w:r>
      <w:r w:rsidR="00093DC6" w:rsidRPr="00EC2BD4">
        <w:rPr>
          <w:rFonts w:eastAsiaTheme="minorEastAsia"/>
          <w:sz w:val="24"/>
          <w:szCs w:val="28"/>
        </w:rPr>
        <w:t>D</w:t>
      </w:r>
      <w:r w:rsidR="00DB312A" w:rsidRPr="00EC2BD4">
        <w:rPr>
          <w:rFonts w:eastAsiaTheme="minorEastAsia"/>
          <w:sz w:val="24"/>
          <w:szCs w:val="28"/>
        </w:rPr>
        <w:t xml:space="preserve">unque, </w:t>
      </w:r>
      <w:r w:rsidR="000F362A">
        <w:rPr>
          <w:rFonts w:eastAsiaTheme="minorEastAsia"/>
          <w:sz w:val="24"/>
          <w:szCs w:val="28"/>
        </w:rPr>
        <w:t>si definisce</w:t>
      </w:r>
      <w:r w:rsidR="00DB312A" w:rsidRPr="00EC2BD4">
        <w:rPr>
          <w:rFonts w:eastAsiaTheme="minorEastAsia"/>
          <w:sz w:val="24"/>
          <w:szCs w:val="28"/>
        </w:rPr>
        <w:t xml:space="preserve"> quantitativamente</w:t>
      </w:r>
      <w:r w:rsidR="00093DC6" w:rsidRPr="00EC2BD4">
        <w:rPr>
          <w:rFonts w:eastAsiaTheme="minorEastAsia"/>
          <w:sz w:val="24"/>
          <w:szCs w:val="28"/>
        </w:rPr>
        <w:t xml:space="preserve"> il campo elettrico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E</m:t>
            </m:r>
          </m:e>
        </m:acc>
      </m:oMath>
      <w:r w:rsidR="00093DC6" w:rsidRPr="00EC2BD4">
        <w:rPr>
          <w:rFonts w:eastAsiaTheme="minorEastAsia"/>
          <w:sz w:val="24"/>
          <w:szCs w:val="28"/>
        </w:rPr>
        <w:t xml:space="preserve"> come</w:t>
      </w:r>
    </w:p>
    <w:p w14:paraId="38222239" w14:textId="446C12EF" w:rsidR="00093DC6" w:rsidRPr="00EC2BD4" w:rsidRDefault="00000000" w:rsidP="00093DC6">
      <w:pPr>
        <w:rPr>
          <w:rFonts w:eastAsiaTheme="minorEastAsia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i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2</m:t>
                          </m:r>
                        </m:sup>
                      </m:sSubSup>
                    </m:den>
                  </m:f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</m:e>
          </m:nary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2A62401C" w14:textId="3C568A99" w:rsidR="00DB312A" w:rsidRPr="00EC2BD4" w:rsidRDefault="00DB312A" w:rsidP="003823DA">
      <w:pPr>
        <w:jc w:val="both"/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 xml:space="preserve">Il campo elettrico può essere misurato operativamente </w:t>
      </w:r>
      <w:r w:rsidR="000F362A">
        <w:rPr>
          <w:rFonts w:eastAsiaTheme="minorEastAsia"/>
          <w:sz w:val="24"/>
          <w:szCs w:val="28"/>
        </w:rPr>
        <w:t>tramite</w:t>
      </w:r>
      <w:r w:rsidRPr="00EC2BD4">
        <w:rPr>
          <w:rFonts w:eastAsiaTheme="minorEastAsia"/>
          <w:sz w:val="24"/>
          <w:szCs w:val="28"/>
        </w:rPr>
        <w:t xml:space="preserve"> la forza </w:t>
      </w:r>
      <w:r w:rsidR="007F5FFB" w:rsidRPr="00EC2BD4">
        <w:rPr>
          <w:rFonts w:eastAsiaTheme="minorEastAsia"/>
          <w:sz w:val="24"/>
          <w:szCs w:val="28"/>
        </w:rPr>
        <w:t xml:space="preserve">elettrica </w:t>
      </w:r>
      <w:r w:rsidRPr="00EC2BD4">
        <w:rPr>
          <w:rFonts w:eastAsiaTheme="minorEastAsia"/>
          <w:sz w:val="24"/>
          <w:szCs w:val="28"/>
        </w:rPr>
        <w:t xml:space="preserve">agente su una carica di prova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</m:oMath>
      <w:r w:rsidRPr="00EC2BD4">
        <w:rPr>
          <w:rFonts w:eastAsiaTheme="minorEastAsia"/>
          <w:sz w:val="24"/>
          <w:szCs w:val="28"/>
        </w:rPr>
        <w:t xml:space="preserve"> e dividere questa per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0</m:t>
            </m:r>
          </m:sub>
        </m:sSub>
      </m:oMath>
      <w:r w:rsidRPr="00EC2BD4">
        <w:rPr>
          <w:rFonts w:eastAsiaTheme="minorEastAsia"/>
          <w:sz w:val="24"/>
          <w:szCs w:val="28"/>
        </w:rPr>
        <w:t xml:space="preserve">. </w:t>
      </w:r>
      <w:r w:rsidR="000F362A">
        <w:rPr>
          <w:rFonts w:eastAsiaTheme="minorEastAsia"/>
          <w:sz w:val="24"/>
          <w:szCs w:val="28"/>
        </w:rPr>
        <w:t>Tuttavia, questo metodo</w:t>
      </w:r>
      <w:r w:rsidRPr="00EC2BD4">
        <w:rPr>
          <w:rFonts w:eastAsiaTheme="minorEastAsia"/>
          <w:sz w:val="24"/>
          <w:szCs w:val="28"/>
        </w:rPr>
        <w:t xml:space="preserve"> vale</w:t>
      </w:r>
      <w:r w:rsidR="000F362A">
        <w:rPr>
          <w:rFonts w:eastAsiaTheme="minorEastAsia"/>
          <w:sz w:val="24"/>
          <w:szCs w:val="28"/>
        </w:rPr>
        <w:t xml:space="preserve"> </w:t>
      </w:r>
      <w:r w:rsidRPr="00EC2BD4">
        <w:rPr>
          <w:rFonts w:eastAsiaTheme="minorEastAsia"/>
          <w:sz w:val="24"/>
          <w:szCs w:val="28"/>
        </w:rPr>
        <w:t>per una carica di prova la cui carica tende a 0 Coulomb</w:t>
      </w:r>
    </w:p>
    <w:p w14:paraId="4317C99B" w14:textId="47708DCC" w:rsidR="00DB312A" w:rsidRPr="00EC2BD4" w:rsidRDefault="00000000" w:rsidP="00DB312A">
      <w:pPr>
        <w:rPr>
          <w:rFonts w:eastAsiaTheme="minorEastAsia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e</m:t>
                      </m:r>
                    </m:sub>
                  </m:sSub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⇒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8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e</m:t>
                          </m:r>
                        </m:sub>
                      </m:sSub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0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3E62AE7F" w14:textId="33E21790" w:rsidR="005F1998" w:rsidRDefault="005F54FC" w:rsidP="005F1998">
      <w:pPr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>L</w:t>
      </w:r>
      <w:r w:rsidR="00D272DB" w:rsidRPr="00EC2BD4">
        <w:rPr>
          <w:rFonts w:eastAsiaTheme="minorEastAsia"/>
          <w:sz w:val="24"/>
          <w:szCs w:val="28"/>
        </w:rPr>
        <w:t>’unità di misura del campo elettrico è</w:t>
      </w:r>
      <w:r w:rsidR="00DB312A" w:rsidRPr="00EC2BD4">
        <w:rPr>
          <w:rFonts w:eastAsiaTheme="minorEastAsia"/>
          <w:sz w:val="24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C</m:t>
                </m:r>
              </m:den>
            </m:f>
          </m:e>
        </m:d>
      </m:oMath>
      <w:r w:rsidR="00DB312A" w:rsidRPr="00EC2BD4">
        <w:rPr>
          <w:rFonts w:eastAsiaTheme="minorEastAsia"/>
          <w:sz w:val="24"/>
          <w:szCs w:val="28"/>
        </w:rPr>
        <w:t>.</w:t>
      </w:r>
    </w:p>
    <w:p w14:paraId="610EE9DE" w14:textId="324BBF8A" w:rsidR="005F1998" w:rsidRPr="005F1998" w:rsidRDefault="005F1998" w:rsidP="005F1998">
      <w:pPr>
        <w:rPr>
          <w:rFonts w:eastAsiaTheme="minorEastAsia"/>
          <w:sz w:val="28"/>
          <w:szCs w:val="28"/>
          <w:u w:val="single"/>
        </w:rPr>
      </w:pPr>
      <w:r w:rsidRPr="005F1998">
        <w:rPr>
          <w:rFonts w:eastAsiaTheme="minorEastAsia"/>
          <w:sz w:val="28"/>
          <w:szCs w:val="28"/>
          <w:u w:val="single"/>
        </w:rPr>
        <w:t>Osservazione:</w:t>
      </w:r>
    </w:p>
    <w:p w14:paraId="3AD52978" w14:textId="77777777" w:rsidR="005F1998" w:rsidRDefault="005E40AB" w:rsidP="005F1998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  <w:szCs w:val="28"/>
        </w:rPr>
      </w:pPr>
      <w:r w:rsidRPr="005F1998">
        <w:rPr>
          <w:rFonts w:eastAsiaTheme="minorEastAsia"/>
          <w:sz w:val="24"/>
          <w:szCs w:val="28"/>
        </w:rPr>
        <w:t>Le linee di forza rappresentano la direzione del campo elettrico generato da una carica. Questo può essere entrante se la carica è negativa o uscente se la carica è positiva.</w:t>
      </w:r>
      <w:r w:rsidR="00576B67" w:rsidRPr="005F1998">
        <w:rPr>
          <w:rFonts w:eastAsiaTheme="minorEastAsia"/>
          <w:sz w:val="24"/>
          <w:szCs w:val="28"/>
        </w:rPr>
        <w:t xml:space="preserve"> Inoltre, le linee di forza non sono </w:t>
      </w:r>
      <w:r w:rsidR="00B923B9" w:rsidRPr="005F1998">
        <w:rPr>
          <w:rFonts w:eastAsiaTheme="minorEastAsia"/>
          <w:sz w:val="24"/>
          <w:szCs w:val="28"/>
        </w:rPr>
        <w:t>traiettorie.</w:t>
      </w:r>
      <w:r w:rsidR="00A43678" w:rsidRPr="005F1998">
        <w:rPr>
          <w:rFonts w:eastAsiaTheme="minorEastAsia"/>
          <w:sz w:val="24"/>
          <w:szCs w:val="28"/>
        </w:rPr>
        <w:t xml:space="preserve"> </w:t>
      </w:r>
    </w:p>
    <w:p w14:paraId="5BCC9B1C" w14:textId="271AC4C1" w:rsidR="00576B67" w:rsidRPr="005F1998" w:rsidRDefault="00A43678" w:rsidP="005F1998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  <w:szCs w:val="28"/>
        </w:rPr>
      </w:pPr>
      <w:r w:rsidRPr="005F1998">
        <w:rPr>
          <w:rFonts w:eastAsiaTheme="minorEastAsia"/>
          <w:sz w:val="24"/>
          <w:szCs w:val="28"/>
        </w:rPr>
        <w:t>Come per la forza elettrica risultante</w:t>
      </w:r>
      <w:r w:rsidR="00E01DBC" w:rsidRPr="005F1998">
        <w:rPr>
          <w:rFonts w:eastAsiaTheme="minorEastAsia"/>
          <w:sz w:val="24"/>
          <w:szCs w:val="28"/>
        </w:rPr>
        <w:t xml:space="preserve">, </w:t>
      </w:r>
      <w:r w:rsidRPr="005F1998">
        <w:rPr>
          <w:rFonts w:eastAsiaTheme="minorEastAsia"/>
          <w:sz w:val="24"/>
          <w:szCs w:val="28"/>
        </w:rPr>
        <w:t>anche per il campo elettrico</w:t>
      </w:r>
      <w:r w:rsidR="005F1998" w:rsidRPr="005F1998">
        <w:rPr>
          <w:rFonts w:eastAsiaTheme="minorEastAsia"/>
          <w:sz w:val="24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E</m:t>
            </m:r>
          </m:e>
        </m:acc>
        <m:r>
          <w:rPr>
            <w:rFonts w:ascii="Cambria Math" w:eastAsiaTheme="minorEastAsia" w:hAnsi="Cambria Math"/>
            <w:sz w:val="24"/>
            <w:szCs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z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8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8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z</m:t>
                </m:r>
              </m:sub>
            </m:sSub>
          </m:e>
        </m:d>
      </m:oMath>
      <w:r w:rsidRPr="005F1998">
        <w:rPr>
          <w:rFonts w:eastAsiaTheme="minorEastAsia"/>
          <w:sz w:val="24"/>
          <w:szCs w:val="28"/>
        </w:rPr>
        <w:t xml:space="preserve"> risultante vale il principio di sovrapposizione</w:t>
      </w:r>
      <w:r w:rsidR="005F1998" w:rsidRPr="005F1998">
        <w:rPr>
          <w:rFonts w:eastAsiaTheme="minorEastAsia"/>
          <w:sz w:val="24"/>
          <w:szCs w:val="28"/>
        </w:rPr>
        <w:t>.</w:t>
      </w:r>
      <w:r w:rsidR="00B437EC" w:rsidRPr="005F1998">
        <w:rPr>
          <w:rFonts w:eastAsiaTheme="minorEastAsia"/>
          <w:sz w:val="24"/>
          <w:szCs w:val="28"/>
        </w:rPr>
        <w:t xml:space="preserve"> </w:t>
      </w:r>
    </w:p>
    <w:p w14:paraId="71251303" w14:textId="04F5F9EF" w:rsidR="00A74E3F" w:rsidRPr="00427E3F" w:rsidRDefault="007A38A6" w:rsidP="00B437EC">
      <w:pPr>
        <w:rPr>
          <w:rFonts w:eastAsiaTheme="minorEastAsia"/>
          <w:sz w:val="28"/>
          <w:szCs w:val="28"/>
          <w:u w:val="single"/>
        </w:rPr>
      </w:pPr>
      <w:r w:rsidRPr="00427E3F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C43C17" wp14:editId="300742AD">
                <wp:simplePos x="0" y="0"/>
                <wp:positionH relativeFrom="column">
                  <wp:posOffset>1598827</wp:posOffset>
                </wp:positionH>
                <wp:positionV relativeFrom="paragraph">
                  <wp:posOffset>308813</wp:posOffset>
                </wp:positionV>
                <wp:extent cx="270815" cy="285750"/>
                <wp:effectExtent l="0" t="0" r="15240" b="19050"/>
                <wp:wrapNone/>
                <wp:docPr id="1096310973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1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752D8A" w14:textId="37D0CF8B" w:rsidR="00A74E3F" w:rsidRDefault="0000000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C43C17" id="_x0000_t202" coordsize="21600,21600" o:spt="202" path="m,l,21600r21600,l21600,xe">
                <v:stroke joinstyle="miter"/>
                <v:path gradientshapeok="t" o:connecttype="rect"/>
              </v:shapetype>
              <v:shape id="Casella di testo 6" o:spid="_x0000_s1026" type="#_x0000_t202" style="position:absolute;margin-left:125.9pt;margin-top:24.3pt;width:21.3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" fillcolor="white [3201]" strokeweight=".5pt">
                <v:textbox>
                  <w:txbxContent>
                    <w:p w14:paraId="11752D8A" w14:textId="37D0CF8B" w:rsidR="00A74E3F" w:rsidRDefault="0000000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427E3F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BAF917" wp14:editId="091CDB95">
                <wp:simplePos x="0" y="0"/>
                <wp:positionH relativeFrom="column">
                  <wp:posOffset>1920697</wp:posOffset>
                </wp:positionH>
                <wp:positionV relativeFrom="paragraph">
                  <wp:posOffset>191770</wp:posOffset>
                </wp:positionV>
                <wp:extent cx="277978" cy="294005"/>
                <wp:effectExtent l="0" t="0" r="27305" b="10795"/>
                <wp:wrapNone/>
                <wp:docPr id="1810858305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78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123799" w14:textId="0A130257" w:rsidR="00F90B68" w:rsidRDefault="00F90B68" w:rsidP="00F90B68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AF917" id="_x0000_s1027" type="#_x0000_t202" style="position:absolute;margin-left:151.25pt;margin-top:15.1pt;width:21.9pt;height:23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" fillcolor="white [3201]" strokeweight=".5pt">
                <v:textbox>
                  <w:txbxContent>
                    <w:p w14:paraId="16123799" w14:textId="0A130257" w:rsidR="00F90B68" w:rsidRDefault="00F90B68" w:rsidP="00F90B68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437EC" w:rsidRPr="00427E3F">
        <w:rPr>
          <w:rFonts w:eastAsiaTheme="minorEastAsia"/>
          <w:sz w:val="28"/>
          <w:szCs w:val="28"/>
          <w:u w:val="single"/>
        </w:rPr>
        <w:t>Esempio</w:t>
      </w:r>
      <w:r w:rsidR="00EC2BD4">
        <w:rPr>
          <w:rFonts w:eastAsiaTheme="minorEastAsia"/>
          <w:sz w:val="28"/>
          <w:szCs w:val="28"/>
          <w:u w:val="single"/>
        </w:rPr>
        <w:t xml:space="preserve"> n°1</w:t>
      </w:r>
      <w:r w:rsidR="00B437EC" w:rsidRPr="00427E3F">
        <w:rPr>
          <w:rFonts w:eastAsiaTheme="minorEastAsia"/>
          <w:sz w:val="28"/>
          <w:szCs w:val="28"/>
          <w:u w:val="single"/>
        </w:rPr>
        <w:t>:</w:t>
      </w:r>
    </w:p>
    <w:p w14:paraId="7F8A19EC" w14:textId="40AAF7A0" w:rsidR="00B437EC" w:rsidRDefault="007A38A6" w:rsidP="00A74E3F">
      <w:pPr>
        <w:jc w:val="center"/>
        <w:rPr>
          <w:rFonts w:eastAsiaTheme="minorEastAsia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6DA995" wp14:editId="6453AAB9">
                <wp:simplePos x="0" y="0"/>
                <wp:positionH relativeFrom="column">
                  <wp:posOffset>1598827</wp:posOffset>
                </wp:positionH>
                <wp:positionV relativeFrom="paragraph">
                  <wp:posOffset>1765757</wp:posOffset>
                </wp:positionV>
                <wp:extent cx="270815" cy="285750"/>
                <wp:effectExtent l="0" t="0" r="15240" b="19050"/>
                <wp:wrapNone/>
                <wp:docPr id="364305678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1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FC14D8" w14:textId="12FBE3B5" w:rsidR="00A74E3F" w:rsidRDefault="00000000" w:rsidP="00A74E3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DA995" id="_x0000_s1028" type="#_x0000_t202" style="position:absolute;left:0;text-align:left;margin-left:125.9pt;margin-top:139.05pt;width:21.3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" fillcolor="white [3201]" strokeweight=".5pt">
                <v:textbox>
                  <w:txbxContent>
                    <w:p w14:paraId="3BFC14D8" w14:textId="12FBE3B5" w:rsidR="00A74E3F" w:rsidRDefault="00000000" w:rsidP="00A74E3F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6F91CE" wp14:editId="5F0A3C47">
                <wp:simplePos x="0" y="0"/>
                <wp:positionH relativeFrom="column">
                  <wp:posOffset>1964462</wp:posOffset>
                </wp:positionH>
                <wp:positionV relativeFrom="paragraph">
                  <wp:posOffset>1896974</wp:posOffset>
                </wp:positionV>
                <wp:extent cx="299923" cy="285750"/>
                <wp:effectExtent l="0" t="0" r="24130" b="19050"/>
                <wp:wrapNone/>
                <wp:docPr id="692750210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23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8C183" w14:textId="2320ECFB" w:rsidR="00F90B68" w:rsidRDefault="00F90B68" w:rsidP="00F90B68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F91CE" id="_x0000_s1029" type="#_x0000_t202" style="position:absolute;left:0;text-align:left;margin-left:154.7pt;margin-top:149.35pt;width:23.6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" fillcolor="white [3201]" strokeweight=".5pt">
                <v:textbox>
                  <w:txbxContent>
                    <w:p w14:paraId="4848C183" w14:textId="2320ECFB" w:rsidR="00F90B68" w:rsidRDefault="00F90B68" w:rsidP="00F90B68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29F513" wp14:editId="1931EB92">
                <wp:simplePos x="0" y="0"/>
                <wp:positionH relativeFrom="column">
                  <wp:posOffset>4093070</wp:posOffset>
                </wp:positionH>
                <wp:positionV relativeFrom="paragraph">
                  <wp:posOffset>953770</wp:posOffset>
                </wp:positionV>
                <wp:extent cx="343814" cy="285750"/>
                <wp:effectExtent l="0" t="0" r="18415" b="19050"/>
                <wp:wrapNone/>
                <wp:docPr id="1940998865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14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EAD2E6" w14:textId="18D2A439" w:rsidR="00A74E3F" w:rsidRDefault="00000000" w:rsidP="00A74E3F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9F513" id="_x0000_s1030" type="#_x0000_t202" style="position:absolute;left:0;text-align:left;margin-left:322.3pt;margin-top:75.1pt;width:27.0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" fillcolor="white [3201]" strokeweight=".5pt">
                <v:textbox>
                  <w:txbxContent>
                    <w:p w14:paraId="51EAD2E6" w14:textId="18D2A439" w:rsidR="00A74E3F" w:rsidRDefault="00000000" w:rsidP="00A74E3F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785462" wp14:editId="4DC58956">
                <wp:simplePos x="0" y="0"/>
                <wp:positionH relativeFrom="column">
                  <wp:posOffset>2959176</wp:posOffset>
                </wp:positionH>
                <wp:positionV relativeFrom="paragraph">
                  <wp:posOffset>939597</wp:posOffset>
                </wp:positionV>
                <wp:extent cx="380391" cy="299923"/>
                <wp:effectExtent l="0" t="0" r="19685" b="24130"/>
                <wp:wrapNone/>
                <wp:docPr id="35777864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91" cy="2999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FCA548" w14:textId="1600AB92" w:rsidR="00A74E3F" w:rsidRDefault="00000000" w:rsidP="00A74E3F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85462" id="_x0000_s1031" type="#_x0000_t202" style="position:absolute;left:0;text-align:left;margin-left:233pt;margin-top:74pt;width:29.95pt;height:2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" fillcolor="white [3201]" strokeweight=".5pt">
                <v:textbox>
                  <w:txbxContent>
                    <w:p w14:paraId="33FCA548" w14:textId="1600AB92" w:rsidR="00A74E3F" w:rsidRDefault="00000000" w:rsidP="00A74E3F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73B8B9" wp14:editId="366810E8">
                <wp:simplePos x="0" y="0"/>
                <wp:positionH relativeFrom="column">
                  <wp:posOffset>3481705</wp:posOffset>
                </wp:positionH>
                <wp:positionV relativeFrom="paragraph">
                  <wp:posOffset>1768094</wp:posOffset>
                </wp:positionV>
                <wp:extent cx="461176" cy="286247"/>
                <wp:effectExtent l="0" t="0" r="15240" b="19050"/>
                <wp:wrapNone/>
                <wp:docPr id="679937823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7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30763E" w14:textId="651302E5" w:rsidR="00A74E3F" w:rsidRDefault="00000000" w:rsidP="00A74E3F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ris</m:t>
                                        </m:r>
                                      </m:sub>
                                    </m:sSub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3B8B9" id="_x0000_s1032" type="#_x0000_t202" style="position:absolute;left:0;text-align:left;margin-left:274.15pt;margin-top:139.2pt;width:36.3pt;height:22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" fillcolor="white [3201]" strokeweight=".5pt">
                <v:textbox>
                  <w:txbxContent>
                    <w:p w14:paraId="6830763E" w14:textId="651302E5" w:rsidR="00A74E3F" w:rsidRDefault="00000000" w:rsidP="00A74E3F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ris</m:t>
                                  </m:r>
                                </m:sub>
                              </m:sSub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74E3F">
        <w:rPr>
          <w:noProof/>
        </w:rPr>
        <w:drawing>
          <wp:inline distT="0" distB="0" distL="0" distR="0" wp14:anchorId="37B93866" wp14:editId="0A092228">
            <wp:extent cx="2059277" cy="2781790"/>
            <wp:effectExtent l="635" t="0" r="0" b="0"/>
            <wp:docPr id="1460533168" name="Immagine 5" descr="Principio di sovrapposizione dei campi elettri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rincipio di sovrapposizione dei campi elettrici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86124" cy="281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E4E8" w14:textId="50EEF9D8" w:rsidR="00F90B68" w:rsidRPr="00EC2BD4" w:rsidRDefault="00A74E3F" w:rsidP="00B22905">
      <w:pPr>
        <w:jc w:val="both"/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lastRenderedPageBreak/>
        <w:t xml:space="preserve">La posizione delle cariche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1</m:t>
            </m:r>
          </m:sub>
        </m:sSub>
      </m:oMath>
      <w:r w:rsidRPr="00EC2BD4">
        <w:rPr>
          <w:rFonts w:eastAsiaTheme="minorEastAsia"/>
          <w:sz w:val="24"/>
          <w:szCs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2</m:t>
            </m:r>
          </m:sub>
        </m:sSub>
      </m:oMath>
      <w:r w:rsidRPr="00EC2BD4">
        <w:rPr>
          <w:rFonts w:eastAsiaTheme="minorEastAsia"/>
          <w:sz w:val="24"/>
          <w:szCs w:val="28"/>
        </w:rPr>
        <w:t xml:space="preserve"> sono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0,</m:t>
            </m:r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d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8"/>
              </w:rPr>
              <m:t>,0</m:t>
            </m:r>
          </m:e>
        </m:d>
        <m:r>
          <w:rPr>
            <w:rFonts w:ascii="Cambria Math" w:eastAsiaTheme="minorEastAsia" w:hAnsi="Cambria Math"/>
            <w:sz w:val="24"/>
            <w:szCs w:val="28"/>
          </w:rPr>
          <m:t xml:space="preserve"> </m:t>
        </m:r>
      </m:oMath>
      <w:r w:rsidRPr="00EC2BD4">
        <w:rPr>
          <w:rFonts w:eastAsiaTheme="minorEastAsia"/>
          <w:sz w:val="24"/>
          <w:szCs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0,-</m:t>
            </m:r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d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8"/>
              </w:rPr>
              <m:t>,0</m:t>
            </m:r>
          </m:e>
        </m:d>
      </m:oMath>
      <w:r w:rsidR="00B22905">
        <w:rPr>
          <w:rFonts w:eastAsiaTheme="minorEastAsia"/>
          <w:sz w:val="24"/>
          <w:szCs w:val="28"/>
        </w:rPr>
        <w:t xml:space="preserve"> e </w:t>
      </w:r>
      <m:oMath>
        <m:r>
          <w:rPr>
            <w:rFonts w:ascii="Cambria Math" w:eastAsiaTheme="minorEastAsia" w:hAnsi="Cambria Math"/>
            <w:sz w:val="24"/>
            <w:szCs w:val="28"/>
          </w:rPr>
          <m:t>P=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D,0,0</m:t>
            </m:r>
          </m:e>
        </m:d>
      </m:oMath>
      <w:r w:rsidRPr="00EC2BD4">
        <w:rPr>
          <w:rFonts w:eastAsiaTheme="minorEastAsia"/>
          <w:sz w:val="24"/>
          <w:szCs w:val="28"/>
        </w:rPr>
        <w:t>.</w:t>
      </w:r>
      <w:r w:rsidR="00B83AB6">
        <w:rPr>
          <w:rFonts w:eastAsiaTheme="minorEastAsia"/>
          <w:sz w:val="24"/>
          <w:szCs w:val="28"/>
        </w:rPr>
        <w:t xml:space="preserve"> </w:t>
      </w:r>
      <w:r w:rsidRPr="00EC2BD4">
        <w:rPr>
          <w:rFonts w:eastAsiaTheme="minorEastAsia"/>
          <w:sz w:val="24"/>
          <w:szCs w:val="28"/>
        </w:rPr>
        <w:t xml:space="preserve">Osservando la figura </w:t>
      </w:r>
      <w:r w:rsidR="00B83AB6">
        <w:rPr>
          <w:rFonts w:eastAsiaTheme="minorEastAsia"/>
          <w:sz w:val="24"/>
          <w:szCs w:val="28"/>
        </w:rPr>
        <w:t>si</w:t>
      </w:r>
      <w:r w:rsidRPr="00EC2BD4">
        <w:rPr>
          <w:rFonts w:eastAsiaTheme="minorEastAsia"/>
          <w:sz w:val="24"/>
          <w:szCs w:val="28"/>
        </w:rPr>
        <w:t xml:space="preserve"> dedu</w:t>
      </w:r>
      <w:r w:rsidR="00B83AB6">
        <w:rPr>
          <w:rFonts w:eastAsiaTheme="minorEastAsia"/>
          <w:sz w:val="24"/>
          <w:szCs w:val="28"/>
        </w:rPr>
        <w:t>ce</w:t>
      </w:r>
      <w:r w:rsidRPr="00EC2BD4">
        <w:rPr>
          <w:rFonts w:eastAsiaTheme="minorEastAsia"/>
          <w:sz w:val="24"/>
          <w:szCs w:val="28"/>
        </w:rPr>
        <w:t xml:space="preserve"> che sul punto </w:t>
      </w:r>
      <m:oMath>
        <m:r>
          <w:rPr>
            <w:rFonts w:ascii="Cambria Math" w:eastAsiaTheme="minorEastAsia" w:hAnsi="Cambria Math"/>
            <w:sz w:val="24"/>
            <w:szCs w:val="28"/>
          </w:rPr>
          <m:t>P</m:t>
        </m:r>
      </m:oMath>
      <w:r w:rsidRPr="00EC2BD4">
        <w:rPr>
          <w:rFonts w:eastAsiaTheme="minorEastAsia"/>
          <w:sz w:val="24"/>
          <w:szCs w:val="28"/>
        </w:rPr>
        <w:t xml:space="preserve"> le componenti </w:t>
      </w:r>
      <w:r w:rsidR="00F90B68" w:rsidRPr="00EC2BD4">
        <w:rPr>
          <w:rFonts w:eastAsiaTheme="minorEastAsia"/>
          <w:sz w:val="24"/>
          <w:szCs w:val="28"/>
        </w:rPr>
        <w:t xml:space="preserve">dei due campi elettrici sull’asse </w:t>
      </w:r>
      <m:oMath>
        <m:r>
          <w:rPr>
            <w:rFonts w:ascii="Cambria Math" w:eastAsiaTheme="minorEastAsia" w:hAnsi="Cambria Math"/>
            <w:sz w:val="24"/>
            <w:szCs w:val="28"/>
          </w:rPr>
          <m:t>x</m:t>
        </m:r>
      </m:oMath>
      <w:r w:rsidR="00F90B68" w:rsidRPr="00EC2BD4">
        <w:rPr>
          <w:rFonts w:eastAsiaTheme="minorEastAsia"/>
          <w:sz w:val="24"/>
          <w:szCs w:val="28"/>
        </w:rPr>
        <w:t xml:space="preserve"> sono uguali in modulo ma di direzione opposta, di conseguenza il loro contributo al campo elettrico risultante è nullo. Invece, le componenti dei due campi sull’asse delle </w:t>
      </w:r>
      <m:oMath>
        <m:r>
          <w:rPr>
            <w:rFonts w:ascii="Cambria Math" w:eastAsiaTheme="minorEastAsia" w:hAnsi="Cambria Math"/>
            <w:sz w:val="24"/>
            <w:szCs w:val="28"/>
          </w:rPr>
          <m:t>y</m:t>
        </m:r>
      </m:oMath>
      <w:r w:rsidR="00B83AB6">
        <w:rPr>
          <w:rFonts w:eastAsiaTheme="minorEastAsia"/>
          <w:sz w:val="24"/>
          <w:szCs w:val="28"/>
        </w:rPr>
        <w:t xml:space="preserve"> </w:t>
      </w:r>
      <w:r w:rsidR="00F90B68" w:rsidRPr="00EC2BD4">
        <w:rPr>
          <w:rFonts w:eastAsiaTheme="minorEastAsia"/>
          <w:sz w:val="24"/>
          <w:szCs w:val="28"/>
        </w:rPr>
        <w:t>sono uguali in modulo e hanno stessa direzione, di conseguenza il loro contributo sul campo elettrico risultante equivale al doppio di uno dei due campi elettrici, considerando le due cariche uguali in modulo.</w:t>
      </w:r>
      <w:r w:rsidR="00B22905">
        <w:rPr>
          <w:rFonts w:eastAsiaTheme="minorEastAsia"/>
          <w:sz w:val="24"/>
          <w:szCs w:val="28"/>
        </w:rPr>
        <w:t xml:space="preserve"> </w:t>
      </w:r>
      <w:r w:rsidR="00F90B68" w:rsidRPr="00EC2BD4">
        <w:rPr>
          <w:rFonts w:eastAsiaTheme="minorEastAsia"/>
          <w:sz w:val="24"/>
          <w:szCs w:val="28"/>
        </w:rPr>
        <w:t xml:space="preserve">Quindi, </w:t>
      </w:r>
      <w:r w:rsidR="00B83AB6">
        <w:rPr>
          <w:rFonts w:eastAsiaTheme="minorEastAsia"/>
          <w:sz w:val="24"/>
          <w:szCs w:val="28"/>
        </w:rPr>
        <w:t>dal</w:t>
      </w:r>
      <w:r w:rsidR="00F90B68" w:rsidRPr="00EC2BD4">
        <w:rPr>
          <w:rFonts w:eastAsiaTheme="minorEastAsia"/>
          <w:sz w:val="24"/>
          <w:szCs w:val="28"/>
        </w:rPr>
        <w:t xml:space="preserve">la componente </w:t>
      </w:r>
      <m:oMath>
        <m:r>
          <w:rPr>
            <w:rFonts w:ascii="Cambria Math" w:eastAsiaTheme="minorEastAsia" w:hAnsi="Cambria Math"/>
            <w:sz w:val="24"/>
            <w:szCs w:val="28"/>
          </w:rPr>
          <m:t>y</m:t>
        </m:r>
      </m:oMath>
      <w:r w:rsidR="00F90B68" w:rsidRPr="00EC2BD4">
        <w:rPr>
          <w:rFonts w:eastAsiaTheme="minorEastAsia"/>
          <w:sz w:val="24"/>
          <w:szCs w:val="28"/>
        </w:rPr>
        <w:t xml:space="preserve"> del campo della carica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8"/>
              </w:rPr>
              <m:t>1</m:t>
            </m:r>
          </m:sub>
        </m:sSub>
      </m:oMath>
      <w:r w:rsidR="00B83AB6">
        <w:rPr>
          <w:rFonts w:eastAsiaTheme="minorEastAsia"/>
          <w:sz w:val="24"/>
          <w:szCs w:val="28"/>
        </w:rPr>
        <w:t xml:space="preserve"> si ha</w:t>
      </w:r>
    </w:p>
    <w:p w14:paraId="7941D27A" w14:textId="460CE522" w:rsidR="00B83AB6" w:rsidRPr="00EC2BD4" w:rsidRDefault="00000000" w:rsidP="00B83AB6">
      <w:pPr>
        <w:jc w:val="center"/>
        <w:rPr>
          <w:rFonts w:eastAsiaTheme="minorEastAsia"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ris</m:t>
              </m:r>
            </m:sub>
          </m:sSub>
          <m:r>
            <w:rPr>
              <w:rFonts w:ascii="Cambria Math" w:eastAsiaTheme="minorEastAsia" w:hAnsi="Cambria Math"/>
              <w:sz w:val="24"/>
              <w:szCs w:val="28"/>
            </w:rPr>
            <m:t>=2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y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1</m:t>
                      </m:r>
                    </m:sub>
                  </m:sSub>
                </m:e>
              </m:d>
            </m:sup>
          </m:sSubSup>
          <m:r>
            <w:rPr>
              <w:rFonts w:ascii="Cambria Math" w:eastAsiaTheme="minorEastAsia" w:hAnsi="Cambria Math"/>
              <w:sz w:val="24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qd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8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8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2</m:t>
                      </m:r>
                    </m:den>
                  </m:f>
                </m:sup>
              </m:sSup>
            </m:den>
          </m:f>
          <m:box>
            <m:boxPr>
              <m:opEmu m:val="1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 xml:space="preserve">Se </m:t>
                  </m:r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D≫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2</m:t>
                      </m:r>
                    </m:den>
                  </m:f>
                </m:e>
              </m:groupChr>
            </m:e>
          </m:box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y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1</m:t>
                      </m:r>
                    </m:sub>
                  </m:sSub>
                </m:e>
              </m:d>
            </m:sup>
          </m:sSubSup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qd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,</m:t>
          </m:r>
        </m:oMath>
      </m:oMathPara>
    </w:p>
    <w:p w14:paraId="5927CB7A" w14:textId="11439F6F" w:rsidR="00BF20B3" w:rsidRPr="00EC2BD4" w:rsidRDefault="00B83AB6" w:rsidP="00F0406D">
      <w:pPr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d</w:t>
      </w:r>
      <w:r w:rsidR="00F0406D" w:rsidRPr="00EC2BD4">
        <w:rPr>
          <w:rFonts w:eastAsiaTheme="minorEastAsia"/>
          <w:sz w:val="24"/>
          <w:szCs w:val="28"/>
        </w:rPr>
        <w:t xml:space="preserve">ove la quantità </w:t>
      </w:r>
      <m:oMath>
        <m:r>
          <w:rPr>
            <w:rFonts w:ascii="Cambria Math" w:eastAsiaTheme="minorEastAsia" w:hAnsi="Cambria Math"/>
            <w:sz w:val="24"/>
            <w:szCs w:val="28"/>
          </w:rPr>
          <m:t>qd</m:t>
        </m:r>
      </m:oMath>
      <w:r w:rsidR="00F0406D" w:rsidRPr="00EC2BD4">
        <w:rPr>
          <w:rFonts w:eastAsiaTheme="minorEastAsia"/>
          <w:sz w:val="24"/>
          <w:szCs w:val="28"/>
        </w:rPr>
        <w:t xml:space="preserve"> è il momento di dipolo.</w:t>
      </w:r>
    </w:p>
    <w:p w14:paraId="6FC3213C" w14:textId="5EB8231C" w:rsidR="00C10A97" w:rsidRPr="00C51154" w:rsidRDefault="00C10A97" w:rsidP="00F0406D">
      <w:pPr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</w:pPr>
      <w:r w:rsidRPr="00C51154"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t>Distribuzione di carica uniforme:</w:t>
      </w:r>
    </w:p>
    <w:p w14:paraId="50BE5313" w14:textId="1D21B3BA" w:rsidR="00F0406D" w:rsidRPr="00EC2BD4" w:rsidRDefault="001A5E68" w:rsidP="001A5E68">
      <w:pPr>
        <w:jc w:val="both"/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Si consideri</w:t>
      </w:r>
      <w:r w:rsidR="00CF78D8" w:rsidRPr="00EC2BD4">
        <w:rPr>
          <w:rFonts w:eastAsiaTheme="minorEastAsia"/>
          <w:sz w:val="24"/>
          <w:szCs w:val="28"/>
        </w:rPr>
        <w:t xml:space="preserve"> una distribuzione uniforme di carica </w:t>
      </w:r>
      <w:r w:rsidR="00536FA8">
        <w:rPr>
          <w:rFonts w:eastAsiaTheme="minorEastAsia"/>
          <w:sz w:val="24"/>
          <w:szCs w:val="28"/>
        </w:rPr>
        <w:t>nello</w:t>
      </w:r>
      <w:r w:rsidR="00CF78D8" w:rsidRPr="00EC2BD4">
        <w:rPr>
          <w:rFonts w:eastAsiaTheme="minorEastAsia"/>
          <w:sz w:val="24"/>
          <w:szCs w:val="28"/>
        </w:rPr>
        <w:t xml:space="preserve"> spazio</w:t>
      </w:r>
      <w:r w:rsidR="00E01DBC" w:rsidRPr="00EC2BD4">
        <w:rPr>
          <w:rFonts w:eastAsiaTheme="minorEastAsia"/>
          <w:sz w:val="24"/>
          <w:szCs w:val="28"/>
        </w:rPr>
        <w:t>.</w:t>
      </w:r>
    </w:p>
    <w:p w14:paraId="5A3519FF" w14:textId="5AF5D551" w:rsidR="00767999" w:rsidRPr="00EC2BD4" w:rsidRDefault="001A5E68" w:rsidP="00767999">
      <w:pPr>
        <w:jc w:val="center"/>
        <w:rPr>
          <w:rFonts w:eastAsiaTheme="minorEastAsia"/>
          <w:sz w:val="24"/>
          <w:szCs w:val="28"/>
        </w:rPr>
      </w:pPr>
      <w:r>
        <w:rPr>
          <w:rFonts w:eastAsiaTheme="minorEastAsia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05750C" wp14:editId="1D611820">
                <wp:simplePos x="0" y="0"/>
                <wp:positionH relativeFrom="column">
                  <wp:posOffset>3646474</wp:posOffset>
                </wp:positionH>
                <wp:positionV relativeFrom="paragraph">
                  <wp:posOffset>1444117</wp:posOffset>
                </wp:positionV>
                <wp:extent cx="285292" cy="248716"/>
                <wp:effectExtent l="0" t="0" r="19685" b="18415"/>
                <wp:wrapNone/>
                <wp:docPr id="1435397960" name="Casella di tes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92" cy="248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987093" w14:textId="767004D4" w:rsidR="001A5E68" w:rsidRDefault="001A5E68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5750C" id="Casella di testo 8" o:spid="_x0000_s1033" type="#_x0000_t202" style="position:absolute;left:0;text-align:left;margin-left:287.1pt;margin-top:113.7pt;width:22.45pt;height:19.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" fillcolor="white [3201]" strokeweight=".5pt">
                <v:textbox>
                  <w:txbxContent>
                    <w:p w14:paraId="08987093" w14:textId="767004D4" w:rsidR="001A5E68" w:rsidRDefault="001A5E68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67999" w:rsidRPr="00EC2BD4">
        <w:rPr>
          <w:rFonts w:eastAsiaTheme="minorEastAsia"/>
          <w:noProof/>
          <w:sz w:val="24"/>
          <w:szCs w:val="28"/>
        </w:rPr>
        <w:drawing>
          <wp:inline distT="0" distB="0" distL="0" distR="0" wp14:anchorId="0C8EA709" wp14:editId="0A8700B0">
            <wp:extent cx="2710098" cy="2219325"/>
            <wp:effectExtent l="0" t="0" r="0" b="0"/>
            <wp:docPr id="998182128" name="Immagine 1" descr="Immagine che contiene diagramma, linea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82128" name="Immagine 1" descr="Immagine che contiene diagramma, linea, cerchio&#10;&#10;Descrizione generata automaticamente"/>
                    <pic:cNvPicPr/>
                  </pic:nvPicPr>
                  <pic:blipFill rotWithShape="1">
                    <a:blip r:embed="rId12"/>
                    <a:srcRect l="2206" t="5437" b="2932"/>
                    <a:stretch/>
                  </pic:blipFill>
                  <pic:spPr bwMode="auto">
                    <a:xfrm>
                      <a:off x="0" y="0"/>
                      <a:ext cx="2727978" cy="2233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AA6D3" w14:textId="50B1BC35" w:rsidR="00CF78D8" w:rsidRPr="00EC2BD4" w:rsidRDefault="00CF78D8" w:rsidP="005C2176">
      <w:pPr>
        <w:jc w:val="both"/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 xml:space="preserve">Il campo risultante sul punto </w:t>
      </w:r>
      <m:oMath>
        <m:r>
          <w:rPr>
            <w:rFonts w:ascii="Cambria Math" w:eastAsiaTheme="minorEastAsia" w:hAnsi="Cambria Math"/>
            <w:sz w:val="24"/>
            <w:szCs w:val="28"/>
          </w:rPr>
          <m:t>P=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x,y,z</m:t>
            </m:r>
          </m:e>
        </m:d>
      </m:oMath>
      <w:r w:rsidRPr="00EC2BD4">
        <w:rPr>
          <w:rFonts w:eastAsiaTheme="minorEastAsia"/>
          <w:sz w:val="24"/>
          <w:szCs w:val="28"/>
        </w:rPr>
        <w:t xml:space="preserve"> è dato dalla somma dei singoli campi elettrici infinitesimi </w:t>
      </w:r>
      <m:oMath>
        <m:r>
          <w:rPr>
            <w:rFonts w:ascii="Cambria Math" w:eastAsiaTheme="minorEastAsia" w:hAnsi="Cambria Math"/>
            <w:sz w:val="24"/>
            <w:szCs w:val="28"/>
          </w:rPr>
          <m:t>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E</m:t>
            </m:r>
          </m:e>
        </m:acc>
      </m:oMath>
      <w:r w:rsidRPr="00EC2BD4">
        <w:rPr>
          <w:rFonts w:eastAsiaTheme="minorEastAsia"/>
          <w:sz w:val="24"/>
          <w:szCs w:val="28"/>
        </w:rPr>
        <w:t>. Poiché la distribuzione di carica è continua</w:t>
      </w:r>
      <w:r w:rsidR="00E01DBC" w:rsidRPr="00EC2BD4">
        <w:rPr>
          <w:rFonts w:eastAsiaTheme="minorEastAsia"/>
          <w:sz w:val="24"/>
          <w:szCs w:val="28"/>
        </w:rPr>
        <w:t>,</w:t>
      </w:r>
      <w:r w:rsidRPr="00EC2BD4">
        <w:rPr>
          <w:rFonts w:eastAsiaTheme="minorEastAsia"/>
          <w:sz w:val="24"/>
          <w:szCs w:val="28"/>
        </w:rPr>
        <w:t xml:space="preserve"> al posto di considerare la somma</w:t>
      </w:r>
      <w:r w:rsidR="00E01DBC" w:rsidRPr="00EC2BD4">
        <w:rPr>
          <w:rFonts w:eastAsiaTheme="minorEastAsia"/>
          <w:sz w:val="24"/>
          <w:szCs w:val="28"/>
        </w:rPr>
        <w:t>,</w:t>
      </w:r>
      <w:r w:rsidRPr="00EC2BD4">
        <w:rPr>
          <w:rFonts w:eastAsiaTheme="minorEastAsia"/>
          <w:sz w:val="24"/>
          <w:szCs w:val="28"/>
        </w:rPr>
        <w:t xml:space="preserve"> </w:t>
      </w:r>
      <w:r w:rsidR="005C2176">
        <w:rPr>
          <w:rFonts w:eastAsiaTheme="minorEastAsia"/>
          <w:sz w:val="24"/>
          <w:szCs w:val="28"/>
        </w:rPr>
        <w:t>si considera</w:t>
      </w:r>
      <w:r w:rsidRPr="00EC2BD4">
        <w:rPr>
          <w:rFonts w:eastAsiaTheme="minorEastAsia"/>
          <w:sz w:val="24"/>
          <w:szCs w:val="28"/>
        </w:rPr>
        <w:t xml:space="preserve"> l’integrale dei singoli campi elettrici</w:t>
      </w:r>
    </w:p>
    <w:p w14:paraId="5718E1A4" w14:textId="67DD0DA4" w:rsidR="00CF78D8" w:rsidRPr="00EC2BD4" w:rsidRDefault="00CF78D8" w:rsidP="00CF78D8">
      <w:pPr>
        <w:rPr>
          <w:rFonts w:eastAsiaTheme="minorEastAsia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sz w:val="24"/>
              <w:szCs w:val="28"/>
            </w:rPr>
            <m:t>d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ρ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4"/>
                  <w:szCs w:val="28"/>
                </w:rPr>
                <m:t>dV'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,</m:t>
          </m:r>
        </m:oMath>
      </m:oMathPara>
    </w:p>
    <w:p w14:paraId="64639AED" w14:textId="5AA40827" w:rsidR="00902496" w:rsidRPr="00EC2BD4" w:rsidRDefault="005C2176" w:rsidP="00095749">
      <w:pPr>
        <w:jc w:val="both"/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d</w:t>
      </w:r>
      <w:r w:rsidR="004F5F8D" w:rsidRPr="00EC2BD4">
        <w:rPr>
          <w:rFonts w:eastAsiaTheme="minorEastAsia"/>
          <w:sz w:val="24"/>
          <w:szCs w:val="28"/>
        </w:rPr>
        <w:t xml:space="preserve">ove </w:t>
      </w:r>
      <m:oMath>
        <m:r>
          <w:rPr>
            <w:rFonts w:ascii="Cambria Math" w:eastAsiaTheme="minorEastAsia" w:hAnsi="Cambria Math"/>
            <w:sz w:val="24"/>
            <w:szCs w:val="28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8"/>
              </w:rPr>
              <m:t>q</m:t>
            </m:r>
          </m:e>
          <m:sup>
            <m:r>
              <w:rPr>
                <w:rFonts w:ascii="Cambria Math" w:eastAsiaTheme="minorEastAsia" w:hAnsi="Cambria Math"/>
                <w:sz w:val="24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  <w:szCs w:val="28"/>
          </w:rPr>
          <m:t>=ρ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8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8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  <w:sz w:val="24"/>
            <w:szCs w:val="28"/>
          </w:rPr>
          <m:t>dV'</m:t>
        </m:r>
      </m:oMath>
      <w:r w:rsidR="004F5F8D" w:rsidRPr="00EC2BD4">
        <w:rPr>
          <w:rFonts w:eastAsiaTheme="minorEastAsia"/>
          <w:sz w:val="24"/>
          <w:szCs w:val="28"/>
        </w:rPr>
        <w:t xml:space="preserve"> e </w:t>
      </w:r>
      <m:oMath>
        <m:r>
          <w:rPr>
            <w:rFonts w:ascii="Cambria Math" w:eastAsiaTheme="minorEastAsia" w:hAnsi="Cambria Math"/>
            <w:sz w:val="24"/>
            <w:szCs w:val="28"/>
          </w:rPr>
          <m:t>ρ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8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8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'</m:t>
                </m:r>
              </m:sup>
            </m:sSup>
          </m:e>
        </m:d>
      </m:oMath>
      <w:r w:rsidR="004F5F8D" w:rsidRPr="00EC2BD4">
        <w:rPr>
          <w:rFonts w:eastAsiaTheme="minorEastAsia"/>
          <w:sz w:val="24"/>
          <w:szCs w:val="28"/>
        </w:rPr>
        <w:t xml:space="preserve"> è la densità </w:t>
      </w:r>
      <w:r w:rsidR="00FF214A" w:rsidRPr="00EC2BD4">
        <w:rPr>
          <w:rFonts w:eastAsiaTheme="minorEastAsia"/>
          <w:sz w:val="24"/>
          <w:szCs w:val="28"/>
        </w:rPr>
        <w:t xml:space="preserve">di carica </w:t>
      </w:r>
      <w:r w:rsidR="004F5F8D" w:rsidRPr="00EC2BD4">
        <w:rPr>
          <w:rFonts w:eastAsiaTheme="minorEastAsia"/>
          <w:sz w:val="24"/>
          <w:szCs w:val="28"/>
        </w:rPr>
        <w:t xml:space="preserve">locale </w:t>
      </w:r>
      <w:r w:rsidR="00E65679" w:rsidRPr="00EC2BD4">
        <w:rPr>
          <w:rFonts w:eastAsiaTheme="minorEastAsia"/>
          <w:sz w:val="24"/>
          <w:szCs w:val="28"/>
        </w:rPr>
        <w:t>che</w:t>
      </w:r>
      <w:r w:rsidR="004F5F8D" w:rsidRPr="00EC2BD4">
        <w:rPr>
          <w:rFonts w:eastAsiaTheme="minorEastAsia"/>
          <w:sz w:val="24"/>
          <w:szCs w:val="28"/>
        </w:rPr>
        <w:t xml:space="preserve"> si misura in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C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8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8"/>
                      </w:rPr>
                      <m:t>3</m:t>
                    </m:r>
                  </m:sup>
                </m:sSup>
              </m:den>
            </m:f>
          </m:e>
        </m:d>
      </m:oMath>
      <w:r w:rsidR="004F5F8D" w:rsidRPr="00EC2BD4">
        <w:rPr>
          <w:rFonts w:eastAsiaTheme="minorEastAsia"/>
          <w:sz w:val="24"/>
          <w:szCs w:val="28"/>
        </w:rPr>
        <w:t>.</w:t>
      </w:r>
      <w:r w:rsidR="00095749">
        <w:rPr>
          <w:rFonts w:eastAsiaTheme="minorEastAsia"/>
          <w:sz w:val="24"/>
          <w:szCs w:val="28"/>
        </w:rPr>
        <w:t xml:space="preserve"> </w:t>
      </w:r>
      <w:r w:rsidR="00902496" w:rsidRPr="00EC2BD4">
        <w:rPr>
          <w:rFonts w:eastAsiaTheme="minorEastAsia"/>
          <w:sz w:val="24"/>
          <w:szCs w:val="28"/>
        </w:rPr>
        <w:t>Il campo risultante è</w:t>
      </w:r>
    </w:p>
    <w:p w14:paraId="7D7C8CEB" w14:textId="57960CAD" w:rsidR="00902496" w:rsidRPr="00EC2BD4" w:rsidRDefault="00000000" w:rsidP="00CF78D8">
      <w:pPr>
        <w:rPr>
          <w:rFonts w:eastAsiaTheme="minorEastAsia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V</m:t>
              </m:r>
            </m:sub>
            <m:sup/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E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V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ρ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'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</m:den>
              </m:f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r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sz w:val="24"/>
              <w:szCs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6AFD9A21" w14:textId="36143F54" w:rsidR="004F5F8D" w:rsidRPr="00EC2BD4" w:rsidRDefault="004F5F8D" w:rsidP="00CF78D8">
      <w:pPr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 xml:space="preserve">Quindi considerando le componenti del campo elettrico risultante </w:t>
      </w:r>
      <w:r w:rsidR="00095749">
        <w:rPr>
          <w:rFonts w:eastAsiaTheme="minorEastAsia"/>
          <w:sz w:val="24"/>
          <w:szCs w:val="28"/>
        </w:rPr>
        <w:t>si</w:t>
      </w:r>
      <w:r w:rsidRPr="00EC2BD4">
        <w:rPr>
          <w:rFonts w:eastAsiaTheme="minorEastAsia"/>
          <w:sz w:val="24"/>
          <w:szCs w:val="28"/>
        </w:rPr>
        <w:t xml:space="preserve"> </w:t>
      </w:r>
      <w:r w:rsidR="00001DBB">
        <w:rPr>
          <w:rFonts w:eastAsiaTheme="minorEastAsia"/>
          <w:sz w:val="24"/>
          <w:szCs w:val="28"/>
        </w:rPr>
        <w:t>trova ad esempio</w:t>
      </w:r>
    </w:p>
    <w:p w14:paraId="51401365" w14:textId="41CE48A4" w:rsidR="004F5F8D" w:rsidRPr="00EC2BD4" w:rsidRDefault="00000000" w:rsidP="004F5F8D">
      <w:pPr>
        <w:rPr>
          <w:rFonts w:eastAsiaTheme="minorEastAsia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x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den>
          </m:f>
          <m:nary>
            <m:naryPr>
              <m:chr m:val="∭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ρ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(x-x')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8"/>
                                    </w:rPr>
                                    <m:t>x-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8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8"/>
                                    </w:rPr>
                                    <m:t>y-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8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8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8"/>
                                    </w:rPr>
                                    <m:t>z-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8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8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'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72B13D07" w14:textId="680B5DC1" w:rsidR="004F0044" w:rsidRPr="00EC2BD4" w:rsidRDefault="00FF214A" w:rsidP="00EC2BD4">
      <w:pPr>
        <w:jc w:val="both"/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lastRenderedPageBreak/>
        <w:t xml:space="preserve">Si può fare lo stesso per le superfici e le </w:t>
      </w:r>
      <w:r w:rsidR="00095749">
        <w:rPr>
          <w:rFonts w:eastAsiaTheme="minorEastAsia"/>
          <w:sz w:val="24"/>
          <w:szCs w:val="28"/>
        </w:rPr>
        <w:t>rette</w:t>
      </w:r>
      <w:r w:rsidRPr="00EC2BD4">
        <w:rPr>
          <w:rFonts w:eastAsiaTheme="minorEastAsia"/>
          <w:sz w:val="24"/>
          <w:szCs w:val="28"/>
        </w:rPr>
        <w:t xml:space="preserve">, ovviamente si deve sostituire alla densità di carica locale </w:t>
      </w:r>
      <w:r w:rsidR="00E65679" w:rsidRPr="00EC2BD4">
        <w:rPr>
          <w:rFonts w:eastAsiaTheme="minorEastAsia"/>
          <w:sz w:val="24"/>
          <w:szCs w:val="28"/>
        </w:rPr>
        <w:t>le</w:t>
      </w:r>
      <w:r w:rsidRPr="00EC2BD4">
        <w:rPr>
          <w:rFonts w:eastAsiaTheme="minorEastAsia"/>
          <w:sz w:val="24"/>
          <w:szCs w:val="28"/>
        </w:rPr>
        <w:t xml:space="preserve"> corrispettiv</w:t>
      </w:r>
      <w:r w:rsidR="00E65679" w:rsidRPr="00EC2BD4">
        <w:rPr>
          <w:rFonts w:eastAsiaTheme="minorEastAsia"/>
          <w:sz w:val="24"/>
          <w:szCs w:val="28"/>
        </w:rPr>
        <w:t>e densità di carica</w:t>
      </w:r>
      <w:r w:rsidRPr="00EC2BD4">
        <w:rPr>
          <w:rFonts w:eastAsiaTheme="minorEastAsia"/>
          <w:sz w:val="24"/>
          <w:szCs w:val="28"/>
        </w:rPr>
        <w:t xml:space="preserve"> superficiali </w:t>
      </w:r>
      <m:oMath>
        <m:r>
          <w:rPr>
            <w:rFonts w:ascii="Cambria Math" w:eastAsiaTheme="minorEastAsia" w:hAnsi="Cambria Math"/>
            <w:sz w:val="24"/>
            <w:szCs w:val="28"/>
          </w:rPr>
          <m:t>dσ=σ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8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  <w:sz w:val="24"/>
            <w:szCs w:val="28"/>
          </w:rPr>
          <m:t>dx'dy'</m:t>
        </m:r>
      </m:oMath>
      <w:r w:rsidRPr="00EC2BD4">
        <w:rPr>
          <w:rFonts w:eastAsiaTheme="minorEastAsia"/>
          <w:sz w:val="24"/>
          <w:szCs w:val="28"/>
        </w:rPr>
        <w:t xml:space="preserve"> e lineari </w:t>
      </w:r>
      <m:oMath>
        <m:r>
          <w:rPr>
            <w:rFonts w:ascii="Cambria Math" w:eastAsiaTheme="minorEastAsia" w:hAnsi="Cambria Math"/>
            <w:sz w:val="24"/>
            <w:szCs w:val="28"/>
          </w:rPr>
          <m:t>dλ=λ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8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  <w:sz w:val="24"/>
            <w:szCs w:val="28"/>
          </w:rPr>
          <m:t>dx'</m:t>
        </m:r>
      </m:oMath>
      <w:r w:rsidRPr="00EC2BD4">
        <w:rPr>
          <w:rFonts w:eastAsiaTheme="minorEastAsia"/>
          <w:sz w:val="24"/>
          <w:szCs w:val="28"/>
        </w:rPr>
        <w:t>.</w:t>
      </w:r>
    </w:p>
    <w:p w14:paraId="6E40E784" w14:textId="51683E18" w:rsidR="00FF214A" w:rsidRPr="00BF20B3" w:rsidRDefault="00FF214A" w:rsidP="004F5F8D">
      <w:pPr>
        <w:rPr>
          <w:rFonts w:eastAsiaTheme="minorEastAsia"/>
          <w:sz w:val="28"/>
          <w:szCs w:val="28"/>
          <w:u w:val="single"/>
        </w:rPr>
      </w:pPr>
      <w:r w:rsidRPr="00BF20B3">
        <w:rPr>
          <w:rFonts w:eastAsiaTheme="minorEastAsia"/>
          <w:sz w:val="28"/>
          <w:szCs w:val="28"/>
          <w:u w:val="single"/>
        </w:rPr>
        <w:t>Esempio</w:t>
      </w:r>
      <w:r w:rsidR="00EC2BD4">
        <w:rPr>
          <w:rFonts w:eastAsiaTheme="minorEastAsia"/>
          <w:sz w:val="28"/>
          <w:szCs w:val="28"/>
          <w:u w:val="single"/>
        </w:rPr>
        <w:t xml:space="preserve"> n°2</w:t>
      </w:r>
      <w:r w:rsidRPr="00BF20B3">
        <w:rPr>
          <w:rFonts w:eastAsiaTheme="minorEastAsia"/>
          <w:sz w:val="28"/>
          <w:szCs w:val="28"/>
          <w:u w:val="single"/>
        </w:rPr>
        <w:t>:</w:t>
      </w:r>
    </w:p>
    <w:p w14:paraId="44E7C772" w14:textId="173EE63B" w:rsidR="00FF214A" w:rsidRDefault="00767999" w:rsidP="00275D9A">
      <w:pPr>
        <w:jc w:val="center"/>
        <w:rPr>
          <w:rFonts w:eastAsiaTheme="minorEastAsia"/>
          <w:sz w:val="28"/>
          <w:szCs w:val="28"/>
        </w:rPr>
      </w:pPr>
      <w:r w:rsidRPr="00767999">
        <w:rPr>
          <w:rFonts w:eastAsiaTheme="minorEastAsia"/>
          <w:noProof/>
          <w:sz w:val="28"/>
          <w:szCs w:val="28"/>
        </w:rPr>
        <w:drawing>
          <wp:inline distT="0" distB="0" distL="0" distR="0" wp14:anchorId="246935C8" wp14:editId="1C1C9019">
            <wp:extent cx="2659289" cy="1536192"/>
            <wp:effectExtent l="0" t="0" r="8255" b="6985"/>
            <wp:docPr id="380505303" name="Immagine 1" descr="Immagine che contiene linea, diagramma, tri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05303" name="Immagine 1" descr="Immagine che contiene linea, diagramma, triangolo&#10;&#10;Descrizione generata automaticamente"/>
                    <pic:cNvPicPr/>
                  </pic:nvPicPr>
                  <pic:blipFill rotWithShape="1">
                    <a:blip r:embed="rId13"/>
                    <a:srcRect t="6928" b="8187"/>
                    <a:stretch/>
                  </pic:blipFill>
                  <pic:spPr bwMode="auto">
                    <a:xfrm>
                      <a:off x="0" y="0"/>
                      <a:ext cx="2761755" cy="1595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EC693" w14:textId="2F76BBCB" w:rsidR="008F62D3" w:rsidRPr="00EC2BD4" w:rsidRDefault="00095749" w:rsidP="004F0044">
      <w:pPr>
        <w:jc w:val="both"/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 xml:space="preserve">Considerando </w:t>
      </w:r>
      <w:r w:rsidR="00FF214A" w:rsidRPr="00EC2BD4">
        <w:rPr>
          <w:rFonts w:eastAsiaTheme="minorEastAsia"/>
          <w:sz w:val="24"/>
          <w:szCs w:val="28"/>
        </w:rPr>
        <w:t xml:space="preserve">due elementi infinitesimi della sbarra a destra e a sinistra della verticale </w:t>
      </w:r>
      <w:r w:rsidR="00275D9A" w:rsidRPr="00EC2BD4">
        <w:rPr>
          <w:rFonts w:eastAsiaTheme="minorEastAsia"/>
          <w:sz w:val="24"/>
          <w:szCs w:val="28"/>
        </w:rPr>
        <w:t xml:space="preserve">si nota </w:t>
      </w:r>
      <w:r w:rsidR="00FF214A" w:rsidRPr="00EC2BD4">
        <w:rPr>
          <w:rFonts w:eastAsiaTheme="minorEastAsia"/>
          <w:sz w:val="24"/>
          <w:szCs w:val="28"/>
        </w:rPr>
        <w:t xml:space="preserve">che il loro contributo sul campo elettrico risultante è nullo sull’asse </w:t>
      </w:r>
      <m:oMath>
        <m:r>
          <w:rPr>
            <w:rFonts w:ascii="Cambria Math" w:eastAsiaTheme="minorEastAsia" w:hAnsi="Cambria Math"/>
            <w:sz w:val="24"/>
            <w:szCs w:val="28"/>
          </w:rPr>
          <m:t>x</m:t>
        </m:r>
      </m:oMath>
      <w:r w:rsidR="00FF214A" w:rsidRPr="00EC2BD4">
        <w:rPr>
          <w:rFonts w:eastAsiaTheme="minorEastAsia"/>
          <w:sz w:val="24"/>
          <w:szCs w:val="28"/>
        </w:rPr>
        <w:t xml:space="preserve"> e </w:t>
      </w:r>
      <w:r w:rsidR="00275D9A" w:rsidRPr="00EC2BD4">
        <w:rPr>
          <w:rFonts w:eastAsiaTheme="minorEastAsia"/>
          <w:sz w:val="24"/>
          <w:szCs w:val="28"/>
        </w:rPr>
        <w:t xml:space="preserve">che </w:t>
      </w:r>
      <w:r w:rsidR="00FF214A" w:rsidRPr="00EC2BD4">
        <w:rPr>
          <w:rFonts w:eastAsiaTheme="minorEastAsia"/>
          <w:sz w:val="24"/>
          <w:szCs w:val="28"/>
        </w:rPr>
        <w:t xml:space="preserve">il campo elettrico risultante corrisponde al doppio della componente </w:t>
      </w:r>
      <m:oMath>
        <m:r>
          <w:rPr>
            <w:rFonts w:ascii="Cambria Math" w:eastAsiaTheme="minorEastAsia" w:hAnsi="Cambria Math"/>
            <w:sz w:val="24"/>
            <w:szCs w:val="28"/>
          </w:rPr>
          <m:t>y</m:t>
        </m:r>
      </m:oMath>
      <w:r w:rsidR="00FF214A" w:rsidRPr="00EC2BD4">
        <w:rPr>
          <w:rFonts w:eastAsiaTheme="minorEastAsia"/>
          <w:sz w:val="24"/>
          <w:szCs w:val="28"/>
        </w:rPr>
        <w:t xml:space="preserve"> del campo elettrico </w:t>
      </w:r>
      <w:r w:rsidR="008F62D3" w:rsidRPr="00EC2BD4">
        <w:rPr>
          <w:rFonts w:eastAsiaTheme="minorEastAsia"/>
          <w:sz w:val="24"/>
          <w:szCs w:val="28"/>
        </w:rPr>
        <w:t>generato da un solo elemento.</w:t>
      </w:r>
      <w:r w:rsidR="004F0044" w:rsidRPr="00EC2BD4">
        <w:rPr>
          <w:rFonts w:eastAsiaTheme="minorEastAsia"/>
          <w:sz w:val="24"/>
          <w:szCs w:val="28"/>
        </w:rPr>
        <w:t xml:space="preserve"> </w:t>
      </w:r>
      <w:r w:rsidR="008F62D3" w:rsidRPr="00EC2BD4">
        <w:rPr>
          <w:rFonts w:eastAsiaTheme="minorEastAsia"/>
          <w:sz w:val="24"/>
          <w:szCs w:val="28"/>
        </w:rPr>
        <w:t>Quindi</w:t>
      </w:r>
    </w:p>
    <w:p w14:paraId="70CF140A" w14:textId="0B9713D8" w:rsidR="008F62D3" w:rsidRPr="00EC2BD4" w:rsidRDefault="008F62D3" w:rsidP="00FF214A">
      <w:pPr>
        <w:rPr>
          <w:rFonts w:eastAsiaTheme="minorEastAsia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sz w:val="24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(+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8"/>
                </w:rPr>
                <m:t>)</m:t>
              </m:r>
            </m:sup>
          </m:sSubSup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dq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01435E62" w14:textId="60534276" w:rsidR="00D2271C" w:rsidRPr="00EC2BD4" w:rsidRDefault="00D2271C" w:rsidP="00095749">
      <w:pPr>
        <w:jc w:val="both"/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 xml:space="preserve">Per integrare l’espressione </w:t>
      </w:r>
      <w:r w:rsidR="00095749">
        <w:rPr>
          <w:rFonts w:eastAsiaTheme="minorEastAsia"/>
          <w:sz w:val="24"/>
          <w:szCs w:val="28"/>
        </w:rPr>
        <w:t>si deve</w:t>
      </w:r>
      <w:r w:rsidRPr="00EC2BD4">
        <w:rPr>
          <w:rFonts w:eastAsiaTheme="minorEastAsia"/>
          <w:sz w:val="24"/>
          <w:szCs w:val="28"/>
        </w:rPr>
        <w:t xml:space="preserve"> riscriverla in funzione di una sola variabile, in questo caso </w:t>
      </w:r>
      <m:oMath>
        <m:r>
          <w:rPr>
            <w:rFonts w:ascii="Cambria Math" w:eastAsiaTheme="minorEastAsia" w:hAnsi="Cambria Math"/>
            <w:sz w:val="24"/>
            <w:szCs w:val="28"/>
          </w:rPr>
          <m:t>θ</m:t>
        </m:r>
      </m:oMath>
      <w:r w:rsidRPr="00EC2BD4">
        <w:rPr>
          <w:rFonts w:eastAsiaTheme="minorEastAsia"/>
          <w:sz w:val="24"/>
          <w:szCs w:val="28"/>
        </w:rPr>
        <w:t>.</w:t>
      </w:r>
      <w:r w:rsidR="003A3D9E" w:rsidRPr="00EC2BD4">
        <w:rPr>
          <w:rFonts w:eastAsiaTheme="minorEastAsia"/>
          <w:sz w:val="24"/>
          <w:szCs w:val="28"/>
        </w:rPr>
        <w:t xml:space="preserve"> </w:t>
      </w:r>
      <w:r w:rsidR="00095749">
        <w:rPr>
          <w:rFonts w:eastAsiaTheme="minorEastAsia"/>
          <w:sz w:val="24"/>
          <w:szCs w:val="28"/>
        </w:rPr>
        <w:t>Quindi</w:t>
      </w:r>
    </w:p>
    <w:p w14:paraId="5A734449" w14:textId="75298061" w:rsidR="00D2271C" w:rsidRPr="00EC2BD4" w:rsidRDefault="00000000" w:rsidP="00FF214A">
      <w:pPr>
        <w:rPr>
          <w:rFonts w:eastAsiaTheme="minorEastAsia"/>
          <w:sz w:val="24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8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8"/>
            </w:rPr>
            <m:t>y⇒d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8"/>
            </w:rPr>
            <m:t>=yd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θ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4"/>
              <w:szCs w:val="28"/>
            </w:rPr>
            <m:t>=y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dθ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θ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.</m:t>
          </m:r>
        </m:oMath>
      </m:oMathPara>
    </w:p>
    <w:p w14:paraId="5D7910EA" w14:textId="6EF7893D" w:rsidR="003A3D9E" w:rsidRPr="00EC2BD4" w:rsidRDefault="004F0044" w:rsidP="00FF214A">
      <w:pPr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 xml:space="preserve">Poiché </w:t>
      </w:r>
      <w:r w:rsidR="00275D9A" w:rsidRPr="00EC2BD4">
        <w:rPr>
          <w:rFonts w:eastAsiaTheme="minorEastAsia"/>
          <w:sz w:val="24"/>
          <w:szCs w:val="28"/>
        </w:rPr>
        <w:t>l</w:t>
      </w:r>
      <w:r w:rsidRPr="00EC2BD4">
        <w:rPr>
          <w:rFonts w:eastAsiaTheme="minorEastAsia"/>
          <w:sz w:val="24"/>
          <w:szCs w:val="28"/>
        </w:rPr>
        <w:t xml:space="preserve">a densità lineare è costante </w:t>
      </w:r>
      <m:oMath>
        <m:r>
          <w:rPr>
            <w:rFonts w:ascii="Cambria Math" w:eastAsiaTheme="minorEastAsia" w:hAnsi="Cambria Math"/>
            <w:sz w:val="24"/>
            <w:szCs w:val="28"/>
          </w:rPr>
          <m:t>λdx=dq</m:t>
        </m:r>
      </m:oMath>
      <w:r w:rsidR="00095749">
        <w:rPr>
          <w:rFonts w:eastAsiaTheme="minorEastAsia"/>
          <w:sz w:val="24"/>
          <w:szCs w:val="28"/>
        </w:rPr>
        <w:t xml:space="preserve"> si ha</w:t>
      </w:r>
    </w:p>
    <w:p w14:paraId="7201F46E" w14:textId="2C976C40" w:rsidR="00D2271C" w:rsidRPr="00EC2BD4" w:rsidRDefault="00D2271C" w:rsidP="00FF214A">
      <w:pPr>
        <w:rPr>
          <w:rFonts w:eastAsiaTheme="minorEastAsia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sz w:val="24"/>
              <w:szCs w:val="28"/>
            </w:rPr>
            <m:t>dq=λd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λy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θ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dθ</m:t>
          </m:r>
        </m:oMath>
      </m:oMathPara>
    </w:p>
    <w:p w14:paraId="1AADAF20" w14:textId="24BA89C7" w:rsidR="00D2271C" w:rsidRPr="00EC2BD4" w:rsidRDefault="00095749" w:rsidP="00FF214A">
      <w:pPr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e</w:t>
      </w:r>
      <w:r w:rsidR="00D2271C" w:rsidRPr="00EC2BD4">
        <w:rPr>
          <w:rFonts w:eastAsiaTheme="minorEastAsia"/>
          <w:sz w:val="24"/>
          <w:szCs w:val="28"/>
        </w:rPr>
        <w:t xml:space="preserve"> poiché</w:t>
      </w:r>
    </w:p>
    <w:p w14:paraId="6A107C66" w14:textId="6B811D5D" w:rsidR="00371E69" w:rsidRPr="00EC2BD4" w:rsidRDefault="00000000" w:rsidP="00DF796A">
      <w:pPr>
        <w:rPr>
          <w:rFonts w:eastAsiaTheme="minorEastAsia"/>
          <w:sz w:val="24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8"/>
                </w:rPr>
                <m:t>tan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θ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p>
              </m:sSup>
            </m:e>
          </m:func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1+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θ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4"/>
              <w:szCs w:val="28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2</m:t>
                  </m:r>
                </m:sup>
              </m:sSup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θ</m:t>
                      </m:r>
                    </m:e>
                  </m:d>
                </m:e>
              </m:func>
            </m:den>
          </m:f>
        </m:oMath>
      </m:oMathPara>
    </w:p>
    <w:p w14:paraId="6A3A1219" w14:textId="3A690F6A" w:rsidR="0038015C" w:rsidRPr="00EC2BD4" w:rsidRDefault="00095749" w:rsidP="00DF796A">
      <w:pPr>
        <w:rPr>
          <w:rFonts w:eastAsiaTheme="minorEastAsia"/>
          <w:sz w:val="24"/>
          <w:szCs w:val="28"/>
        </w:rPr>
      </w:pPr>
      <w:r>
        <w:rPr>
          <w:rFonts w:eastAsiaTheme="minorEastAsia"/>
          <w:sz w:val="24"/>
          <w:szCs w:val="28"/>
        </w:rPr>
        <w:t>si ottiene, sostituendo, che</w:t>
      </w:r>
    </w:p>
    <w:p w14:paraId="6F5E3388" w14:textId="210627BC" w:rsidR="00DF796A" w:rsidRPr="00EC2BD4" w:rsidRDefault="00DF796A" w:rsidP="00DF796A">
      <w:pPr>
        <w:rPr>
          <w:rFonts w:eastAsiaTheme="minorEastAsia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sz w:val="24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8"/>
                </w:rPr>
                <m:t>(+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8"/>
                </w:rPr>
                <m:t>)</m:t>
              </m:r>
            </m:sup>
          </m:sSubSup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λ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8"/>
                </w:rPr>
                <m:t>y</m:t>
              </m:r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dθ.</m:t>
          </m:r>
        </m:oMath>
      </m:oMathPara>
    </w:p>
    <w:p w14:paraId="566FE328" w14:textId="1725ED2E" w:rsidR="00DF796A" w:rsidRPr="00EC2BD4" w:rsidRDefault="00DF796A" w:rsidP="00DF796A">
      <w:pPr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 xml:space="preserve">Integrando </w:t>
      </w:r>
      <w:r w:rsidR="00095749">
        <w:rPr>
          <w:rFonts w:eastAsiaTheme="minorEastAsia"/>
          <w:sz w:val="24"/>
          <w:szCs w:val="28"/>
        </w:rPr>
        <w:t>sul</w:t>
      </w:r>
      <w:r w:rsidRPr="00EC2BD4">
        <w:rPr>
          <w:rFonts w:eastAsiaTheme="minorEastAsia"/>
          <w:sz w:val="24"/>
          <w:szCs w:val="28"/>
        </w:rPr>
        <w:t xml:space="preserve">la variabile </w:t>
      </w:r>
      <m:oMath>
        <m:r>
          <w:rPr>
            <w:rFonts w:ascii="Cambria Math" w:eastAsiaTheme="minorEastAsia" w:hAnsi="Cambria Math"/>
            <w:sz w:val="24"/>
            <w:szCs w:val="28"/>
          </w:rPr>
          <m:t>θ</m:t>
        </m:r>
      </m:oMath>
      <w:r w:rsidR="00095749">
        <w:rPr>
          <w:rFonts w:eastAsiaTheme="minorEastAsia"/>
          <w:sz w:val="24"/>
          <w:szCs w:val="28"/>
        </w:rPr>
        <w:t xml:space="preserve"> si ottiene</w:t>
      </w:r>
    </w:p>
    <w:p w14:paraId="330C079B" w14:textId="30896A1D" w:rsidR="00DF796A" w:rsidRPr="00EC2BD4" w:rsidRDefault="00000000" w:rsidP="00DF796A">
      <w:pPr>
        <w:rPr>
          <w:rFonts w:eastAsiaTheme="minorEastAsia"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ris</m:t>
              </m:r>
            </m:sub>
          </m:sSub>
          <m:r>
            <w:rPr>
              <w:rFonts w:ascii="Cambria Math" w:eastAsiaTheme="minorEastAsia" w:hAnsi="Cambria Math"/>
              <w:sz w:val="24"/>
              <w:szCs w:val="28"/>
            </w:rPr>
            <m:t>=2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y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'</m:t>
                      </m:r>
                    </m:sup>
                  </m:sSup>
                </m:e>
              </m:d>
            </m:sup>
          </m:sSubSup>
          <m:r>
            <w:rPr>
              <w:rFonts w:ascii="Cambria Math" w:eastAsiaTheme="minorEastAsia" w:hAnsi="Cambria Math"/>
              <w:sz w:val="24"/>
              <w:szCs w:val="28"/>
            </w:rPr>
            <m:t>=2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  <w:sz w:val="24"/>
                  <w:szCs w:val="28"/>
                </w:rPr>
                <m:t>d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y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'</m:t>
                          </m:r>
                        </m:sup>
                      </m:sSup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  <w:sz w:val="24"/>
              <w:szCs w:val="28"/>
            </w:rPr>
            <m:t>=2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y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4"/>
                  <w:szCs w:val="28"/>
                </w:rPr>
                <m:t>dθ</m:t>
              </m:r>
            </m:e>
          </m:nary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</m:oMath>
      </m:oMathPara>
    </w:p>
    <w:p w14:paraId="06DD3F3A" w14:textId="79D3E9EC" w:rsidR="00A76803" w:rsidRPr="00EC2BD4" w:rsidRDefault="00A76803" w:rsidP="00DF796A">
      <w:pPr>
        <w:rPr>
          <w:rFonts w:eastAsiaTheme="minorEastAsia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8"/>
                </w:rPr>
                <m:t>y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θ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  <w:sz w:val="24"/>
                  <w:szCs w:val="28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</m:sup>
          </m:sSubSup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λ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8"/>
                </w:rPr>
                <m:t>y</m:t>
              </m:r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8"/>
                </w:rPr>
                <m:t>λl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8"/>
                </w:rPr>
                <m:t>y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  <w:sz w:val="24"/>
              <w:szCs w:val="28"/>
            </w:rPr>
            <m:t xml:space="preserve"> .</m:t>
          </m:r>
        </m:oMath>
      </m:oMathPara>
    </w:p>
    <w:p w14:paraId="50426445" w14:textId="77777777" w:rsidR="00BB37D8" w:rsidRDefault="00BB37D8" w:rsidP="00DF796A">
      <w:pPr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</w:pPr>
    </w:p>
    <w:p w14:paraId="6F0DE0D1" w14:textId="1F065047" w:rsidR="00A76803" w:rsidRPr="00C51154" w:rsidRDefault="00A76B7D" w:rsidP="00DF796A">
      <w:pPr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</w:pPr>
      <w:r w:rsidRPr="00C51154"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lastRenderedPageBreak/>
        <w:t>L’esperimento di Millikan:</w:t>
      </w:r>
    </w:p>
    <w:p w14:paraId="5C76D64E" w14:textId="2D86B5DF" w:rsidR="00DF796A" w:rsidRPr="00EC2BD4" w:rsidRDefault="00A76B7D" w:rsidP="004777B4">
      <w:pPr>
        <w:jc w:val="both"/>
        <w:rPr>
          <w:rFonts w:eastAsiaTheme="minorEastAsia"/>
          <w:sz w:val="24"/>
          <w:szCs w:val="28"/>
        </w:rPr>
      </w:pPr>
      <w:r w:rsidRPr="00EC2BD4">
        <w:rPr>
          <w:rFonts w:eastAsiaTheme="minorEastAsia"/>
          <w:sz w:val="24"/>
          <w:szCs w:val="28"/>
        </w:rPr>
        <w:t>Agli inizi del 1900 si era già a conoscenza dell’esistenza dell’elettrone ma non si conosceva né il valore della sua carica né il valore della sua massa. Era però noto il rapporto tra le due quantità.</w:t>
      </w:r>
    </w:p>
    <w:p w14:paraId="6BE01862" w14:textId="23FBE496" w:rsidR="009E4D6B" w:rsidRPr="00EC2BD4" w:rsidRDefault="002C2005" w:rsidP="004248E1">
      <w:pPr>
        <w:jc w:val="both"/>
        <w:rPr>
          <w:rFonts w:eastAsiaTheme="minorEastAsia"/>
          <w:sz w:val="24"/>
          <w:szCs w:val="28"/>
        </w:rPr>
      </w:pPr>
      <w:r w:rsidRPr="00EC2BD4">
        <w:rPr>
          <w:noProof/>
          <w:sz w:val="24"/>
        </w:rPr>
        <w:drawing>
          <wp:anchor distT="0" distB="0" distL="114300" distR="114300" simplePos="0" relativeHeight="251679744" behindDoc="0" locked="0" layoutInCell="1" allowOverlap="1" wp14:anchorId="48170B2C" wp14:editId="3BBD549E">
            <wp:simplePos x="0" y="0"/>
            <wp:positionH relativeFrom="column">
              <wp:posOffset>3213735</wp:posOffset>
            </wp:positionH>
            <wp:positionV relativeFrom="paragraph">
              <wp:posOffset>99695</wp:posOffset>
            </wp:positionV>
            <wp:extent cx="2971800" cy="2143125"/>
            <wp:effectExtent l="0" t="0" r="0" b="9525"/>
            <wp:wrapSquare wrapText="bothSides"/>
            <wp:docPr id="36699551" name="Immagine 2" descr="STORIA DEI MODELLI ATOMICI | Sut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RIA DEI MODELLI ATOMICI | Sutori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7" t="7078" r="2625" b="17816"/>
                    <a:stretch/>
                  </pic:blipFill>
                  <pic:spPr bwMode="auto">
                    <a:xfrm>
                      <a:off x="0" y="0"/>
                      <a:ext cx="29718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6B7D" w:rsidRPr="00EC2BD4">
        <w:rPr>
          <w:rFonts w:eastAsiaTheme="minorEastAsia"/>
          <w:sz w:val="24"/>
          <w:szCs w:val="28"/>
        </w:rPr>
        <w:t xml:space="preserve">L’esperimento della goccia d’olio di Millikan servì proprio per determinare la carica dell’elettrone. </w:t>
      </w:r>
      <w:r w:rsidR="00855D7E">
        <w:rPr>
          <w:rFonts w:eastAsiaTheme="minorEastAsia"/>
          <w:sz w:val="24"/>
          <w:szCs w:val="28"/>
        </w:rPr>
        <w:t>Questo</w:t>
      </w:r>
      <w:r w:rsidR="00A76B7D" w:rsidRPr="00EC2BD4">
        <w:rPr>
          <w:rFonts w:eastAsiaTheme="minorEastAsia"/>
          <w:sz w:val="24"/>
          <w:szCs w:val="28"/>
        </w:rPr>
        <w:t xml:space="preserve"> consisteva i</w:t>
      </w:r>
      <w:r w:rsidR="001B72DE" w:rsidRPr="00EC2BD4">
        <w:rPr>
          <w:rFonts w:eastAsiaTheme="minorEastAsia"/>
          <w:sz w:val="24"/>
          <w:szCs w:val="28"/>
        </w:rPr>
        <w:t>n</w:t>
      </w:r>
      <w:r w:rsidR="00A76B7D" w:rsidRPr="00EC2BD4">
        <w:rPr>
          <w:rFonts w:eastAsiaTheme="minorEastAsia"/>
          <w:sz w:val="24"/>
          <w:szCs w:val="28"/>
        </w:rPr>
        <w:t xml:space="preserve"> un ugello molto sottile con il quale veniva nebulizzato d</w:t>
      </w:r>
      <w:r w:rsidR="00855D7E">
        <w:rPr>
          <w:rFonts w:eastAsiaTheme="minorEastAsia"/>
          <w:sz w:val="24"/>
          <w:szCs w:val="28"/>
        </w:rPr>
        <w:t>ell</w:t>
      </w:r>
      <w:r w:rsidR="00A76B7D" w:rsidRPr="00EC2BD4">
        <w:rPr>
          <w:rFonts w:eastAsiaTheme="minorEastAsia"/>
          <w:sz w:val="24"/>
          <w:szCs w:val="28"/>
        </w:rPr>
        <w:t xml:space="preserve">’olio </w:t>
      </w:r>
      <w:r w:rsidR="00855D7E">
        <w:rPr>
          <w:rFonts w:eastAsiaTheme="minorEastAsia"/>
          <w:sz w:val="24"/>
          <w:szCs w:val="28"/>
        </w:rPr>
        <w:t>in modo</w:t>
      </w:r>
      <w:r w:rsidR="00A76B7D" w:rsidRPr="00EC2BD4">
        <w:rPr>
          <w:rFonts w:eastAsiaTheme="minorEastAsia"/>
          <w:sz w:val="24"/>
          <w:szCs w:val="28"/>
        </w:rPr>
        <w:t xml:space="preserve"> da formare delle minuscole goccioline. Queste venivano lasciate cadere in un barile isolato termicamente dove era presente un campo elettr</w:t>
      </w:r>
      <w:r w:rsidR="00FF2B33" w:rsidRPr="00EC2BD4">
        <w:rPr>
          <w:rFonts w:eastAsiaTheme="minorEastAsia"/>
          <w:sz w:val="24"/>
          <w:szCs w:val="28"/>
        </w:rPr>
        <w:t>ostatico</w:t>
      </w:r>
      <w:r w:rsidR="00A76B7D" w:rsidRPr="00EC2BD4">
        <w:rPr>
          <w:rFonts w:eastAsiaTheme="minorEastAsia"/>
          <w:sz w:val="24"/>
          <w:szCs w:val="28"/>
        </w:rPr>
        <w:t xml:space="preserve"> diretto verso il basso. </w:t>
      </w:r>
    </w:p>
    <w:p w14:paraId="6A623200" w14:textId="70EBD522" w:rsidR="007A278F" w:rsidRPr="00EC2BD4" w:rsidRDefault="009E4D6B" w:rsidP="004248E1">
      <w:pPr>
        <w:jc w:val="both"/>
        <w:rPr>
          <w:rFonts w:cstheme="minorHAnsi"/>
          <w:noProof/>
          <w:sz w:val="24"/>
          <w:szCs w:val="28"/>
        </w:rPr>
      </w:pPr>
      <w:r w:rsidRPr="00EC2BD4">
        <w:rPr>
          <w:rFonts w:cstheme="minorHAnsi"/>
          <w:noProof/>
          <w:sz w:val="24"/>
          <w:szCs w:val="28"/>
        </w:rPr>
        <w:t>Si considerano quindi le forze agenti su una singola gocciolina.</w:t>
      </w:r>
      <w:r w:rsidR="00855D7E">
        <w:rPr>
          <w:rFonts w:cstheme="minorHAnsi"/>
          <w:noProof/>
          <w:sz w:val="24"/>
          <w:szCs w:val="28"/>
        </w:rPr>
        <w:t xml:space="preserve"> </w:t>
      </w:r>
      <w:r w:rsidRPr="00EC2BD4">
        <w:rPr>
          <w:rFonts w:cstheme="minorHAnsi"/>
          <w:noProof/>
          <w:sz w:val="24"/>
          <w:szCs w:val="28"/>
        </w:rPr>
        <w:t xml:space="preserve">In assenza dell’azione del campo elettrico sulla goccia agiscono la forza di gravità e la spinta di </w:t>
      </w:r>
      <w:r w:rsidR="004527DF" w:rsidRPr="00EC2BD4">
        <w:rPr>
          <w:rFonts w:cstheme="minorHAnsi"/>
          <w:noProof/>
          <w:sz w:val="24"/>
          <w:szCs w:val="28"/>
        </w:rPr>
        <w:t>A</w:t>
      </w:r>
      <w:r w:rsidRPr="00EC2BD4">
        <w:rPr>
          <w:rFonts w:cstheme="minorHAnsi"/>
          <w:noProof/>
          <w:sz w:val="24"/>
          <w:szCs w:val="28"/>
        </w:rPr>
        <w:t>rchimede</w:t>
      </w:r>
      <w:r w:rsidR="007A278F" w:rsidRPr="00EC2BD4">
        <w:rPr>
          <w:rFonts w:cstheme="minorHAnsi"/>
          <w:noProof/>
          <w:sz w:val="24"/>
          <w:szCs w:val="28"/>
        </w:rPr>
        <w:t>, in formule</w:t>
      </w:r>
    </w:p>
    <w:p w14:paraId="6CB3C8BA" w14:textId="225C5CC9" w:rsidR="007A278F" w:rsidRPr="00EC2BD4" w:rsidRDefault="007A278F" w:rsidP="009E4D6B">
      <w:pPr>
        <w:rPr>
          <w:rFonts w:eastAsiaTheme="minorEastAsia" w:cstheme="minorHAnsi"/>
          <w:noProof/>
          <w:sz w:val="24"/>
          <w:szCs w:val="28"/>
        </w:rPr>
      </w:pPr>
      <m:oMathPara>
        <m:oMath>
          <m:r>
            <w:rPr>
              <w:rFonts w:ascii="Cambria Math" w:hAnsi="Cambria Math" w:cstheme="minorHAnsi"/>
              <w:noProof/>
              <w:sz w:val="24"/>
              <w:szCs w:val="28"/>
            </w:rPr>
            <m:t>ma=</m:t>
          </m:r>
          <m:sSup>
            <m:sSupPr>
              <m:ctrlPr>
                <w:rPr>
                  <w:rFonts w:ascii="Cambria Math" w:hAnsi="Cambria Math" w:cstheme="minorHAnsi"/>
                  <w:i/>
                  <w:noProof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noProof/>
                  <w:sz w:val="24"/>
                  <w:szCs w:val="28"/>
                </w:rPr>
                <m:t>m</m:t>
              </m:r>
            </m:e>
            <m:sup>
              <m:r>
                <w:rPr>
                  <w:rFonts w:ascii="Cambria Math" w:hAnsi="Cambria Math" w:cstheme="minorHAnsi"/>
                  <w:noProof/>
                  <w:sz w:val="24"/>
                  <w:szCs w:val="28"/>
                </w:rPr>
                <m:t>'</m:t>
              </m:r>
            </m:sup>
          </m:sSup>
          <m:r>
            <w:rPr>
              <w:rFonts w:ascii="Cambria Math" w:hAnsi="Cambria Math" w:cstheme="minorHAnsi"/>
              <w:noProof/>
              <w:sz w:val="24"/>
              <w:szCs w:val="28"/>
            </w:rPr>
            <m:t>g-6πrηv</m:t>
          </m:r>
          <m:r>
            <w:rPr>
              <w:rFonts w:ascii="Cambria Math" w:eastAsiaTheme="minorEastAsia" w:hAnsi="Cambria Math" w:cstheme="minorHAnsi"/>
              <w:noProof/>
              <w:sz w:val="24"/>
              <w:szCs w:val="28"/>
            </w:rPr>
            <m:t>,</m:t>
          </m:r>
        </m:oMath>
      </m:oMathPara>
    </w:p>
    <w:p w14:paraId="7723296C" w14:textId="21EF5AC5" w:rsidR="007A278F" w:rsidRPr="00EC2BD4" w:rsidRDefault="00855D7E" w:rsidP="004777B4">
      <w:pPr>
        <w:jc w:val="both"/>
        <w:rPr>
          <w:rFonts w:eastAsiaTheme="minorEastAsia" w:cstheme="minorHAnsi"/>
          <w:noProof/>
          <w:sz w:val="24"/>
          <w:szCs w:val="28"/>
        </w:rPr>
      </w:pPr>
      <w:r>
        <w:rPr>
          <w:rFonts w:eastAsiaTheme="minorEastAsia" w:cstheme="minorHAnsi"/>
          <w:noProof/>
          <w:sz w:val="24"/>
          <w:szCs w:val="28"/>
        </w:rPr>
        <w:t>d</w:t>
      </w:r>
      <w:r w:rsidR="007A278F" w:rsidRPr="00EC2BD4">
        <w:rPr>
          <w:rFonts w:eastAsiaTheme="minorEastAsia" w:cstheme="minorHAnsi"/>
          <w:noProof/>
          <w:sz w:val="24"/>
          <w:szCs w:val="28"/>
        </w:rPr>
        <w:t xml:space="preserve">ove </w:t>
      </w:r>
      <m:oMath>
        <m:r>
          <w:rPr>
            <w:rFonts w:ascii="Cambria Math" w:eastAsiaTheme="minorEastAsia" w:hAnsi="Cambria Math" w:cstheme="minorHAnsi"/>
            <w:noProof/>
            <w:sz w:val="24"/>
            <w:szCs w:val="28"/>
          </w:rPr>
          <m:t>r</m:t>
        </m:r>
      </m:oMath>
      <w:r w:rsidR="00FF2B33" w:rsidRPr="00EC2BD4">
        <w:rPr>
          <w:rFonts w:eastAsiaTheme="minorEastAsia" w:cstheme="minorHAnsi"/>
          <w:noProof/>
          <w:sz w:val="24"/>
          <w:szCs w:val="28"/>
        </w:rPr>
        <w:t xml:space="preserve"> è il raggio della goccia e </w:t>
      </w:r>
      <m:oMath>
        <m:r>
          <w:rPr>
            <w:rFonts w:ascii="Cambria Math" w:eastAsiaTheme="minorEastAsia" w:hAnsi="Cambria Math" w:cstheme="minorHAnsi"/>
            <w:noProof/>
            <w:sz w:val="24"/>
            <w:szCs w:val="28"/>
          </w:rPr>
          <m:t>m</m:t>
        </m:r>
      </m:oMath>
      <w:r w:rsidR="007A278F" w:rsidRPr="00EC2BD4">
        <w:rPr>
          <w:rFonts w:eastAsiaTheme="minorEastAsia" w:cstheme="minorHAnsi"/>
          <w:noProof/>
          <w:sz w:val="24"/>
          <w:szCs w:val="28"/>
        </w:rPr>
        <w:t xml:space="preserve"> è la </w:t>
      </w:r>
      <w:r>
        <w:rPr>
          <w:rFonts w:eastAsiaTheme="minorEastAsia" w:cstheme="minorHAnsi"/>
          <w:noProof/>
          <w:sz w:val="24"/>
          <w:szCs w:val="28"/>
        </w:rPr>
        <w:t>sua massa</w:t>
      </w:r>
      <w:r w:rsidR="00FF2B33" w:rsidRPr="00EC2BD4">
        <w:rPr>
          <w:rFonts w:eastAsiaTheme="minorEastAsia" w:cstheme="minorHAnsi"/>
          <w:noProof/>
          <w:sz w:val="24"/>
          <w:szCs w:val="28"/>
        </w:rPr>
        <w:t>. Invece,</w:t>
      </w:r>
      <w:r w:rsidR="007A278F" w:rsidRPr="00EC2BD4">
        <w:rPr>
          <w:rFonts w:eastAsiaTheme="minorEastAsia" w:cstheme="minorHAnsi"/>
          <w:noProof/>
          <w:sz w:val="24"/>
          <w:szCs w:val="28"/>
        </w:rPr>
        <w:t xml:space="preserve"> </w:t>
      </w:r>
      <m:oMath>
        <m:r>
          <w:rPr>
            <w:rFonts w:ascii="Cambria Math" w:eastAsiaTheme="minorEastAsia" w:hAnsi="Cambria Math" w:cstheme="minorHAnsi"/>
            <w:noProof/>
            <w:sz w:val="24"/>
            <w:szCs w:val="28"/>
          </w:rPr>
          <m:t>m'g</m:t>
        </m:r>
      </m:oMath>
      <w:r w:rsidR="007A278F" w:rsidRPr="00EC2BD4">
        <w:rPr>
          <w:rFonts w:eastAsiaTheme="minorEastAsia" w:cstheme="minorHAnsi"/>
          <w:noProof/>
          <w:sz w:val="24"/>
          <w:szCs w:val="28"/>
        </w:rPr>
        <w:t xml:space="preserve"> è la forza peso agente sulla goccia </w:t>
      </w:r>
      <w:r w:rsidR="004527DF" w:rsidRPr="00EC2BD4">
        <w:rPr>
          <w:rFonts w:eastAsiaTheme="minorEastAsia" w:cstheme="minorHAnsi"/>
          <w:noProof/>
          <w:sz w:val="24"/>
          <w:szCs w:val="28"/>
        </w:rPr>
        <w:t>corretta con la spinta di Archimede dovuta all’aria</w:t>
      </w:r>
    </w:p>
    <w:p w14:paraId="3FD52A04" w14:textId="5330A984" w:rsidR="009E4D6B" w:rsidRPr="00EC2BD4" w:rsidRDefault="00000000" w:rsidP="00FF214A">
      <w:pPr>
        <w:rPr>
          <w:rFonts w:eastAsiaTheme="minorEastAsia" w:cstheme="minorHAnsi"/>
          <w:noProof/>
          <w:sz w:val="24"/>
          <w:szCs w:val="28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noProof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noProof/>
                  <w:sz w:val="24"/>
                  <w:szCs w:val="28"/>
                </w:rPr>
                <m:t>m</m:t>
              </m:r>
            </m:e>
            <m:sup>
              <m:r>
                <w:rPr>
                  <w:rFonts w:ascii="Cambria Math" w:hAnsi="Cambria Math" w:cstheme="minorHAnsi"/>
                  <w:noProof/>
                  <w:sz w:val="24"/>
                  <w:szCs w:val="28"/>
                </w:rPr>
                <m:t>'</m:t>
              </m:r>
            </m:sup>
          </m:sSup>
          <m:r>
            <w:rPr>
              <w:rFonts w:ascii="Cambria Math" w:hAnsi="Cambria Math" w:cstheme="minorHAnsi"/>
              <w:noProof/>
              <w:sz w:val="24"/>
              <w:szCs w:val="28"/>
            </w:rPr>
            <m:t>g=</m:t>
          </m:r>
          <m:d>
            <m:dPr>
              <m:ctrlPr>
                <w:rPr>
                  <w:rFonts w:ascii="Cambria Math" w:hAnsi="Cambria Math" w:cstheme="minorHAnsi"/>
                  <w:i/>
                  <w:noProof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sz w:val="24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sz w:val="24"/>
                      <w:szCs w:val="28"/>
                    </w:rPr>
                    <m:t>olio</m:t>
                  </m:r>
                </m:sub>
              </m:sSub>
              <m:r>
                <w:rPr>
                  <w:rFonts w:ascii="Cambria Math" w:hAnsi="Cambria Math" w:cstheme="minorHAnsi"/>
                  <w:noProof/>
                  <w:sz w:val="24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sz w:val="24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sz w:val="24"/>
                      <w:szCs w:val="28"/>
                    </w:rPr>
                    <m:t>aria</m:t>
                  </m:r>
                </m:sub>
              </m:sSub>
            </m:e>
          </m:d>
          <m:f>
            <m:fPr>
              <m:ctrlPr>
                <w:rPr>
                  <w:rFonts w:ascii="Cambria Math" w:hAnsi="Cambria Math" w:cstheme="minorHAnsi"/>
                  <w:i/>
                  <w:noProof/>
                  <w:sz w:val="24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4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theme="minorHAnsi"/>
                  <w:noProof/>
                  <w:sz w:val="24"/>
                  <w:szCs w:val="28"/>
                </w:rPr>
                <m:t>3</m:t>
              </m:r>
            </m:den>
          </m:f>
          <m:r>
            <w:rPr>
              <w:rFonts w:ascii="Cambria Math" w:hAnsi="Cambria Math" w:cstheme="minorHAnsi"/>
              <w:noProof/>
              <w:sz w:val="24"/>
              <w:szCs w:val="28"/>
            </w:rPr>
            <m:t>π</m:t>
          </m:r>
          <m:sSup>
            <m:sSupPr>
              <m:ctrlPr>
                <w:rPr>
                  <w:rFonts w:ascii="Cambria Math" w:hAnsi="Cambria Math" w:cstheme="minorHAnsi"/>
                  <w:i/>
                  <w:noProof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noProof/>
                  <w:sz w:val="24"/>
                  <w:szCs w:val="28"/>
                </w:rPr>
                <m:t>r</m:t>
              </m:r>
            </m:e>
            <m:sup>
              <m:r>
                <w:rPr>
                  <w:rFonts w:ascii="Cambria Math" w:hAnsi="Cambria Math" w:cstheme="minorHAnsi"/>
                  <w:noProof/>
                  <w:sz w:val="24"/>
                  <w:szCs w:val="28"/>
                </w:rPr>
                <m:t>3</m:t>
              </m:r>
            </m:sup>
          </m:sSup>
          <m:r>
            <w:rPr>
              <w:rFonts w:ascii="Cambria Math" w:hAnsi="Cambria Math" w:cstheme="minorHAnsi"/>
              <w:noProof/>
              <w:sz w:val="24"/>
              <w:szCs w:val="28"/>
            </w:rPr>
            <m:t>g</m:t>
          </m:r>
          <m:r>
            <w:rPr>
              <w:rFonts w:ascii="Cambria Math" w:eastAsiaTheme="minorEastAsia" w:hAnsi="Cambria Math" w:cstheme="minorHAnsi"/>
              <w:noProof/>
              <w:sz w:val="24"/>
              <w:szCs w:val="28"/>
            </w:rPr>
            <m:t>.</m:t>
          </m:r>
        </m:oMath>
      </m:oMathPara>
    </w:p>
    <w:p w14:paraId="277B270B" w14:textId="45757FA4" w:rsidR="004527DF" w:rsidRPr="00EC2BD4" w:rsidRDefault="004527DF" w:rsidP="004248E1">
      <w:pPr>
        <w:jc w:val="both"/>
        <w:rPr>
          <w:rFonts w:eastAsiaTheme="minorEastAsia" w:cstheme="minorHAnsi"/>
          <w:noProof/>
          <w:sz w:val="24"/>
          <w:szCs w:val="28"/>
        </w:rPr>
      </w:pPr>
      <w:r w:rsidRPr="00EC2BD4">
        <w:rPr>
          <w:rFonts w:eastAsiaTheme="minorEastAsia" w:cstheme="minorHAnsi"/>
          <w:noProof/>
          <w:sz w:val="24"/>
          <w:szCs w:val="28"/>
        </w:rPr>
        <w:t xml:space="preserve">A regime, ovvero quando la resistenza dell’aria eguaglia la forza peso corretta, il moto diventa rettilineo uniforme e quindi l’accelerazione della goccia è nulla. </w:t>
      </w:r>
      <w:r w:rsidR="00855D7E">
        <w:rPr>
          <w:rFonts w:eastAsiaTheme="minorEastAsia" w:cstheme="minorHAnsi"/>
          <w:noProof/>
          <w:sz w:val="24"/>
          <w:szCs w:val="28"/>
        </w:rPr>
        <w:t>Pertanto,</w:t>
      </w:r>
      <w:r w:rsidRPr="00EC2BD4">
        <w:rPr>
          <w:rFonts w:eastAsiaTheme="minorEastAsia" w:cstheme="minorHAnsi"/>
          <w:noProof/>
          <w:sz w:val="24"/>
          <w:szCs w:val="28"/>
        </w:rPr>
        <w:t xml:space="preserve"> si può ricavare la velocità limite ponendo </w:t>
      </w:r>
      <m:oMath>
        <m:r>
          <w:rPr>
            <w:rFonts w:ascii="Cambria Math" w:eastAsiaTheme="minorEastAsia" w:hAnsi="Cambria Math" w:cstheme="minorHAnsi"/>
            <w:noProof/>
            <w:sz w:val="24"/>
            <w:szCs w:val="28"/>
          </w:rPr>
          <m:t>a=0</m:t>
        </m:r>
      </m:oMath>
      <w:r w:rsidR="00855D7E">
        <w:rPr>
          <w:rFonts w:eastAsiaTheme="minorEastAsia" w:cstheme="minorHAnsi"/>
          <w:noProof/>
          <w:sz w:val="24"/>
          <w:szCs w:val="28"/>
        </w:rPr>
        <w:t xml:space="preserve"> ottenendo</w:t>
      </w:r>
    </w:p>
    <w:p w14:paraId="118AB637" w14:textId="47AE8BC5" w:rsidR="004527DF" w:rsidRPr="00EC2BD4" w:rsidRDefault="00000000" w:rsidP="00FF214A">
      <w:pPr>
        <w:rPr>
          <w:rFonts w:eastAsiaTheme="minorEastAsia" w:cstheme="minorHAnsi"/>
          <w:noProof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lim</m:t>
              </m:r>
            </m:sub>
          </m:sSub>
          <m:r>
            <w:rPr>
              <w:rFonts w:ascii="Cambria Math" w:eastAsiaTheme="minorEastAsia" w:hAnsi="Cambria Math" w:cstheme="minorHAnsi"/>
              <w:noProof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g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6πrη</m:t>
              </m:r>
            </m:den>
          </m:f>
          <m:r>
            <w:rPr>
              <w:rFonts w:ascii="Cambria Math" w:eastAsiaTheme="minorEastAsia" w:hAnsi="Cambria Math" w:cstheme="minorHAnsi"/>
              <w:noProof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2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noProof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sz w:val="24"/>
                          <w:szCs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sz w:val="24"/>
                          <w:szCs w:val="28"/>
                        </w:rPr>
                        <m:t>olio</m:t>
                      </m:r>
                    </m:sub>
                  </m:sSub>
                  <m:r>
                    <w:rPr>
                      <w:rFonts w:ascii="Cambria Math" w:hAnsi="Cambria Math" w:cstheme="minorHAnsi"/>
                      <w:noProof/>
                      <w:sz w:val="24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sz w:val="24"/>
                          <w:szCs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sz w:val="24"/>
                          <w:szCs w:val="28"/>
                        </w:rPr>
                        <m:t>aria</m:t>
                      </m:r>
                    </m:sub>
                  </m:sSub>
                </m:e>
              </m:d>
              <m:r>
                <w:rPr>
                  <w:rFonts w:ascii="Cambria Math" w:hAnsi="Cambria Math" w:cstheme="minorHAnsi"/>
                  <w:noProof/>
                  <w:sz w:val="24"/>
                  <w:szCs w:val="28"/>
                </w:rPr>
                <m:t>g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noProof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noProof/>
                      <w:sz w:val="24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inorHAnsi"/>
                      <w:noProof/>
                      <w:sz w:val="24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9η</m:t>
              </m:r>
            </m:den>
          </m:f>
          <m:r>
            <w:rPr>
              <w:rFonts w:ascii="Cambria Math" w:eastAsiaTheme="minorEastAsia" w:hAnsi="Cambria Math" w:cstheme="minorHAnsi"/>
              <w:noProof/>
              <w:sz w:val="24"/>
              <w:szCs w:val="28"/>
            </w:rPr>
            <m:t>.</m:t>
          </m:r>
        </m:oMath>
      </m:oMathPara>
    </w:p>
    <w:p w14:paraId="234D7869" w14:textId="61B7728C" w:rsidR="004527DF" w:rsidRPr="00EC2BD4" w:rsidRDefault="004527DF" w:rsidP="004248E1">
      <w:pPr>
        <w:jc w:val="both"/>
        <w:rPr>
          <w:rFonts w:eastAsiaTheme="minorEastAsia" w:cstheme="minorHAnsi"/>
          <w:noProof/>
          <w:sz w:val="24"/>
          <w:szCs w:val="28"/>
        </w:rPr>
      </w:pPr>
      <w:r w:rsidRPr="00EC2BD4">
        <w:rPr>
          <w:rFonts w:eastAsiaTheme="minorEastAsia" w:cstheme="minorHAnsi"/>
          <w:noProof/>
          <w:sz w:val="24"/>
          <w:szCs w:val="28"/>
        </w:rPr>
        <w:t>Applicando ora il campo elettrico</w:t>
      </w:r>
      <w:r w:rsidR="00855D7E">
        <w:rPr>
          <w:rFonts w:eastAsiaTheme="minorEastAsia" w:cstheme="minorHAnsi"/>
          <w:noProof/>
          <w:sz w:val="24"/>
          <w:szCs w:val="28"/>
        </w:rPr>
        <w:t>,</w:t>
      </w:r>
      <w:r w:rsidRPr="00EC2BD4">
        <w:rPr>
          <w:rFonts w:eastAsiaTheme="minorEastAsia" w:cstheme="minorHAnsi"/>
          <w:noProof/>
          <w:sz w:val="24"/>
          <w:szCs w:val="28"/>
        </w:rPr>
        <w:t xml:space="preserve"> sulla goccia agirà una forza elettrica opposta alla forza di gravità</w:t>
      </w:r>
      <w:r w:rsidR="00855D7E">
        <w:rPr>
          <w:rFonts w:eastAsiaTheme="minorEastAsia" w:cstheme="minorHAnsi"/>
          <w:noProof/>
          <w:sz w:val="24"/>
          <w:szCs w:val="28"/>
        </w:rPr>
        <w:t>, quindi</w:t>
      </w:r>
    </w:p>
    <w:p w14:paraId="6764B1E0" w14:textId="55B251F4" w:rsidR="004527DF" w:rsidRPr="00EC2BD4" w:rsidRDefault="004527DF" w:rsidP="004527DF">
      <w:pPr>
        <w:rPr>
          <w:rFonts w:eastAsiaTheme="minorEastAsia" w:cstheme="minorHAnsi"/>
          <w:noProof/>
          <w:sz w:val="24"/>
          <w:szCs w:val="28"/>
        </w:rPr>
      </w:pPr>
      <m:oMathPara>
        <m:oMath>
          <m:r>
            <w:rPr>
              <w:rFonts w:ascii="Cambria Math" w:hAnsi="Cambria Math" w:cstheme="minorHAnsi"/>
              <w:noProof/>
              <w:sz w:val="24"/>
              <w:szCs w:val="28"/>
            </w:rPr>
            <m:t>ma=</m:t>
          </m:r>
          <m:sSup>
            <m:sSupPr>
              <m:ctrlPr>
                <w:rPr>
                  <w:rFonts w:ascii="Cambria Math" w:hAnsi="Cambria Math" w:cstheme="minorHAnsi"/>
                  <w:i/>
                  <w:noProof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noProof/>
                  <w:sz w:val="24"/>
                  <w:szCs w:val="28"/>
                </w:rPr>
                <m:t>m</m:t>
              </m:r>
            </m:e>
            <m:sup>
              <m:r>
                <w:rPr>
                  <w:rFonts w:ascii="Cambria Math" w:hAnsi="Cambria Math" w:cstheme="minorHAnsi"/>
                  <w:noProof/>
                  <w:sz w:val="24"/>
                  <w:szCs w:val="28"/>
                </w:rPr>
                <m:t>'</m:t>
              </m:r>
            </m:sup>
          </m:sSup>
          <m:r>
            <w:rPr>
              <w:rFonts w:ascii="Cambria Math" w:hAnsi="Cambria Math" w:cstheme="minorHAnsi"/>
              <w:noProof/>
              <w:sz w:val="24"/>
              <w:szCs w:val="28"/>
            </w:rPr>
            <m:t>g-6πrηv-qE</m:t>
          </m:r>
          <m:r>
            <w:rPr>
              <w:rFonts w:ascii="Cambria Math" w:eastAsiaTheme="minorEastAsia" w:hAnsi="Cambria Math" w:cstheme="minorHAnsi"/>
              <w:noProof/>
              <w:sz w:val="24"/>
              <w:szCs w:val="28"/>
            </w:rPr>
            <m:t>.</m:t>
          </m:r>
        </m:oMath>
      </m:oMathPara>
    </w:p>
    <w:p w14:paraId="79AA1178" w14:textId="4AA1729C" w:rsidR="00955B1E" w:rsidRPr="00EC2BD4" w:rsidRDefault="00955B1E" w:rsidP="004527DF">
      <w:pPr>
        <w:rPr>
          <w:rFonts w:eastAsiaTheme="minorEastAsia" w:cstheme="minorHAnsi"/>
          <w:noProof/>
          <w:sz w:val="24"/>
          <w:szCs w:val="28"/>
        </w:rPr>
      </w:pPr>
      <w:r w:rsidRPr="00EC2BD4">
        <w:rPr>
          <w:rFonts w:eastAsiaTheme="minorEastAsia" w:cstheme="minorHAnsi"/>
          <w:noProof/>
          <w:sz w:val="24"/>
          <w:szCs w:val="28"/>
        </w:rPr>
        <w:t xml:space="preserve">A regime la velocità limite </w:t>
      </w:r>
      <w:r w:rsidR="00855D7E">
        <w:rPr>
          <w:rFonts w:eastAsiaTheme="minorEastAsia" w:cstheme="minorHAnsi"/>
          <w:noProof/>
          <w:sz w:val="24"/>
          <w:szCs w:val="28"/>
        </w:rPr>
        <w:t>ora è</w:t>
      </w:r>
    </w:p>
    <w:p w14:paraId="7B0BA957" w14:textId="0332C829" w:rsidR="00955B1E" w:rsidRPr="00EC2BD4" w:rsidRDefault="00000000" w:rsidP="00955B1E">
      <w:pPr>
        <w:rPr>
          <w:rFonts w:eastAsiaTheme="minorEastAsia" w:cstheme="minorHAnsi"/>
          <w:noProof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lim,E</m:t>
              </m:r>
            </m:sub>
          </m:sSub>
          <m:r>
            <w:rPr>
              <w:rFonts w:ascii="Cambria Math" w:eastAsiaTheme="minorEastAsia" w:hAnsi="Cambria Math" w:cstheme="minorHAnsi"/>
              <w:noProof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noProof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noProof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g-qE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6πrη</m:t>
              </m:r>
            </m:den>
          </m:f>
          <m:r>
            <w:rPr>
              <w:rFonts w:ascii="Cambria Math" w:eastAsiaTheme="minorEastAsia" w:hAnsi="Cambria Math" w:cstheme="minorHAnsi"/>
              <w:noProof/>
              <w:sz w:val="24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lim</m:t>
              </m:r>
            </m:sub>
          </m:sSub>
          <m:r>
            <w:rPr>
              <w:rFonts w:ascii="Cambria Math" w:eastAsiaTheme="minorEastAsia" w:hAnsi="Cambria Math" w:cstheme="minorHAnsi"/>
              <w:noProof/>
              <w:sz w:val="24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qE</m:t>
              </m:r>
            </m:num>
            <m:den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6πηr</m:t>
              </m:r>
            </m:den>
          </m:f>
          <m:r>
            <w:rPr>
              <w:rFonts w:ascii="Cambria Math" w:eastAsiaTheme="minorEastAsia" w:hAnsi="Cambria Math" w:cstheme="minorHAnsi"/>
              <w:noProof/>
              <w:sz w:val="24"/>
              <w:szCs w:val="28"/>
            </w:rPr>
            <m:t>&lt;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noProof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  <w:noProof/>
                  <w:sz w:val="24"/>
                  <w:szCs w:val="28"/>
                </w:rPr>
                <m:t>lim</m:t>
              </m:r>
            </m:sub>
          </m:sSub>
          <m:r>
            <w:rPr>
              <w:rFonts w:ascii="Cambria Math" w:eastAsiaTheme="minorEastAsia" w:hAnsi="Cambria Math" w:cstheme="minorHAnsi"/>
              <w:noProof/>
              <w:sz w:val="24"/>
              <w:szCs w:val="28"/>
            </w:rPr>
            <m:t>.</m:t>
          </m:r>
        </m:oMath>
      </m:oMathPara>
    </w:p>
    <w:p w14:paraId="7C07A42D" w14:textId="2673B03D" w:rsidR="00554A6B" w:rsidRPr="00EC2BD4" w:rsidRDefault="00662ECF" w:rsidP="004248E1">
      <w:pPr>
        <w:jc w:val="both"/>
        <w:rPr>
          <w:rFonts w:eastAsiaTheme="minorEastAsia" w:cstheme="minorHAnsi"/>
          <w:noProof/>
          <w:sz w:val="24"/>
          <w:szCs w:val="28"/>
        </w:rPr>
      </w:pPr>
      <w:r>
        <w:rPr>
          <w:rFonts w:eastAsiaTheme="minorEastAsia" w:cstheme="minorHAnsi"/>
          <w:noProof/>
          <w:sz w:val="24"/>
          <w:szCs w:val="28"/>
        </w:rPr>
        <w:t>I</w:t>
      </w:r>
      <w:r w:rsidR="00955B1E" w:rsidRPr="00EC2BD4">
        <w:rPr>
          <w:rFonts w:eastAsiaTheme="minorEastAsia" w:cstheme="minorHAnsi"/>
          <w:noProof/>
          <w:sz w:val="24"/>
          <w:szCs w:val="28"/>
        </w:rPr>
        <w:t xml:space="preserve">l secondo termine dell’ultimo membro è proporzionale alla carica </w:t>
      </w:r>
      <m:oMath>
        <m:r>
          <w:rPr>
            <w:rFonts w:ascii="Cambria Math" w:eastAsiaTheme="minorEastAsia" w:hAnsi="Cambria Math" w:cstheme="minorHAnsi"/>
            <w:noProof/>
            <w:sz w:val="24"/>
            <w:szCs w:val="28"/>
          </w:rPr>
          <m:t>q</m:t>
        </m:r>
      </m:oMath>
      <w:r w:rsidR="00955B1E" w:rsidRPr="00EC2BD4">
        <w:rPr>
          <w:rFonts w:eastAsiaTheme="minorEastAsia" w:cstheme="minorHAnsi"/>
          <w:noProof/>
          <w:sz w:val="24"/>
          <w:szCs w:val="28"/>
        </w:rPr>
        <w:t>, ovvero alla carica dell’elettrone. Quindi, con</w:t>
      </w:r>
      <w:r w:rsidR="001617E9">
        <w:rPr>
          <w:rFonts w:eastAsiaTheme="minorEastAsia" w:cstheme="minorHAnsi"/>
          <w:noProof/>
          <w:sz w:val="24"/>
          <w:szCs w:val="28"/>
        </w:rPr>
        <w:t>o</w:t>
      </w:r>
      <w:r w:rsidR="00955B1E" w:rsidRPr="00EC2BD4">
        <w:rPr>
          <w:rFonts w:eastAsiaTheme="minorEastAsia" w:cstheme="minorHAnsi"/>
          <w:noProof/>
          <w:sz w:val="24"/>
          <w:szCs w:val="28"/>
        </w:rPr>
        <w:t xml:space="preserve">scendo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noProof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noProof/>
                <w:sz w:val="24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noProof/>
                <w:sz w:val="24"/>
                <w:szCs w:val="28"/>
              </w:rPr>
              <m:t>lim,E</m:t>
            </m:r>
          </m:sub>
        </m:sSub>
      </m:oMath>
      <w:r w:rsidR="00855D7E">
        <w:rPr>
          <w:rFonts w:eastAsiaTheme="minorEastAsia" w:cstheme="minorHAnsi"/>
          <w:noProof/>
          <w:sz w:val="24"/>
          <w:szCs w:val="28"/>
        </w:rPr>
        <w:t xml:space="preserve"> </w:t>
      </w:r>
      <w:r w:rsidR="00955B1E" w:rsidRPr="00EC2BD4">
        <w:rPr>
          <w:rFonts w:eastAsiaTheme="minorEastAsia" w:cstheme="minorHAnsi"/>
          <w:noProof/>
          <w:sz w:val="24"/>
          <w:szCs w:val="28"/>
        </w:rPr>
        <w:t>è possibile determinare la carica dell’elettrone.</w:t>
      </w:r>
      <w:r w:rsidR="00855D7E">
        <w:rPr>
          <w:rFonts w:eastAsiaTheme="minorEastAsia" w:cstheme="minorHAnsi"/>
          <w:noProof/>
          <w:sz w:val="24"/>
          <w:szCs w:val="28"/>
        </w:rPr>
        <w:t xml:space="preserve"> </w:t>
      </w:r>
      <w:r w:rsidR="00955B1E" w:rsidRPr="00EC2BD4">
        <w:rPr>
          <w:rFonts w:eastAsiaTheme="minorEastAsia" w:cstheme="minorHAnsi"/>
          <w:noProof/>
          <w:sz w:val="24"/>
          <w:szCs w:val="28"/>
        </w:rPr>
        <w:t xml:space="preserve">Da questo </w:t>
      </w:r>
      <w:r w:rsidR="001F7F36" w:rsidRPr="00EC2BD4">
        <w:rPr>
          <w:rFonts w:eastAsiaTheme="minorEastAsia" w:cstheme="minorHAnsi"/>
          <w:noProof/>
          <w:sz w:val="24"/>
          <w:szCs w:val="28"/>
        </w:rPr>
        <w:t>n</w:t>
      </w:r>
      <w:r w:rsidR="00955B1E" w:rsidRPr="00EC2BD4">
        <w:rPr>
          <w:rFonts w:eastAsiaTheme="minorEastAsia" w:cstheme="minorHAnsi"/>
          <w:noProof/>
          <w:sz w:val="24"/>
          <w:szCs w:val="28"/>
        </w:rPr>
        <w:t xml:space="preserve">on è </w:t>
      </w:r>
      <w:r w:rsidR="001F7F36" w:rsidRPr="00EC2BD4">
        <w:rPr>
          <w:rFonts w:eastAsiaTheme="minorEastAsia" w:cstheme="minorHAnsi"/>
          <w:noProof/>
          <w:sz w:val="24"/>
          <w:szCs w:val="28"/>
        </w:rPr>
        <w:t xml:space="preserve">però </w:t>
      </w:r>
      <w:r w:rsidR="00955B1E" w:rsidRPr="00EC2BD4">
        <w:rPr>
          <w:rFonts w:eastAsiaTheme="minorEastAsia" w:cstheme="minorHAnsi"/>
          <w:noProof/>
          <w:sz w:val="24"/>
          <w:szCs w:val="28"/>
        </w:rPr>
        <w:t xml:space="preserve">possibile osservare la quantizzazione della carica. A questo proposito si aggiunge una sorgente a raggi </w:t>
      </w:r>
      <w:r w:rsidR="00062410" w:rsidRPr="00EC2BD4">
        <w:rPr>
          <w:rFonts w:eastAsiaTheme="minorEastAsia" w:cstheme="minorHAnsi"/>
          <w:noProof/>
          <w:sz w:val="24"/>
          <w:szCs w:val="28"/>
        </w:rPr>
        <w:t>X.</w:t>
      </w:r>
      <w:r w:rsidR="00855D7E">
        <w:rPr>
          <w:rFonts w:eastAsiaTheme="minorEastAsia" w:cstheme="minorHAnsi"/>
          <w:noProof/>
          <w:sz w:val="24"/>
          <w:szCs w:val="28"/>
        </w:rPr>
        <w:t xml:space="preserve"> </w:t>
      </w:r>
      <w:r w:rsidR="009070BB" w:rsidRPr="00EC2BD4">
        <w:rPr>
          <w:rFonts w:eastAsiaTheme="minorEastAsia" w:cstheme="minorHAnsi"/>
          <w:noProof/>
          <w:sz w:val="24"/>
          <w:szCs w:val="28"/>
        </w:rPr>
        <w:t xml:space="preserve">L’esperimento fu quasi un successo. Millikan </w:t>
      </w:r>
      <w:r>
        <w:rPr>
          <w:rFonts w:eastAsiaTheme="minorEastAsia" w:cstheme="minorHAnsi"/>
          <w:noProof/>
          <w:sz w:val="24"/>
          <w:szCs w:val="28"/>
        </w:rPr>
        <w:t>det</w:t>
      </w:r>
      <w:r w:rsidR="00C27045">
        <w:rPr>
          <w:rFonts w:eastAsiaTheme="minorEastAsia" w:cstheme="minorHAnsi"/>
          <w:noProof/>
          <w:sz w:val="24"/>
          <w:szCs w:val="28"/>
        </w:rPr>
        <w:t>e</w:t>
      </w:r>
      <w:r>
        <w:rPr>
          <w:rFonts w:eastAsiaTheme="minorEastAsia" w:cstheme="minorHAnsi"/>
          <w:noProof/>
          <w:sz w:val="24"/>
          <w:szCs w:val="28"/>
        </w:rPr>
        <w:t xml:space="preserve">rminò </w:t>
      </w:r>
      <w:r w:rsidR="009070BB" w:rsidRPr="00EC2BD4">
        <w:rPr>
          <w:rFonts w:eastAsiaTheme="minorEastAsia" w:cstheme="minorHAnsi"/>
          <w:noProof/>
          <w:sz w:val="24"/>
          <w:szCs w:val="28"/>
        </w:rPr>
        <w:t>il valore della carica</w:t>
      </w:r>
      <w:r w:rsidR="00E33B24">
        <w:rPr>
          <w:rFonts w:eastAsiaTheme="minorEastAsia" w:cstheme="minorHAnsi"/>
          <w:noProof/>
          <w:sz w:val="24"/>
          <w:szCs w:val="28"/>
        </w:rPr>
        <w:t xml:space="preserve"> dell’elettrone con</w:t>
      </w:r>
      <w:r w:rsidR="009070BB" w:rsidRPr="00EC2BD4">
        <w:rPr>
          <w:rFonts w:eastAsiaTheme="minorEastAsia" w:cstheme="minorHAnsi"/>
          <w:noProof/>
          <w:sz w:val="24"/>
          <w:szCs w:val="28"/>
        </w:rPr>
        <w:t xml:space="preserve"> </w:t>
      </w:r>
      <m:oMath>
        <m:r>
          <w:rPr>
            <w:rFonts w:ascii="Cambria Math" w:eastAsiaTheme="minorEastAsia" w:hAnsi="Cambria Math" w:cstheme="minorHAnsi"/>
            <w:noProof/>
            <w:sz w:val="24"/>
            <w:szCs w:val="28"/>
          </w:rPr>
          <m:t>e=1,592∙</m:t>
        </m:r>
        <m:sSup>
          <m:sSupPr>
            <m:ctrlPr>
              <w:rPr>
                <w:rFonts w:ascii="Cambria Math" w:eastAsiaTheme="minorEastAsia" w:hAnsi="Cambria Math" w:cstheme="minorHAnsi"/>
                <w:i/>
                <w:noProof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noProof/>
                <w:sz w:val="24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noProof/>
                <w:sz w:val="24"/>
                <w:szCs w:val="28"/>
              </w:rPr>
              <m:t>-19</m:t>
            </m:r>
          </m:sup>
        </m:sSup>
        <m:r>
          <w:rPr>
            <w:rFonts w:ascii="Cambria Math" w:eastAsiaTheme="minorEastAsia" w:hAnsi="Cambria Math" w:cstheme="minorHAnsi"/>
            <w:noProof/>
            <w:sz w:val="24"/>
            <w:szCs w:val="28"/>
          </w:rPr>
          <m:t xml:space="preserve"> C</m:t>
        </m:r>
      </m:oMath>
      <w:r w:rsidR="001F7F36" w:rsidRPr="00EC2BD4">
        <w:rPr>
          <w:rFonts w:eastAsiaTheme="minorEastAsia" w:cstheme="minorHAnsi"/>
          <w:noProof/>
          <w:sz w:val="24"/>
          <w:szCs w:val="28"/>
        </w:rPr>
        <w:t>, ma q</w:t>
      </w:r>
      <w:r w:rsidR="009070BB" w:rsidRPr="00EC2BD4">
        <w:rPr>
          <w:rFonts w:eastAsiaTheme="minorEastAsia" w:cstheme="minorHAnsi"/>
          <w:noProof/>
          <w:sz w:val="24"/>
          <w:szCs w:val="28"/>
        </w:rPr>
        <w:t xml:space="preserve">uesto risultato </w:t>
      </w:r>
      <w:r w:rsidR="00532224" w:rsidRPr="00EC2BD4">
        <w:rPr>
          <w:rFonts w:eastAsiaTheme="minorEastAsia" w:cstheme="minorHAnsi"/>
          <w:noProof/>
          <w:sz w:val="24"/>
          <w:szCs w:val="28"/>
        </w:rPr>
        <w:t>non è accurato</w:t>
      </w:r>
      <w:r w:rsidR="001F7F36" w:rsidRPr="00EC2BD4">
        <w:rPr>
          <w:rFonts w:eastAsiaTheme="minorEastAsia" w:cstheme="minorHAnsi"/>
          <w:noProof/>
          <w:sz w:val="24"/>
          <w:szCs w:val="28"/>
        </w:rPr>
        <w:t>. I</w:t>
      </w:r>
      <w:r w:rsidR="009070BB" w:rsidRPr="00EC2BD4">
        <w:rPr>
          <w:rFonts w:eastAsiaTheme="minorEastAsia" w:cstheme="minorHAnsi"/>
          <w:noProof/>
          <w:sz w:val="24"/>
          <w:szCs w:val="28"/>
        </w:rPr>
        <w:t>nfatti</w:t>
      </w:r>
      <w:r w:rsidR="001F7F36" w:rsidRPr="00EC2BD4">
        <w:rPr>
          <w:rFonts w:eastAsiaTheme="minorEastAsia" w:cstheme="minorHAnsi"/>
          <w:noProof/>
          <w:sz w:val="24"/>
          <w:szCs w:val="28"/>
        </w:rPr>
        <w:t>,</w:t>
      </w:r>
      <w:r w:rsidR="009070BB" w:rsidRPr="00EC2BD4">
        <w:rPr>
          <w:rFonts w:eastAsiaTheme="minorEastAsia" w:cstheme="minorHAnsi"/>
          <w:noProof/>
          <w:sz w:val="24"/>
          <w:szCs w:val="28"/>
        </w:rPr>
        <w:t xml:space="preserve"> il valore </w:t>
      </w:r>
      <w:r w:rsidR="00D30C6C">
        <w:rPr>
          <w:rFonts w:eastAsiaTheme="minorEastAsia" w:cstheme="minorHAnsi"/>
          <w:noProof/>
          <w:sz w:val="24"/>
          <w:szCs w:val="28"/>
        </w:rPr>
        <w:t>reale</w:t>
      </w:r>
      <w:r w:rsidR="009070BB" w:rsidRPr="00EC2BD4">
        <w:rPr>
          <w:rFonts w:eastAsiaTheme="minorEastAsia" w:cstheme="minorHAnsi"/>
          <w:noProof/>
          <w:sz w:val="24"/>
          <w:szCs w:val="28"/>
        </w:rPr>
        <w:t xml:space="preserve"> </w:t>
      </w:r>
      <w:r w:rsidR="001617E9">
        <w:rPr>
          <w:rFonts w:eastAsiaTheme="minorEastAsia" w:cstheme="minorHAnsi"/>
          <w:noProof/>
          <w:sz w:val="24"/>
          <w:szCs w:val="28"/>
        </w:rPr>
        <w:t>della carica è</w:t>
      </w:r>
      <w:r w:rsidR="009070BB" w:rsidRPr="00EC2BD4">
        <w:rPr>
          <w:rFonts w:eastAsiaTheme="minorEastAsia" w:cstheme="minorHAnsi"/>
          <w:noProof/>
          <w:sz w:val="24"/>
          <w:szCs w:val="28"/>
        </w:rPr>
        <w:t xml:space="preserve"> </w:t>
      </w:r>
      <m:oMath>
        <m:r>
          <w:rPr>
            <w:rFonts w:ascii="Cambria Math" w:eastAsiaTheme="minorEastAsia" w:hAnsi="Cambria Math" w:cstheme="minorHAnsi"/>
            <w:noProof/>
            <w:sz w:val="24"/>
            <w:szCs w:val="28"/>
          </w:rPr>
          <m:t>e=1,602∙</m:t>
        </m:r>
        <m:sSup>
          <m:sSupPr>
            <m:ctrlPr>
              <w:rPr>
                <w:rFonts w:ascii="Cambria Math" w:eastAsiaTheme="minorEastAsia" w:hAnsi="Cambria Math" w:cstheme="minorHAnsi"/>
                <w:i/>
                <w:noProof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noProof/>
                <w:sz w:val="24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noProof/>
                <w:sz w:val="24"/>
                <w:szCs w:val="28"/>
              </w:rPr>
              <m:t>-19</m:t>
            </m:r>
          </m:sup>
        </m:sSup>
        <m:r>
          <w:rPr>
            <w:rFonts w:ascii="Cambria Math" w:eastAsiaTheme="minorEastAsia" w:hAnsi="Cambria Math" w:cstheme="minorHAnsi"/>
            <w:noProof/>
            <w:sz w:val="24"/>
            <w:szCs w:val="28"/>
          </w:rPr>
          <m:t xml:space="preserve"> C</m:t>
        </m:r>
      </m:oMath>
      <w:r w:rsidR="009070BB" w:rsidRPr="00EC2BD4">
        <w:rPr>
          <w:rFonts w:eastAsiaTheme="minorEastAsia" w:cstheme="minorHAnsi"/>
          <w:noProof/>
          <w:sz w:val="24"/>
          <w:szCs w:val="28"/>
        </w:rPr>
        <w:t xml:space="preserve">. </w:t>
      </w:r>
      <w:r>
        <w:rPr>
          <w:rFonts w:eastAsiaTheme="minorEastAsia" w:cstheme="minorHAnsi"/>
          <w:noProof/>
          <w:sz w:val="24"/>
          <w:szCs w:val="28"/>
        </w:rPr>
        <w:t>Q</w:t>
      </w:r>
      <w:r w:rsidR="009070BB" w:rsidRPr="00EC2BD4">
        <w:rPr>
          <w:rFonts w:eastAsiaTheme="minorEastAsia" w:cstheme="minorHAnsi"/>
          <w:noProof/>
          <w:sz w:val="24"/>
          <w:szCs w:val="28"/>
        </w:rPr>
        <w:t xml:space="preserve">uesto perché era presente un errore sistematico: Millikan scelse un valore del coefficiente di viscosità </w:t>
      </w:r>
      <m:oMath>
        <m:r>
          <w:rPr>
            <w:rFonts w:ascii="Cambria Math" w:eastAsiaTheme="minorEastAsia" w:hAnsi="Cambria Math" w:cstheme="minorHAnsi"/>
            <w:noProof/>
            <w:sz w:val="24"/>
            <w:szCs w:val="28"/>
          </w:rPr>
          <m:t>η</m:t>
        </m:r>
      </m:oMath>
      <w:r w:rsidR="009070BB" w:rsidRPr="00EC2BD4">
        <w:rPr>
          <w:rFonts w:eastAsiaTheme="minorEastAsia" w:cstheme="minorHAnsi"/>
          <w:noProof/>
          <w:sz w:val="24"/>
          <w:szCs w:val="28"/>
        </w:rPr>
        <w:t xml:space="preserve"> dell’aria da un libro che </w:t>
      </w:r>
      <w:r w:rsidR="00062410" w:rsidRPr="00EC2BD4">
        <w:rPr>
          <w:rFonts w:eastAsiaTheme="minorEastAsia" w:cstheme="minorHAnsi"/>
          <w:noProof/>
          <w:sz w:val="24"/>
          <w:szCs w:val="28"/>
        </w:rPr>
        <w:t xml:space="preserve">lo </w:t>
      </w:r>
      <w:r w:rsidR="009070BB" w:rsidRPr="00EC2BD4">
        <w:rPr>
          <w:rFonts w:eastAsiaTheme="minorEastAsia" w:cstheme="minorHAnsi"/>
          <w:noProof/>
          <w:sz w:val="24"/>
          <w:szCs w:val="28"/>
        </w:rPr>
        <w:t>riportava errato, compromettendo così la misura.</w:t>
      </w:r>
    </w:p>
    <w:sectPr w:rsidR="00554A6B" w:rsidRPr="00EC2BD4">
      <w:foot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E6F00" w14:textId="77777777" w:rsidR="00A8073B" w:rsidRDefault="00A8073B" w:rsidP="005709E7">
      <w:pPr>
        <w:spacing w:after="0" w:line="240" w:lineRule="auto"/>
      </w:pPr>
      <w:r>
        <w:separator/>
      </w:r>
    </w:p>
  </w:endnote>
  <w:endnote w:type="continuationSeparator" w:id="0">
    <w:p w14:paraId="34C45F0E" w14:textId="77777777" w:rsidR="00A8073B" w:rsidRDefault="00A8073B" w:rsidP="0057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3341034"/>
      <w:docPartObj>
        <w:docPartGallery w:val="Page Numbers (Bottom of Page)"/>
        <w:docPartUnique/>
      </w:docPartObj>
    </w:sdtPr>
    <w:sdtContent>
      <w:p w14:paraId="49C9B7B9" w14:textId="630E348C" w:rsidR="005709E7" w:rsidRDefault="005709E7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62E96D" w14:textId="77777777" w:rsidR="005709E7" w:rsidRDefault="005709E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42CD5" w14:textId="77777777" w:rsidR="00A8073B" w:rsidRDefault="00A8073B" w:rsidP="005709E7">
      <w:pPr>
        <w:spacing w:after="0" w:line="240" w:lineRule="auto"/>
      </w:pPr>
      <w:r>
        <w:separator/>
      </w:r>
    </w:p>
  </w:footnote>
  <w:footnote w:type="continuationSeparator" w:id="0">
    <w:p w14:paraId="5A4AB359" w14:textId="77777777" w:rsidR="00A8073B" w:rsidRDefault="00A8073B" w:rsidP="00570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F3621"/>
    <w:multiLevelType w:val="hybridMultilevel"/>
    <w:tmpl w:val="63204D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101CB"/>
    <w:multiLevelType w:val="hybridMultilevel"/>
    <w:tmpl w:val="DF20918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740156">
    <w:abstractNumId w:val="0"/>
  </w:num>
  <w:num w:numId="2" w16cid:durableId="61239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75"/>
    <w:rsid w:val="00001DBB"/>
    <w:rsid w:val="000133B0"/>
    <w:rsid w:val="00031D15"/>
    <w:rsid w:val="00041DCA"/>
    <w:rsid w:val="00053D52"/>
    <w:rsid w:val="00062410"/>
    <w:rsid w:val="000854C8"/>
    <w:rsid w:val="00093DC6"/>
    <w:rsid w:val="00095749"/>
    <w:rsid w:val="000E27C1"/>
    <w:rsid w:val="000F27D0"/>
    <w:rsid w:val="000F362A"/>
    <w:rsid w:val="000F3D7A"/>
    <w:rsid w:val="00120E86"/>
    <w:rsid w:val="001526A6"/>
    <w:rsid w:val="001617E9"/>
    <w:rsid w:val="001656DE"/>
    <w:rsid w:val="0017167D"/>
    <w:rsid w:val="00196B6C"/>
    <w:rsid w:val="001A039E"/>
    <w:rsid w:val="001A5E68"/>
    <w:rsid w:val="001B72DE"/>
    <w:rsid w:val="001D22AD"/>
    <w:rsid w:val="001F7F36"/>
    <w:rsid w:val="00223CAC"/>
    <w:rsid w:val="00231AB6"/>
    <w:rsid w:val="00245E95"/>
    <w:rsid w:val="0025005B"/>
    <w:rsid w:val="00275D9A"/>
    <w:rsid w:val="002C2005"/>
    <w:rsid w:val="0032124D"/>
    <w:rsid w:val="00326065"/>
    <w:rsid w:val="003334D3"/>
    <w:rsid w:val="00340AFD"/>
    <w:rsid w:val="00371E69"/>
    <w:rsid w:val="0038015C"/>
    <w:rsid w:val="003823DA"/>
    <w:rsid w:val="00387B87"/>
    <w:rsid w:val="003A3D9E"/>
    <w:rsid w:val="003B63AD"/>
    <w:rsid w:val="003B76E7"/>
    <w:rsid w:val="003F5119"/>
    <w:rsid w:val="00416CDD"/>
    <w:rsid w:val="004248E1"/>
    <w:rsid w:val="00427E3F"/>
    <w:rsid w:val="00443773"/>
    <w:rsid w:val="004527DF"/>
    <w:rsid w:val="00475F7B"/>
    <w:rsid w:val="004777B4"/>
    <w:rsid w:val="004778A2"/>
    <w:rsid w:val="00485893"/>
    <w:rsid w:val="00485E89"/>
    <w:rsid w:val="00485EBC"/>
    <w:rsid w:val="00495C12"/>
    <w:rsid w:val="004A2330"/>
    <w:rsid w:val="004B5AF4"/>
    <w:rsid w:val="004D5791"/>
    <w:rsid w:val="004F0044"/>
    <w:rsid w:val="004F5F8D"/>
    <w:rsid w:val="005003BB"/>
    <w:rsid w:val="00505772"/>
    <w:rsid w:val="00527FFE"/>
    <w:rsid w:val="00532224"/>
    <w:rsid w:val="00534919"/>
    <w:rsid w:val="00536FA8"/>
    <w:rsid w:val="00543092"/>
    <w:rsid w:val="005530F8"/>
    <w:rsid w:val="00553CF7"/>
    <w:rsid w:val="00554A6B"/>
    <w:rsid w:val="005709E7"/>
    <w:rsid w:val="00576B67"/>
    <w:rsid w:val="0058477A"/>
    <w:rsid w:val="005A6C16"/>
    <w:rsid w:val="005A7528"/>
    <w:rsid w:val="005C2176"/>
    <w:rsid w:val="005C732C"/>
    <w:rsid w:val="005E40AB"/>
    <w:rsid w:val="005E5ED5"/>
    <w:rsid w:val="005F1998"/>
    <w:rsid w:val="005F54FC"/>
    <w:rsid w:val="005F5C4E"/>
    <w:rsid w:val="00631E09"/>
    <w:rsid w:val="0063295D"/>
    <w:rsid w:val="00661AB9"/>
    <w:rsid w:val="00662ECF"/>
    <w:rsid w:val="006B0ACC"/>
    <w:rsid w:val="006C3168"/>
    <w:rsid w:val="006F15A7"/>
    <w:rsid w:val="00704DA1"/>
    <w:rsid w:val="00710B5E"/>
    <w:rsid w:val="00716224"/>
    <w:rsid w:val="00716B71"/>
    <w:rsid w:val="007664DD"/>
    <w:rsid w:val="00767999"/>
    <w:rsid w:val="00776293"/>
    <w:rsid w:val="0078496E"/>
    <w:rsid w:val="007A278F"/>
    <w:rsid w:val="007A38A6"/>
    <w:rsid w:val="007B0A32"/>
    <w:rsid w:val="007B73DB"/>
    <w:rsid w:val="007C71E7"/>
    <w:rsid w:val="007D4087"/>
    <w:rsid w:val="007D6BCA"/>
    <w:rsid w:val="007E7806"/>
    <w:rsid w:val="007F5FFB"/>
    <w:rsid w:val="0080512D"/>
    <w:rsid w:val="00836222"/>
    <w:rsid w:val="00855D7E"/>
    <w:rsid w:val="00895BF9"/>
    <w:rsid w:val="008F62D3"/>
    <w:rsid w:val="00900A65"/>
    <w:rsid w:val="00902496"/>
    <w:rsid w:val="009070BB"/>
    <w:rsid w:val="00922A8C"/>
    <w:rsid w:val="00925DE8"/>
    <w:rsid w:val="00927616"/>
    <w:rsid w:val="00955037"/>
    <w:rsid w:val="00955B1E"/>
    <w:rsid w:val="00962A0B"/>
    <w:rsid w:val="0097219D"/>
    <w:rsid w:val="0099456F"/>
    <w:rsid w:val="0099613E"/>
    <w:rsid w:val="009B3E14"/>
    <w:rsid w:val="009E1693"/>
    <w:rsid w:val="009E4D6B"/>
    <w:rsid w:val="00A141C5"/>
    <w:rsid w:val="00A43678"/>
    <w:rsid w:val="00A74E3F"/>
    <w:rsid w:val="00A76803"/>
    <w:rsid w:val="00A76B7D"/>
    <w:rsid w:val="00A8073B"/>
    <w:rsid w:val="00AA5AEF"/>
    <w:rsid w:val="00AC69AD"/>
    <w:rsid w:val="00AE6AEC"/>
    <w:rsid w:val="00B03958"/>
    <w:rsid w:val="00B04355"/>
    <w:rsid w:val="00B22905"/>
    <w:rsid w:val="00B40B6D"/>
    <w:rsid w:val="00B437EC"/>
    <w:rsid w:val="00B57E61"/>
    <w:rsid w:val="00B83AB6"/>
    <w:rsid w:val="00B923B9"/>
    <w:rsid w:val="00BB37D8"/>
    <w:rsid w:val="00BC1898"/>
    <w:rsid w:val="00BD0C02"/>
    <w:rsid w:val="00BD7035"/>
    <w:rsid w:val="00BE407F"/>
    <w:rsid w:val="00BF20B3"/>
    <w:rsid w:val="00C10A97"/>
    <w:rsid w:val="00C13469"/>
    <w:rsid w:val="00C13C73"/>
    <w:rsid w:val="00C27045"/>
    <w:rsid w:val="00C51154"/>
    <w:rsid w:val="00C5722E"/>
    <w:rsid w:val="00C614D2"/>
    <w:rsid w:val="00C660AB"/>
    <w:rsid w:val="00C67625"/>
    <w:rsid w:val="00CB65A8"/>
    <w:rsid w:val="00CD0788"/>
    <w:rsid w:val="00CD54F5"/>
    <w:rsid w:val="00CF78D8"/>
    <w:rsid w:val="00D00341"/>
    <w:rsid w:val="00D05494"/>
    <w:rsid w:val="00D2271C"/>
    <w:rsid w:val="00D23A0E"/>
    <w:rsid w:val="00D2728D"/>
    <w:rsid w:val="00D272DB"/>
    <w:rsid w:val="00D30C6C"/>
    <w:rsid w:val="00D32954"/>
    <w:rsid w:val="00D32A46"/>
    <w:rsid w:val="00D4387B"/>
    <w:rsid w:val="00D5414D"/>
    <w:rsid w:val="00D55B48"/>
    <w:rsid w:val="00D637C1"/>
    <w:rsid w:val="00D719F9"/>
    <w:rsid w:val="00D9250A"/>
    <w:rsid w:val="00DB312A"/>
    <w:rsid w:val="00DC0BB3"/>
    <w:rsid w:val="00DC15F2"/>
    <w:rsid w:val="00DE6CCD"/>
    <w:rsid w:val="00DF406F"/>
    <w:rsid w:val="00DF545A"/>
    <w:rsid w:val="00DF796A"/>
    <w:rsid w:val="00E01DBC"/>
    <w:rsid w:val="00E07EC5"/>
    <w:rsid w:val="00E24F56"/>
    <w:rsid w:val="00E33B24"/>
    <w:rsid w:val="00E62445"/>
    <w:rsid w:val="00E65679"/>
    <w:rsid w:val="00EC2BD4"/>
    <w:rsid w:val="00EF74AA"/>
    <w:rsid w:val="00F019E3"/>
    <w:rsid w:val="00F02891"/>
    <w:rsid w:val="00F0406D"/>
    <w:rsid w:val="00F17770"/>
    <w:rsid w:val="00F57B4A"/>
    <w:rsid w:val="00F64B52"/>
    <w:rsid w:val="00F75FC7"/>
    <w:rsid w:val="00F906B0"/>
    <w:rsid w:val="00F90B68"/>
    <w:rsid w:val="00F927F6"/>
    <w:rsid w:val="00FA66D5"/>
    <w:rsid w:val="00FC7D05"/>
    <w:rsid w:val="00FD0984"/>
    <w:rsid w:val="00FD7D9D"/>
    <w:rsid w:val="00FE5CE1"/>
    <w:rsid w:val="00FF214A"/>
    <w:rsid w:val="00FF2B33"/>
    <w:rsid w:val="00FF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94238"/>
  <w15:chartTrackingRefBased/>
  <w15:docId w15:val="{171527E0-65DC-4308-A326-D366E23E6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A141C5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5709E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709E7"/>
  </w:style>
  <w:style w:type="paragraph" w:styleId="Pidipagina">
    <w:name w:val="footer"/>
    <w:basedOn w:val="Normale"/>
    <w:link w:val="PidipaginaCarattere"/>
    <w:uiPriority w:val="99"/>
    <w:unhideWhenUsed/>
    <w:rsid w:val="005709E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709E7"/>
  </w:style>
  <w:style w:type="paragraph" w:styleId="Paragrafoelenco">
    <w:name w:val="List Paragraph"/>
    <w:basedOn w:val="Normale"/>
    <w:uiPriority w:val="34"/>
    <w:qFormat/>
    <w:rsid w:val="00382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62A7C-7F6A-4F7D-9167-B1FDD1DD3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7</Pages>
  <Words>1956</Words>
  <Characters>11153</Characters>
  <Application>Microsoft Office Word</Application>
  <DocSecurity>0</DocSecurity>
  <Lines>92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120</cp:revision>
  <dcterms:created xsi:type="dcterms:W3CDTF">2023-09-25T15:38:00Z</dcterms:created>
  <dcterms:modified xsi:type="dcterms:W3CDTF">2025-02-25T20:48:00Z</dcterms:modified>
</cp:coreProperties>
</file>