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39C69" w14:textId="4DA601E2" w:rsidR="003334D3" w:rsidRDefault="0034342B" w:rsidP="0034342B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4 Interferenza</w:t>
      </w:r>
    </w:p>
    <w:p w14:paraId="31C5B7F0" w14:textId="5B0FA362" w:rsidR="0034342B" w:rsidRDefault="0034342B" w:rsidP="0034342B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Interferenza di due onde elettromagnetiche piane:</w:t>
      </w:r>
    </w:p>
    <w:p w14:paraId="32ECF6E5" w14:textId="7439DC69" w:rsidR="0034342B" w:rsidRDefault="00702245" w:rsidP="001A7AA2">
      <w:pPr>
        <w:jc w:val="both"/>
        <w:rPr>
          <w:rFonts w:eastAsiaTheme="minorEastAsia"/>
        </w:rPr>
      </w:pPr>
      <w:r>
        <w:t xml:space="preserve">Consideriamo due sorgenti di onde elettromagnetiche piane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poste ad una distanza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l’una dall’altra e un punto </w:t>
      </w:r>
      <m:oMath>
        <m:r>
          <w:rPr>
            <w:rFonts w:ascii="Cambria Math" w:eastAsiaTheme="minorEastAsia" w:hAnsi="Cambria Math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,0</m:t>
            </m:r>
          </m:e>
        </m:d>
      </m:oMath>
      <w:r>
        <w:rPr>
          <w:rFonts w:eastAsiaTheme="minorEastAsia"/>
        </w:rPr>
        <w:t>.</w:t>
      </w:r>
    </w:p>
    <w:p w14:paraId="70096A28" w14:textId="57F1C494" w:rsidR="00702245" w:rsidRDefault="004A26AA" w:rsidP="00702245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10F5035" wp14:editId="07255312">
            <wp:extent cx="4163060" cy="986421"/>
            <wp:effectExtent l="19050" t="19050" r="8890" b="23495"/>
            <wp:docPr id="721985257" name="Immagine 11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5257" name="Immagine 11" descr="Immagine che contiene testo, diagramma, schermata, linea&#10;&#10;Descrizione generat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9" t="20812" r="4839" b="65846"/>
                    <a:stretch/>
                  </pic:blipFill>
                  <pic:spPr bwMode="auto">
                    <a:xfrm>
                      <a:off x="0" y="0"/>
                      <a:ext cx="4218206" cy="9994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9024D" w14:textId="4E0A73D3" w:rsidR="00702245" w:rsidRDefault="00702245" w:rsidP="001A7AA2">
      <w:pPr>
        <w:jc w:val="both"/>
      </w:pPr>
      <w:r>
        <w:t xml:space="preserve">Il fenomeno di interferenza è matematicamente la somma di due onde ad un certo istante e ad una certa posizione. L’operazione di somma di due onde è possibile in quanto l’equazione delle onde è lineare, ovvero la somma di due soluzioni dell’equazione è ancora una soluzione. </w:t>
      </w:r>
      <w:r w:rsidR="001A7AA2">
        <w:t>Dunque,</w:t>
      </w:r>
      <w:r>
        <w:t xml:space="preserve"> sommare le due onde elettromagnetiche piane generate dalle due sorgenti è lecito </w:t>
      </w:r>
      <w:r w:rsidR="001A7AA2">
        <w:t>grazie al principio di sovrapposizione appena descritto.</w:t>
      </w:r>
    </w:p>
    <w:p w14:paraId="5F8B86ED" w14:textId="70C8D7D6" w:rsidR="001A7AA2" w:rsidRDefault="001A7AA2" w:rsidP="001A7AA2">
      <w:pPr>
        <w:jc w:val="both"/>
      </w:pPr>
      <w:r>
        <w:t xml:space="preserve">Definiamo </w:t>
      </w:r>
    </w:p>
    <w:p w14:paraId="676B3E47" w14:textId="1CD54F5E" w:rsidR="001A7AA2" w:rsidRPr="001A7AA2" w:rsidRDefault="00000000" w:rsidP="001A7AA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-ωt+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-d</m:t>
                      </m:r>
                    </m:e>
                  </m:d>
                  <m:r>
                    <w:rPr>
                      <w:rFonts w:ascii="Cambria Math" w:hAnsi="Cambria Math"/>
                    </w:rPr>
                    <m:t>-ωt+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195450EC" w14:textId="448AE8BB" w:rsidR="008C1E6B" w:rsidRDefault="008C1E6B" w:rsidP="001A7AA2">
      <w:pPr>
        <w:jc w:val="both"/>
        <w:rPr>
          <w:rFonts w:eastAsiaTheme="minorEastAsia"/>
        </w:rPr>
      </w:pPr>
      <w:r>
        <w:rPr>
          <w:rFonts w:eastAsiaTheme="minorEastAsia"/>
        </w:rPr>
        <w:t>Quindi la somma delle due onde è definita come</w:t>
      </w:r>
    </w:p>
    <w:p w14:paraId="65727995" w14:textId="77777777" w:rsidR="008C1E6B" w:rsidRPr="008C1E6B" w:rsidRDefault="008C1E6B" w:rsidP="001A7AA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-ωt+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-d</m:t>
                      </m:r>
                    </m:e>
                  </m:d>
                  <m:r>
                    <w:rPr>
                      <w:rFonts w:ascii="Cambria Math" w:hAnsi="Cambria Math"/>
                    </w:rPr>
                    <m:t>-ωt+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sup>
          </m:sSup>
          <m:r>
            <w:rPr>
              <w:rFonts w:ascii="Cambria Math" w:hAnsi="Cambria Math"/>
            </w:rPr>
            <m:t>=</m:t>
          </m:r>
        </m:oMath>
      </m:oMathPara>
    </w:p>
    <w:p w14:paraId="7D99EC6A" w14:textId="39290635" w:rsidR="008C1E6B" w:rsidRPr="00A96B4F" w:rsidRDefault="008C1E6B" w:rsidP="001A7AA2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-iωt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d>
        </m:oMath>
      </m:oMathPara>
    </w:p>
    <w:p w14:paraId="25F9A553" w14:textId="61A4D10F" w:rsidR="00241EA4" w:rsidRDefault="00A96B4F" w:rsidP="001A7AA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si è posto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-d=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  <w:r w:rsidR="00241EA4">
        <w:rPr>
          <w:rFonts w:eastAsiaTheme="minorEastAsia"/>
        </w:rPr>
        <w:t xml:space="preserve"> In generale, è possibile scrivere </w:t>
      </w:r>
      <m:oMath>
        <m:r>
          <w:rPr>
            <w:rFonts w:ascii="Cambria Math" w:eastAsiaTheme="minorEastAsia" w:hAnsi="Cambria Math"/>
          </w:rPr>
          <m:t>E</m:t>
        </m:r>
      </m:oMath>
      <w:r w:rsidR="00241EA4">
        <w:rPr>
          <w:rFonts w:eastAsiaTheme="minorEastAsia"/>
        </w:rPr>
        <w:t xml:space="preserve"> come</w:t>
      </w:r>
    </w:p>
    <w:p w14:paraId="79DE9E6D" w14:textId="7B5B7B45" w:rsidR="00241EA4" w:rsidRPr="00241EA4" w:rsidRDefault="00241EA4" w:rsidP="001A7AA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-iωt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iφ</m:t>
              </m:r>
            </m:sup>
          </m:sSup>
        </m:oMath>
      </m:oMathPara>
    </w:p>
    <w:p w14:paraId="65926CFE" w14:textId="465E813B" w:rsidR="00241EA4" w:rsidRDefault="002E11AE" w:rsidP="001A7AA2">
      <w:pPr>
        <w:jc w:val="both"/>
        <w:rPr>
          <w:rFonts w:eastAsiaTheme="minorEastAsia"/>
        </w:rPr>
      </w:pPr>
      <w:r>
        <w:rPr>
          <w:rFonts w:eastAsiaTheme="minorEastAsia"/>
        </w:rPr>
        <w:t>Da cui</w:t>
      </w:r>
      <w:r w:rsidR="00F31D1A">
        <w:rPr>
          <w:rFonts w:eastAsiaTheme="minorEastAsia"/>
        </w:rPr>
        <w:t xml:space="preserve">, </w:t>
      </w:r>
      <w:r w:rsidR="00F31D1A">
        <w:rPr>
          <w:rFonts w:eastAsiaTheme="minorEastAsia"/>
        </w:rPr>
        <w:t xml:space="preserve">considerando che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a+ib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z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acc>
          </m:e>
        </m:rad>
      </m:oMath>
      <w:r w:rsidR="00F31D1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possiamo ricavare l’espressione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3BD629C5" w14:textId="77777777" w:rsidR="00F12F45" w:rsidRPr="00F12F45" w:rsidRDefault="00000000" w:rsidP="001A7AA2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</w:rPr>
            <m:t>=</m:t>
          </m:r>
        </m:oMath>
      </m:oMathPara>
    </w:p>
    <w:p w14:paraId="7819A15D" w14:textId="220D3DE4" w:rsidR="002E11AE" w:rsidRPr="00F12F45" w:rsidRDefault="00F12F45" w:rsidP="001A7AA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</m:oMath>
      </m:oMathPara>
    </w:p>
    <w:p w14:paraId="5272CC29" w14:textId="2B1AD2CB" w:rsidR="00F12F45" w:rsidRPr="00F12F45" w:rsidRDefault="00DE7F33" w:rsidP="001A7AA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kd-Δφ</m:t>
                      </m:r>
                    </m:e>
                  </m:d>
                </m:e>
              </m:func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e>
          </m:rad>
        </m:oMath>
      </m:oMathPara>
    </w:p>
    <w:p w14:paraId="6D30693F" w14:textId="31F3F439" w:rsidR="00F12F45" w:rsidRDefault="00F12F45" w:rsidP="001A7AA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si è posto </w:t>
      </w:r>
      <m:oMath>
        <m: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=kd</m:t>
        </m:r>
      </m:oMath>
      <w:r w:rsidR="00DE7F3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φ</m:t>
        </m:r>
      </m:oMath>
      <w:r w:rsidR="00DE7F33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kd-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φ=δ</m:t>
        </m:r>
      </m:oMath>
      <w:r w:rsidR="00DE7F33">
        <w:rPr>
          <w:rFonts w:eastAsiaTheme="minorEastAsia"/>
        </w:rPr>
        <w:t>.</w:t>
      </w:r>
    </w:p>
    <w:p w14:paraId="36947D4C" w14:textId="7167FFB1" w:rsidR="00D04041" w:rsidRDefault="000B3AF9" w:rsidP="001A7AA2">
      <w:pPr>
        <w:jc w:val="both"/>
        <w:rPr>
          <w:rFonts w:eastAsiaTheme="minorEastAsia"/>
        </w:rPr>
      </w:pPr>
      <w:r>
        <w:rPr>
          <w:rFonts w:eastAsiaTheme="minorEastAsia"/>
        </w:rPr>
        <w:t>Di conseguenza l’intensità dell’onda elettromagnetica risultante è</w:t>
      </w:r>
    </w:p>
    <w:p w14:paraId="68B1B289" w14:textId="4A87C23A" w:rsidR="000B3AF9" w:rsidRPr="002B0762" w:rsidRDefault="000B3AF9" w:rsidP="001A7AA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</m:d>
            </m:e>
          </m:func>
        </m:oMath>
      </m:oMathPara>
    </w:p>
    <w:p w14:paraId="5304C642" w14:textId="2D8655CA" w:rsidR="002B0762" w:rsidRDefault="00C83F9A" w:rsidP="001A7AA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Nel caso particolare in cui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segue che</w:t>
      </w:r>
    </w:p>
    <w:p w14:paraId="35B60657" w14:textId="72F01E0D" w:rsidR="00C83F9A" w:rsidRPr="00F76196" w:rsidRDefault="00C83F9A" w:rsidP="001A7AA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I=2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7261920" w14:textId="0DC5D3C8" w:rsidR="00F76196" w:rsidRPr="00F76196" w:rsidRDefault="00F76196" w:rsidP="001A7AA2">
      <w:pPr>
        <w:jc w:val="both"/>
        <w:rPr>
          <w:rFonts w:eastAsiaTheme="minorEastAsia"/>
          <w:u w:val="single"/>
        </w:rPr>
      </w:pPr>
      <w:r w:rsidRPr="00F76196">
        <w:rPr>
          <w:rFonts w:eastAsiaTheme="minorEastAsia"/>
          <w:u w:val="single"/>
        </w:rPr>
        <w:t>Osservazione:</w:t>
      </w:r>
    </w:p>
    <w:p w14:paraId="39FE7BC8" w14:textId="0234893F" w:rsidR="008B594B" w:rsidRDefault="00F76196" w:rsidP="008B594B">
      <w:pPr>
        <w:pStyle w:val="Paragrafoelenco"/>
        <w:numPr>
          <w:ilvl w:val="0"/>
          <w:numId w:val="1"/>
        </w:numPr>
        <w:jc w:val="both"/>
        <w:rPr>
          <w:rFonts w:eastAsiaTheme="minorEastAsia"/>
        </w:rPr>
      </w:pPr>
      <w:r w:rsidRPr="008B594B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δ=2nπ</m:t>
        </m:r>
      </m:oMath>
      <w:r w:rsidR="008B594B">
        <w:rPr>
          <w:rFonts w:eastAsiaTheme="minorEastAsia"/>
        </w:rPr>
        <w:t xml:space="preserve">, </w:t>
      </w:r>
      <w:r w:rsidRPr="008B594B">
        <w:rPr>
          <w:rFonts w:eastAsiaTheme="minorEastAsia"/>
        </w:rPr>
        <w:t xml:space="preserve">allora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</m:d>
          </m:e>
        </m:func>
        <m:r>
          <w:rPr>
            <w:rFonts w:ascii="Cambria Math" w:eastAsiaTheme="minorEastAsia" w:hAnsi="Cambria Math"/>
          </w:rPr>
          <m:t>=1</m:t>
        </m:r>
      </m:oMath>
      <w:r w:rsidRPr="008B594B">
        <w:rPr>
          <w:rFonts w:eastAsiaTheme="minorEastAsia"/>
        </w:rPr>
        <w:t xml:space="preserve"> e l’interferenza è costruttiva</w:t>
      </w:r>
    </w:p>
    <w:p w14:paraId="64A5E7BB" w14:textId="6AF3BC10" w:rsidR="00F76196" w:rsidRPr="008B594B" w:rsidRDefault="008B594B" w:rsidP="008B594B">
      <w:pPr>
        <w:pStyle w:val="Paragrafoelenco"/>
        <w:numPr>
          <w:ilvl w:val="0"/>
          <w:numId w:val="1"/>
        </w:numPr>
        <w:jc w:val="both"/>
        <w:rPr>
          <w:rFonts w:eastAsiaTheme="minorEastAsia"/>
        </w:rPr>
      </w:pPr>
      <w:r>
        <w:rPr>
          <w:rFonts w:eastAsiaTheme="minorEastAsia"/>
        </w:rPr>
        <w:t>S</w:t>
      </w:r>
      <w:r w:rsidR="00F76196" w:rsidRPr="008B594B"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</w:rPr>
          <m:t>δ=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2n+1</m:t>
            </m:r>
          </m:e>
        </m:d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, </w:t>
      </w:r>
      <w:r w:rsidR="00F76196" w:rsidRPr="008B594B">
        <w:rPr>
          <w:rFonts w:eastAsiaTheme="minorEastAsia"/>
        </w:rPr>
        <w:t xml:space="preserve">allora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</m:d>
          </m:e>
        </m:func>
        <m:r>
          <w:rPr>
            <w:rFonts w:ascii="Cambria Math" w:eastAsiaTheme="minorEastAsia" w:hAnsi="Cambria Math"/>
          </w:rPr>
          <m:t>=-1</m:t>
        </m:r>
      </m:oMath>
      <w:r w:rsidR="00F76196" w:rsidRPr="008B594B">
        <w:rPr>
          <w:rFonts w:eastAsiaTheme="minorEastAsia"/>
        </w:rPr>
        <w:t xml:space="preserve"> e</w:t>
      </w:r>
      <w:r w:rsidR="009207E3" w:rsidRPr="008B594B">
        <w:rPr>
          <w:rFonts w:eastAsiaTheme="minorEastAsia"/>
        </w:rPr>
        <w:t xml:space="preserve"> </w:t>
      </w:r>
      <w:r w:rsidR="00F76196" w:rsidRPr="008B594B">
        <w:rPr>
          <w:rFonts w:eastAsiaTheme="minorEastAsia"/>
        </w:rPr>
        <w:t>l’interferenza è distruttiva.</w:t>
      </w:r>
    </w:p>
    <w:p w14:paraId="5E2E1579" w14:textId="10F64C51" w:rsidR="00C83F9A" w:rsidRPr="00F76196" w:rsidRDefault="00295D20" w:rsidP="00F76196">
      <w:pPr>
        <w:jc w:val="both"/>
        <w:rPr>
          <w:rFonts w:eastAsiaTheme="minorEastAsia"/>
        </w:rPr>
      </w:pPr>
      <w:r w:rsidRPr="00295D20">
        <w:rPr>
          <w:rFonts w:eastAsiaTheme="minorEastAsia"/>
          <w:b/>
          <w:bCs/>
          <w:sz w:val="28"/>
          <w:u w:val="single"/>
        </w:rPr>
        <w:t>Interferenza di due onde elettromagnetiche sferiche</w:t>
      </w:r>
      <w:r w:rsidR="00B62FA0">
        <w:rPr>
          <w:rFonts w:eastAsiaTheme="minorEastAsia"/>
          <w:b/>
          <w:bCs/>
          <w:sz w:val="28"/>
          <w:u w:val="single"/>
        </w:rPr>
        <w:t xml:space="preserve"> c</w:t>
      </w:r>
      <w:r w:rsidR="007A2514">
        <w:rPr>
          <w:rFonts w:eastAsiaTheme="minorEastAsia"/>
          <w:b/>
          <w:bCs/>
          <w:sz w:val="28"/>
          <w:u w:val="single"/>
        </w:rPr>
        <w:t>oerenti</w:t>
      </w:r>
      <w:r w:rsidRPr="00295D20">
        <w:rPr>
          <w:rFonts w:eastAsiaTheme="minorEastAsia"/>
          <w:b/>
          <w:bCs/>
          <w:sz w:val="28"/>
          <w:u w:val="single"/>
        </w:rPr>
        <w:t>:</w:t>
      </w:r>
    </w:p>
    <w:p w14:paraId="62B0B0C8" w14:textId="06D7D874" w:rsidR="00295D20" w:rsidRDefault="000A20E8" w:rsidP="00BA244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Consideriamo due sorgenti di onde elettromagnetiche sferiche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poste ad una distanza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l’una dall’altra e un punto </w:t>
      </w:r>
      <m:oMath>
        <m:r>
          <w:rPr>
            <w:rFonts w:ascii="Cambria Math" w:eastAsiaTheme="minorEastAsia" w:hAnsi="Cambria Math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045887">
        <w:rPr>
          <w:rFonts w:eastAsiaTheme="minorEastAsia"/>
        </w:rPr>
        <w:t xml:space="preserve"> da cui</w:t>
      </w:r>
      <w:r w:rsidR="00494731">
        <w:rPr>
          <w:rFonts w:eastAsiaTheme="minorEastAsia"/>
        </w:rPr>
        <w:t xml:space="preserve"> le due sorgenti sono rispettivamente a distanza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94731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45887">
        <w:rPr>
          <w:rFonts w:eastAsiaTheme="minorEastAsia"/>
        </w:rPr>
        <w:t>.</w:t>
      </w:r>
    </w:p>
    <w:p w14:paraId="14A5A5C8" w14:textId="2000BA15" w:rsidR="00B876DF" w:rsidRDefault="004D5F61" w:rsidP="00B876DF">
      <w:pPr>
        <w:jc w:val="center"/>
        <w:rPr>
          <w:rFonts w:eastAsiaTheme="minorEastAsia"/>
        </w:rPr>
      </w:pPr>
      <w:r w:rsidRPr="004D5F61">
        <w:rPr>
          <w:rFonts w:eastAsiaTheme="minorEastAsia"/>
          <w:noProof/>
        </w:rPr>
        <w:drawing>
          <wp:inline distT="0" distB="0" distL="0" distR="0" wp14:anchorId="56EF79A4" wp14:editId="7367E502">
            <wp:extent cx="2567221" cy="2341378"/>
            <wp:effectExtent l="19050" t="19050" r="24130" b="20955"/>
            <wp:docPr id="1753547045" name="Immagine 1" descr="Immagine che contiene linea, diagramm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7045" name="Immagine 1" descr="Immagine che contiene linea, diagramma, cerchio&#10;&#10;Descrizione generata automaticamente"/>
                    <pic:cNvPicPr/>
                  </pic:nvPicPr>
                  <pic:blipFill rotWithShape="1">
                    <a:blip r:embed="rId8"/>
                    <a:srcRect l="1293" t="5191" r="-2" b="1151"/>
                    <a:stretch/>
                  </pic:blipFill>
                  <pic:spPr bwMode="auto">
                    <a:xfrm>
                      <a:off x="0" y="0"/>
                      <a:ext cx="2582257" cy="2355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4DD44" w14:textId="3CD7D736" w:rsidR="00740DCE" w:rsidRDefault="00740DCE" w:rsidP="003F2A12">
      <w:pPr>
        <w:jc w:val="both"/>
        <w:rPr>
          <w:rFonts w:eastAsiaTheme="minorEastAsia"/>
        </w:rPr>
      </w:pPr>
      <w:r>
        <w:rPr>
          <w:rFonts w:eastAsiaTheme="minorEastAsia"/>
        </w:rPr>
        <w:t>Il fenomeno di interferenza nel caso di onde sferiche è analogo a quello nel caso di onde piane e infatti si procede nello stesso modo con le dovute co</w:t>
      </w:r>
      <w:r w:rsidR="003F2A12">
        <w:rPr>
          <w:rFonts w:eastAsiaTheme="minorEastAsia"/>
        </w:rPr>
        <w:t>nsiderazioni.</w:t>
      </w:r>
    </w:p>
    <w:p w14:paraId="7881F0DF" w14:textId="7941DD86" w:rsidR="00494731" w:rsidRDefault="00494731" w:rsidP="003F2A12">
      <w:pPr>
        <w:jc w:val="both"/>
        <w:rPr>
          <w:rFonts w:eastAsiaTheme="minorEastAsia"/>
        </w:rPr>
      </w:pPr>
      <w:r>
        <w:rPr>
          <w:rFonts w:eastAsiaTheme="minorEastAsia"/>
        </w:rPr>
        <w:t>Definiamo</w:t>
      </w:r>
    </w:p>
    <w:p w14:paraId="548BA1BF" w14:textId="206FDE03" w:rsidR="00CE449F" w:rsidRPr="00375621" w:rsidRDefault="00000000" w:rsidP="00CE449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</m:t>
                  </m:r>
                </m:e>
              </m:d>
            </m:e>
          </m:func>
        </m:oMath>
      </m:oMathPara>
    </w:p>
    <w:p w14:paraId="0D9FFB0D" w14:textId="4D6ED918" w:rsidR="009429C0" w:rsidRDefault="00375621" w:rsidP="009429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si è supposto che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sia la stessa per le due onde.</w:t>
      </w:r>
      <w:r w:rsidR="009429C0">
        <w:rPr>
          <w:rFonts w:eastAsiaTheme="minorEastAsia"/>
        </w:rPr>
        <w:t xml:space="preserve"> Quindi la somma delle due onde è definita come</w:t>
      </w:r>
    </w:p>
    <w:p w14:paraId="6B9B1B3B" w14:textId="04CF9859" w:rsidR="009429C0" w:rsidRPr="009429C0" w:rsidRDefault="009429C0" w:rsidP="009429C0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-iωt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iφ</m:t>
              </m:r>
            </m:sup>
          </m:sSup>
        </m:oMath>
      </m:oMathPara>
    </w:p>
    <w:p w14:paraId="44780500" w14:textId="5E7096B4" w:rsidR="009429C0" w:rsidRDefault="009429C0" w:rsidP="009429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Da cui possiamo ricavare l’espressione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come</w:t>
      </w:r>
    </w:p>
    <w:p w14:paraId="124507A0" w14:textId="65D6F5B3" w:rsidR="009429C0" w:rsidRPr="009429C0" w:rsidRDefault="00000000" w:rsidP="009429C0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e>
          </m:rad>
        </m:oMath>
      </m:oMathPara>
    </w:p>
    <w:p w14:paraId="6C34C866" w14:textId="136AF1D0" w:rsidR="009429C0" w:rsidRDefault="009429C0" w:rsidP="009429C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in questo caso </w:t>
      </w:r>
      <m:oMath>
        <m:r>
          <w:rPr>
            <w:rFonts w:ascii="Cambria Math" w:eastAsiaTheme="minorEastAsia" w:hAnsi="Cambria Math"/>
          </w:rPr>
          <m:t>δ=k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φ=k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27810FE6" w14:textId="77777777" w:rsidR="00F76196" w:rsidRDefault="00F76196" w:rsidP="00F76196">
      <w:pPr>
        <w:jc w:val="both"/>
        <w:rPr>
          <w:rFonts w:eastAsiaTheme="minorEastAsia"/>
        </w:rPr>
      </w:pPr>
      <w:r>
        <w:rPr>
          <w:rFonts w:eastAsiaTheme="minorEastAsia"/>
        </w:rPr>
        <w:t>Di conseguenza l’intensità dell’onda elettromagnetica risultante è</w:t>
      </w:r>
    </w:p>
    <w:p w14:paraId="1D4BC0CD" w14:textId="77777777" w:rsidR="00F76196" w:rsidRPr="002B0762" w:rsidRDefault="00F76196" w:rsidP="00F76196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</m:d>
            </m:e>
          </m:func>
        </m:oMath>
      </m:oMathPara>
    </w:p>
    <w:p w14:paraId="566C66F9" w14:textId="77777777" w:rsidR="008B594B" w:rsidRPr="006F3300" w:rsidRDefault="008B594B" w:rsidP="008B594B">
      <w:pPr>
        <w:jc w:val="both"/>
        <w:rPr>
          <w:rFonts w:eastAsiaTheme="minorEastAsia"/>
          <w:sz w:val="28"/>
          <w:u w:val="single"/>
        </w:rPr>
      </w:pPr>
      <w:r w:rsidRPr="006F3300">
        <w:rPr>
          <w:rFonts w:eastAsiaTheme="minorEastAsia"/>
          <w:sz w:val="28"/>
          <w:u w:val="single"/>
        </w:rPr>
        <w:t>Osservazione:</w:t>
      </w:r>
    </w:p>
    <w:p w14:paraId="21A3991B" w14:textId="31095756" w:rsidR="00D05939" w:rsidRDefault="00D05939" w:rsidP="00D05939">
      <w:pPr>
        <w:pStyle w:val="Paragrafoelenco"/>
        <w:numPr>
          <w:ilvl w:val="0"/>
          <w:numId w:val="2"/>
        </w:numPr>
        <w:jc w:val="both"/>
        <w:rPr>
          <w:rFonts w:eastAsiaTheme="minorEastAsia"/>
        </w:rPr>
      </w:pPr>
      <w:r w:rsidRPr="008B594B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δ=2nπ</m:t>
        </m:r>
      </m:oMath>
      <w:r>
        <w:rPr>
          <w:rFonts w:eastAsiaTheme="minorEastAsia"/>
        </w:rPr>
        <w:t xml:space="preserve">, ovvero 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=nλ</m:t>
        </m:r>
      </m:oMath>
      <w:r>
        <w:rPr>
          <w:rFonts w:eastAsiaTheme="minorEastAsia"/>
        </w:rPr>
        <w:t xml:space="preserve">, </w:t>
      </w:r>
      <w:r w:rsidRPr="008B594B">
        <w:rPr>
          <w:rFonts w:eastAsiaTheme="minorEastAsia"/>
        </w:rPr>
        <w:t xml:space="preserve">allora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</m:d>
          </m:e>
        </m:func>
        <m:r>
          <w:rPr>
            <w:rFonts w:ascii="Cambria Math" w:eastAsiaTheme="minorEastAsia" w:hAnsi="Cambria Math"/>
          </w:rPr>
          <m:t>=1</m:t>
        </m:r>
      </m:oMath>
      <w:r w:rsidRPr="008B594B">
        <w:rPr>
          <w:rFonts w:eastAsiaTheme="minorEastAsia"/>
        </w:rPr>
        <w:t xml:space="preserve"> e l’interferenza è costruttiva</w:t>
      </w:r>
    </w:p>
    <w:p w14:paraId="40495221" w14:textId="77777777" w:rsidR="002475B8" w:rsidRDefault="00D05939" w:rsidP="00737884">
      <w:pPr>
        <w:pStyle w:val="Paragrafoelenco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S</w:t>
      </w:r>
      <w:r w:rsidRPr="008B594B"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</w:rPr>
          <m:t>δ=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2n+1</m:t>
            </m:r>
          </m:e>
        </m:d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, ovvero 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2n+1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λ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  <w:r>
        <w:rPr>
          <w:rFonts w:eastAsiaTheme="minorEastAsia"/>
        </w:rPr>
        <w:t xml:space="preserve"> </w:t>
      </w:r>
      <w:r w:rsidRPr="008B594B">
        <w:rPr>
          <w:rFonts w:eastAsiaTheme="minorEastAsia"/>
        </w:rPr>
        <w:t xml:space="preserve">allora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δ</m:t>
                </m:r>
              </m:e>
            </m:d>
          </m:e>
        </m:func>
        <m:r>
          <w:rPr>
            <w:rFonts w:ascii="Cambria Math" w:eastAsiaTheme="minorEastAsia" w:hAnsi="Cambria Math"/>
          </w:rPr>
          <m:t>=-1</m:t>
        </m:r>
      </m:oMath>
      <w:r w:rsidRPr="008B594B">
        <w:rPr>
          <w:rFonts w:eastAsiaTheme="minorEastAsia"/>
        </w:rPr>
        <w:t xml:space="preserve"> e l’interferenza è distruttiva.</w:t>
      </w:r>
    </w:p>
    <w:p w14:paraId="6EEB21B8" w14:textId="5CE62C67" w:rsidR="00B876DF" w:rsidRDefault="00B876DF" w:rsidP="00737884">
      <w:pPr>
        <w:ind w:firstLine="360"/>
        <w:jc w:val="both"/>
        <w:rPr>
          <w:rFonts w:eastAsiaTheme="minorEastAsia"/>
        </w:rPr>
      </w:pPr>
      <w:r w:rsidRPr="002475B8">
        <w:rPr>
          <w:rFonts w:eastAsiaTheme="minorEastAsia"/>
        </w:rPr>
        <w:t>Inoltre, è possibile riscrivere</w:t>
      </w:r>
      <w:r w:rsidR="002475B8" w:rsidRPr="002475B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2475B8">
        <w:rPr>
          <w:rFonts w:eastAsiaTheme="minorEastAsia"/>
        </w:rPr>
        <w:t xml:space="preserve"> come una funzione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d,θ</m:t>
            </m:r>
          </m:e>
        </m:d>
      </m:oMath>
      <w:r w:rsidR="002475B8">
        <w:rPr>
          <w:rFonts w:eastAsiaTheme="minorEastAsia"/>
        </w:rPr>
        <w:t xml:space="preserve">, dove </w:t>
      </w:r>
      <m:oMath>
        <m:r>
          <w:rPr>
            <w:rFonts w:ascii="Cambria Math" w:eastAsiaTheme="minorEastAsia" w:hAnsi="Cambria Math"/>
          </w:rPr>
          <m:t>θ</m:t>
        </m:r>
      </m:oMath>
      <w:r w:rsidR="002475B8">
        <w:rPr>
          <w:rFonts w:eastAsiaTheme="minorEastAsia"/>
        </w:rPr>
        <w:t xml:space="preserve"> è l’angolo formato da</w:t>
      </w:r>
      <w:proofErr w:type="spellStart"/>
      <w:r w:rsidR="00FE221F">
        <w:rPr>
          <w:rFonts w:eastAsiaTheme="minorEastAsia"/>
        </w:rPr>
        <w:t>lla</w:t>
      </w:r>
      <w:proofErr w:type="spellEnd"/>
      <w:r w:rsidR="00FE221F">
        <w:rPr>
          <w:rFonts w:eastAsiaTheme="minorEastAsia"/>
        </w:rPr>
        <w:t xml:space="preserve"> proiezione della congiungente tra il punto medio di </w:t>
      </w:r>
      <m:oMath>
        <m:r>
          <w:rPr>
            <w:rFonts w:ascii="Cambria Math" w:eastAsiaTheme="minorEastAsia" w:hAnsi="Cambria Math"/>
          </w:rPr>
          <m:t>d</m:t>
        </m:r>
      </m:oMath>
      <w:r w:rsidR="00FE221F">
        <w:rPr>
          <w:rFonts w:eastAsiaTheme="minorEastAsia"/>
        </w:rPr>
        <w:t xml:space="preserve"> e il punto </w:t>
      </w:r>
      <m:oMath>
        <m:r>
          <w:rPr>
            <w:rFonts w:ascii="Cambria Math" w:eastAsiaTheme="minorEastAsia" w:hAnsi="Cambria Math"/>
          </w:rPr>
          <m:t>P</m:t>
        </m:r>
      </m:oMath>
      <w:r w:rsidR="002475B8">
        <w:rPr>
          <w:rFonts w:eastAsiaTheme="minorEastAsia"/>
        </w:rPr>
        <w:t xml:space="preserve"> sul piano orizzontale.</w:t>
      </w:r>
      <w:r w:rsidR="00B8039E">
        <w:rPr>
          <w:rFonts w:eastAsiaTheme="minorEastAsia"/>
        </w:rPr>
        <w:t xml:space="preserve"> </w:t>
      </w:r>
      <w:r w:rsidR="008D73CA">
        <w:rPr>
          <w:rFonts w:eastAsiaTheme="minorEastAsia"/>
        </w:rPr>
        <w:t xml:space="preserve">Partendo da </w:t>
      </w:r>
    </w:p>
    <w:p w14:paraId="41B14DBC" w14:textId="59A7FE75" w:rsidR="008D73CA" w:rsidRPr="008D73CA" w:rsidRDefault="00000000" w:rsidP="002475B8">
      <w:pPr>
        <w:ind w:firstLine="36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e>
          </m:rad>
        </m:oMath>
      </m:oMathPara>
    </w:p>
    <w:p w14:paraId="5DEF8406" w14:textId="77777777" w:rsidR="00B74CDC" w:rsidRDefault="008D73CA" w:rsidP="0073788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può supporre che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, ovvero la distanza tra le sorgenti e il piano di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, sia </w:t>
      </w:r>
      <m:oMath>
        <m:r>
          <w:rPr>
            <w:rFonts w:ascii="Cambria Math" w:eastAsiaTheme="minorEastAsia" w:hAnsi="Cambria Math"/>
          </w:rPr>
          <m:t>L≫y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L≫d</m:t>
        </m:r>
      </m:oMath>
      <w:r>
        <w:rPr>
          <w:rFonts w:eastAsiaTheme="minorEastAsia"/>
        </w:rPr>
        <w:t xml:space="preserve">, considerando intuitivamente un punto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molto lontano.</w:t>
      </w:r>
      <w:r w:rsidR="00B74CDC">
        <w:rPr>
          <w:rFonts w:eastAsiaTheme="minorEastAsia"/>
        </w:rPr>
        <w:t xml:space="preserve"> Ora dato che </w:t>
      </w:r>
    </w:p>
    <w:p w14:paraId="67659521" w14:textId="1EA8461F" w:rsidR="00B74CDC" w:rsidRPr="00B74CDC" w:rsidRDefault="00000000" w:rsidP="00B74CD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0D4CFB93" w14:textId="1637CDE2" w:rsidR="00B74CDC" w:rsidRDefault="00237F83" w:rsidP="00237F83">
      <w:pPr>
        <w:rPr>
          <w:rFonts w:eastAsiaTheme="minorEastAsia"/>
        </w:rPr>
      </w:pPr>
      <w:r>
        <w:rPr>
          <w:rFonts w:eastAsiaTheme="minorEastAsia"/>
        </w:rPr>
        <w:t xml:space="preserve">Allora </w:t>
      </w:r>
    </w:p>
    <w:p w14:paraId="7C189D4C" w14:textId="4B843E2B" w:rsidR="00237F83" w:rsidRPr="00237F83" w:rsidRDefault="00000000" w:rsidP="00237F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=L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e>
          </m:d>
        </m:oMath>
      </m:oMathPara>
    </w:p>
    <w:p w14:paraId="375B5F0E" w14:textId="6F95148A" w:rsidR="00237F83" w:rsidRDefault="00237F83" w:rsidP="0073788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Sotto le supposizioni fatte </w:t>
      </w:r>
      <w:proofErr w:type="spellStart"/>
      <w:r>
        <w:rPr>
          <w:rFonts w:eastAsiaTheme="minorEastAsia"/>
        </w:rPr>
        <w:t>s</w:t>
      </w:r>
      <w:r w:rsidR="00B96825">
        <w:rPr>
          <w:rFonts w:eastAsiaTheme="minorEastAsia"/>
        </w:rPr>
        <w:t xml:space="preserve">u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>,</w:t>
      </w:r>
      <w:r w:rsidR="00B96825">
        <w:rPr>
          <w:rFonts w:eastAsiaTheme="minorEastAsia"/>
        </w:rPr>
        <w:t xml:space="preserve"> </w:t>
      </w:r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termini di radice quadrata sono minori di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e quindi è possibile svilupparli </w:t>
      </w:r>
      <w:r w:rsidR="00B96825">
        <w:rPr>
          <w:rFonts w:eastAsiaTheme="minorEastAsia"/>
        </w:rPr>
        <w:t>secondo Taylor ottenendo</w:t>
      </w:r>
    </w:p>
    <w:p w14:paraId="5AC4C764" w14:textId="4488E904" w:rsidR="00B96825" w:rsidRPr="00B96825" w:rsidRDefault="00000000" w:rsidP="00237F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≈L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yd</m:t>
              </m:r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d≈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d</m:t>
          </m:r>
        </m:oMath>
      </m:oMathPara>
    </w:p>
    <w:p w14:paraId="64A72D6F" w14:textId="4A067745" w:rsidR="008D73CA" w:rsidRDefault="00B96825" w:rsidP="00E1247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nell’ultimo passaggio si è approssimata la tangente con il seno dato che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è un angolo piccolo</w:t>
      </w:r>
      <w:r w:rsidR="008B26B1">
        <w:rPr>
          <w:rFonts w:eastAsiaTheme="minorEastAsia"/>
        </w:rPr>
        <w:t>.</w:t>
      </w:r>
      <w:r w:rsidR="00E1247C">
        <w:rPr>
          <w:rFonts w:eastAsiaTheme="minorEastAsia"/>
        </w:rPr>
        <w:t xml:space="preserve"> </w:t>
      </w:r>
      <w:r w:rsidR="00C14DF9">
        <w:rPr>
          <w:rFonts w:eastAsiaTheme="minorEastAsia"/>
        </w:rPr>
        <w:t xml:space="preserve">A questo punto, ponendo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≈r</m:t>
        </m:r>
      </m:oMath>
      <w:r w:rsidR="00C14DF9">
        <w:rPr>
          <w:rFonts w:eastAsiaTheme="minorEastAsia"/>
        </w:rPr>
        <w:t>, si ottiene</w:t>
      </w:r>
    </w:p>
    <w:p w14:paraId="1F337C14" w14:textId="3C857D80" w:rsidR="00C14DF9" w:rsidRPr="00C14DF9" w:rsidRDefault="00000000" w:rsidP="00C14DF9">
      <w:pPr>
        <w:ind w:firstLine="36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e>
          </m:rad>
          <m:r>
            <w:rPr>
              <w:rFonts w:ascii="Cambria Math" w:eastAsiaTheme="minorEastAsia" w:hAnsi="Cambria Math"/>
            </w:rPr>
            <m:t>≈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</m:d>
                </m:e>
              </m:func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2A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2A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60563621" w14:textId="6B38C064" w:rsidR="00C14DF9" w:rsidRDefault="00742FA3" w:rsidP="00742FA3">
      <w:pPr>
        <w:jc w:val="both"/>
        <w:rPr>
          <w:rFonts w:eastAsiaTheme="minorEastAsia"/>
        </w:rPr>
      </w:pPr>
      <w:r>
        <w:rPr>
          <w:rFonts w:eastAsiaTheme="minorEastAsia"/>
        </w:rPr>
        <w:t>Di conseguenza l’intensità dell’onda elettromagnetica risultante è</w:t>
      </w:r>
    </w:p>
    <w:p w14:paraId="102938F5" w14:textId="4002086F" w:rsidR="00742FA3" w:rsidRPr="00743EC7" w:rsidRDefault="00742FA3" w:rsidP="00742FA3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=4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kd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d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50C27003" w14:textId="1577E98E" w:rsidR="00FF78CA" w:rsidRDefault="00437AEC" w:rsidP="00FF78CA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C7E4A" wp14:editId="574E70D4">
                <wp:simplePos x="0" y="0"/>
                <wp:positionH relativeFrom="column">
                  <wp:posOffset>2678430</wp:posOffset>
                </wp:positionH>
                <wp:positionV relativeFrom="paragraph">
                  <wp:posOffset>38100</wp:posOffset>
                </wp:positionV>
                <wp:extent cx="276225" cy="292735"/>
                <wp:effectExtent l="0" t="0" r="28575" b="12065"/>
                <wp:wrapNone/>
                <wp:docPr id="1915939483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29FB0" w14:textId="6094A949" w:rsidR="00FF78CA" w:rsidRPr="00FF78CA" w:rsidRDefault="00FF78CA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oMath>
                            </m:oMathPara>
                          </w:p>
                          <w:p w14:paraId="4D7D1708" w14:textId="77777777" w:rsidR="00FF78CA" w:rsidRPr="00FF78CA" w:rsidRDefault="00FF78CA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C7E4A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210.9pt;margin-top:3pt;width:21.75pt;height: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" fillcolor="white [3201]" strokeweight=".5pt">
                <v:textbox>
                  <w:txbxContent>
                    <w:p w14:paraId="10829FB0" w14:textId="6094A949" w:rsidR="00FF78CA" w:rsidRPr="00FF78CA" w:rsidRDefault="00FF78CA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oMath>
                      </m:oMathPara>
                    </w:p>
                    <w:p w14:paraId="4D7D1708" w14:textId="77777777" w:rsidR="00FF78CA" w:rsidRPr="00FF78CA" w:rsidRDefault="00FF78CA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DEF3B7" wp14:editId="013CD0FB">
                <wp:simplePos x="0" y="0"/>
                <wp:positionH relativeFrom="column">
                  <wp:posOffset>3386428</wp:posOffset>
                </wp:positionH>
                <wp:positionV relativeFrom="paragraph">
                  <wp:posOffset>36112</wp:posOffset>
                </wp:positionV>
                <wp:extent cx="1003300" cy="296545"/>
                <wp:effectExtent l="0" t="0" r="25400" b="27305"/>
                <wp:wrapNone/>
                <wp:docPr id="1977290671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C2E033" w14:textId="42EB885D" w:rsidR="00FF78CA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=4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EF3B7" id="Casella di testo 4" o:spid="_x0000_s1027" type="#_x0000_t202" style="position:absolute;left:0;text-align:left;margin-left:266.65pt;margin-top:2.85pt;width:79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u5OA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" fillcolor="white [3201]" strokeweight=".5pt">
                <v:textbox>
                  <w:txbxContent>
                    <w:p w14:paraId="4AC2E033" w14:textId="42EB885D" w:rsidR="00FF78CA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1DF6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0C189D" wp14:editId="23418885">
                <wp:simplePos x="0" y="0"/>
                <wp:positionH relativeFrom="column">
                  <wp:posOffset>4249171</wp:posOffset>
                </wp:positionH>
                <wp:positionV relativeFrom="paragraph">
                  <wp:posOffset>1362351</wp:posOffset>
                </wp:positionV>
                <wp:extent cx="575599" cy="308758"/>
                <wp:effectExtent l="0" t="0" r="15240" b="15240"/>
                <wp:wrapNone/>
                <wp:docPr id="214381211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99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2721B" w14:textId="40F10E09" w:rsidR="00FF78CA" w:rsidRDefault="00000000"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C189D" id="Casella di testo 5" o:spid="_x0000_s1028" type="#_x0000_t202" style="position:absolute;left:0;text-align:left;margin-left:334.6pt;margin-top:107.25pt;width:45.3pt;height:24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" fillcolor="white [3201]" strokeweight=".5pt">
                <v:textbox>
                  <w:txbxContent>
                    <w:p w14:paraId="6362721B" w14:textId="40F10E09" w:rsidR="00FF78CA" w:rsidRDefault="00000000"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3783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239" behindDoc="0" locked="0" layoutInCell="1" allowOverlap="1" wp14:anchorId="379104E6" wp14:editId="15F817AE">
                <wp:simplePos x="0" y="0"/>
                <wp:positionH relativeFrom="column">
                  <wp:posOffset>2529205</wp:posOffset>
                </wp:positionH>
                <wp:positionV relativeFrom="paragraph">
                  <wp:posOffset>135890</wp:posOffset>
                </wp:positionV>
                <wp:extent cx="953280" cy="43920"/>
                <wp:effectExtent l="114300" t="114300" r="0" b="146685"/>
                <wp:wrapNone/>
                <wp:docPr id="2061476810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532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53F4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194.2pt;margin-top:5.75pt;width:84.95pt;height:13.3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">
                <v:imagedata r:id="rId10" o:title=""/>
              </v:shape>
            </w:pict>
          </mc:Fallback>
        </mc:AlternateContent>
      </w:r>
      <w:r w:rsidR="00FF78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801DF57" wp14:editId="2AC7BF66">
                <wp:simplePos x="0" y="0"/>
                <wp:positionH relativeFrom="column">
                  <wp:posOffset>4914265</wp:posOffset>
                </wp:positionH>
                <wp:positionV relativeFrom="paragraph">
                  <wp:posOffset>2112010</wp:posOffset>
                </wp:positionV>
                <wp:extent cx="360" cy="35285"/>
                <wp:effectExtent l="114300" t="114300" r="95250" b="155575"/>
                <wp:wrapNone/>
                <wp:docPr id="615049697" name="Input penn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66FE8" id="Input penna 9" o:spid="_x0000_s1026" type="#_x0000_t75" style="position:absolute;margin-left:382pt;margin-top:161.35pt;width:9.95pt;height:1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R1&#10;tfZzAQAACQMAAA4AAAAAAAAAAAAAAAAAPAIAAGRycy9lMm9Eb2MueG1sUEsBAi0AFAAGAAgAAAAh&#10;AEIdGcHfAQAA7AQAABAAAAAAAAAAAAAAAAAA2wMAAGRycy9pbmsvaW5rMS54bWxQSwECLQAUAAYA&#10;CAAAACEAXuYE8N8AAAALAQAADwAAAAAAAAAAAAAAAADo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 w:rsidR="00FF78CA" w:rsidRPr="00FF78CA">
        <w:rPr>
          <w:rFonts w:eastAsiaTheme="minorEastAsia"/>
          <w:noProof/>
        </w:rPr>
        <w:drawing>
          <wp:inline distT="0" distB="0" distL="0" distR="0" wp14:anchorId="7B8E9D47" wp14:editId="18403604">
            <wp:extent cx="2661313" cy="1762558"/>
            <wp:effectExtent l="0" t="0" r="5715" b="9525"/>
            <wp:docPr id="1921208626" name="Immagine 1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8626" name="Immagine 1" descr="Immagine che contiene testo, schermata, Carattere, Diagramma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5650" cy="18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475E" w14:textId="48344739" w:rsidR="00F37836" w:rsidRDefault="005D6370" w:rsidP="000120B1">
      <w:pPr>
        <w:rPr>
          <w:rFonts w:eastAsiaTheme="minorEastAsia"/>
        </w:rPr>
      </w:pPr>
      <w:r>
        <w:rPr>
          <w:rFonts w:eastAsiaTheme="minorEastAsia"/>
        </w:rPr>
        <w:t xml:space="preserve">Chiaramente, </w:t>
      </w:r>
      <w:r w:rsidR="00FA62D1">
        <w:rPr>
          <w:rFonts w:eastAsiaTheme="minorEastAsia"/>
        </w:rPr>
        <w:t xml:space="preserve">questo grafico vale fintanto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</m:oMath>
      <w:r w:rsidR="00FA62D1">
        <w:rPr>
          <w:rFonts w:eastAsiaTheme="minorEastAsia"/>
        </w:rPr>
        <w:t xml:space="preserve"> è abbastanza piccolo.</w:t>
      </w:r>
    </w:p>
    <w:p w14:paraId="183B5414" w14:textId="7AB33561" w:rsidR="00146F0E" w:rsidRDefault="00146F0E" w:rsidP="00146F0E">
      <w:pPr>
        <w:rPr>
          <w:rFonts w:eastAsiaTheme="minorEastAsia"/>
          <w:b/>
          <w:bCs/>
          <w:sz w:val="28"/>
          <w:u w:val="single"/>
        </w:rPr>
      </w:pPr>
      <w:r w:rsidRPr="00146F0E">
        <w:rPr>
          <w:rFonts w:eastAsiaTheme="minorEastAsia"/>
          <w:b/>
          <w:bCs/>
          <w:sz w:val="28"/>
          <w:u w:val="single"/>
        </w:rPr>
        <w:t xml:space="preserve">Interferenza di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u w:val="single"/>
          </w:rPr>
          <m:t>N</m:t>
        </m:r>
      </m:oMath>
      <w:r w:rsidRPr="00146F0E">
        <w:rPr>
          <w:rFonts w:eastAsiaTheme="minorEastAsia"/>
          <w:b/>
          <w:bCs/>
          <w:sz w:val="28"/>
          <w:u w:val="single"/>
        </w:rPr>
        <w:t xml:space="preserve"> onde sferiche</w:t>
      </w:r>
      <w:r w:rsidR="007A2514">
        <w:rPr>
          <w:rFonts w:eastAsiaTheme="minorEastAsia"/>
          <w:b/>
          <w:bCs/>
          <w:sz w:val="28"/>
          <w:u w:val="single"/>
        </w:rPr>
        <w:t xml:space="preserve"> coerenti</w:t>
      </w:r>
      <w:r w:rsidRPr="00146F0E">
        <w:rPr>
          <w:rFonts w:eastAsiaTheme="minorEastAsia"/>
          <w:b/>
          <w:bCs/>
          <w:sz w:val="28"/>
          <w:u w:val="single"/>
        </w:rPr>
        <w:t>:</w:t>
      </w:r>
    </w:p>
    <w:p w14:paraId="5052DE5C" w14:textId="152AA366" w:rsidR="00146F0E" w:rsidRDefault="00863024" w:rsidP="00C56106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Consideriamo un numero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di sorgenti di onde elettromagnetiche sferiche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, dove </w:t>
      </w:r>
      <m:oMath>
        <m:r>
          <w:rPr>
            <w:rFonts w:ascii="Cambria Math" w:eastAsiaTheme="minorEastAsia" w:hAnsi="Cambria Math"/>
          </w:rPr>
          <m:t>n=1,…,N</m:t>
        </m:r>
      </m:oMath>
      <w:r w:rsidR="00C56106">
        <w:rPr>
          <w:rFonts w:eastAsiaTheme="minorEastAsia"/>
        </w:rPr>
        <w:t xml:space="preserve"> poste ad una distanza </w:t>
      </w:r>
      <m:oMath>
        <m:r>
          <w:rPr>
            <w:rFonts w:ascii="Cambria Math" w:eastAsiaTheme="minorEastAsia" w:hAnsi="Cambria Math"/>
          </w:rPr>
          <m:t>d</m:t>
        </m:r>
      </m:oMath>
      <w:r w:rsidR="00C56106">
        <w:rPr>
          <w:rFonts w:eastAsiaTheme="minorEastAsia"/>
        </w:rPr>
        <w:t xml:space="preserve"> l’una dall’altra e un punto </w:t>
      </w:r>
      <m:oMath>
        <m:r>
          <w:rPr>
            <w:rFonts w:ascii="Cambria Math" w:eastAsiaTheme="minorEastAsia" w:hAnsi="Cambria Math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C56106">
        <w:rPr>
          <w:rFonts w:eastAsiaTheme="minorEastAsia"/>
        </w:rPr>
        <w:t xml:space="preserve"> da cui le sorgenti sono rispettivamente a distanza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C56106">
        <w:rPr>
          <w:rFonts w:eastAsiaTheme="minorEastAsia"/>
        </w:rPr>
        <w:t xml:space="preserve">, dove </w:t>
      </w:r>
      <m:oMath>
        <m:r>
          <w:rPr>
            <w:rFonts w:ascii="Cambria Math" w:eastAsiaTheme="minorEastAsia" w:hAnsi="Cambria Math"/>
          </w:rPr>
          <m:t>n=1,…,N</m:t>
        </m:r>
      </m:oMath>
      <w:r w:rsidR="00C56106">
        <w:rPr>
          <w:rFonts w:eastAsiaTheme="minorEastAsia"/>
        </w:rPr>
        <w:t>.</w:t>
      </w:r>
    </w:p>
    <w:p w14:paraId="6EF4A240" w14:textId="44D7B6A3" w:rsidR="00631A24" w:rsidRDefault="00A8150E" w:rsidP="00631A24">
      <w:pPr>
        <w:jc w:val="center"/>
        <w:rPr>
          <w:rFonts w:eastAsiaTheme="minorEastAsia"/>
        </w:rPr>
      </w:pPr>
      <w:r w:rsidRPr="00FD3FE1">
        <w:rPr>
          <w:rFonts w:eastAsiaTheme="minorEastAsia"/>
          <w:noProof/>
        </w:rPr>
        <w:drawing>
          <wp:inline distT="0" distB="0" distL="0" distR="0" wp14:anchorId="22865279" wp14:editId="55956FA9">
            <wp:extent cx="2436495" cy="2522171"/>
            <wp:effectExtent l="19050" t="19050" r="20955" b="12065"/>
            <wp:docPr id="263393139" name="Immagine 1" descr="Immagine che contiene linea, diagramma, cerchi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3139" name="Immagine 1" descr="Immagine che contiene linea, diagramma, cerchio, Parallelo&#10;&#10;Descrizione generata automaticamente"/>
                    <pic:cNvPicPr/>
                  </pic:nvPicPr>
                  <pic:blipFill rotWithShape="1">
                    <a:blip r:embed="rId14"/>
                    <a:srcRect l="7245" t="5011" r="4605" b="3565"/>
                    <a:stretch/>
                  </pic:blipFill>
                  <pic:spPr bwMode="auto">
                    <a:xfrm>
                      <a:off x="0" y="0"/>
                      <a:ext cx="2468451" cy="2555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C679D" w14:textId="35CAE7D6" w:rsidR="00631A24" w:rsidRDefault="00631A24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vuole trovare l’intensità dell’onda risultante come </w:t>
      </w:r>
      <m:oMath>
        <m:r>
          <w:rPr>
            <w:rFonts w:ascii="Cambria Math" w:eastAsiaTheme="minorEastAsia" w:hAnsi="Cambria Math"/>
          </w:rPr>
          <m:t>I=I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e>
            </m:func>
          </m:e>
        </m:d>
      </m:oMath>
      <w:r w:rsidR="007A2514">
        <w:rPr>
          <w:rFonts w:eastAsiaTheme="minorEastAsia"/>
        </w:rPr>
        <w:t xml:space="preserve">. In </w:t>
      </w:r>
      <m:oMath>
        <m:r>
          <w:rPr>
            <w:rFonts w:ascii="Cambria Math" w:eastAsiaTheme="minorEastAsia" w:hAnsi="Cambria Math"/>
          </w:rPr>
          <m:t>P</m:t>
        </m:r>
      </m:oMath>
      <w:r w:rsidR="007A2514">
        <w:rPr>
          <w:rFonts w:eastAsiaTheme="minorEastAsia"/>
        </w:rPr>
        <w:t xml:space="preserve"> il campo elettrico sarà la somma di </w:t>
      </w:r>
      <m:oMath>
        <m:r>
          <w:rPr>
            <w:rFonts w:ascii="Cambria Math" w:eastAsiaTheme="minorEastAsia" w:hAnsi="Cambria Math"/>
          </w:rPr>
          <m:t>N</m:t>
        </m:r>
      </m:oMath>
      <w:r w:rsidR="007A2514">
        <w:rPr>
          <w:rFonts w:eastAsiaTheme="minorEastAsia"/>
        </w:rPr>
        <w:t xml:space="preserve"> campi elettrici, ovvero</w:t>
      </w:r>
    </w:p>
    <w:p w14:paraId="430FED3F" w14:textId="20B8A375" w:rsidR="00995BEE" w:rsidRPr="00995BEE" w:rsidRDefault="007A2514" w:rsidP="007A251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-ωt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-ωt</m:t>
                      </m:r>
                    </m:e>
                  </m:d>
                </m:sup>
              </m:sSup>
            </m:e>
          </m:nary>
        </m:oMath>
      </m:oMathPara>
    </w:p>
    <w:p w14:paraId="33CB2C27" w14:textId="073F7EA2" w:rsidR="00995BEE" w:rsidRDefault="00995BEE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Dato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≈d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</m:oMath>
      <w:r>
        <w:rPr>
          <w:rFonts w:eastAsiaTheme="minorEastAsia"/>
        </w:rPr>
        <w:t xml:space="preserve">, ragionando in modo analogo anche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≈d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</m:oMath>
      <w:r w:rsidR="00AA49E2">
        <w:rPr>
          <w:rFonts w:eastAsiaTheme="minorEastAsia"/>
        </w:rPr>
        <w:t xml:space="preserve"> e così anche per le altre distanze. Questo fatto si può generalizzare scrivendo </w:t>
      </w:r>
    </w:p>
    <w:p w14:paraId="09DA0D4B" w14:textId="4FB0F475" w:rsidR="00AA49E2" w:rsidRPr="00AA49E2" w:rsidRDefault="00000000" w:rsidP="007A2514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≈d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7D1450A0" w14:textId="4DD75DF0" w:rsidR="00AA49E2" w:rsidRDefault="00AA49E2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Da cui si deduce che </w:t>
      </w:r>
    </w:p>
    <w:p w14:paraId="3EEC498C" w14:textId="3A75D515" w:rsidR="00AA49E2" w:rsidRPr="00AA49E2" w:rsidRDefault="00000000" w:rsidP="007A2514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d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d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21FDADBA" w14:textId="59536712" w:rsidR="00AA49E2" w:rsidRDefault="00957162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Ora sostituendo l’espressione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nell’espressione di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si ottiene</w:t>
      </w:r>
    </w:p>
    <w:p w14:paraId="4FB0B7A6" w14:textId="3C6B77DF" w:rsidR="00957162" w:rsidRPr="00957162" w:rsidRDefault="00666502" w:rsidP="0066650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E=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-ωt</m:t>
                      </m:r>
                    </m:e>
                  </m:d>
                </m:sup>
              </m:sSup>
            </m:e>
          </m:nary>
        </m:oMath>
      </m:oMathPara>
    </w:p>
    <w:p w14:paraId="1339E2A4" w14:textId="76C53462" w:rsidR="00957162" w:rsidRDefault="00666502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Ora ponendo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≈…≈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≈…≈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≈r</m:t>
        </m:r>
      </m:oMath>
      <w:r>
        <w:rPr>
          <w:rFonts w:eastAsiaTheme="minorEastAsia"/>
        </w:rPr>
        <w:t xml:space="preserve">, si può scrivere che </w:t>
      </w:r>
    </w:p>
    <w:p w14:paraId="33C19F58" w14:textId="6BF07BFD" w:rsidR="00666502" w:rsidRPr="00666502" w:rsidRDefault="00000000" w:rsidP="007A2514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n0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3ED21447" w14:textId="3CE61D08" w:rsidR="00666502" w:rsidRDefault="00666502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Dunque, l’espressione di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si riduce a </w:t>
      </w:r>
    </w:p>
    <w:p w14:paraId="05FA0C45" w14:textId="7FAB9930" w:rsidR="00666502" w:rsidRPr="00666502" w:rsidRDefault="00666502" w:rsidP="007A251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</m:t>
                  </m:r>
                </m:e>
              </m:d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e>
                  </m:d>
                </m:sup>
              </m:sSup>
            </m:e>
          </m:nary>
        </m:oMath>
      </m:oMathPara>
    </w:p>
    <w:p w14:paraId="03D08628" w14:textId="07B20E0A" w:rsidR="00666502" w:rsidRDefault="00666502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Ora ponendo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ikd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e>
            </m:func>
          </m:sup>
        </m:sSup>
      </m:oMath>
      <w:r w:rsidR="00A20E4F">
        <w:rPr>
          <w:rFonts w:eastAsiaTheme="minorEastAsia"/>
        </w:rPr>
        <w:t xml:space="preserve"> si ottiene</w:t>
      </w:r>
    </w:p>
    <w:p w14:paraId="7C9B0115" w14:textId="7E925F4C" w:rsidR="00A20E4F" w:rsidRPr="00A20E4F" w:rsidRDefault="00A20E4F" w:rsidP="007A251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</m:t>
                  </m:r>
                </m:e>
              </m:d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</m:t>
                  </m:r>
                </m:e>
              </m:d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1-z</m:t>
              </m:r>
            </m:den>
          </m:f>
        </m:oMath>
      </m:oMathPara>
    </w:p>
    <w:p w14:paraId="57508619" w14:textId="090C5052" w:rsidR="00A20E4F" w:rsidRDefault="00A20E4F" w:rsidP="007A2514">
      <w:pPr>
        <w:jc w:val="both"/>
        <w:rPr>
          <w:rFonts w:eastAsiaTheme="minorEastAsia"/>
        </w:rPr>
      </w:pPr>
      <w:r>
        <w:rPr>
          <w:rFonts w:eastAsiaTheme="minorEastAsia"/>
        </w:rPr>
        <w:t>Dato che</w:t>
      </w:r>
    </w:p>
    <w:p w14:paraId="0C76443B" w14:textId="6A722C2A" w:rsidR="00A20E4F" w:rsidRPr="00A20E4F" w:rsidRDefault="00000000" w:rsidP="007A2514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1-z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ikd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kd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den>
              </m:f>
            </m:e>
          </m:d>
        </m:oMath>
      </m:oMathPara>
    </w:p>
    <w:p w14:paraId="5E5534FA" w14:textId="3F886FCF" w:rsidR="00A20E4F" w:rsidRDefault="00653C30" w:rsidP="007A251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Dunque </w:t>
      </w:r>
    </w:p>
    <w:p w14:paraId="3D970CF6" w14:textId="3F428D9B" w:rsidR="00653C30" w:rsidRPr="00653C30" w:rsidRDefault="00653C30" w:rsidP="00653C30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-ωt+kd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fun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kd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den>
              </m:f>
            </m:e>
          </m:d>
        </m:oMath>
      </m:oMathPara>
    </w:p>
    <w:p w14:paraId="548629D5" w14:textId="62B3BE5C" w:rsidR="00653C30" w:rsidRDefault="00653C30" w:rsidP="00653C30">
      <w:pPr>
        <w:jc w:val="both"/>
        <w:rPr>
          <w:rFonts w:eastAsiaTheme="minorEastAsia"/>
        </w:rPr>
      </w:pPr>
      <w:r>
        <w:rPr>
          <w:rFonts w:eastAsiaTheme="minorEastAsia"/>
        </w:rPr>
        <w:t>Di conseguenza l’intensità dell’onda elettromagnetica risultante è</w:t>
      </w:r>
    </w:p>
    <w:p w14:paraId="583CC95D" w14:textId="566A74C4" w:rsidR="00653C30" w:rsidRPr="00653C30" w:rsidRDefault="00FC172D" w:rsidP="00653C30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=vε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vε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kd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func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func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kd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func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func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AC237AA" w14:textId="6917041A" w:rsidR="00653C30" w:rsidRDefault="00653C30" w:rsidP="00653C3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Ponendo </w:t>
      </w:r>
      <m:oMath>
        <m:r>
          <w:rPr>
            <w:rFonts w:ascii="Cambria Math" w:eastAsiaTheme="minorEastAsia" w:hAnsi="Cambria Math"/>
          </w:rPr>
          <m:t>x=(k/2)d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</m:e>
        </m:func>
      </m:oMath>
      <w:r w:rsidR="007A199A">
        <w:rPr>
          <w:rFonts w:eastAsiaTheme="minorEastAsia"/>
        </w:rPr>
        <w:t xml:space="preserve"> si può studiare la funzione </w:t>
      </w:r>
    </w:p>
    <w:p w14:paraId="6B9871A7" w14:textId="2051C5A0" w:rsidR="007A199A" w:rsidRPr="007A199A" w:rsidRDefault="007A199A" w:rsidP="00653C30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11705D3" w14:textId="0528C0EA" w:rsidR="007A199A" w:rsidRDefault="007F036A" w:rsidP="00653C30">
      <w:pPr>
        <w:jc w:val="both"/>
        <w:rPr>
          <w:rFonts w:eastAsiaTheme="minorEastAsia"/>
        </w:rPr>
      </w:pPr>
      <w:r>
        <w:rPr>
          <w:rFonts w:eastAsiaTheme="minorEastAsia"/>
        </w:rPr>
        <w:t>In primo luogo,</w:t>
      </w:r>
      <w:r w:rsidR="007A199A">
        <w:rPr>
          <w:rFonts w:eastAsiaTheme="minorEastAsia"/>
        </w:rPr>
        <w:t xml:space="preserve"> per </w:t>
      </w:r>
      <m:oMath>
        <m:r>
          <w:rPr>
            <w:rFonts w:ascii="Cambria Math" w:eastAsiaTheme="minorEastAsia" w:hAnsi="Cambria Math"/>
          </w:rPr>
          <m:t>x→0</m:t>
        </m:r>
      </m:oMath>
      <w:r w:rsidR="007A199A">
        <w:rPr>
          <w:rFonts w:eastAsiaTheme="minorEastAsia"/>
        </w:rPr>
        <w:t xml:space="preserve"> si trova che </w:t>
      </w:r>
    </w:p>
    <w:p w14:paraId="1D51F8BD" w14:textId="2102BB35" w:rsidR="007A199A" w:rsidRPr="007F036A" w:rsidRDefault="00000000" w:rsidP="00653C30">
      <w:pPr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A3625E9" w14:textId="4E23F95F" w:rsidR="007F036A" w:rsidRDefault="007F036A" w:rsidP="00653C30">
      <w:pPr>
        <w:jc w:val="both"/>
        <w:rPr>
          <w:rFonts w:eastAsiaTheme="minorEastAsia"/>
        </w:rPr>
      </w:pPr>
      <w:r>
        <w:rPr>
          <w:rFonts w:eastAsiaTheme="minorEastAsia"/>
        </w:rPr>
        <w:t>Gli zeri del numeratore sono</w:t>
      </w:r>
    </w:p>
    <w:p w14:paraId="2BAA31F4" w14:textId="3039E8E1" w:rsidR="007F036A" w:rsidRPr="007F036A" w:rsidRDefault="007F036A" w:rsidP="00653C30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Nx=mπ⇒x=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mπ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, 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</m:t>
          </m:r>
        </m:oMath>
      </m:oMathPara>
    </w:p>
    <w:p w14:paraId="62616328" w14:textId="67B49660" w:rsidR="007F036A" w:rsidRDefault="007F036A" w:rsidP="00653C30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Gli zeri del denominatore sono</w:t>
      </w:r>
    </w:p>
    <w:p w14:paraId="29574653" w14:textId="73ACC24B" w:rsidR="007F036A" w:rsidRPr="00675EB6" w:rsidRDefault="007F036A" w:rsidP="00653C30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x=mπ, 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</m:t>
          </m:r>
        </m:oMath>
      </m:oMathPara>
    </w:p>
    <w:p w14:paraId="7AA9BB4A" w14:textId="77777777" w:rsidR="00A8150E" w:rsidRDefault="00A8150E" w:rsidP="00661B2A">
      <w:pPr>
        <w:jc w:val="both"/>
        <w:rPr>
          <w:rFonts w:eastAsiaTheme="minorEastAsia"/>
        </w:rPr>
      </w:pPr>
    </w:p>
    <w:p w14:paraId="2AE07C7B" w14:textId="77777777" w:rsidR="00A8150E" w:rsidRDefault="00A8150E" w:rsidP="00661B2A">
      <w:pPr>
        <w:jc w:val="both"/>
        <w:rPr>
          <w:rFonts w:eastAsiaTheme="minorEastAsia"/>
        </w:rPr>
      </w:pPr>
    </w:p>
    <w:p w14:paraId="0112EBDA" w14:textId="77777777" w:rsidR="00A8150E" w:rsidRDefault="00A8150E" w:rsidP="00661B2A">
      <w:pPr>
        <w:jc w:val="both"/>
        <w:rPr>
          <w:rFonts w:eastAsiaTheme="minorEastAsia"/>
        </w:rPr>
      </w:pPr>
    </w:p>
    <w:p w14:paraId="59D87933" w14:textId="77777777" w:rsidR="00A8150E" w:rsidRDefault="00A8150E" w:rsidP="00661B2A">
      <w:pPr>
        <w:jc w:val="both"/>
        <w:rPr>
          <w:rFonts w:eastAsiaTheme="minorEastAsia"/>
        </w:rPr>
      </w:pPr>
    </w:p>
    <w:p w14:paraId="20A66226" w14:textId="77777777" w:rsidR="00A8150E" w:rsidRDefault="00A8150E" w:rsidP="00661B2A">
      <w:pPr>
        <w:jc w:val="both"/>
        <w:rPr>
          <w:rFonts w:eastAsiaTheme="minorEastAsia"/>
        </w:rPr>
      </w:pPr>
    </w:p>
    <w:p w14:paraId="4567A04F" w14:textId="77777777" w:rsidR="00A8150E" w:rsidRDefault="00A8150E" w:rsidP="00661B2A">
      <w:pPr>
        <w:jc w:val="both"/>
        <w:rPr>
          <w:rFonts w:eastAsiaTheme="minorEastAsia"/>
        </w:rPr>
      </w:pPr>
    </w:p>
    <w:p w14:paraId="12F04522" w14:textId="2A1010F7" w:rsidR="00661B2A" w:rsidRDefault="00A76910" w:rsidP="00661B2A">
      <w:pPr>
        <w:jc w:val="bot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8C164E" wp14:editId="5BC24EE3">
                <wp:simplePos x="0" y="0"/>
                <wp:positionH relativeFrom="column">
                  <wp:posOffset>2756235</wp:posOffset>
                </wp:positionH>
                <wp:positionV relativeFrom="paragraph">
                  <wp:posOffset>27987</wp:posOffset>
                </wp:positionV>
                <wp:extent cx="241539" cy="301924"/>
                <wp:effectExtent l="0" t="0" r="25400" b="22225"/>
                <wp:wrapNone/>
                <wp:docPr id="2096865109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" cy="301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6DA18" w14:textId="32170E34" w:rsidR="00A76910" w:rsidRDefault="00A7691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8C164E" id="Casella di testo 3" o:spid="_x0000_s1029" type="#_x0000_t202" style="position:absolute;left:0;text-align:left;margin-left:217.05pt;margin-top:2.2pt;width:19pt;height:23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" fillcolor="white [3201]" strokeweight=".5pt">
                <v:textbox>
                  <w:txbxContent>
                    <w:p w14:paraId="60F6DA18" w14:textId="32170E34" w:rsidR="00A76910" w:rsidRDefault="00A7691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E5A24F" wp14:editId="42C37E73">
                <wp:simplePos x="0" y="0"/>
                <wp:positionH relativeFrom="column">
                  <wp:posOffset>3514318</wp:posOffset>
                </wp:positionH>
                <wp:positionV relativeFrom="paragraph">
                  <wp:posOffset>41275</wp:posOffset>
                </wp:positionV>
                <wp:extent cx="1043800" cy="290946"/>
                <wp:effectExtent l="0" t="0" r="23495" b="13970"/>
                <wp:wrapNone/>
                <wp:docPr id="388665696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800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47E7F" w14:textId="5965888C" w:rsidR="00A76910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5A24F" id="Casella di testo 2" o:spid="_x0000_s1030" type="#_x0000_t202" style="position:absolute;left:0;text-align:left;margin-left:276.7pt;margin-top:3.25pt;width:82.2pt;height:22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" fillcolor="white [3201]" strokeweight=".5pt">
                <v:textbox>
                  <w:txbxContent>
                    <w:p w14:paraId="6BA47E7F" w14:textId="5965888C" w:rsidR="00A76910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75EB6">
        <w:rPr>
          <w:rFonts w:eastAsiaTheme="minorEastAsia"/>
        </w:rPr>
        <w:t>Graficando la funzione si ottiene</w:t>
      </w:r>
    </w:p>
    <w:p w14:paraId="0081214E" w14:textId="6EB7EE55" w:rsidR="00661B2A" w:rsidRPr="004D5F61" w:rsidRDefault="00D908B6" w:rsidP="004D5F61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466762" wp14:editId="345137DD">
                <wp:simplePos x="0" y="0"/>
                <wp:positionH relativeFrom="column">
                  <wp:posOffset>4101465</wp:posOffset>
                </wp:positionH>
                <wp:positionV relativeFrom="paragraph">
                  <wp:posOffset>3196590</wp:posOffset>
                </wp:positionV>
                <wp:extent cx="319405" cy="364490"/>
                <wp:effectExtent l="0" t="0" r="23495" b="16510"/>
                <wp:wrapNone/>
                <wp:docPr id="137352274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" cy="36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113A9" w14:textId="2E9DEE04" w:rsidR="00AA7EC1" w:rsidRPr="00AA7EC1" w:rsidRDefault="00000000" w:rsidP="00AA7EC1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66762" id="_x0000_s1031" type="#_x0000_t202" style="position:absolute;left:0;text-align:left;margin-left:322.95pt;margin-top:251.7pt;width:25.15pt;height:2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" fillcolor="white [3201]" strokeweight=".5pt">
                <v:textbox>
                  <w:txbxContent>
                    <w:p w14:paraId="3B8113A9" w14:textId="2E9DEE04" w:rsidR="00AA7EC1" w:rsidRPr="00AA7EC1" w:rsidRDefault="00000000" w:rsidP="00AA7EC1">
                      <w:pPr>
                        <w:rPr>
                          <w:sz w:val="1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006F24" wp14:editId="1B8DA122">
                <wp:simplePos x="0" y="0"/>
                <wp:positionH relativeFrom="column">
                  <wp:posOffset>3144202</wp:posOffset>
                </wp:positionH>
                <wp:positionV relativeFrom="paragraph">
                  <wp:posOffset>3196908</wp:posOffset>
                </wp:positionV>
                <wp:extent cx="319405" cy="364490"/>
                <wp:effectExtent l="0" t="0" r="23495" b="16510"/>
                <wp:wrapNone/>
                <wp:docPr id="106177968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" cy="36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AEC85" w14:textId="78DC3072" w:rsidR="00AA7EC1" w:rsidRPr="00AA7EC1" w:rsidRDefault="00000000" w:rsidP="00AA7EC1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dN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6F24" id="_x0000_s1032" type="#_x0000_t202" style="position:absolute;left:0;text-align:left;margin-left:247.55pt;margin-top:251.75pt;width:25.15pt;height:2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" fillcolor="white [3201]" strokeweight=".5pt">
                <v:textbox>
                  <w:txbxContent>
                    <w:p w14:paraId="064AEC85" w14:textId="78DC3072" w:rsidR="00AA7EC1" w:rsidRPr="00AA7EC1" w:rsidRDefault="00000000" w:rsidP="00AA7EC1">
                      <w:pPr>
                        <w:rPr>
                          <w:sz w:val="1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dN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7691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407D71" wp14:editId="59AF475A">
                <wp:simplePos x="0" y="0"/>
                <wp:positionH relativeFrom="column">
                  <wp:posOffset>5784167</wp:posOffset>
                </wp:positionH>
                <wp:positionV relativeFrom="paragraph">
                  <wp:posOffset>3117886</wp:posOffset>
                </wp:positionV>
                <wp:extent cx="534838" cy="312732"/>
                <wp:effectExtent l="0" t="0" r="17780" b="11430"/>
                <wp:wrapNone/>
                <wp:docPr id="19560792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8" cy="312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B267C" w14:textId="06B46122" w:rsidR="00A76910" w:rsidRDefault="00000000"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407D71" id="_x0000_s1033" type="#_x0000_t202" style="position:absolute;left:0;text-align:left;margin-left:455.45pt;margin-top:245.5pt;width:42.1pt;height:24.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" fillcolor="white [3201]" strokeweight=".5pt">
                <v:textbox>
                  <w:txbxContent>
                    <w:p w14:paraId="429B267C" w14:textId="06B46122" w:rsidR="00A76910" w:rsidRDefault="00000000"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7EC1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A5A4AD" wp14:editId="020942EF">
                <wp:simplePos x="0" y="0"/>
                <wp:positionH relativeFrom="column">
                  <wp:posOffset>3462655</wp:posOffset>
                </wp:positionH>
                <wp:positionV relativeFrom="paragraph">
                  <wp:posOffset>3200400</wp:posOffset>
                </wp:positionV>
                <wp:extent cx="319405" cy="364490"/>
                <wp:effectExtent l="0" t="0" r="23495" b="16510"/>
                <wp:wrapNone/>
                <wp:docPr id="122515472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" cy="36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452AC" w14:textId="4E3B55E6" w:rsidR="00AA7EC1" w:rsidRPr="00AA7EC1" w:rsidRDefault="00000000" w:rsidP="00AA7EC1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dN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5A4AD" id="_x0000_s1034" type="#_x0000_t202" style="position:absolute;left:0;text-align:left;margin-left:272.65pt;margin-top:252pt;width:25.15pt;height:2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" fillcolor="white [3201]" strokeweight=".5pt">
                <v:textbox>
                  <w:txbxContent>
                    <w:p w14:paraId="1A3452AC" w14:textId="4E3B55E6" w:rsidR="00AA7EC1" w:rsidRPr="00AA7EC1" w:rsidRDefault="00000000" w:rsidP="00AA7EC1">
                      <w:pPr>
                        <w:rPr>
                          <w:sz w:val="1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2λ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dN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7EC1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4DE1FB" wp14:editId="0E00ADAD">
                <wp:simplePos x="0" y="0"/>
                <wp:positionH relativeFrom="column">
                  <wp:posOffset>3781536</wp:posOffset>
                </wp:positionH>
                <wp:positionV relativeFrom="paragraph">
                  <wp:posOffset>3198829</wp:posOffset>
                </wp:positionV>
                <wp:extent cx="319405" cy="364490"/>
                <wp:effectExtent l="0" t="0" r="23495" b="16510"/>
                <wp:wrapNone/>
                <wp:docPr id="32039820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" cy="36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9AF5F" w14:textId="603B58AB" w:rsidR="00AA7EC1" w:rsidRPr="00AA7EC1" w:rsidRDefault="00000000" w:rsidP="00AA7EC1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3λ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dN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DE1FB" id="_x0000_s1035" type="#_x0000_t202" style="position:absolute;left:0;text-align:left;margin-left:297.75pt;margin-top:251.9pt;width:25.15pt;height:28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" fillcolor="white [3201]" strokeweight=".5pt">
                <v:textbox>
                  <w:txbxContent>
                    <w:p w14:paraId="5719AF5F" w14:textId="603B58AB" w:rsidR="00AA7EC1" w:rsidRPr="00AA7EC1" w:rsidRDefault="00000000" w:rsidP="00AA7EC1">
                      <w:pPr>
                        <w:rPr>
                          <w:sz w:val="1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3λ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dN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A7EC1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349DC2" wp14:editId="4EC8E6EF">
                <wp:simplePos x="0" y="0"/>
                <wp:positionH relativeFrom="column">
                  <wp:posOffset>530665</wp:posOffset>
                </wp:positionH>
                <wp:positionV relativeFrom="paragraph">
                  <wp:posOffset>3214054</wp:posOffset>
                </wp:positionV>
                <wp:extent cx="319409" cy="364638"/>
                <wp:effectExtent l="0" t="0" r="23495" b="16510"/>
                <wp:wrapNone/>
                <wp:docPr id="13932870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9" cy="364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9D076" w14:textId="7DC82DEF" w:rsidR="00661B2A" w:rsidRPr="00AA7EC1" w:rsidRDefault="00000000" w:rsidP="00661B2A">
                            <w:pPr>
                              <w:rPr>
                                <w:sz w:val="1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-λ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d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49DC2" id="_x0000_s1036" type="#_x0000_t202" style="position:absolute;left:0;text-align:left;margin-left:41.8pt;margin-top:253.1pt;width:25.15pt;height:2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gH5OwIAAIMEAAAOAAAAZHJzL2Uyb0RvYy54bWysVE1v2zAMvQ/YfxB0X+x8NGuCOEWWIsOA&#10;oi2QDj0rshQLk0VNUmJnv36U4ny022nYRaZE6ol8fPT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" fillcolor="white [3201]" strokeweight=".5pt">
                <v:textbox>
                  <w:txbxContent>
                    <w:p w14:paraId="7A99D076" w14:textId="7DC82DEF" w:rsidR="00661B2A" w:rsidRPr="00AA7EC1" w:rsidRDefault="00000000" w:rsidP="00661B2A">
                      <w:pPr>
                        <w:rPr>
                          <w:sz w:val="1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-λ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</w:rPr>
                                <m:t>d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61B2A" w:rsidRPr="00661B2A">
        <w:rPr>
          <w:rFonts w:eastAsiaTheme="minorEastAsia"/>
          <w:noProof/>
        </w:rPr>
        <w:drawing>
          <wp:inline distT="0" distB="0" distL="0" distR="0" wp14:anchorId="629FBAAD" wp14:editId="00012126">
            <wp:extent cx="5942798" cy="3212327"/>
            <wp:effectExtent l="0" t="0" r="8255" b="0"/>
            <wp:docPr id="1134251443" name="Immagine 1" descr="Immagine che contiene line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1443" name="Immagine 1" descr="Immagine che contiene linea, Diagramma, Parallelo&#10;&#10;Descrizione generata automaticamente"/>
                    <pic:cNvPicPr/>
                  </pic:nvPicPr>
                  <pic:blipFill rotWithShape="1">
                    <a:blip r:embed="rId15"/>
                    <a:srcRect t="7294" b="6008"/>
                    <a:stretch/>
                  </pic:blipFill>
                  <pic:spPr bwMode="auto">
                    <a:xfrm>
                      <a:off x="0" y="0"/>
                      <a:ext cx="5942798" cy="321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BC55D" w14:textId="77777777" w:rsidR="00FD3FE1" w:rsidRDefault="00FD3FE1" w:rsidP="00653C30">
      <w:pPr>
        <w:jc w:val="both"/>
        <w:rPr>
          <w:rFonts w:eastAsiaTheme="minorEastAsia"/>
          <w:u w:val="single"/>
        </w:rPr>
      </w:pPr>
    </w:p>
    <w:p w14:paraId="27C5A5C5" w14:textId="54C42661" w:rsidR="00C47E2D" w:rsidRPr="00566D17" w:rsidRDefault="00675EB6" w:rsidP="00653C30">
      <w:pPr>
        <w:jc w:val="both"/>
        <w:rPr>
          <w:rFonts w:eastAsiaTheme="minorEastAsia"/>
          <w:u w:val="single"/>
        </w:rPr>
      </w:pPr>
      <w:r w:rsidRPr="00566D17">
        <w:rPr>
          <w:rFonts w:eastAsiaTheme="minorEastAsia"/>
          <w:u w:val="single"/>
        </w:rPr>
        <w:t>Osservazione:</w:t>
      </w:r>
    </w:p>
    <w:p w14:paraId="7EBFABE1" w14:textId="421F71F8" w:rsidR="00566D17" w:rsidRPr="00566D17" w:rsidRDefault="00675EB6" w:rsidP="00BD3077">
      <w:pPr>
        <w:jc w:val="both"/>
        <w:rPr>
          <w:rFonts w:eastAsiaTheme="minorEastAsia"/>
        </w:rPr>
      </w:pPr>
      <w:r>
        <w:rPr>
          <w:rFonts w:eastAsiaTheme="minorEastAsia"/>
        </w:rPr>
        <w:t>Nel caso due onde non si propaghino nello stesso mezzo le lunghezze d’onda del</w:t>
      </w:r>
      <w:r w:rsidR="00BD3077">
        <w:rPr>
          <w:rFonts w:eastAsiaTheme="minorEastAsia"/>
        </w:rPr>
        <w:t xml:space="preserve">le onde daranno diverse e con questi anche i rispettivi numeri d’onda. Di conseguenza non è più valida la relazione </w:t>
      </w:r>
      <m:oMath>
        <m:r>
          <w:rPr>
            <w:rFonts w:ascii="Cambria Math" w:eastAsiaTheme="minorEastAsia" w:hAnsi="Cambria Math"/>
          </w:rPr>
          <m:t>δ=k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φ</m:t>
        </m:r>
      </m:oMath>
      <w:r w:rsidR="00BD3077">
        <w:rPr>
          <w:rFonts w:eastAsiaTheme="minorEastAsia"/>
        </w:rPr>
        <w:t xml:space="preserve"> ma si deve considerare </w:t>
      </w:r>
    </w:p>
    <w:p w14:paraId="3CC6CCBE" w14:textId="024E7E9C" w:rsidR="00675EB6" w:rsidRPr="00FD3FE1" w:rsidRDefault="00BD3077" w:rsidP="00BD307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35D8CF40" w14:textId="2B930479" w:rsidR="00FD3FE1" w:rsidRPr="00566D17" w:rsidRDefault="00FD3FE1" w:rsidP="00FD3FE1">
      <w:pPr>
        <w:jc w:val="center"/>
        <w:rPr>
          <w:rFonts w:eastAsiaTheme="minorEastAsia"/>
        </w:rPr>
      </w:pPr>
      <w:r w:rsidRPr="00FD3FE1">
        <w:rPr>
          <w:rFonts w:eastAsiaTheme="minorEastAsia"/>
          <w:noProof/>
        </w:rPr>
        <w:lastRenderedPageBreak/>
        <w:drawing>
          <wp:inline distT="0" distB="0" distL="0" distR="0" wp14:anchorId="3EC73310" wp14:editId="609904A9">
            <wp:extent cx="1844256" cy="1728577"/>
            <wp:effectExtent l="19050" t="19050" r="22860" b="24130"/>
            <wp:docPr id="390167716" name="Immagine 1" descr="Immagine che contiene linea, diagramma, Carattere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7716" name="Immagine 1" descr="Immagine che contiene linea, diagramma, Carattere, Parallelo&#10;&#10;Descrizione generata automaticamente"/>
                    <pic:cNvPicPr/>
                  </pic:nvPicPr>
                  <pic:blipFill rotWithShape="1">
                    <a:blip r:embed="rId16"/>
                    <a:srcRect l="2400" t="9746" r="1560" b="2869"/>
                    <a:stretch/>
                  </pic:blipFill>
                  <pic:spPr bwMode="auto">
                    <a:xfrm>
                      <a:off x="0" y="0"/>
                      <a:ext cx="1847916" cy="17320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48B88" w14:textId="77777777" w:rsidR="0024224E" w:rsidRDefault="0024224E" w:rsidP="00BD3077">
      <w:pPr>
        <w:jc w:val="both"/>
        <w:rPr>
          <w:rFonts w:eastAsiaTheme="minorEastAsia"/>
          <w:u w:val="single"/>
        </w:rPr>
      </w:pPr>
    </w:p>
    <w:p w14:paraId="73CD0EAD" w14:textId="76969524" w:rsidR="00566D17" w:rsidRPr="005A3461" w:rsidRDefault="00A8150E" w:rsidP="00BD3077">
      <w:pPr>
        <w:jc w:val="both"/>
        <w:rPr>
          <w:rFonts w:eastAsiaTheme="minorEastAsia"/>
          <w:u w:val="single"/>
        </w:rPr>
      </w:pPr>
      <w:r w:rsidRPr="004D5F61">
        <w:rPr>
          <w:rFonts w:eastAsiaTheme="minorEastAsia"/>
          <w:noProof/>
        </w:rPr>
        <w:drawing>
          <wp:anchor distT="0" distB="0" distL="114300" distR="114300" simplePos="0" relativeHeight="251679744" behindDoc="0" locked="0" layoutInCell="1" allowOverlap="1" wp14:anchorId="5AD817B8" wp14:editId="0AEECCAF">
            <wp:simplePos x="0" y="0"/>
            <wp:positionH relativeFrom="column">
              <wp:posOffset>4104507</wp:posOffset>
            </wp:positionH>
            <wp:positionV relativeFrom="paragraph">
              <wp:posOffset>168364</wp:posOffset>
            </wp:positionV>
            <wp:extent cx="2318708" cy="1522726"/>
            <wp:effectExtent l="19050" t="19050" r="24765" b="20955"/>
            <wp:wrapSquare wrapText="bothSides"/>
            <wp:docPr id="1292185716" name="Immagine 1" descr="Immagine che contiene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85716" name="Immagine 1" descr="Immagine che contiene linea, diagramma&#10;&#10;Descrizione generata automaticament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45"/>
                    <a:stretch/>
                  </pic:blipFill>
                  <pic:spPr bwMode="auto">
                    <a:xfrm>
                      <a:off x="0" y="0"/>
                      <a:ext cx="2318708" cy="1522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461" w:rsidRPr="005A3461">
        <w:rPr>
          <w:rFonts w:eastAsiaTheme="minorEastAsia"/>
          <w:u w:val="single"/>
        </w:rPr>
        <w:t>Esercizio n°1:</w:t>
      </w:r>
    </w:p>
    <w:p w14:paraId="4F336B47" w14:textId="172B3CCF" w:rsidR="00877F27" w:rsidRDefault="005A3461" w:rsidP="00A8150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Una lastra di vetro avente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=1,5</m:t>
        </m:r>
      </m:oMath>
      <w:r>
        <w:rPr>
          <w:rFonts w:eastAsiaTheme="minorEastAsia"/>
        </w:rPr>
        <w:t xml:space="preserve"> è ricoperta da uno strato di materiale trasparente di spessore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avente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=1,8</m:t>
        </m:r>
      </m:oMath>
      <w:r>
        <w:rPr>
          <w:rFonts w:eastAsiaTheme="minorEastAsia"/>
        </w:rPr>
        <w:t xml:space="preserve">. Una radiazione proveniente da un mezzo avente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=1,2</m:t>
        </m:r>
      </m:oMath>
      <w:r>
        <w:rPr>
          <w:rFonts w:eastAsiaTheme="minorEastAsia"/>
        </w:rPr>
        <w:t xml:space="preserve"> in</w:t>
      </w:r>
      <w:proofErr w:type="spellStart"/>
      <w:r w:rsidR="000D3707">
        <w:rPr>
          <w:rFonts w:eastAsiaTheme="minorEastAsia"/>
        </w:rPr>
        <w:t>cide</w:t>
      </w:r>
      <w:proofErr w:type="spellEnd"/>
      <w:r>
        <w:rPr>
          <w:rFonts w:eastAsiaTheme="minorEastAsia"/>
        </w:rPr>
        <w:t xml:space="preserve"> normalmente alla lastra di vetro. Determinare il minimo spessore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affinché nella riflessione venga el</w:t>
      </w:r>
      <w:proofErr w:type="spellStart"/>
      <w:r w:rsidR="00964F18">
        <w:rPr>
          <w:rFonts w:eastAsiaTheme="minorEastAsia"/>
        </w:rPr>
        <w:t>i</w:t>
      </w:r>
      <w:r>
        <w:rPr>
          <w:rFonts w:eastAsiaTheme="minorEastAsia"/>
        </w:rPr>
        <w:t>minata</w:t>
      </w:r>
      <w:proofErr w:type="spellEnd"/>
      <w:r>
        <w:rPr>
          <w:rFonts w:eastAsiaTheme="minorEastAsia"/>
        </w:rPr>
        <w:t xml:space="preserve"> la radiazione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=400 nm</m:t>
        </m:r>
      </m:oMath>
      <w:r>
        <w:rPr>
          <w:rFonts w:eastAsiaTheme="minorEastAsia"/>
        </w:rPr>
        <w:t>.</w:t>
      </w:r>
    </w:p>
    <w:p w14:paraId="6FDFA1F5" w14:textId="041D7F5E" w:rsidR="00342776" w:rsidRDefault="00342776" w:rsidP="00BD307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deve calcolare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come</w:t>
      </w:r>
    </w:p>
    <w:p w14:paraId="5C021AD5" w14:textId="21247496" w:rsidR="00342776" w:rsidRPr="0024706F" w:rsidRDefault="00342776" w:rsidP="00BD307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2d</m:t>
              </m:r>
            </m:e>
          </m:d>
          <m:r>
            <w:rPr>
              <w:rFonts w:ascii="Cambria Math" w:eastAsiaTheme="minorEastAsia" w:hAnsi="Cambria Math"/>
            </w:rPr>
            <m:t>-π=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2d</m:t>
              </m:r>
            </m:e>
          </m:d>
          <m:r>
            <w:rPr>
              <w:rFonts w:ascii="Cambria Math" w:eastAsiaTheme="minorEastAsia" w:hAnsi="Cambria Math"/>
            </w:rPr>
            <m:t>-π</m:t>
          </m:r>
        </m:oMath>
      </m:oMathPara>
    </w:p>
    <w:p w14:paraId="1787F0E0" w14:textId="753A2019" w:rsidR="0024706F" w:rsidRDefault="0024706F" w:rsidP="00BD3077">
      <w:pPr>
        <w:jc w:val="both"/>
        <w:rPr>
          <w:rFonts w:eastAsiaTheme="minorEastAsia"/>
        </w:rPr>
      </w:pPr>
      <w:r>
        <w:rPr>
          <w:rFonts w:eastAsiaTheme="minorEastAsia"/>
        </w:rPr>
        <w:t>Dato che</w:t>
      </w:r>
    </w:p>
    <w:p w14:paraId="40EFA383" w14:textId="3D78F90C" w:rsidR="0024706F" w:rsidRPr="0024706F" w:rsidRDefault="00000000" w:rsidP="00BD3077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8F80387" w14:textId="59AB820C" w:rsidR="00265881" w:rsidRDefault="00265881" w:rsidP="00BD3077">
      <w:pPr>
        <w:jc w:val="both"/>
        <w:rPr>
          <w:rFonts w:eastAsiaTheme="minorEastAsia"/>
        </w:rPr>
      </w:pPr>
      <w:r>
        <w:rPr>
          <w:rFonts w:eastAsiaTheme="minorEastAsia"/>
        </w:rPr>
        <w:t>Dunque</w:t>
      </w:r>
      <w:r w:rsidR="00C93664">
        <w:rPr>
          <w:rFonts w:eastAsiaTheme="minorEastAsia"/>
        </w:rPr>
        <w:t>, per avere interferenza distruttiva si deve porre</w:t>
      </w:r>
    </w:p>
    <w:p w14:paraId="2D2B1576" w14:textId="6EFD64E9" w:rsidR="00C93664" w:rsidRPr="009A51C8" w:rsidRDefault="00C93664" w:rsidP="00BD307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2d</m:t>
              </m:r>
            </m:e>
          </m:d>
          <m:r>
            <w:rPr>
              <w:rFonts w:ascii="Cambria Math" w:eastAsiaTheme="minorEastAsia" w:hAnsi="Cambria Math"/>
            </w:rPr>
            <m:t>-π=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2m+1</m:t>
              </m:r>
            </m:e>
          </m:d>
          <m:r>
            <w:rPr>
              <w:rFonts w:ascii="Cambria Math" w:eastAsiaTheme="minorEastAsia" w:hAnsi="Cambria Math"/>
            </w:rPr>
            <m:t>π⇒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2d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m+1</m:t>
              </m:r>
            </m:e>
          </m:d>
          <m:r>
            <w:rPr>
              <w:rFonts w:ascii="Cambria Math" w:eastAsiaTheme="minorEastAsia" w:hAnsi="Cambria Math"/>
            </w:rPr>
            <m:t>⇒d=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711BCFB7" w14:textId="130ED761" w:rsidR="009A51C8" w:rsidRDefault="009A51C8" w:rsidP="00BD307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Il minimo valore di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corrisponde a scegliere il più piccolo valore di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che corrisponde a </w:t>
      </w:r>
      <m:oMath>
        <m:r>
          <w:rPr>
            <w:rFonts w:ascii="Cambria Math" w:eastAsiaTheme="minorEastAsia" w:hAnsi="Cambria Math"/>
          </w:rPr>
          <m:t>m=0</m:t>
        </m:r>
      </m:oMath>
      <w:r>
        <w:rPr>
          <w:rFonts w:eastAsiaTheme="minorEastAsia"/>
        </w:rPr>
        <w:t>. Si ottiene quindi che il minimo spessore richiesto è</w:t>
      </w:r>
    </w:p>
    <w:p w14:paraId="2FC57751" w14:textId="086443DE" w:rsidR="009A51C8" w:rsidRPr="00FD3FE1" w:rsidRDefault="009A51C8" w:rsidP="00BD307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=133 nm</m:t>
          </m:r>
        </m:oMath>
      </m:oMathPara>
    </w:p>
    <w:p w14:paraId="71F34759" w14:textId="4EEFE783" w:rsidR="00FD3FE1" w:rsidRPr="009A51C8" w:rsidRDefault="00FD3FE1" w:rsidP="00BD3077">
      <w:pPr>
        <w:jc w:val="both"/>
        <w:rPr>
          <w:rFonts w:eastAsiaTheme="minorEastAsia"/>
        </w:rPr>
      </w:pPr>
    </w:p>
    <w:p w14:paraId="653A8203" w14:textId="77777777" w:rsidR="009A51C8" w:rsidRPr="009A51C8" w:rsidRDefault="009A51C8" w:rsidP="00BD3077">
      <w:pPr>
        <w:jc w:val="both"/>
        <w:rPr>
          <w:rFonts w:eastAsiaTheme="minorEastAsia"/>
        </w:rPr>
      </w:pPr>
    </w:p>
    <w:p w14:paraId="288092B8" w14:textId="70329F06" w:rsidR="003F4F36" w:rsidRPr="003F4F36" w:rsidRDefault="003F4F36" w:rsidP="00BD3077">
      <w:pPr>
        <w:jc w:val="both"/>
        <w:rPr>
          <w:rFonts w:eastAsiaTheme="minorEastAsia"/>
        </w:rPr>
      </w:pPr>
    </w:p>
    <w:p w14:paraId="27B91C73" w14:textId="4EBB1AB6" w:rsidR="00653C30" w:rsidRPr="00A20E4F" w:rsidRDefault="00653C30" w:rsidP="007A2514">
      <w:pPr>
        <w:jc w:val="both"/>
        <w:rPr>
          <w:rFonts w:eastAsiaTheme="minorEastAsia"/>
        </w:rPr>
      </w:pPr>
    </w:p>
    <w:sectPr w:rsidR="00653C30" w:rsidRPr="00A20E4F" w:rsidSect="0020121C">
      <w:footerReference w:type="default" r:id="rId18"/>
      <w:pgSz w:w="11906" w:h="16838"/>
      <w:pgMar w:top="1417" w:right="1134" w:bottom="1134" w:left="1134" w:header="708" w:footer="708" w:gutter="0"/>
      <w:pgNumType w:start="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EA0BAE" w14:textId="77777777" w:rsidR="00DD3AD2" w:rsidRDefault="00DD3AD2" w:rsidP="00FF78CA">
      <w:pPr>
        <w:spacing w:after="0" w:line="240" w:lineRule="auto"/>
      </w:pPr>
      <w:r>
        <w:separator/>
      </w:r>
    </w:p>
  </w:endnote>
  <w:endnote w:type="continuationSeparator" w:id="0">
    <w:p w14:paraId="017A4E84" w14:textId="77777777" w:rsidR="00DD3AD2" w:rsidRDefault="00DD3AD2" w:rsidP="00FF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36899059"/>
      <w:docPartObj>
        <w:docPartGallery w:val="Page Numbers (Bottom of Page)"/>
        <w:docPartUnique/>
      </w:docPartObj>
    </w:sdtPr>
    <w:sdtContent>
      <w:p w14:paraId="16B1F71E" w14:textId="222088D2" w:rsidR="00FF78CA" w:rsidRDefault="00FF78C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AAC855" w14:textId="77777777" w:rsidR="00FF78CA" w:rsidRDefault="00FF78C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16019" w14:textId="77777777" w:rsidR="00DD3AD2" w:rsidRDefault="00DD3AD2" w:rsidP="00FF78CA">
      <w:pPr>
        <w:spacing w:after="0" w:line="240" w:lineRule="auto"/>
      </w:pPr>
      <w:r>
        <w:separator/>
      </w:r>
    </w:p>
  </w:footnote>
  <w:footnote w:type="continuationSeparator" w:id="0">
    <w:p w14:paraId="5C5FBAFD" w14:textId="77777777" w:rsidR="00DD3AD2" w:rsidRDefault="00DD3AD2" w:rsidP="00FF7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Immagine che contiene linea, Diagramma, Parallelo&#10;&#10;Descrizione generata automaticamente" style="width:811pt;height:505.75pt;visibility:visible;mso-wrap-style:square" o:bullet="t">
        <v:imagedata r:id="rId1" o:title="Immagine che contiene linea, Diagramma, Parallelo&#10;&#10;Descrizione generata automaticamente" croptop="4780f" cropbottom="3937f"/>
      </v:shape>
    </w:pict>
  </w:numPicBullet>
  <w:abstractNum w:abstractNumId="0" w15:restartNumberingAfterBreak="0">
    <w:nsid w:val="57C436F3"/>
    <w:multiLevelType w:val="hybridMultilevel"/>
    <w:tmpl w:val="A07ADF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92901"/>
    <w:multiLevelType w:val="hybridMultilevel"/>
    <w:tmpl w:val="A07AD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621386">
    <w:abstractNumId w:val="0"/>
  </w:num>
  <w:num w:numId="2" w16cid:durableId="885458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2B"/>
    <w:rsid w:val="000120B1"/>
    <w:rsid w:val="0003246E"/>
    <w:rsid w:val="00045887"/>
    <w:rsid w:val="00065174"/>
    <w:rsid w:val="000A20E8"/>
    <w:rsid w:val="000B3AF9"/>
    <w:rsid w:val="000D3707"/>
    <w:rsid w:val="000F64B3"/>
    <w:rsid w:val="00146F0E"/>
    <w:rsid w:val="001A4AA0"/>
    <w:rsid w:val="001A7AA2"/>
    <w:rsid w:val="0020121C"/>
    <w:rsid w:val="00237F83"/>
    <w:rsid w:val="00241EA4"/>
    <w:rsid w:val="0024224E"/>
    <w:rsid w:val="0024706F"/>
    <w:rsid w:val="002475B8"/>
    <w:rsid w:val="00265881"/>
    <w:rsid w:val="00295D20"/>
    <w:rsid w:val="002B0762"/>
    <w:rsid w:val="002C7A54"/>
    <w:rsid w:val="002E11AE"/>
    <w:rsid w:val="003334D3"/>
    <w:rsid w:val="00342776"/>
    <w:rsid w:val="0034342B"/>
    <w:rsid w:val="00375621"/>
    <w:rsid w:val="003F2A12"/>
    <w:rsid w:val="003F4F36"/>
    <w:rsid w:val="004027AC"/>
    <w:rsid w:val="00437AEC"/>
    <w:rsid w:val="00444F1B"/>
    <w:rsid w:val="00494731"/>
    <w:rsid w:val="004A061C"/>
    <w:rsid w:val="004A26AA"/>
    <w:rsid w:val="004D5F61"/>
    <w:rsid w:val="005353AC"/>
    <w:rsid w:val="00566D17"/>
    <w:rsid w:val="005A3461"/>
    <w:rsid w:val="005A6C16"/>
    <w:rsid w:val="005C3371"/>
    <w:rsid w:val="005C7FD5"/>
    <w:rsid w:val="005D6370"/>
    <w:rsid w:val="005F0372"/>
    <w:rsid w:val="00601DF6"/>
    <w:rsid w:val="00605AED"/>
    <w:rsid w:val="00631A24"/>
    <w:rsid w:val="00653C30"/>
    <w:rsid w:val="00661B2A"/>
    <w:rsid w:val="00666502"/>
    <w:rsid w:val="00675EB6"/>
    <w:rsid w:val="006F3300"/>
    <w:rsid w:val="00702245"/>
    <w:rsid w:val="00737884"/>
    <w:rsid w:val="00740DCE"/>
    <w:rsid w:val="00742FA3"/>
    <w:rsid w:val="00743EC7"/>
    <w:rsid w:val="007A199A"/>
    <w:rsid w:val="007A2514"/>
    <w:rsid w:val="007B6449"/>
    <w:rsid w:val="007F036A"/>
    <w:rsid w:val="00804C53"/>
    <w:rsid w:val="00863024"/>
    <w:rsid w:val="00877F27"/>
    <w:rsid w:val="008B26B1"/>
    <w:rsid w:val="008B594B"/>
    <w:rsid w:val="008C1E6B"/>
    <w:rsid w:val="008D73CA"/>
    <w:rsid w:val="008F4C5A"/>
    <w:rsid w:val="009207E3"/>
    <w:rsid w:val="009429C0"/>
    <w:rsid w:val="00957162"/>
    <w:rsid w:val="00964F18"/>
    <w:rsid w:val="00995BEE"/>
    <w:rsid w:val="009A51C8"/>
    <w:rsid w:val="009D1733"/>
    <w:rsid w:val="009D657A"/>
    <w:rsid w:val="00A20E4F"/>
    <w:rsid w:val="00A72484"/>
    <w:rsid w:val="00A76910"/>
    <w:rsid w:val="00A8150E"/>
    <w:rsid w:val="00A96B4F"/>
    <w:rsid w:val="00AA49E2"/>
    <w:rsid w:val="00AA7EC1"/>
    <w:rsid w:val="00AB6A28"/>
    <w:rsid w:val="00B62FA0"/>
    <w:rsid w:val="00B74CDC"/>
    <w:rsid w:val="00B8039E"/>
    <w:rsid w:val="00B876DF"/>
    <w:rsid w:val="00B96825"/>
    <w:rsid w:val="00BA244F"/>
    <w:rsid w:val="00BC100C"/>
    <w:rsid w:val="00BC5AEE"/>
    <w:rsid w:val="00BD3077"/>
    <w:rsid w:val="00BD6844"/>
    <w:rsid w:val="00C14DF9"/>
    <w:rsid w:val="00C47E2D"/>
    <w:rsid w:val="00C56106"/>
    <w:rsid w:val="00C83F9A"/>
    <w:rsid w:val="00C93664"/>
    <w:rsid w:val="00CE449F"/>
    <w:rsid w:val="00CF5EB2"/>
    <w:rsid w:val="00D04041"/>
    <w:rsid w:val="00D05939"/>
    <w:rsid w:val="00D81F2A"/>
    <w:rsid w:val="00D908B6"/>
    <w:rsid w:val="00DD3AD2"/>
    <w:rsid w:val="00DE7F33"/>
    <w:rsid w:val="00E1247C"/>
    <w:rsid w:val="00EF0D3A"/>
    <w:rsid w:val="00F10CDE"/>
    <w:rsid w:val="00F12F45"/>
    <w:rsid w:val="00F31D1A"/>
    <w:rsid w:val="00F37836"/>
    <w:rsid w:val="00F76196"/>
    <w:rsid w:val="00FA62D1"/>
    <w:rsid w:val="00FC172D"/>
    <w:rsid w:val="00FD3FE1"/>
    <w:rsid w:val="00FD7EAD"/>
    <w:rsid w:val="00FE221F"/>
    <w:rsid w:val="00FF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8658"/>
  <w15:chartTrackingRefBased/>
  <w15:docId w15:val="{E69F91BD-6DFF-404F-B917-68C8BE64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iCs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4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4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434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434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434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434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434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434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434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43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43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434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4342B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434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4342B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434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4342B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434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4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4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434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434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4342B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4342B"/>
    <w:rPr>
      <w:i/>
      <w:iCs w:val="0"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4342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4342B"/>
    <w:rPr>
      <w:i/>
      <w:iCs w:val="0"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43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4342B"/>
    <w:rPr>
      <w:i/>
      <w:iCs w:val="0"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4342B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702245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FF78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F78CA"/>
  </w:style>
  <w:style w:type="paragraph" w:styleId="Pidipagina">
    <w:name w:val="footer"/>
    <w:basedOn w:val="Normale"/>
    <w:link w:val="PidipaginaCarattere"/>
    <w:uiPriority w:val="99"/>
    <w:unhideWhenUsed/>
    <w:rsid w:val="00FF78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F78CA"/>
  </w:style>
  <w:style w:type="character" w:styleId="Numeropagina">
    <w:name w:val="page number"/>
    <w:basedOn w:val="Carpredefinitoparagrafo"/>
    <w:uiPriority w:val="99"/>
    <w:semiHidden/>
    <w:unhideWhenUsed/>
    <w:rsid w:val="00FE2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6T17:54:53.21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24575,'14'1'0,"-1"1"0,1 1 0,-1-1 0,0 2 0,0 0 0,17 8 0,-13-5 0,0-1 0,33 7 0,21 7 0,-59-15 0,0-1 0,1-1 0,-1 0 0,1 0 0,21 1 0,18-4 0,-28-1 0,1 1 0,-1 1 0,0 2 0,25 5 0,-14-3 0,0 0 0,1-3 0,0-1 0,48-4 0,5 0 0,479 3 0,-417-20 0,-97 21 0,-26 0 0,0-1 0,0-2 0,51-8 0,-43 4 0,1 2 0,-1 1 0,1 2 0,43 5 0,9-2 0,434-2 0,-538-1 0,0-1 0,0 0 0,1-1 0,-22-8 0,20 6 0,0 1 0,-1 0 0,-23-2 0,-130-15 0,110 14 0,29 2 0,-49-1 0,-470 7-1365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6T17:56:27.20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</inkml:trace>
  <inkml:trace contextRef="#ctx0" brushRef="#br0" timeOffset="615.29">1 98 24575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7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82</cp:revision>
  <cp:lastPrinted>2024-04-01T22:28:00Z</cp:lastPrinted>
  <dcterms:created xsi:type="dcterms:W3CDTF">2024-03-26T16:54:00Z</dcterms:created>
  <dcterms:modified xsi:type="dcterms:W3CDTF">2024-07-20T19:02:00Z</dcterms:modified>
</cp:coreProperties>
</file>