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2A70F" w14:textId="6A0231EB" w:rsidR="004D5FF4" w:rsidRPr="004D5FF4" w:rsidRDefault="00721557" w:rsidP="004D5FF4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>
        <w:rPr>
          <w:rFonts w:eastAsiaTheme="minorEastAsia"/>
          <w:b/>
          <w:bCs/>
          <w:sz w:val="32"/>
          <w:szCs w:val="32"/>
          <w:u w:val="single"/>
        </w:rPr>
        <w:t xml:space="preserve">2.1 </w:t>
      </w:r>
      <w:r w:rsidR="004D5FF4" w:rsidRPr="004D5FF4">
        <w:rPr>
          <w:rFonts w:eastAsiaTheme="minorEastAsia"/>
          <w:b/>
          <w:bCs/>
          <w:sz w:val="32"/>
          <w:szCs w:val="32"/>
          <w:u w:val="single"/>
        </w:rPr>
        <w:t>Serie di Fourier</w:t>
      </w:r>
    </w:p>
    <w:p w14:paraId="12096D67" w14:textId="4F0982FB" w:rsidR="004D5FF4" w:rsidRPr="00C76508" w:rsidRDefault="004D5FF4" w:rsidP="00C76508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C76508">
        <w:rPr>
          <w:rFonts w:eastAsiaTheme="minorEastAsia"/>
          <w:b/>
          <w:bCs/>
          <w:sz w:val="32"/>
          <w:szCs w:val="32"/>
          <w:u w:val="single"/>
        </w:rPr>
        <w:t>Introduzione:</w:t>
      </w:r>
    </w:p>
    <w:p w14:paraId="34FB3AED" w14:textId="2C674D33" w:rsidR="00F97296" w:rsidRDefault="00F97296" w:rsidP="00F97296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consideri il circuito</w:t>
      </w:r>
    </w:p>
    <w:p w14:paraId="3A8B2A5E" w14:textId="2D703B4A" w:rsidR="00796959" w:rsidRDefault="00F97296" w:rsidP="00F97296">
      <w:pPr>
        <w:jc w:val="center"/>
        <w:rPr>
          <w:rFonts w:eastAsiaTheme="minorEastAsia"/>
          <w:sz w:val="28"/>
        </w:rPr>
      </w:pPr>
      <w:r w:rsidRPr="00F97296">
        <w:rPr>
          <w:rFonts w:eastAsiaTheme="minorEastAsia"/>
          <w:noProof/>
          <w:sz w:val="28"/>
        </w:rPr>
        <w:drawing>
          <wp:inline distT="0" distB="0" distL="0" distR="0" wp14:anchorId="459F3E9B" wp14:editId="683CE453">
            <wp:extent cx="2786332" cy="1885310"/>
            <wp:effectExtent l="0" t="0" r="0" b="1270"/>
            <wp:docPr id="244107370" name="Immagine 1" descr="Immagine che contiene diagramma, Carattere, schizz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07370" name="Immagine 1" descr="Immagine che contiene diagramma, Carattere, schizzo, linea&#10;&#10;Descrizione generata automaticamente"/>
                    <pic:cNvPicPr/>
                  </pic:nvPicPr>
                  <pic:blipFill rotWithShape="1">
                    <a:blip r:embed="rId7"/>
                    <a:srcRect l="3494" t="5190" r="2162"/>
                    <a:stretch/>
                  </pic:blipFill>
                  <pic:spPr bwMode="auto">
                    <a:xfrm>
                      <a:off x="0" y="0"/>
                      <a:ext cx="2813534" cy="1903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FD6E1" w14:textId="114FF255" w:rsidR="00282DA7" w:rsidRDefault="00282DA7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Ricordando che le tensioni ai capi di un condensatore di capacità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, di una resistenza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e di un induttore di induttanza </w:t>
      </w:r>
      <m:oMath>
        <m:r>
          <w:rPr>
            <w:rFonts w:ascii="Cambria Math" w:eastAsiaTheme="minorEastAsia" w:hAnsi="Cambria Math"/>
            <w:sz w:val="28"/>
          </w:rPr>
          <m:t>L</m:t>
        </m:r>
      </m:oMath>
      <w:r>
        <w:rPr>
          <w:rFonts w:eastAsiaTheme="minorEastAsia"/>
          <w:sz w:val="28"/>
        </w:rPr>
        <w:t xml:space="preserve"> sono date rispettivamente da </w:t>
      </w:r>
    </w:p>
    <w:p w14:paraId="67A60CDD" w14:textId="06626A39" w:rsidR="00282DA7" w:rsidRPr="00282DA7" w:rsidRDefault="00000000" w:rsidP="00282DA7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den>
          </m:f>
          <m:r>
            <w:rPr>
              <w:rFonts w:ascii="Cambria Math" w:eastAsiaTheme="minorEastAsia" w:hAnsi="Cambria Math"/>
              <w:sz w:val="28"/>
            </w:rPr>
            <m:t>,  Ri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,  L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</m:oMath>
      </m:oMathPara>
    </w:p>
    <w:p w14:paraId="2D398F03" w14:textId="60BB8D63" w:rsidR="00282DA7" w:rsidRDefault="00282DA7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DB0162">
        <w:rPr>
          <w:rFonts w:eastAsiaTheme="minorEastAsia"/>
          <w:sz w:val="28"/>
        </w:rPr>
        <w:t xml:space="preserve"> è la carica su una faccia del condensatore e </w:t>
      </w:r>
      <w:r w:rsidR="00125C06">
        <w:rPr>
          <w:rFonts w:eastAsiaTheme="minorEastAsia"/>
          <w:sz w:val="28"/>
        </w:rPr>
        <w:t>d</w:t>
      </w:r>
      <w:r w:rsidR="00DB0162">
        <w:rPr>
          <w:rFonts w:eastAsiaTheme="minorEastAsia"/>
          <w:sz w:val="28"/>
        </w:rPr>
        <w:t xml:space="preserve">ove </w:t>
      </w:r>
      <m:oMath>
        <m:r>
          <w:rPr>
            <w:rFonts w:ascii="Cambria Math" w:eastAsiaTheme="minorEastAsia" w:hAnsi="Cambria Math"/>
            <w:sz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=dq/dt</m:t>
        </m:r>
      </m:oMath>
      <w:r w:rsidR="00DB0162">
        <w:rPr>
          <w:rFonts w:eastAsiaTheme="minorEastAsia"/>
          <w:sz w:val="28"/>
        </w:rPr>
        <w:t xml:space="preserve"> </w:t>
      </w:r>
      <w:r w:rsidR="00FB4717">
        <w:rPr>
          <w:rFonts w:eastAsiaTheme="minorEastAsia"/>
          <w:sz w:val="28"/>
        </w:rPr>
        <w:t xml:space="preserve">è </w:t>
      </w:r>
      <w:r w:rsidR="00DB0162">
        <w:rPr>
          <w:rFonts w:eastAsiaTheme="minorEastAsia"/>
          <w:sz w:val="28"/>
        </w:rPr>
        <w:t>la corrente</w:t>
      </w:r>
      <w:r w:rsidR="00FB4717">
        <w:rPr>
          <w:rFonts w:eastAsiaTheme="minorEastAsia"/>
          <w:sz w:val="28"/>
        </w:rPr>
        <w:t>. S</w:t>
      </w:r>
      <w:r w:rsidR="00DB0162">
        <w:rPr>
          <w:rFonts w:eastAsiaTheme="minorEastAsia"/>
          <w:sz w:val="28"/>
        </w:rPr>
        <w:t xml:space="preserve">i ricava facilmente che la tensione in uscita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DB0162">
        <w:rPr>
          <w:rFonts w:eastAsiaTheme="minorEastAsia"/>
          <w:sz w:val="28"/>
        </w:rPr>
        <w:t xml:space="preserve"> è legata a quella in entrata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DB0162">
        <w:rPr>
          <w:rFonts w:eastAsiaTheme="minorEastAsia"/>
          <w:sz w:val="28"/>
        </w:rPr>
        <w:t xml:space="preserve"> dall’equazione</w:t>
      </w:r>
    </w:p>
    <w:p w14:paraId="001E3661" w14:textId="6F037524" w:rsidR="00C139C6" w:rsidRPr="00C139C6" w:rsidRDefault="00C139C6" w:rsidP="00F97296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-L∙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den>
          </m:f>
          <m:r>
            <w:rPr>
              <w:rFonts w:ascii="Cambria Math" w:eastAsiaTheme="minorEastAsia" w:hAnsi="Cambria Math"/>
              <w:sz w:val="28"/>
            </w:rPr>
            <m:t>-Ri=0</m:t>
          </m:r>
        </m:oMath>
      </m:oMathPara>
    </w:p>
    <w:p w14:paraId="40A7CB78" w14:textId="1636D713" w:rsidR="00F6704D" w:rsidRDefault="003161B4" w:rsidP="00F97296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Ponendo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=q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/C</m:t>
        </m:r>
      </m:oMath>
      <w:r>
        <w:rPr>
          <w:rFonts w:eastAsiaTheme="minorEastAsia"/>
          <w:sz w:val="28"/>
        </w:rPr>
        <w:t>, l</w:t>
      </w:r>
      <w:r w:rsidR="00F6704D">
        <w:rPr>
          <w:rFonts w:eastAsiaTheme="minorEastAsia"/>
          <w:sz w:val="28"/>
        </w:rPr>
        <w:t>a differenza di potenziale ai capi del condensatore vale</w:t>
      </w:r>
    </w:p>
    <w:p w14:paraId="00EB165C" w14:textId="2A48D37D" w:rsidR="00F6704D" w:rsidRPr="00DF7C1B" w:rsidRDefault="005913A5" w:rsidP="00F97296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=LC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+RC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</m:oMath>
      </m:oMathPara>
    </w:p>
    <w:p w14:paraId="09C835E5" w14:textId="74212828" w:rsidR="00DF7C1B" w:rsidRDefault="00DF7C1B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la tensione di ingresso è sinusoidale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=V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ωt</m:t>
                </m:r>
              </m:e>
            </m:d>
          </m:e>
        </m:func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ω=2π/T</m:t>
        </m:r>
      </m:oMath>
      <w:r>
        <w:rPr>
          <w:rFonts w:eastAsiaTheme="minorEastAsia"/>
          <w:sz w:val="28"/>
        </w:rPr>
        <w:t xml:space="preserve">, è semplice trovare una soluzione </w:t>
      </w:r>
      <w:r w:rsidR="00D71146">
        <w:rPr>
          <w:rFonts w:eastAsiaTheme="minorEastAsia"/>
          <w:sz w:val="28"/>
        </w:rPr>
        <w:t>de</w:t>
      </w:r>
      <w:r>
        <w:rPr>
          <w:rFonts w:eastAsiaTheme="minorEastAsia"/>
          <w:sz w:val="28"/>
        </w:rPr>
        <w:t>ll’equazione differenziale della forma</w:t>
      </w:r>
    </w:p>
    <w:p w14:paraId="430C093E" w14:textId="20F2D298" w:rsidR="00DF7C1B" w:rsidRPr="00DF7C1B" w:rsidRDefault="00DF7C1B" w:rsidP="00F97296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=A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ωt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+B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ωt</m:t>
                  </m:r>
                </m:e>
              </m:d>
            </m:e>
          </m:func>
        </m:oMath>
      </m:oMathPara>
    </w:p>
    <w:p w14:paraId="11C9793E" w14:textId="225A808E" w:rsidR="00DF7C1B" w:rsidRDefault="00DF7C1B" w:rsidP="00DA0CD3">
      <w:pPr>
        <w:jc w:val="both"/>
        <w:rPr>
          <w:rFonts w:eastAsiaTheme="minorEastAsia"/>
          <w:sz w:val="28"/>
        </w:rPr>
      </w:pPr>
      <w:r w:rsidRPr="00DF7C1B">
        <w:rPr>
          <w:rFonts w:eastAsiaTheme="minorEastAsia"/>
          <w:sz w:val="28"/>
        </w:rPr>
        <w:t>La soluzione generale dell’</w:t>
      </w:r>
      <w:r>
        <w:rPr>
          <w:rFonts w:eastAsiaTheme="minorEastAsia"/>
          <w:sz w:val="28"/>
        </w:rPr>
        <w:t>equazione differenziale</w:t>
      </w:r>
      <w:r w:rsidRPr="00DF7C1B">
        <w:rPr>
          <w:rFonts w:eastAsiaTheme="minorEastAsia"/>
          <w:sz w:val="28"/>
        </w:rPr>
        <w:t xml:space="preserve"> si ottiene aggiungendo alla soluzione particolare</w:t>
      </w:r>
      <w:r>
        <w:rPr>
          <w:rFonts w:eastAsiaTheme="minorEastAsia"/>
          <w:sz w:val="28"/>
        </w:rPr>
        <w:t xml:space="preserve"> appena trovata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Pr="00DF7C1B">
        <w:rPr>
          <w:rFonts w:eastAsiaTheme="minorEastAsia"/>
          <w:sz w:val="28"/>
        </w:rPr>
        <w:t xml:space="preserve"> la soluzione dell’equazione omogenea associata</w:t>
      </w:r>
      <w:r>
        <w:rPr>
          <w:rFonts w:eastAsiaTheme="minorEastAsia"/>
          <w:sz w:val="28"/>
        </w:rPr>
        <w:t xml:space="preserve"> all’equazione differenziale. T</w:t>
      </w:r>
      <w:r w:rsidRPr="00DF7C1B">
        <w:rPr>
          <w:rFonts w:eastAsiaTheme="minorEastAsia"/>
          <w:sz w:val="28"/>
        </w:rPr>
        <w:t>uttavia</w:t>
      </w:r>
      <w:r w:rsidR="003D6E3B">
        <w:rPr>
          <w:rFonts w:eastAsiaTheme="minorEastAsia"/>
          <w:sz w:val="28"/>
        </w:rPr>
        <w:t>,</w:t>
      </w:r>
      <w:r w:rsidRPr="00DF7C1B">
        <w:rPr>
          <w:rFonts w:eastAsiaTheme="minorEastAsia"/>
          <w:sz w:val="28"/>
        </w:rPr>
        <w:t xml:space="preserve"> </w:t>
      </w:r>
      <w:r w:rsidR="00C006BF">
        <w:rPr>
          <w:rFonts w:eastAsiaTheme="minorEastAsia"/>
          <w:sz w:val="28"/>
        </w:rPr>
        <w:t>i</w:t>
      </w:r>
      <w:r w:rsidRPr="00DF7C1B">
        <w:rPr>
          <w:rFonts w:eastAsiaTheme="minorEastAsia"/>
          <w:sz w:val="28"/>
        </w:rPr>
        <w:t xml:space="preserve">l transitorio, </w:t>
      </w:r>
      <w:r w:rsidR="00DA0CD3">
        <w:rPr>
          <w:rFonts w:eastAsiaTheme="minorEastAsia"/>
          <w:sz w:val="28"/>
        </w:rPr>
        <w:t>il quale</w:t>
      </w:r>
      <w:r w:rsidRPr="00DF7C1B">
        <w:rPr>
          <w:rFonts w:eastAsiaTheme="minorEastAsia"/>
          <w:sz w:val="28"/>
        </w:rPr>
        <w:t xml:space="preserve"> tende</w:t>
      </w:r>
      <w:r w:rsidR="00DA0CD3">
        <w:rPr>
          <w:rFonts w:eastAsiaTheme="minorEastAsia"/>
          <w:sz w:val="28"/>
        </w:rPr>
        <w:t xml:space="preserve"> </w:t>
      </w:r>
      <w:r w:rsidRPr="00DF7C1B">
        <w:rPr>
          <w:rFonts w:eastAsiaTheme="minorEastAsia"/>
          <w:sz w:val="28"/>
        </w:rPr>
        <w:t>a zero</w:t>
      </w:r>
      <w:r w:rsidR="009715C0">
        <w:rPr>
          <w:rFonts w:eastAsiaTheme="minorEastAsia"/>
          <w:sz w:val="28"/>
        </w:rPr>
        <w:t xml:space="preserve"> per</w:t>
      </w:r>
      <w:r w:rsidRPr="00DF7C1B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t→∞</m:t>
        </m:r>
      </m:oMath>
      <w:r w:rsidR="00C006BF">
        <w:rPr>
          <w:rFonts w:eastAsiaTheme="minorEastAsia"/>
          <w:sz w:val="28"/>
        </w:rPr>
        <w:t xml:space="preserve">, </w:t>
      </w:r>
      <w:r w:rsidRPr="00DF7C1B">
        <w:rPr>
          <w:rFonts w:eastAsiaTheme="minorEastAsia"/>
          <w:sz w:val="28"/>
        </w:rPr>
        <w:t xml:space="preserve">è trascurabile per tempi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 w:rsidRPr="00DF7C1B">
        <w:rPr>
          <w:rFonts w:eastAsiaTheme="minorEastAsia"/>
          <w:sz w:val="28"/>
        </w:rPr>
        <w:t xml:space="preserve"> molto pi</w:t>
      </w:r>
      <w:r>
        <w:rPr>
          <w:rFonts w:eastAsiaTheme="minorEastAsia"/>
          <w:sz w:val="28"/>
        </w:rPr>
        <w:t>ù</w:t>
      </w:r>
      <w:r w:rsidRPr="00DF7C1B">
        <w:rPr>
          <w:rFonts w:eastAsiaTheme="minorEastAsia"/>
          <w:sz w:val="28"/>
        </w:rPr>
        <w:t xml:space="preserve"> grandi della costante di tempo </w:t>
      </w:r>
      <m:oMath>
        <m:r>
          <w:rPr>
            <w:rFonts w:ascii="Cambria Math" w:eastAsiaTheme="minorEastAsia" w:hAnsi="Cambria Math"/>
            <w:sz w:val="28"/>
          </w:rPr>
          <m:t>L/R</m:t>
        </m:r>
      </m:oMath>
      <w:r w:rsidR="00C006BF">
        <w:rPr>
          <w:rFonts w:eastAsiaTheme="minorEastAsia"/>
          <w:sz w:val="28"/>
        </w:rPr>
        <w:t>.</w:t>
      </w:r>
      <w:r w:rsidRPr="00DF7C1B">
        <w:rPr>
          <w:rFonts w:eastAsiaTheme="minorEastAsia"/>
          <w:sz w:val="28"/>
        </w:rPr>
        <w:t xml:space="preserve"> </w:t>
      </w:r>
    </w:p>
    <w:p w14:paraId="03AC7622" w14:textId="040C18D2" w:rsidR="00C006BF" w:rsidRPr="00C006BF" w:rsidRDefault="00DA7431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</w:t>
      </w:r>
      <w:r w:rsidR="00870346">
        <w:rPr>
          <w:rFonts w:eastAsiaTheme="minorEastAsia"/>
          <w:sz w:val="28"/>
        </w:rPr>
        <w:t xml:space="preserve">il caso più semplice, ovvero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iωt</m:t>
            </m:r>
          </m:sup>
        </m:sSup>
      </m:oMath>
      <w:r w:rsidR="00336DFF">
        <w:rPr>
          <w:rFonts w:eastAsiaTheme="minorEastAsia"/>
          <w:sz w:val="28"/>
        </w:rPr>
        <w:t xml:space="preserve">. </w:t>
      </w:r>
      <w:r w:rsidR="003A2A45">
        <w:rPr>
          <w:rFonts w:eastAsiaTheme="minorEastAsia"/>
          <w:sz w:val="28"/>
        </w:rPr>
        <w:t>U</w:t>
      </w:r>
      <w:r w:rsidR="00AD27C3">
        <w:rPr>
          <w:rFonts w:eastAsiaTheme="minorEastAsia"/>
          <w:sz w:val="28"/>
        </w:rPr>
        <w:t>na soluzione vale</w:t>
      </w:r>
      <w:r w:rsidR="00C76508">
        <w:rPr>
          <w:rFonts w:eastAsiaTheme="minorEastAsia"/>
          <w:sz w:val="28"/>
        </w:rPr>
        <w:t xml:space="preserve"> </w:t>
      </w:r>
    </w:p>
    <w:p w14:paraId="2F244646" w14:textId="031023FD" w:rsidR="00FB4717" w:rsidRDefault="00870346" w:rsidP="00FB4717">
      <w:pPr>
        <w:jc w:val="both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iωt</m:t>
              </m:r>
            </m:sup>
          </m:sSup>
        </m:oMath>
      </m:oMathPara>
    </w:p>
    <w:p w14:paraId="222E4371" w14:textId="162BF35F" w:rsidR="00AD27C3" w:rsidRPr="00BF4144" w:rsidRDefault="00A918D7" w:rsidP="00EE56A4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Sostituendo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DA7431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nell’equazione differenziale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=LC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+RC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+u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482FBF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si ottiene</w:t>
      </w:r>
    </w:p>
    <w:p w14:paraId="3A35B0A1" w14:textId="33B94C8F" w:rsidR="00A918D7" w:rsidRPr="000421DD" w:rsidRDefault="00000000" w:rsidP="00F97296">
      <w:pPr>
        <w:rPr>
          <w:rFonts w:eastAsiaTheme="minorEastAsia"/>
          <w:sz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LC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+RCiω+1</m:t>
              </m:r>
            </m:e>
          </m:d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iωt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iωt</m:t>
              </m:r>
            </m:sup>
          </m:sSup>
        </m:oMath>
      </m:oMathPara>
    </w:p>
    <w:p w14:paraId="21187E7B" w14:textId="3CDC93B5" w:rsidR="000421DD" w:rsidRPr="005767C3" w:rsidRDefault="000421DD" w:rsidP="00F97296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-LC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+RCiω+1</m:t>
              </m:r>
            </m:den>
          </m:f>
        </m:oMath>
      </m:oMathPara>
    </w:p>
    <w:p w14:paraId="0C6D22D1" w14:textId="4D224E66" w:rsidR="005767C3" w:rsidRPr="005767C3" w:rsidRDefault="005767C3" w:rsidP="00F97296">
      <w:pPr>
        <w:rPr>
          <w:rFonts w:eastAsiaTheme="minorEastAsia"/>
          <w:sz w:val="28"/>
          <w:u w:val="single"/>
        </w:rPr>
      </w:pPr>
      <w:r w:rsidRPr="005767C3">
        <w:rPr>
          <w:rFonts w:eastAsiaTheme="minorEastAsia"/>
          <w:sz w:val="28"/>
          <w:u w:val="single"/>
        </w:rPr>
        <w:t>Osservazione:</w:t>
      </w:r>
    </w:p>
    <w:p w14:paraId="6A664FD3" w14:textId="3F7E6A4A" w:rsidR="00F02DD8" w:rsidRDefault="00482FBF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è soluzione dell’equazione differenziale con forzante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9715C0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 xml:space="preserve">allora essendo l’equazione lineare in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3D6E3B">
        <w:rPr>
          <w:rFonts w:eastAsiaTheme="minorEastAsia"/>
          <w:sz w:val="28"/>
        </w:rPr>
        <w:t>,</w:t>
      </w:r>
      <w:r w:rsidR="0062204D">
        <w:rPr>
          <w:rFonts w:eastAsiaTheme="minorEastAsia"/>
          <w:sz w:val="28"/>
        </w:rPr>
        <w:t xml:space="preserve"> se la forzante è una certa combinazione lineare di forzanti allora la soluzione è la stessa combinazione lineare di forzanti con gli stessi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 w:rsidR="00A676D5">
        <w:rPr>
          <w:rFonts w:eastAsiaTheme="minorEastAsia"/>
          <w:sz w:val="28"/>
        </w:rPr>
        <w:t xml:space="preserve"> delle singole soluzioni.</w:t>
      </w:r>
    </w:p>
    <w:p w14:paraId="0CF7F070" w14:textId="49E8287E" w:rsidR="00A676D5" w:rsidRPr="003D6E3B" w:rsidRDefault="00A676D5" w:rsidP="00F97296">
      <w:pPr>
        <w:rPr>
          <w:rFonts w:eastAsiaTheme="minorEastAsia"/>
          <w:sz w:val="28"/>
          <w:u w:val="single"/>
        </w:rPr>
      </w:pPr>
      <w:r w:rsidRPr="003D6E3B">
        <w:rPr>
          <w:rFonts w:eastAsiaTheme="minorEastAsia"/>
          <w:sz w:val="28"/>
          <w:u w:val="single"/>
        </w:rPr>
        <w:t>Dimostrazione:</w:t>
      </w:r>
    </w:p>
    <w:p w14:paraId="50691D8D" w14:textId="5C6FEE8D" w:rsidR="00A676D5" w:rsidRPr="000421DD" w:rsidRDefault="00000000" w:rsidP="00F97296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=LC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+RC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</m:oMath>
      </m:oMathPara>
    </w:p>
    <w:p w14:paraId="63900182" w14:textId="5CE8E8E5" w:rsidR="005C7729" w:rsidRDefault="000035F7" w:rsidP="00E204C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M</w:t>
      </w:r>
      <w:r w:rsidR="00F02DD8">
        <w:rPr>
          <w:rFonts w:eastAsiaTheme="minorEastAsia"/>
          <w:sz w:val="28"/>
        </w:rPr>
        <w:t xml:space="preserve">oltiplicando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 w:rsidR="00F02DD8">
        <w:rPr>
          <w:rFonts w:eastAsiaTheme="minorEastAsia"/>
          <w:sz w:val="28"/>
        </w:rPr>
        <w:t xml:space="preserve"> e applicando la somma ad ambo i membri si ottiene</w:t>
      </w:r>
    </w:p>
    <w:p w14:paraId="420B3A39" w14:textId="07B9BE5C" w:rsidR="00F02DD8" w:rsidRPr="00394234" w:rsidRDefault="00000000" w:rsidP="00E204CA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LC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+RC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</m:oMath>
      </m:oMathPara>
    </w:p>
    <w:p w14:paraId="5D9817D4" w14:textId="5B15ADD5" w:rsidR="00394234" w:rsidRPr="005778E1" w:rsidRDefault="001D156D" w:rsidP="00E204C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+RC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+A=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</m:oMath>
      </m:oMathPara>
    </w:p>
    <w:p w14:paraId="36CD8218" w14:textId="36D06D10" w:rsidR="005778E1" w:rsidRDefault="005778E1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''</m:t>
            </m:r>
          </m:sup>
        </m:sSup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</w:rPr>
                  <m:t>''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nary>
        <m:r>
          <w:rPr>
            <w:rFonts w:ascii="Cambria Math" w:eastAsiaTheme="minorEastAsia" w:hAnsi="Cambria Math"/>
            <w:sz w:val="28"/>
          </w:rPr>
          <m:t>,  A=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nary>
      </m:oMath>
      <w:r>
        <w:rPr>
          <w:rFonts w:eastAsiaTheme="minorEastAsia"/>
          <w:sz w:val="28"/>
        </w:rPr>
        <w:t>.</w:t>
      </w:r>
      <w:r w:rsidR="000E7793">
        <w:rPr>
          <w:rFonts w:eastAsiaTheme="minorEastAsia"/>
          <w:sz w:val="28"/>
        </w:rPr>
        <w:t xml:space="preserve"> Se è possibile scrivere una forzante nella forma</w:t>
      </w:r>
    </w:p>
    <w:p w14:paraId="309C89FE" w14:textId="2B03DA16" w:rsidR="001F6DF2" w:rsidRPr="00355884" w:rsidRDefault="001F6DF2" w:rsidP="00E204C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iωnt</m:t>
                  </m:r>
                </m:sup>
              </m:sSup>
            </m:e>
          </m:nary>
        </m:oMath>
      </m:oMathPara>
    </w:p>
    <w:p w14:paraId="4989F04C" w14:textId="684D8AF2" w:rsidR="00355884" w:rsidRDefault="00355884" w:rsidP="00E204C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Allora la soluzione è</w:t>
      </w:r>
    </w:p>
    <w:p w14:paraId="565758A2" w14:textId="5CAE8134" w:rsidR="00355884" w:rsidRPr="00F7417E" w:rsidRDefault="00355884" w:rsidP="00E204C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nω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inωt</m:t>
                  </m:r>
                </m:sup>
              </m:sSup>
            </m:e>
          </m:nary>
        </m:oMath>
      </m:oMathPara>
    </w:p>
    <w:p w14:paraId="16933DDD" w14:textId="7FC1057F" w:rsidR="00C76508" w:rsidRDefault="00C76508" w:rsidP="00C76508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C76508">
        <w:rPr>
          <w:rFonts w:eastAsiaTheme="minorEastAsia"/>
          <w:b/>
          <w:bCs/>
          <w:sz w:val="32"/>
          <w:szCs w:val="32"/>
          <w:u w:val="single"/>
        </w:rPr>
        <w:t>Funzioni periodiche e serie di Fourier:</w:t>
      </w:r>
    </w:p>
    <w:p w14:paraId="3068535B" w14:textId="77777777" w:rsidR="00C60604" w:rsidRPr="00C60604" w:rsidRDefault="00C76508" w:rsidP="00C60604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Si considerino le funzioni periodiche di periodo 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>
        <w:rPr>
          <w:rFonts w:eastAsiaTheme="minorEastAsia"/>
          <w:sz w:val="28"/>
          <w:szCs w:val="32"/>
        </w:rPr>
        <w:t>, ovvero tali che</w:t>
      </w:r>
      <w:r w:rsidR="000035F7">
        <w:rPr>
          <w:rFonts w:eastAsiaTheme="minorEastAsia"/>
          <w:sz w:val="28"/>
          <w:szCs w:val="32"/>
        </w:rPr>
        <w:t xml:space="preserve"> </w:t>
      </w:r>
    </w:p>
    <w:p w14:paraId="3723D8ED" w14:textId="7545BE08" w:rsidR="005767C3" w:rsidRDefault="00C76508" w:rsidP="000035F7">
      <w:pPr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t+T</m:t>
              </m:r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,  ∀t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32"/>
            </w:rPr>
            <m:t>∈R</m:t>
          </m:r>
        </m:oMath>
      </m:oMathPara>
    </w:p>
    <w:p w14:paraId="1F140DB3" w14:textId="5A0D9BCC" w:rsidR="00C76508" w:rsidRDefault="00C60604" w:rsidP="00C60604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La </w:t>
      </w:r>
      <w:r w:rsidR="00C76508">
        <w:rPr>
          <w:rFonts w:eastAsiaTheme="minorEastAsia"/>
          <w:sz w:val="28"/>
          <w:szCs w:val="32"/>
        </w:rPr>
        <w:t>serie</w:t>
      </w:r>
      <w:r w:rsidR="00A0313B">
        <w:rPr>
          <w:rFonts w:eastAsiaTheme="minorEastAsia"/>
          <w:sz w:val="28"/>
          <w:szCs w:val="32"/>
        </w:rPr>
        <w:t xml:space="preserve"> trigonometrica di Fourier </w:t>
      </w:r>
      <w:r>
        <w:rPr>
          <w:rFonts w:eastAsiaTheme="minorEastAsia"/>
          <w:sz w:val="28"/>
          <w:szCs w:val="32"/>
        </w:rPr>
        <w:t xml:space="preserve">è </w:t>
      </w:r>
      <w:r w:rsidR="00A0313B">
        <w:rPr>
          <w:rFonts w:eastAsiaTheme="minorEastAsia"/>
          <w:sz w:val="28"/>
          <w:szCs w:val="32"/>
        </w:rPr>
        <w:t>definita come</w:t>
      </w:r>
    </w:p>
    <w:p w14:paraId="0B17A197" w14:textId="6140E97B" w:rsidR="00A0313B" w:rsidRPr="00A0313B" w:rsidRDefault="00A0313B" w:rsidP="00C76508">
      <w:pPr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  <w:szCs w:val="32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iωnt</m:t>
                  </m:r>
                </m:sup>
              </m:sSup>
            </m:e>
          </m:nary>
        </m:oMath>
      </m:oMathPara>
    </w:p>
    <w:p w14:paraId="7023B68E" w14:textId="77777777" w:rsidR="00FB4717" w:rsidRDefault="00C60604" w:rsidP="00EE56A4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Nota la </w:t>
      </w:r>
      <m:oMath>
        <m:r>
          <w:rPr>
            <w:rFonts w:ascii="Cambria Math" w:eastAsiaTheme="minorEastAsia" w:hAnsi="Cambria Math"/>
            <w:sz w:val="28"/>
            <w:szCs w:val="3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t</m:t>
            </m:r>
          </m:e>
        </m:d>
      </m:oMath>
      <w:r>
        <w:rPr>
          <w:rFonts w:eastAsiaTheme="minorEastAsia"/>
          <w:sz w:val="28"/>
          <w:szCs w:val="32"/>
        </w:rPr>
        <w:t xml:space="preserve">, è possibile calcolare 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n</m:t>
            </m:r>
          </m:sub>
        </m:sSub>
      </m:oMath>
      <w:r>
        <w:rPr>
          <w:rFonts w:eastAsiaTheme="minorEastAsia"/>
          <w:sz w:val="28"/>
          <w:szCs w:val="32"/>
        </w:rPr>
        <w:t xml:space="preserve">. </w:t>
      </w:r>
    </w:p>
    <w:p w14:paraId="0EA0303D" w14:textId="3CF6373E" w:rsidR="00A0313B" w:rsidRPr="00A0313B" w:rsidRDefault="00CC3500" w:rsidP="00EE56A4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lastRenderedPageBreak/>
        <w:t>Per farlo</w:t>
      </w:r>
      <w:r w:rsidR="00C60604">
        <w:rPr>
          <w:rFonts w:eastAsiaTheme="minorEastAsia"/>
          <w:sz w:val="28"/>
          <w:szCs w:val="32"/>
        </w:rPr>
        <w:t xml:space="preserve"> </w:t>
      </w:r>
      <w:r w:rsidR="00ED58D9">
        <w:rPr>
          <w:rFonts w:eastAsiaTheme="minorEastAsia"/>
          <w:sz w:val="28"/>
          <w:szCs w:val="32"/>
        </w:rPr>
        <w:t xml:space="preserve">è </w:t>
      </w:r>
      <w:r w:rsidR="00C60604">
        <w:rPr>
          <w:rFonts w:eastAsiaTheme="minorEastAsia"/>
          <w:sz w:val="28"/>
          <w:szCs w:val="32"/>
        </w:rPr>
        <w:t xml:space="preserve">sufficiente </w:t>
      </w:r>
      <w:r w:rsidR="00A0313B">
        <w:rPr>
          <w:rFonts w:eastAsiaTheme="minorEastAsia"/>
          <w:sz w:val="28"/>
          <w:szCs w:val="32"/>
        </w:rPr>
        <w:t xml:space="preserve">moltiplicare entrambi i membri per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-iωlt</m:t>
            </m:r>
          </m:sup>
        </m:sSup>
      </m:oMath>
      <w:r w:rsidR="00A0313B">
        <w:rPr>
          <w:rFonts w:eastAsiaTheme="minorEastAsia"/>
          <w:sz w:val="28"/>
          <w:szCs w:val="32"/>
        </w:rPr>
        <w:t xml:space="preserve">, dove </w:t>
      </w:r>
      <m:oMath>
        <m:r>
          <w:rPr>
            <w:rFonts w:ascii="Cambria Math" w:eastAsiaTheme="minorEastAsia" w:hAnsi="Cambria Math"/>
            <w:sz w:val="28"/>
            <w:szCs w:val="32"/>
          </w:rPr>
          <m:t>l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32"/>
          </w:rPr>
          <m:t>∈Z</m:t>
        </m:r>
      </m:oMath>
      <w:r w:rsidR="00A0313B">
        <w:rPr>
          <w:rFonts w:eastAsiaTheme="minorEastAsia"/>
          <w:sz w:val="28"/>
          <w:szCs w:val="32"/>
        </w:rPr>
        <w:t>, e integra</w:t>
      </w:r>
      <w:r w:rsidR="00ED58D9">
        <w:rPr>
          <w:rFonts w:eastAsiaTheme="minorEastAsia"/>
          <w:sz w:val="28"/>
          <w:szCs w:val="32"/>
        </w:rPr>
        <w:t>re</w:t>
      </w:r>
      <w:r w:rsidR="00A0313B">
        <w:rPr>
          <w:rFonts w:eastAsiaTheme="minorEastAsia"/>
          <w:sz w:val="28"/>
          <w:szCs w:val="32"/>
        </w:rPr>
        <w:t xml:space="preserve"> su un periodo ottenendo</w:t>
      </w:r>
    </w:p>
    <w:p w14:paraId="43B292B4" w14:textId="0C50C1CC" w:rsidR="00C76508" w:rsidRPr="001737F4" w:rsidRDefault="00000000" w:rsidP="00C76508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-iωtl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dt=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-iωtl</m:t>
                  </m:r>
                </m:sup>
              </m:sSup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8"/>
                    </w:rPr>
                    <m:t>∈Z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inωt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</w:rPr>
            <m:t>dt=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/>
                  <w:sz w:val="28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b>
              </m:sSub>
              <m:nary>
                <m:nary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n-l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</w:rPr>
                        <m:t>ωt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</w:rPr>
            <m:t>dt=</m:t>
          </m:r>
        </m:oMath>
      </m:oMathPara>
    </w:p>
    <w:p w14:paraId="34B2D5E3" w14:textId="6A552E25" w:rsidR="00C76508" w:rsidRPr="00A0313B" w:rsidRDefault="00C76508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n-l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</m:t>
                      </m:r>
                    </m:den>
                  </m:f>
                </m:e>
              </m:nary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∈Z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ω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n,l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=T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sub>
          </m:sSub>
        </m:oMath>
      </m:oMathPara>
    </w:p>
    <w:p w14:paraId="4BC43EC7" w14:textId="25F9B54F" w:rsidR="00C76508" w:rsidRDefault="00A0313B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si è operato il cambio di variabile </w:t>
      </w:r>
      <m:oMath>
        <m:r>
          <w:rPr>
            <w:rFonts w:ascii="Cambria Math" w:eastAsiaTheme="minorEastAsia" w:hAnsi="Cambria Math"/>
            <w:sz w:val="28"/>
          </w:rPr>
          <m:t>x=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2πt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T</m:t>
            </m:r>
          </m:den>
        </m:f>
        <m:r>
          <w:rPr>
            <w:rFonts w:ascii="Cambria Math" w:eastAsiaTheme="minorEastAsia" w:hAnsi="Cambria Math"/>
            <w:sz w:val="28"/>
          </w:rPr>
          <m:t>=ωt⇒dx=ω∙dt</m:t>
        </m:r>
      </m:oMath>
      <w:r w:rsidR="007C6C62">
        <w:rPr>
          <w:rFonts w:eastAsiaTheme="minorEastAsia"/>
          <w:sz w:val="28"/>
        </w:rPr>
        <w:t>. Inoltre, q</w:t>
      </w:r>
      <w:r w:rsidR="00C76508">
        <w:rPr>
          <w:rFonts w:eastAsiaTheme="minorEastAsia"/>
          <w:sz w:val="28"/>
        </w:rPr>
        <w:t>uesto è possibile se e solo se è lecito integrare termine a termine. Dunque</w:t>
      </w:r>
    </w:p>
    <w:p w14:paraId="42A945EA" w14:textId="77777777" w:rsidR="00C76508" w:rsidRPr="00286CE9" w:rsidRDefault="00000000" w:rsidP="00C76508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-iωtl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dt,  ∀l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∈Z</m:t>
          </m:r>
        </m:oMath>
      </m:oMathPara>
    </w:p>
    <w:p w14:paraId="327AA1DC" w14:textId="7C9AFCB8" w:rsidR="00286CE9" w:rsidRPr="00334875" w:rsidRDefault="00286CE9" w:rsidP="0068598C">
      <w:pPr>
        <w:jc w:val="both"/>
        <w:rPr>
          <w:rFonts w:ascii="Cambria Math" w:eastAsiaTheme="minorEastAsia" w:hAnsi="Cambria Math"/>
          <w:i/>
          <w:sz w:val="28"/>
          <w:szCs w:val="32"/>
        </w:rPr>
      </w:pPr>
      <w:r>
        <w:rPr>
          <w:rFonts w:eastAsiaTheme="minorEastAsia"/>
          <w:sz w:val="28"/>
        </w:rPr>
        <w:t xml:space="preserve">Questa equazione ci permette di calcolare i coefficienti della serie di Fourier </w:t>
      </w:r>
      <w:r w:rsidR="00334875">
        <w:rPr>
          <w:rFonts w:eastAsiaTheme="minorEastAsia"/>
          <w:sz w:val="28"/>
        </w:rPr>
        <w:t>iniziale.</w:t>
      </w:r>
      <w:r w:rsidR="0068598C">
        <w:rPr>
          <w:rFonts w:ascii="Cambria Math" w:eastAsiaTheme="minorEastAsia" w:hAnsi="Cambria Math"/>
          <w:i/>
          <w:sz w:val="28"/>
          <w:szCs w:val="32"/>
        </w:rPr>
        <w:t xml:space="preserve"> </w:t>
      </w:r>
      <w:r w:rsidR="00334875">
        <w:rPr>
          <w:rFonts w:eastAsiaTheme="minorEastAsia" w:cstheme="minorHAnsi"/>
          <w:iCs/>
          <w:sz w:val="28"/>
          <w:szCs w:val="32"/>
        </w:rPr>
        <w:t>G</w:t>
      </w:r>
      <w:r w:rsidR="00277B1B">
        <w:rPr>
          <w:rFonts w:eastAsiaTheme="minorEastAsia" w:cstheme="minorHAnsi"/>
          <w:iCs/>
          <w:sz w:val="28"/>
          <w:szCs w:val="32"/>
        </w:rPr>
        <w:t>razie alla</w:t>
      </w:r>
    </w:p>
    <w:p w14:paraId="159C10B1" w14:textId="7303FE20" w:rsidR="00277B1B" w:rsidRPr="00277B1B" w:rsidRDefault="00277B1B" w:rsidP="00286CE9">
      <w:pPr>
        <w:rPr>
          <w:rFonts w:eastAsiaTheme="minorEastAsia" w:cstheme="minorHAnsi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nω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inωt</m:t>
                  </m:r>
                </m:sup>
              </m:sSup>
            </m:e>
          </m:nary>
        </m:oMath>
      </m:oMathPara>
    </w:p>
    <w:p w14:paraId="2720F9C0" w14:textId="0902773F" w:rsidR="00286CE9" w:rsidRDefault="00277B1B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possibile risolvere l’equazione differenziale con termine noto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periodico</w:t>
      </w:r>
    </w:p>
    <w:p w14:paraId="6A1A2684" w14:textId="0844841A" w:rsidR="00277B1B" w:rsidRPr="00277B1B" w:rsidRDefault="00277B1B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=LC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+RC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</m:oMath>
      </m:oMathPara>
    </w:p>
    <w:p w14:paraId="45C77B9A" w14:textId="043C63E7" w:rsidR="00277B1B" w:rsidRDefault="00277B1B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 passi per farlo sono:</w:t>
      </w:r>
    </w:p>
    <w:p w14:paraId="3CA856DA" w14:textId="77777777" w:rsidR="00277B1B" w:rsidRDefault="00277B1B" w:rsidP="00277B1B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Calcolare 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della serie di Fourier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con </w:t>
      </w:r>
    </w:p>
    <w:p w14:paraId="4504512F" w14:textId="04E114F3" w:rsidR="00277B1B" w:rsidRPr="00277B1B" w:rsidRDefault="00000000" w:rsidP="00277B1B">
      <w:pPr>
        <w:pStyle w:val="Paragrafoelenco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-iωtn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4CF68DD7" w14:textId="3DDC4200" w:rsidR="00277B1B" w:rsidRDefault="00277B1B" w:rsidP="00EE56A4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ognuno dei termini della serie si applica la soluzione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ω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iωt</m:t>
            </m:r>
          </m:sup>
        </m:sSup>
      </m:oMath>
      <w:r w:rsidR="00615706"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ω</m:t>
            </m:r>
          </m:e>
        </m:d>
      </m:oMath>
      <w:r w:rsidR="00615706">
        <w:rPr>
          <w:rFonts w:eastAsiaTheme="minorEastAsia"/>
          <w:sz w:val="28"/>
        </w:rPr>
        <w:t xml:space="preserve"> dato da </w:t>
      </w:r>
    </w:p>
    <w:p w14:paraId="4C0FFB25" w14:textId="77777777" w:rsidR="00615706" w:rsidRPr="00615706" w:rsidRDefault="00615706" w:rsidP="00615706">
      <w:pPr>
        <w:pStyle w:val="Paragrafoelenco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-LC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+RCiω+1</m:t>
              </m:r>
            </m:den>
          </m:f>
        </m:oMath>
      </m:oMathPara>
    </w:p>
    <w:p w14:paraId="42A8A9ED" w14:textId="1D6933FE" w:rsidR="00615706" w:rsidRDefault="00615706" w:rsidP="00EE56A4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soluzione dell’equazione differenziale sarà data perciò dalla serie di Fourier </w:t>
      </w:r>
    </w:p>
    <w:p w14:paraId="41B807CC" w14:textId="29FD7F68" w:rsidR="00615706" w:rsidRPr="00615706" w:rsidRDefault="00615706" w:rsidP="00F47F5C">
      <w:pPr>
        <w:pStyle w:val="Paragrafoelenco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nω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inωt</m:t>
                  </m:r>
                </m:sup>
              </m:sSup>
            </m:e>
          </m:nary>
        </m:oMath>
      </m:oMathPara>
    </w:p>
    <w:p w14:paraId="5484C543" w14:textId="0A5C3455" w:rsidR="004F0F4A" w:rsidRDefault="004F0F4A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Passando ora alla variabile </w:t>
      </w:r>
      <m:oMath>
        <m:r>
          <w:rPr>
            <w:rFonts w:ascii="Cambria Math" w:eastAsiaTheme="minorEastAsia" w:hAnsi="Cambria Math"/>
            <w:sz w:val="28"/>
          </w:rPr>
          <m:t>x=2πt/T=ωt</m:t>
        </m:r>
      </m:oMath>
      <w:r>
        <w:rPr>
          <w:rFonts w:eastAsiaTheme="minorEastAsia"/>
          <w:sz w:val="28"/>
        </w:rPr>
        <w:t xml:space="preserve">, in cui il periodo è </w:t>
      </w:r>
      <m:oMath>
        <m:r>
          <w:rPr>
            <w:rFonts w:ascii="Cambria Math" w:eastAsiaTheme="minorEastAsia" w:hAnsi="Cambria Math"/>
            <w:sz w:val="28"/>
          </w:rPr>
          <m:t>2π</m:t>
        </m:r>
      </m:oMath>
      <w:r w:rsidR="00754901">
        <w:rPr>
          <w:rFonts w:eastAsiaTheme="minorEastAsia"/>
          <w:sz w:val="28"/>
        </w:rPr>
        <w:t>, s</w:t>
      </w:r>
      <w:r>
        <w:rPr>
          <w:rFonts w:eastAsiaTheme="minorEastAsia"/>
          <w:sz w:val="28"/>
        </w:rPr>
        <w:t xml:space="preserve">i nota subito che per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periodica vale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x+2π</m:t>
            </m:r>
          </m:e>
        </m:d>
      </m:oMath>
      <w:r>
        <w:rPr>
          <w:rFonts w:eastAsiaTheme="minorEastAsia"/>
          <w:sz w:val="28"/>
        </w:rPr>
        <w:t xml:space="preserve">, l’integrale è valido per qualsiasi intervallo di ampiezza </w:t>
      </w:r>
      <m:oMath>
        <m:r>
          <w:rPr>
            <w:rFonts w:ascii="Cambria Math" w:eastAsiaTheme="minorEastAsia" w:hAnsi="Cambria Math"/>
            <w:sz w:val="28"/>
          </w:rPr>
          <m:t>2π</m:t>
        </m:r>
      </m:oMath>
      <w:r>
        <w:rPr>
          <w:rFonts w:eastAsiaTheme="minorEastAsia"/>
          <w:sz w:val="28"/>
        </w:rPr>
        <w:t xml:space="preserve">. La serie di Fourier diventa </w:t>
      </w:r>
    </w:p>
    <w:p w14:paraId="41CA7E98" w14:textId="251F68CA" w:rsidR="0068598C" w:rsidRPr="00FB4717" w:rsidRDefault="004F0F4A" w:rsidP="00FB4717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inx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-inx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72EBF1E1" w14:textId="2E7975B2" w:rsidR="00C76508" w:rsidRPr="00DB4483" w:rsidRDefault="00C76508" w:rsidP="00C76508">
      <w:pPr>
        <w:rPr>
          <w:rFonts w:eastAsiaTheme="minorEastAsia"/>
          <w:sz w:val="28"/>
          <w:u w:val="single"/>
        </w:rPr>
      </w:pPr>
      <w:r w:rsidRPr="00DB4483">
        <w:rPr>
          <w:rFonts w:eastAsiaTheme="minorEastAsia"/>
          <w:sz w:val="28"/>
          <w:u w:val="single"/>
        </w:rPr>
        <w:lastRenderedPageBreak/>
        <w:t>Esempio n°1:</w:t>
      </w:r>
    </w:p>
    <w:p w14:paraId="60AB36B4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</w:t>
      </w:r>
    </w:p>
    <w:p w14:paraId="235E7BDF" w14:textId="77777777" w:rsidR="00C76508" w:rsidRPr="00DB4483" w:rsidRDefault="00C76508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 se-π&lt;x&lt;0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 se 0≤x≤π</m:t>
                  </m:r>
                </m:e>
              </m:eqArr>
            </m:e>
          </m:d>
        </m:oMath>
      </m:oMathPara>
    </w:p>
    <w:p w14:paraId="7AC2E3BD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 coefficienti della serie di Fourier sono </w:t>
      </w:r>
    </w:p>
    <w:p w14:paraId="21A7BFAD" w14:textId="77777777" w:rsidR="00C76508" w:rsidRPr="00165E6D" w:rsidRDefault="00000000" w:rsidP="00C76508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inx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-inx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2πin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-inπ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-1-1+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-inπ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</w:rPr>
            <m:t>,  n≠0</m:t>
          </m:r>
        </m:oMath>
      </m:oMathPara>
    </w:p>
    <w:p w14:paraId="3B71069F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eastAsiaTheme="minorEastAsia"/>
          <w:sz w:val="28"/>
        </w:rPr>
        <w:t xml:space="preserve"> è pari,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; se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eastAsiaTheme="minorEastAsia"/>
          <w:sz w:val="28"/>
        </w:rPr>
        <w:t xml:space="preserve"> è dispari,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=2/inπ</m:t>
        </m:r>
      </m:oMath>
      <w:r>
        <w:rPr>
          <w:rFonts w:eastAsiaTheme="minorEastAsia"/>
          <w:sz w:val="28"/>
        </w:rPr>
        <w:t xml:space="preserve">. Dunque </w:t>
      </w:r>
    </w:p>
    <w:p w14:paraId="7A17D321" w14:textId="77777777" w:rsidR="00C76508" w:rsidRPr="00D56EFC" w:rsidRDefault="00C76508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n=-∞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 dispari</m:t>
                  </m:r>
                </m:e>
              </m:eqAr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inx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n=1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 dispari</m:t>
                  </m:r>
                </m:e>
              </m:eqAr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inx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-n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-inx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den>
              </m:f>
            </m:e>
          </m:nary>
        </m:oMath>
      </m:oMathPara>
    </w:p>
    <w:p w14:paraId="7F0BA33A" w14:textId="77777777" w:rsidR="00C76508" w:rsidRPr="004F0F4A" w:rsidRDefault="00C76508" w:rsidP="004F0F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4F0F4A">
        <w:rPr>
          <w:rFonts w:eastAsiaTheme="minorEastAsia"/>
          <w:b/>
          <w:bCs/>
          <w:sz w:val="32"/>
          <w:szCs w:val="32"/>
          <w:u w:val="single"/>
        </w:rPr>
        <w:t>Serie di Fourier in termini di funzioni trigonometriche:</w:t>
      </w:r>
    </w:p>
    <w:p w14:paraId="7C81ED37" w14:textId="5E39161D" w:rsidR="00C76508" w:rsidRDefault="00F60C21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</w:t>
      </w:r>
      <w:r w:rsidR="00C76508">
        <w:rPr>
          <w:rFonts w:eastAsiaTheme="minorEastAsia"/>
          <w:sz w:val="28"/>
        </w:rPr>
        <w:t>i consideri la serie di Fourier di una funzione periodica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 w:rsidR="00C76508">
        <w:rPr>
          <w:rFonts w:eastAsiaTheme="minorEastAsia"/>
          <w:sz w:val="28"/>
        </w:rPr>
        <w:t xml:space="preserve"> di periodo </w:t>
      </w:r>
      <m:oMath>
        <m:r>
          <w:rPr>
            <w:rFonts w:ascii="Cambria Math" w:eastAsiaTheme="minorEastAsia" w:hAnsi="Cambria Math"/>
            <w:sz w:val="28"/>
          </w:rPr>
          <m:t>2π</m:t>
        </m:r>
      </m:oMath>
    </w:p>
    <w:p w14:paraId="1F764EA5" w14:textId="31C7E96A" w:rsidR="00C76508" w:rsidRPr="007A2943" w:rsidRDefault="00F60C21" w:rsidP="0048186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</m:oMath>
      </m:oMathPara>
    </w:p>
    <w:p w14:paraId="18B3C691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Questa può essere riscritta come</w:t>
      </w:r>
    </w:p>
    <w:p w14:paraId="43D56C1D" w14:textId="77777777" w:rsidR="00C76508" w:rsidRPr="00C97D39" w:rsidRDefault="00000000" w:rsidP="00C76508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ikx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-ikx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6DA15A4A" w14:textId="77777777" w:rsidR="00C76508" w:rsidRPr="00A6410B" w:rsidRDefault="00C76508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</w:rPr>
                    <m:t>+i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6211CD34" w14:textId="022C3F31" w:rsidR="00C76508" w:rsidRPr="008A1838" w:rsidRDefault="00C76508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-k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</w:rPr>
                    <m:t>+i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-k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d>
            </m:e>
          </m:nary>
        </m:oMath>
      </m:oMathPara>
    </w:p>
    <w:p w14:paraId="5FFA3BB3" w14:textId="23FA72BB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Chiamando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-k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</w:rPr>
          <m:t>=i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-k</m:t>
                </m:r>
              </m:sub>
            </m:sSub>
          </m:e>
        </m:d>
      </m:oMath>
      <w:r w:rsidR="00B168B7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segue che</w:t>
      </w:r>
    </w:p>
    <w:p w14:paraId="1DD12CE1" w14:textId="73CE920B" w:rsidR="00C76508" w:rsidRPr="00A92BB9" w:rsidRDefault="00000000" w:rsidP="00C76508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d>
            </m:e>
          </m:nary>
        </m:oMath>
      </m:oMathPara>
    </w:p>
    <w:p w14:paraId="7CB367F6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</w:t>
      </w:r>
    </w:p>
    <w:p w14:paraId="09A8395D" w14:textId="77777777" w:rsidR="00C76508" w:rsidRPr="0053542D" w:rsidRDefault="00000000" w:rsidP="00C76508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dx,  k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∈Z</m:t>
          </m:r>
        </m:oMath>
      </m:oMathPara>
    </w:p>
    <w:p w14:paraId="15AD54F8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Allora </w:t>
      </w:r>
    </w:p>
    <w:p w14:paraId="35A159B4" w14:textId="77777777" w:rsidR="00C76508" w:rsidRPr="00D47A15" w:rsidRDefault="00000000" w:rsidP="00C76508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-k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ikx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kx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019F83FE" w14:textId="6199784A" w:rsidR="00C76508" w:rsidRDefault="00000000" w:rsidP="00C76508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=i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-ikx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ikx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kx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5F974E29" w14:textId="77777777" w:rsidR="00C76508" w:rsidRPr="00042A12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serie di Fourier ponendo </w:t>
      </w:r>
    </w:p>
    <w:p w14:paraId="4A9E5F26" w14:textId="2347A7D9" w:rsidR="00C76508" w:rsidRPr="00042A12" w:rsidRDefault="00C76508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8"/>
            </w:rPr>
            <m:t>x,  x∈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0,2π</m:t>
              </m:r>
            </m:e>
          </m:d>
          <m:r>
            <w:rPr>
              <w:rFonts w:ascii="Cambria Math" w:eastAsiaTheme="minorEastAsia" w:hAnsi="Cambria Math"/>
              <w:sz w:val="28"/>
            </w:rPr>
            <m:t>⇒t∈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0,T</m:t>
              </m:r>
            </m:e>
          </m:d>
        </m:oMath>
      </m:oMathPara>
    </w:p>
    <w:p w14:paraId="38B51B75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Diventa</w:t>
      </w:r>
    </w:p>
    <w:p w14:paraId="16EB2B80" w14:textId="516EB933" w:rsidR="00C76508" w:rsidRPr="000A1D20" w:rsidRDefault="00C76508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2πkt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2πkt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</m:nary>
        </m:oMath>
      </m:oMathPara>
    </w:p>
    <w:p w14:paraId="56F098BA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 </w:t>
      </w:r>
    </w:p>
    <w:p w14:paraId="4347CDCB" w14:textId="4F2A98F7" w:rsidR="00C76508" w:rsidRPr="00F60C21" w:rsidRDefault="00000000" w:rsidP="00C76508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2πkt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den>
                      </m:f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</w:rPr>
            <m:t xml:space="preserve">dt,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2πkt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den>
                      </m:f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0B08321A" w14:textId="1346F3A9" w:rsidR="00F60C21" w:rsidRDefault="00E00F12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è pari allora 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>
        <w:rPr>
          <w:rFonts w:eastAsiaTheme="minorEastAsia"/>
          <w:sz w:val="28"/>
        </w:rPr>
        <w:t xml:space="preserve"> sono nulli e la serie di Fourier si riduce a</w:t>
      </w:r>
    </w:p>
    <w:p w14:paraId="06F32413" w14:textId="1D73CE0E" w:rsidR="00F60C21" w:rsidRPr="00E00F12" w:rsidRDefault="00E00F12" w:rsidP="00E00F1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2πkx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den>
                      </m:f>
                    </m:e>
                  </m:d>
                </m:e>
              </m:func>
            </m:e>
          </m:nary>
        </m:oMath>
      </m:oMathPara>
    </w:p>
    <w:p w14:paraId="07117C5A" w14:textId="6D37DE9B" w:rsidR="00E00F12" w:rsidRDefault="00E00F12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è dispari allora gli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>
        <w:rPr>
          <w:rFonts w:eastAsiaTheme="minorEastAsia"/>
          <w:sz w:val="28"/>
        </w:rPr>
        <w:t xml:space="preserve"> sono nulli e la serie di Fourier si riduce a</w:t>
      </w:r>
    </w:p>
    <w:p w14:paraId="27627408" w14:textId="72D8BF77" w:rsidR="00E00F12" w:rsidRDefault="00E00F12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2πkx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den>
                      </m:f>
                    </m:e>
                  </m:d>
                </m:e>
              </m:func>
            </m:e>
          </m:nary>
        </m:oMath>
      </m:oMathPara>
    </w:p>
    <w:p w14:paraId="34AEB1A0" w14:textId="043B916F" w:rsidR="00C76508" w:rsidRDefault="00C76508" w:rsidP="004F0F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4F0F4A">
        <w:rPr>
          <w:rFonts w:eastAsiaTheme="minorEastAsia"/>
          <w:b/>
          <w:bCs/>
          <w:sz w:val="32"/>
          <w:szCs w:val="32"/>
          <w:u w:val="single"/>
        </w:rPr>
        <w:t>Convergenza puntuale delle serie trigonometriche di Fourier:</w:t>
      </w:r>
    </w:p>
    <w:p w14:paraId="08C60226" w14:textId="2EFE8522" w:rsidR="00043B91" w:rsidRPr="00043B91" w:rsidRDefault="00043B91" w:rsidP="00043B91">
      <w:p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S</w:t>
      </w:r>
      <w:r w:rsidR="00E77B08">
        <w:rPr>
          <w:rFonts w:eastAsiaTheme="minorEastAsia"/>
          <w:sz w:val="28"/>
          <w:szCs w:val="32"/>
        </w:rPr>
        <w:t>i</w:t>
      </w:r>
      <w:r>
        <w:rPr>
          <w:rFonts w:eastAsiaTheme="minorEastAsia"/>
          <w:sz w:val="28"/>
          <w:szCs w:val="32"/>
        </w:rPr>
        <w:t xml:space="preserve"> consideri la serie di Fourier per </w:t>
      </w:r>
      <m:oMath>
        <m:r>
          <w:rPr>
            <w:rFonts w:ascii="Cambria Math" w:eastAsiaTheme="minorEastAsia" w:hAnsi="Cambria Math"/>
            <w:sz w:val="28"/>
            <w:szCs w:val="3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x</m:t>
            </m:r>
          </m:e>
        </m:d>
      </m:oMath>
      <w:r>
        <w:rPr>
          <w:rFonts w:eastAsiaTheme="minorEastAsia"/>
          <w:sz w:val="28"/>
          <w:szCs w:val="32"/>
        </w:rPr>
        <w:t xml:space="preserve"> periodica</w:t>
      </w:r>
    </w:p>
    <w:p w14:paraId="458BF174" w14:textId="52F55F79" w:rsidR="00C76508" w:rsidRPr="00402A0C" w:rsidRDefault="00C76508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x+2π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∈Z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24BAB653" w14:textId="24A954BE" w:rsidR="00C76508" w:rsidRDefault="00C76508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Una condizione sufficiente affinché l’integrale che definisce 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eastAsiaTheme="minorEastAsia"/>
          <w:sz w:val="28"/>
        </w:rPr>
        <w:t xml:space="preserve"> esista è che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sia sommabile nell’intervallo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-π,π</m:t>
            </m:r>
          </m:e>
        </m:d>
      </m:oMath>
      <w:r>
        <w:rPr>
          <w:rFonts w:eastAsiaTheme="minorEastAsia"/>
          <w:sz w:val="28"/>
        </w:rPr>
        <w:t>, ovvero che</w:t>
      </w:r>
      <w:r w:rsidR="0048186E">
        <w:rPr>
          <w:rFonts w:eastAsiaTheme="minorEastAsia"/>
          <w:sz w:val="28"/>
        </w:rPr>
        <w:t xml:space="preserve"> abbia</w:t>
      </w:r>
      <w:r>
        <w:rPr>
          <w:rFonts w:eastAsiaTheme="minorEastAsia"/>
          <w:sz w:val="28"/>
        </w:rPr>
        <w:t xml:space="preserve"> modulo integrabile</w:t>
      </w:r>
    </w:p>
    <w:p w14:paraId="307E3E04" w14:textId="68CE71EC" w:rsidR="00C76508" w:rsidRPr="002D4537" w:rsidRDefault="00000000" w:rsidP="009D4C63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dx=C,  C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∈R</m:t>
          </m:r>
        </m:oMath>
      </m:oMathPara>
    </w:p>
    <w:p w14:paraId="761DE5BC" w14:textId="77777777" w:rsidR="00C76508" w:rsidRPr="00CA1BFF" w:rsidRDefault="00C76508" w:rsidP="00C76508">
      <w:pPr>
        <w:rPr>
          <w:rFonts w:eastAsiaTheme="minorEastAsia"/>
          <w:b/>
          <w:bCs/>
          <w:sz w:val="28"/>
          <w:u w:val="single"/>
        </w:rPr>
      </w:pPr>
      <w:r w:rsidRPr="00CA1BFF">
        <w:rPr>
          <w:rFonts w:eastAsiaTheme="minorEastAsia"/>
          <w:b/>
          <w:bCs/>
          <w:sz w:val="28"/>
          <w:u w:val="single"/>
        </w:rPr>
        <w:lastRenderedPageBreak/>
        <w:t>Lemma di Riemann:</w:t>
      </w:r>
    </w:p>
    <w:p w14:paraId="740345AB" w14:textId="5936576A" w:rsidR="00C76508" w:rsidRDefault="00C76508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ogni intervallo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finito o infinito e per ogni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sommabile in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, vale </w:t>
      </w:r>
    </w:p>
    <w:p w14:paraId="3C94B25F" w14:textId="4DEA0D26" w:rsidR="00C76508" w:rsidRPr="001A468B" w:rsidRDefault="00000000" w:rsidP="00C76508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±ikx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2F8BCD17" w14:textId="77777777" w:rsidR="00C76508" w:rsidRPr="001A468B" w:rsidRDefault="00C76508" w:rsidP="00C76508">
      <w:pPr>
        <w:rPr>
          <w:rFonts w:eastAsiaTheme="minorEastAsia"/>
          <w:sz w:val="28"/>
          <w:u w:val="single"/>
        </w:rPr>
      </w:pPr>
      <w:r w:rsidRPr="001A468B">
        <w:rPr>
          <w:rFonts w:eastAsiaTheme="minorEastAsia"/>
          <w:sz w:val="28"/>
          <w:u w:val="single"/>
        </w:rPr>
        <w:t>Dimostrazione:</w:t>
      </w:r>
    </w:p>
    <w:p w14:paraId="2147B862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Nel caso particolare in cui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è lecito integrare per parti ottenendo</w:t>
      </w:r>
    </w:p>
    <w:p w14:paraId="577956F3" w14:textId="4FFBB6FE" w:rsidR="00C76508" w:rsidRPr="0036514F" w:rsidRDefault="00000000" w:rsidP="00C76508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±ikx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±kx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±ikx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∓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ik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±ikx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</m:t>
          </m:r>
        </m:oMath>
      </m:oMathPara>
    </w:p>
    <w:p w14:paraId="65098FD4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Da cui</w:t>
      </w:r>
    </w:p>
    <w:p w14:paraId="3ADF92E7" w14:textId="77777777" w:rsidR="00C76508" w:rsidRPr="00913B56" w:rsidRDefault="00000000" w:rsidP="00C76508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±ikx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d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d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dx</m:t>
              </m:r>
            </m:e>
          </m:d>
        </m:oMath>
      </m:oMathPara>
    </w:p>
    <w:p w14:paraId="256DD793" w14:textId="77777777" w:rsidR="00636B00" w:rsidRDefault="00C76508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secondo membro per </w:t>
      </w:r>
      <m:oMath>
        <m:r>
          <w:rPr>
            <w:rFonts w:ascii="Cambria Math" w:eastAsiaTheme="minorEastAsia" w:hAnsi="Cambria Math"/>
            <w:sz w:val="28"/>
          </w:rPr>
          <m:t>k→∞</m:t>
        </m:r>
      </m:oMath>
      <w:r>
        <w:rPr>
          <w:rFonts w:eastAsiaTheme="minorEastAsia"/>
          <w:sz w:val="28"/>
        </w:rPr>
        <w:t xml:space="preserve"> tende a 0 e di conseguenza anche il primo. Nel caso generale si può dimostrare il lemma sfruttando il fatto che per ogni funzione sommabile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e ogni </w:t>
      </w:r>
      <m:oMath>
        <m:r>
          <w:rPr>
            <w:rFonts w:ascii="Cambria Math" w:eastAsiaTheme="minorEastAsia" w:hAnsi="Cambria Math"/>
            <w:sz w:val="28"/>
          </w:rPr>
          <m:t>ε&gt;0</m:t>
        </m:r>
      </m:oMath>
      <w:r>
        <w:rPr>
          <w:rFonts w:eastAsiaTheme="minorEastAsia"/>
          <w:sz w:val="28"/>
        </w:rPr>
        <w:t xml:space="preserve"> esiste una </w:t>
      </w:r>
      <m:oMath>
        <m:r>
          <w:rPr>
            <w:rFonts w:ascii="Cambria Math" w:eastAsiaTheme="minorEastAsia" w:hAnsi="Cambria Math"/>
            <w:sz w:val="28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definita su un intervallo finito tale che </w:t>
      </w:r>
    </w:p>
    <w:p w14:paraId="2E138E6C" w14:textId="20317BFA" w:rsidR="00C76508" w:rsidRDefault="00000000" w:rsidP="00EE56A4">
      <w:pPr>
        <w:jc w:val="both"/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dx&lt;ε</m:t>
          </m:r>
        </m:oMath>
      </m:oMathPara>
    </w:p>
    <w:p w14:paraId="3281DC99" w14:textId="458EA60B" w:rsidR="00E77B08" w:rsidRPr="00F47F5C" w:rsidRDefault="00C76508" w:rsidP="00C76508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502B8FB7" w14:textId="3AF898F9" w:rsidR="00C76508" w:rsidRPr="00C813D0" w:rsidRDefault="00C76508" w:rsidP="00C76508">
      <w:pPr>
        <w:rPr>
          <w:rFonts w:eastAsiaTheme="minorEastAsia"/>
          <w:b/>
          <w:bCs/>
          <w:sz w:val="28"/>
          <w:u w:val="single"/>
        </w:rPr>
      </w:pPr>
      <w:r w:rsidRPr="00C813D0">
        <w:rPr>
          <w:rFonts w:eastAsiaTheme="minorEastAsia"/>
          <w:b/>
          <w:bCs/>
          <w:sz w:val="28"/>
          <w:u w:val="single"/>
        </w:rPr>
        <w:t>Teorema di Dirichlet:</w:t>
      </w:r>
    </w:p>
    <w:p w14:paraId="323546A8" w14:textId="45555D4E" w:rsidR="00C76508" w:rsidRDefault="00C76508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Una condizione sufficiente affinché la serie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x+2π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∈Z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ikx</m:t>
                </m:r>
              </m:sup>
            </m:sSup>
          </m:e>
        </m:nary>
      </m:oMath>
      <w:r>
        <w:rPr>
          <w:rFonts w:eastAsiaTheme="minorEastAsia"/>
          <w:sz w:val="28"/>
        </w:rPr>
        <w:t xml:space="preserve"> converga puntualmente 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è che 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, sommabile nell’intervallo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0,2π</m:t>
            </m:r>
          </m:e>
        </m:d>
      </m:oMath>
      <w:r>
        <w:rPr>
          <w:rFonts w:eastAsiaTheme="minorEastAsia"/>
          <w:sz w:val="28"/>
        </w:rPr>
        <w:t xml:space="preserve">, sia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nell’intorno del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.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è una discontinuità di prima specie, la serie converge a </w:t>
      </w:r>
    </w:p>
    <w:p w14:paraId="40E47971" w14:textId="16A718FC" w:rsidR="00C76508" w:rsidRPr="000E7BB3" w:rsidRDefault="00000000" w:rsidP="00C76508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0+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0-</m:t>
                      </m:r>
                    </m:sub>
                  </m:sSub>
                </m:e>
              </m:d>
            </m:e>
          </m:d>
        </m:oMath>
      </m:oMathPara>
    </w:p>
    <w:p w14:paraId="1813B8CC" w14:textId="77777777" w:rsidR="00C76508" w:rsidRDefault="00C76508" w:rsidP="00C76508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Dove</w:t>
      </w:r>
    </w:p>
    <w:p w14:paraId="07FC4D44" w14:textId="0F96883B" w:rsidR="00796E81" w:rsidRPr="003470AB" w:rsidRDefault="00C76508" w:rsidP="00C76508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0+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x→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,  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0-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x→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func>
        </m:oMath>
      </m:oMathPara>
    </w:p>
    <w:p w14:paraId="0ECC9B1A" w14:textId="77777777" w:rsidR="003470AB" w:rsidRDefault="003470AB" w:rsidP="00C76508">
      <w:pPr>
        <w:rPr>
          <w:rFonts w:eastAsiaTheme="minorEastAsia"/>
          <w:sz w:val="28"/>
          <w:u w:val="single"/>
        </w:rPr>
      </w:pPr>
    </w:p>
    <w:p w14:paraId="38971D83" w14:textId="77777777" w:rsidR="003470AB" w:rsidRDefault="003470AB" w:rsidP="00C76508">
      <w:pPr>
        <w:rPr>
          <w:rFonts w:eastAsiaTheme="minorEastAsia"/>
          <w:sz w:val="28"/>
          <w:u w:val="single"/>
        </w:rPr>
      </w:pPr>
    </w:p>
    <w:p w14:paraId="67BC9E57" w14:textId="77777777" w:rsidR="003470AB" w:rsidRDefault="003470AB" w:rsidP="00C76508">
      <w:pPr>
        <w:rPr>
          <w:rFonts w:eastAsiaTheme="minorEastAsia"/>
          <w:sz w:val="28"/>
          <w:u w:val="single"/>
        </w:rPr>
      </w:pPr>
    </w:p>
    <w:p w14:paraId="26EDD854" w14:textId="1853F3CC" w:rsidR="00C76508" w:rsidRDefault="00C76508" w:rsidP="00C76508">
      <w:pPr>
        <w:rPr>
          <w:rFonts w:eastAsiaTheme="minorEastAsia"/>
          <w:sz w:val="28"/>
          <w:u w:val="single"/>
        </w:rPr>
      </w:pPr>
      <w:r w:rsidRPr="00143365">
        <w:rPr>
          <w:rFonts w:eastAsiaTheme="minorEastAsia"/>
          <w:sz w:val="28"/>
          <w:u w:val="single"/>
        </w:rPr>
        <w:t>Dimostrazione:</w:t>
      </w:r>
    </w:p>
    <w:p w14:paraId="794CEEAB" w14:textId="2CDADA56" w:rsidR="000D52F0" w:rsidRPr="000D52F0" w:rsidRDefault="008B4FAE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In primo luogo,</w:t>
      </w:r>
      <w:r w:rsidR="000D52F0">
        <w:rPr>
          <w:rFonts w:eastAsiaTheme="minorEastAsia"/>
          <w:sz w:val="28"/>
        </w:rPr>
        <w:t xml:space="preserve"> si svolgano alcuni calcoli utili ai fini della dimostrazione:</w:t>
      </w:r>
    </w:p>
    <w:p w14:paraId="0D90C345" w14:textId="5F64F0D6" w:rsidR="00C76508" w:rsidRPr="000D52F0" w:rsidRDefault="00C76508" w:rsidP="000D52F0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w:r w:rsidRPr="000D52F0">
        <w:rPr>
          <w:rFonts w:eastAsiaTheme="minorEastAsia"/>
          <w:sz w:val="28"/>
        </w:rPr>
        <w:t xml:space="preserve">Si consideri la somma </w:t>
      </w:r>
    </w:p>
    <w:p w14:paraId="059FDCC0" w14:textId="2780036E" w:rsidR="00C76508" w:rsidRPr="00175DDC" w:rsidRDefault="00000000" w:rsidP="00C76508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l=-N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ilk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-iNα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inα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iNα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iα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-iNα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iα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13EC2D60" w14:textId="4C9ABEE0" w:rsidR="000D52F0" w:rsidRDefault="00C76508" w:rsidP="000D52F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2i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2i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den>
          </m:f>
        </m:oMath>
      </m:oMathPara>
    </w:p>
    <w:p w14:paraId="0C4B337A" w14:textId="77777777" w:rsidR="000D52F0" w:rsidRDefault="00C76508" w:rsidP="000D52F0">
      <w:pPr>
        <w:rPr>
          <w:rFonts w:eastAsiaTheme="minorEastAsia"/>
          <w:sz w:val="28"/>
        </w:rPr>
      </w:pPr>
      <w:r w:rsidRPr="000D52F0">
        <w:rPr>
          <w:rFonts w:eastAsiaTheme="minorEastAsia"/>
          <w:sz w:val="28"/>
        </w:rPr>
        <w:t xml:space="preserve">Dove si pone </w:t>
      </w:r>
      <m:oMath>
        <m:r>
          <w:rPr>
            <w:rFonts w:ascii="Cambria Math" w:eastAsiaTheme="minorEastAsia" w:hAnsi="Cambria Math"/>
            <w:sz w:val="28"/>
          </w:rPr>
          <m:t>n=l+N</m:t>
        </m:r>
      </m:oMath>
      <w:r w:rsidRPr="000D52F0">
        <w:rPr>
          <w:rFonts w:eastAsiaTheme="minorEastAsia"/>
          <w:sz w:val="28"/>
        </w:rPr>
        <w:t xml:space="preserve">. </w:t>
      </w:r>
    </w:p>
    <w:p w14:paraId="35FAC902" w14:textId="467F50B7" w:rsidR="00C76508" w:rsidRPr="000D52F0" w:rsidRDefault="00C76508" w:rsidP="000D52F0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w:r w:rsidRPr="000D52F0">
        <w:rPr>
          <w:rFonts w:eastAsiaTheme="minorEastAsia"/>
          <w:sz w:val="28"/>
        </w:rPr>
        <w:t>Si consideri</w:t>
      </w:r>
      <w:r w:rsidR="000D52F0">
        <w:rPr>
          <w:rFonts w:eastAsiaTheme="minorEastAsia"/>
          <w:sz w:val="28"/>
        </w:rPr>
        <w:t xml:space="preserve"> l’identità</w:t>
      </w:r>
    </w:p>
    <w:p w14:paraId="1DE85075" w14:textId="77777777" w:rsidR="008E5458" w:rsidRPr="008E5458" w:rsidRDefault="00000000" w:rsidP="00E204CA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l=-N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ilt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l=-N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ilt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dt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61BF911C" w14:textId="746363E1" w:rsidR="000D52F0" w:rsidRPr="000D52F0" w:rsidRDefault="008E5458" w:rsidP="00E204C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l=-N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2π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l,0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=1</m:t>
          </m:r>
        </m:oMath>
      </m:oMathPara>
    </w:p>
    <w:p w14:paraId="4C7D6F77" w14:textId="4B03CEB1" w:rsidR="008B4FAE" w:rsidRDefault="00255374" w:rsidP="008B4FAE">
      <w:pPr>
        <w:rPr>
          <w:rFonts w:eastAsiaTheme="minorEastAsia"/>
          <w:sz w:val="28"/>
        </w:rPr>
      </w:pPr>
      <w:r>
        <w:rPr>
          <w:sz w:val="28"/>
        </w:rPr>
        <w:t>So definisca</w:t>
      </w:r>
      <w:r w:rsidR="008B4FAE">
        <w:rPr>
          <w:sz w:val="28"/>
        </w:rPr>
        <w:t xml:space="preserve"> ora la ridotta N-esima della serie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</w:rPr>
              <m:t>k</m:t>
            </m:r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∈Z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ikx</m:t>
                </m:r>
              </m:sup>
            </m:sSup>
          </m:e>
        </m:nary>
      </m:oMath>
      <w:r w:rsidR="008B4FAE">
        <w:rPr>
          <w:rFonts w:eastAsiaTheme="minorEastAsia"/>
          <w:sz w:val="28"/>
        </w:rPr>
        <w:t xml:space="preserve"> come</w:t>
      </w:r>
    </w:p>
    <w:p w14:paraId="480DAF11" w14:textId="13490787" w:rsidR="008B4FAE" w:rsidRDefault="00000000" w:rsidP="008B4FAE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</w:rPr>
                <m:t>2π</m:t>
              </m:r>
            </m:sup>
            <m:e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</m:d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l=-N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il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-y</m:t>
                          </m:r>
                        </m:e>
                      </m:d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</w:rPr>
            <m:t>dy</m:t>
          </m:r>
        </m:oMath>
      </m:oMathPara>
    </w:p>
    <w:p w14:paraId="3BFA24E7" w14:textId="05B925E0" w:rsidR="008B4FAE" w:rsidRDefault="008B4FAE" w:rsidP="008B4FA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Usando la somma calcolata al punto (1.) la ridotta N-esima diventa</w:t>
      </w:r>
    </w:p>
    <w:p w14:paraId="066678BB" w14:textId="09FD2AD4" w:rsidR="008B4FAE" w:rsidRPr="00082C82" w:rsidRDefault="00000000" w:rsidP="008B4FAE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-y</m:t>
                              </m:r>
                            </m:e>
                          </m:d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-y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dy=</m:t>
          </m:r>
        </m:oMath>
      </m:oMathPara>
    </w:p>
    <w:p w14:paraId="24324400" w14:textId="4658A8B0" w:rsidR="008B4FAE" w:rsidRPr="00082C82" w:rsidRDefault="00D31036" w:rsidP="008B4FA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+t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2EE3FCAD" w14:textId="07A8F336" w:rsidR="003B4EDC" w:rsidRDefault="008B4FAE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si pone </w:t>
      </w:r>
      <m:oMath>
        <m:r>
          <w:rPr>
            <w:rFonts w:ascii="Cambria Math" w:eastAsiaTheme="minorEastAsia" w:hAnsi="Cambria Math"/>
            <w:sz w:val="28"/>
          </w:rPr>
          <m:t>t=y-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e si è usata la periodicità dell’integrando per fissare l’intervallo di integrazione. </w:t>
      </w:r>
    </w:p>
    <w:p w14:paraId="5C69813E" w14:textId="77777777" w:rsidR="003B4EDC" w:rsidRDefault="003B4EDC" w:rsidP="00EE56A4">
      <w:pPr>
        <w:jc w:val="both"/>
        <w:rPr>
          <w:rFonts w:eastAsiaTheme="minorEastAsia"/>
          <w:sz w:val="28"/>
        </w:rPr>
      </w:pPr>
    </w:p>
    <w:p w14:paraId="376771F7" w14:textId="7B613CE1" w:rsidR="008B4FAE" w:rsidRDefault="008B4FAE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Si noti che l’integrale si può spezzare come</w:t>
      </w:r>
    </w:p>
    <w:p w14:paraId="168BF2E4" w14:textId="45B1F5D7" w:rsidR="008B4FAE" w:rsidRPr="00BC3837" w:rsidRDefault="00000000" w:rsidP="008B4FAE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…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…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…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…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</m:oMath>
      </m:oMathPara>
    </w:p>
    <w:p w14:paraId="11F1C65C" w14:textId="77777777" w:rsidR="008B4FAE" w:rsidRDefault="008B4FAE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∈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-π,π</m:t>
            </m:r>
          </m:e>
        </m:d>
      </m:oMath>
      <w:r>
        <w:rPr>
          <w:rFonts w:eastAsiaTheme="minorEastAsia"/>
          <w:sz w:val="28"/>
        </w:rPr>
        <w:t xml:space="preserve"> si possono applicare le formule di Riemann al primo e al terzo integrale</w:t>
      </w:r>
    </w:p>
    <w:p w14:paraId="3297A6F6" w14:textId="1F507FDC" w:rsidR="008B4FAE" w:rsidRPr="00BC3837" w:rsidRDefault="00000000" w:rsidP="008B4FAE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-π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+t</m:t>
                      </m:r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N+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+t</m:t>
                      </m:r>
                    </m:e>
                  </m:d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N+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func>
        </m:oMath>
      </m:oMathPara>
    </w:p>
    <w:p w14:paraId="7EECEFDA" w14:textId="5940660E" w:rsidR="008B4FAE" w:rsidRDefault="008B4FAE" w:rsidP="00EE56A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Perciò la somma della serie nel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dipende solo dal comportamento locale della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sommabile in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0,2π</m:t>
            </m:r>
          </m:e>
        </m:d>
      </m:oMath>
      <w:r>
        <w:rPr>
          <w:rFonts w:eastAsiaTheme="minorEastAsia"/>
          <w:sz w:val="28"/>
        </w:rPr>
        <w:t xml:space="preserve"> in un intorno arbitrariamente piccolo d</w:t>
      </w:r>
      <w:r w:rsidR="00EE56A4">
        <w:rPr>
          <w:rFonts w:eastAsiaTheme="minorEastAsia"/>
          <w:sz w:val="28"/>
        </w:rPr>
        <w:t xml:space="preserve">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EE56A4">
        <w:rPr>
          <w:rFonts w:eastAsiaTheme="minorEastAsia"/>
          <w:sz w:val="28"/>
        </w:rPr>
        <w:t>.</w:t>
      </w:r>
    </w:p>
    <w:p w14:paraId="560A7048" w14:textId="19C7E64F" w:rsidR="008B4FAE" w:rsidRDefault="008B4FAE" w:rsidP="008B4FA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Considerando l’identità</w:t>
      </w:r>
      <w:r w:rsidR="001F0E2A">
        <w:rPr>
          <w:rFonts w:eastAsiaTheme="minorEastAsia"/>
          <w:sz w:val="28"/>
        </w:rPr>
        <w:t xml:space="preserve"> calcolata al punto (2.)</w:t>
      </w:r>
      <w:r>
        <w:rPr>
          <w:rFonts w:eastAsiaTheme="minorEastAsia"/>
          <w:sz w:val="28"/>
        </w:rPr>
        <w:t xml:space="preserve"> si può scrivere</w:t>
      </w:r>
    </w:p>
    <w:p w14:paraId="69824C0D" w14:textId="26DDB67C" w:rsidR="008B4FAE" w:rsidRPr="00BC3837" w:rsidRDefault="00000000" w:rsidP="004C761B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func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46AC7D04" w14:textId="77777777" w:rsidR="008B4FAE" w:rsidRDefault="008B4FAE" w:rsidP="001A4F8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Ora la funzione che moltiplica il seno a numeratore è sommabile nell’intervallo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-π,π</m:t>
            </m:r>
          </m:e>
        </m:d>
      </m:oMath>
      <w:r>
        <w:rPr>
          <w:rFonts w:eastAsiaTheme="minorEastAsia"/>
          <w:sz w:val="28"/>
        </w:rPr>
        <w:t xml:space="preserve">, infatti in tale intervallo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sin⁡</m:t>
        </m:r>
        <m:r>
          <w:rPr>
            <w:rFonts w:ascii="Cambria Math" w:eastAsiaTheme="minorEastAsia" w:hAnsi="Cambria Math"/>
            <w:sz w:val="28"/>
          </w:rPr>
          <m:t>(t/2)</m:t>
        </m:r>
      </m:oMath>
      <w:r>
        <w:rPr>
          <w:rFonts w:eastAsiaTheme="minorEastAsia"/>
          <w:sz w:val="28"/>
        </w:rPr>
        <w:t xml:space="preserve"> si annulla solo nell’origine e </w:t>
      </w:r>
    </w:p>
    <w:p w14:paraId="6244EAAD" w14:textId="77777777" w:rsidR="008B4FAE" w:rsidRPr="00BC3837" w:rsidRDefault="00000000" w:rsidP="008B4FAE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</m:oMath>
      </m:oMathPara>
    </w:p>
    <w:p w14:paraId="5C4D4DC4" w14:textId="231D23EA" w:rsidR="008B4FAE" w:rsidRPr="00B85BF2" w:rsidRDefault="008B4FAE" w:rsidP="00796E81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può quindi passare al limite per </w:t>
      </w:r>
      <m:oMath>
        <m:r>
          <w:rPr>
            <w:rFonts w:ascii="Cambria Math" w:eastAsiaTheme="minorEastAsia" w:hAnsi="Cambria Math"/>
            <w:sz w:val="28"/>
          </w:rPr>
          <m:t>N→∞</m:t>
        </m:r>
      </m:oMath>
      <w:r>
        <w:rPr>
          <w:rFonts w:eastAsiaTheme="minorEastAsia"/>
          <w:sz w:val="28"/>
        </w:rPr>
        <w:t xml:space="preserve"> e applicare le formule di Riemann per ottenere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N→∞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sub>
                </m:sSub>
              </m:e>
            </m:d>
          </m:e>
        </m:func>
      </m:oMath>
      <w:r w:rsidR="00C95E37">
        <w:rPr>
          <w:rFonts w:eastAsiaTheme="minorEastAsia"/>
          <w:sz w:val="28"/>
        </w:rPr>
        <w:t>.</w:t>
      </w:r>
    </w:p>
    <w:p w14:paraId="1CAD4800" w14:textId="6BB523A9" w:rsidR="008B4FAE" w:rsidRPr="00B85BF2" w:rsidRDefault="008B4FAE" w:rsidP="001A4F8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Nel caso in cui la funzione abbia una discontinuità di prima specie</w:t>
      </w:r>
      <w:r w:rsidR="00796E81" w:rsidRPr="00796E81">
        <w:rPr>
          <w:rFonts w:eastAsiaTheme="minorEastAsia"/>
          <w:sz w:val="28"/>
        </w:rPr>
        <w:t xml:space="preserve"> </w:t>
      </w:r>
      <w:r w:rsidR="00796E81">
        <w:rPr>
          <w:rFonts w:eastAsiaTheme="minorEastAsia"/>
          <w:sz w:val="28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, ma sia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sia in un intorno sinistro sia in un intorno destro del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>. Al posto di</w:t>
      </w:r>
    </w:p>
    <w:p w14:paraId="3EAFDBC7" w14:textId="316F4B6C" w:rsidR="008B4FAE" w:rsidRPr="00BC3837" w:rsidRDefault="00000000" w:rsidP="00D31036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func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7B8F2879" w14:textId="77777777" w:rsidR="008B4FAE" w:rsidRDefault="008B4FAE" w:rsidP="008B4FA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scrive infatti</w:t>
      </w:r>
    </w:p>
    <w:p w14:paraId="3E10993A" w14:textId="6C3A5054" w:rsidR="008B4FAE" w:rsidRPr="00B85BF2" w:rsidRDefault="00000000" w:rsidP="008B4FAE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0+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0-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func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0-</m:t>
                          </m:r>
                        </m:sub>
                      </m:sSub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dt+</m:t>
          </m:r>
        </m:oMath>
      </m:oMathPara>
    </w:p>
    <w:p w14:paraId="1DD315DF" w14:textId="02172879" w:rsidR="008B4FAE" w:rsidRPr="00B85BF2" w:rsidRDefault="008B4FAE" w:rsidP="008B4FA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func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0+</m:t>
                          </m:r>
                        </m:sub>
                      </m:sSub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5B53E7FB" w14:textId="2F80DFEE" w:rsidR="008B4FAE" w:rsidRDefault="008B4FAE" w:rsidP="001A4F8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Dove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0+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0-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sono i limiti destro e sinistro nel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e si è usata l’identità</w:t>
      </w:r>
      <w:r w:rsidR="004C761B">
        <w:rPr>
          <w:rFonts w:eastAsiaTheme="minorEastAsia"/>
          <w:sz w:val="28"/>
        </w:rPr>
        <w:t xml:space="preserve"> calcolata al punto (2.). </w:t>
      </w:r>
      <w:r>
        <w:rPr>
          <w:rFonts w:eastAsiaTheme="minorEastAsia"/>
          <w:sz w:val="28"/>
        </w:rPr>
        <w:t xml:space="preserve">Dalle formule di Riemann segue allora </w:t>
      </w:r>
    </w:p>
    <w:p w14:paraId="3CF75F7A" w14:textId="77777777" w:rsidR="008B4FAE" w:rsidRPr="00B85BF2" w:rsidRDefault="00000000" w:rsidP="008B4FAE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0+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0-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</m:oMath>
      </m:oMathPara>
    </w:p>
    <w:p w14:paraId="7CA49A5F" w14:textId="06EB5DC1" w:rsidR="004C761B" w:rsidRDefault="00C95E37" w:rsidP="008B4FA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Che </w:t>
      </w:r>
      <w:r w:rsidR="008B4FAE">
        <w:rPr>
          <w:rFonts w:eastAsiaTheme="minorEastAsia"/>
          <w:sz w:val="28"/>
        </w:rPr>
        <w:t xml:space="preserve">è un caso particolare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N→∞</m:t>
                </m:r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sub>
                </m:sSub>
              </m:e>
            </m:d>
          </m:e>
        </m:func>
      </m:oMath>
      <w:r w:rsidR="008B4FAE">
        <w:rPr>
          <w:rFonts w:eastAsiaTheme="minorEastAsia"/>
          <w:sz w:val="28"/>
        </w:rPr>
        <w:t xml:space="preserve">. </w:t>
      </w:r>
    </w:p>
    <w:p w14:paraId="7916963F" w14:textId="7E1B6953" w:rsidR="008B4FAE" w:rsidRPr="00B85BF2" w:rsidRDefault="008B4FAE" w:rsidP="001A4F8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il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cade in uno degli estremi dell’intervallo di definizione della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, continua a valere l’equazione precedente purché la funzione sia continuata periodicamente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x+2π</m:t>
            </m:r>
          </m:e>
        </m:d>
        <m:r>
          <w:rPr>
            <w:rFonts w:ascii="Cambria Math" w:eastAsiaTheme="minorEastAsia" w:hAnsi="Cambria Math"/>
            <w:sz w:val="28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>.</w:t>
      </w:r>
    </w:p>
    <w:p w14:paraId="5424B81A" w14:textId="72952AC5" w:rsidR="000D52F0" w:rsidRPr="007D297E" w:rsidRDefault="008B4FAE" w:rsidP="003A4ECC">
      <w:pPr>
        <w:jc w:val="right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∎</m:t>
        </m:r>
      </m:oMath>
      <w:r>
        <w:rPr>
          <w:rFonts w:eastAsiaTheme="minorEastAsia"/>
          <w:sz w:val="28"/>
        </w:rPr>
        <w:t xml:space="preserve"> </w:t>
      </w:r>
    </w:p>
    <w:p w14:paraId="301412B8" w14:textId="1BF37482" w:rsidR="007D297E" w:rsidRPr="00F560EE" w:rsidRDefault="00F560EE" w:rsidP="000D52F0">
      <w:pPr>
        <w:rPr>
          <w:rFonts w:eastAsiaTheme="minorEastAsia"/>
          <w:sz w:val="28"/>
          <w:u w:val="single"/>
        </w:rPr>
      </w:pPr>
      <w:r w:rsidRPr="00F560EE">
        <w:rPr>
          <w:rFonts w:eastAsiaTheme="minorEastAsia"/>
          <w:sz w:val="28"/>
          <w:u w:val="single"/>
        </w:rPr>
        <w:t>Osservazione:</w:t>
      </w:r>
    </w:p>
    <w:p w14:paraId="7770D551" w14:textId="6748E6B8" w:rsidR="00F560EE" w:rsidRDefault="00F560EE" w:rsidP="00280B9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L’integrabilità termine a termine della serie di Fourier è garantita sotto le ipotesi del teorema di Dirichlet, cioè la serie è integrabile anche se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</m:oMath>
      <w:r>
        <w:rPr>
          <w:rFonts w:eastAsiaTheme="minorEastAsia"/>
          <w:sz w:val="28"/>
        </w:rPr>
        <w:t xml:space="preserve"> ha discontinuità di prima specie nell’intervallo considerato. Infatti, l’integrale </w:t>
      </w:r>
    </w:p>
    <w:p w14:paraId="7EF405B5" w14:textId="182CE7F7" w:rsidR="00F560EE" w:rsidRDefault="00F560EE" w:rsidP="000D52F0">
      <w:pPr>
        <w:rPr>
          <w:rFonts w:eastAsiaTheme="minorEastAsia"/>
          <w:sz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k=-∞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ik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ikx</m:t>
                          </m:r>
                        </m:sup>
                      </m:sSup>
                    </m:e>
                  </m:nary>
                </m:e>
              </m:d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p>
          </m:sSubSup>
        </m:oMath>
      </m:oMathPara>
    </w:p>
    <w:p w14:paraId="5C9CD362" w14:textId="5887ADD7" w:rsidR="007D297E" w:rsidRDefault="00F560EE" w:rsidP="00280B9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Ha coefficienti soppressi da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>
        <w:rPr>
          <w:rFonts w:eastAsiaTheme="minorEastAsia"/>
          <w:sz w:val="28"/>
        </w:rPr>
        <w:t xml:space="preserve"> e converge più rapidamente. Un importante integrale è</w:t>
      </w:r>
      <w:r w:rsidR="00015144">
        <w:rPr>
          <w:rFonts w:eastAsiaTheme="minorEastAsia"/>
          <w:sz w:val="28"/>
        </w:rPr>
        <w:t xml:space="preserve"> l’equazione di Parseval</w:t>
      </w:r>
    </w:p>
    <w:p w14:paraId="02509A98" w14:textId="4E0A44F9" w:rsidR="00F560EE" w:rsidRPr="00653670" w:rsidRDefault="00F560EE" w:rsidP="007D297E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m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=-∞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*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-i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sup>
                      </m:sSup>
                    </m:e>
                  </m:nary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m=-∞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m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</m:oMath>
      </m:oMathPara>
    </w:p>
    <w:p w14:paraId="3D4BDE5C" w14:textId="57677FF0" w:rsidR="00653670" w:rsidRDefault="00653670" w:rsidP="007D297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Dove si sono usate le relazioni</w:t>
      </w:r>
    </w:p>
    <w:p w14:paraId="076D8458" w14:textId="7CFE6931" w:rsidR="00653670" w:rsidRPr="00015144" w:rsidRDefault="00653670" w:rsidP="007D297E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m=-∞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,</m:t>
          </m:r>
          <m:r>
            <w:rPr>
              <w:rFonts w:ascii="Cambria Math" w:eastAsiaTheme="minorEastAsia" w:hAnsi="Cambria Math"/>
              <w:sz w:val="28"/>
            </w:rPr>
            <m:t xml:space="preserve"> </m:t>
          </m:r>
          <m:r>
            <w:rPr>
              <w:rFonts w:ascii="Cambria Math" w:eastAsiaTheme="minorEastAsia" w:hAnsi="Cambria Math"/>
              <w:sz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m</m:t>
              </m:r>
            </m:sub>
          </m:sSub>
        </m:oMath>
      </m:oMathPara>
    </w:p>
    <w:p w14:paraId="335E7C57" w14:textId="2EADF9BB" w:rsidR="00015144" w:rsidRPr="00015144" w:rsidRDefault="00280B9F" w:rsidP="00280B9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L’equazione di Parseval </w:t>
      </w:r>
      <w:r w:rsidR="00015144">
        <w:rPr>
          <w:rFonts w:eastAsiaTheme="minorEastAsia"/>
          <w:sz w:val="28"/>
        </w:rPr>
        <w:t xml:space="preserve">mostra come ogni componente di Fourier contribuisca separatamente all’integrale; non ci sono termini di interferenza del tipo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m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 w:rsidR="00015144">
        <w:rPr>
          <w:rFonts w:eastAsiaTheme="minorEastAsia"/>
          <w:sz w:val="28"/>
        </w:rPr>
        <w:t xml:space="preserve">. </w:t>
      </w:r>
    </w:p>
    <w:p w14:paraId="4598C587" w14:textId="77777777" w:rsidR="005A3987" w:rsidRPr="00394234" w:rsidRDefault="005A3987" w:rsidP="00E204CA">
      <w:pPr>
        <w:rPr>
          <w:rFonts w:eastAsiaTheme="minorEastAsia"/>
          <w:sz w:val="28"/>
        </w:rPr>
      </w:pPr>
    </w:p>
    <w:p w14:paraId="08F8F5B4" w14:textId="77777777" w:rsidR="0099796B" w:rsidRPr="008851D0" w:rsidRDefault="0099796B" w:rsidP="00E204CA">
      <w:pPr>
        <w:rPr>
          <w:rFonts w:eastAsiaTheme="minorEastAsia"/>
          <w:sz w:val="28"/>
        </w:rPr>
      </w:pPr>
    </w:p>
    <w:p w14:paraId="617C0EDE" w14:textId="77777777" w:rsidR="00EE4694" w:rsidRPr="00EE4694" w:rsidRDefault="00EE4694" w:rsidP="00E204CA">
      <w:pPr>
        <w:rPr>
          <w:rFonts w:eastAsiaTheme="minorEastAsia"/>
          <w:sz w:val="28"/>
        </w:rPr>
      </w:pPr>
    </w:p>
    <w:sectPr w:rsidR="00EE4694" w:rsidRPr="00EE4694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99F9F" w14:textId="77777777" w:rsidR="00D35465" w:rsidRDefault="00D35465" w:rsidP="007B7002">
      <w:pPr>
        <w:spacing w:after="0" w:line="240" w:lineRule="auto"/>
      </w:pPr>
      <w:r>
        <w:separator/>
      </w:r>
    </w:p>
  </w:endnote>
  <w:endnote w:type="continuationSeparator" w:id="0">
    <w:p w14:paraId="04DDB8DB" w14:textId="77777777" w:rsidR="00D35465" w:rsidRDefault="00D35465" w:rsidP="007B7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3172006"/>
      <w:docPartObj>
        <w:docPartGallery w:val="Page Numbers (Bottom of Page)"/>
        <w:docPartUnique/>
      </w:docPartObj>
    </w:sdtPr>
    <w:sdtContent>
      <w:p w14:paraId="2B162569" w14:textId="2AFEBCE7" w:rsidR="00BE6409" w:rsidRDefault="00BE640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2FFCCC" w14:textId="77777777" w:rsidR="007B7002" w:rsidRDefault="007B700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4328B" w14:textId="77777777" w:rsidR="00D35465" w:rsidRDefault="00D35465" w:rsidP="007B7002">
      <w:pPr>
        <w:spacing w:after="0" w:line="240" w:lineRule="auto"/>
      </w:pPr>
      <w:r>
        <w:separator/>
      </w:r>
    </w:p>
  </w:footnote>
  <w:footnote w:type="continuationSeparator" w:id="0">
    <w:p w14:paraId="3F61C652" w14:textId="77777777" w:rsidR="00D35465" w:rsidRDefault="00D35465" w:rsidP="007B7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84B"/>
    <w:multiLevelType w:val="hybridMultilevel"/>
    <w:tmpl w:val="6BD8D0A0"/>
    <w:lvl w:ilvl="0" w:tplc="0C7686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15785"/>
    <w:multiLevelType w:val="hybridMultilevel"/>
    <w:tmpl w:val="E00014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E5E25"/>
    <w:multiLevelType w:val="hybridMultilevel"/>
    <w:tmpl w:val="05A8570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F7D47"/>
    <w:multiLevelType w:val="hybridMultilevel"/>
    <w:tmpl w:val="E082933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285737">
    <w:abstractNumId w:val="2"/>
  </w:num>
  <w:num w:numId="2" w16cid:durableId="1748267812">
    <w:abstractNumId w:val="1"/>
  </w:num>
  <w:num w:numId="3" w16cid:durableId="91897295">
    <w:abstractNumId w:val="3"/>
  </w:num>
  <w:num w:numId="4" w16cid:durableId="58557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30"/>
    <w:rsid w:val="000035F7"/>
    <w:rsid w:val="00015144"/>
    <w:rsid w:val="000421DD"/>
    <w:rsid w:val="00043B91"/>
    <w:rsid w:val="00044B1A"/>
    <w:rsid w:val="0005318F"/>
    <w:rsid w:val="000C377C"/>
    <w:rsid w:val="000D4D59"/>
    <w:rsid w:val="000D52F0"/>
    <w:rsid w:val="000D62CC"/>
    <w:rsid w:val="000E7793"/>
    <w:rsid w:val="00111028"/>
    <w:rsid w:val="00125C06"/>
    <w:rsid w:val="00126C97"/>
    <w:rsid w:val="00145516"/>
    <w:rsid w:val="00154DD6"/>
    <w:rsid w:val="00162CD4"/>
    <w:rsid w:val="001634CF"/>
    <w:rsid w:val="00163C8D"/>
    <w:rsid w:val="001743D3"/>
    <w:rsid w:val="0019325B"/>
    <w:rsid w:val="00195011"/>
    <w:rsid w:val="001A4F8C"/>
    <w:rsid w:val="001D156D"/>
    <w:rsid w:val="001D3C51"/>
    <w:rsid w:val="001F0E2A"/>
    <w:rsid w:val="001F6DF2"/>
    <w:rsid w:val="00206DE4"/>
    <w:rsid w:val="002249F6"/>
    <w:rsid w:val="00255374"/>
    <w:rsid w:val="00260C89"/>
    <w:rsid w:val="00277B1B"/>
    <w:rsid w:val="00280B9F"/>
    <w:rsid w:val="00282DA7"/>
    <w:rsid w:val="00284DCF"/>
    <w:rsid w:val="00286CE9"/>
    <w:rsid w:val="002A72AE"/>
    <w:rsid w:val="002C5B8F"/>
    <w:rsid w:val="002E23B4"/>
    <w:rsid w:val="002F06BC"/>
    <w:rsid w:val="00305FD3"/>
    <w:rsid w:val="003161B4"/>
    <w:rsid w:val="00334875"/>
    <w:rsid w:val="00336DFF"/>
    <w:rsid w:val="003470AB"/>
    <w:rsid w:val="00352C3A"/>
    <w:rsid w:val="00355884"/>
    <w:rsid w:val="00394234"/>
    <w:rsid w:val="003A2A45"/>
    <w:rsid w:val="003A4ECC"/>
    <w:rsid w:val="003A7E07"/>
    <w:rsid w:val="003B0DD5"/>
    <w:rsid w:val="003B4EDC"/>
    <w:rsid w:val="003D6E3B"/>
    <w:rsid w:val="003F220E"/>
    <w:rsid w:val="00407E65"/>
    <w:rsid w:val="004376F2"/>
    <w:rsid w:val="00452AD7"/>
    <w:rsid w:val="00456D1D"/>
    <w:rsid w:val="00461879"/>
    <w:rsid w:val="00461D2D"/>
    <w:rsid w:val="00467604"/>
    <w:rsid w:val="00477830"/>
    <w:rsid w:val="0048186E"/>
    <w:rsid w:val="00482FBF"/>
    <w:rsid w:val="004C060E"/>
    <w:rsid w:val="004C761B"/>
    <w:rsid w:val="004D51BE"/>
    <w:rsid w:val="004D5FF4"/>
    <w:rsid w:val="004E1CF9"/>
    <w:rsid w:val="004E32A4"/>
    <w:rsid w:val="004F0F4A"/>
    <w:rsid w:val="004F6D9E"/>
    <w:rsid w:val="004F729C"/>
    <w:rsid w:val="00523877"/>
    <w:rsid w:val="00530000"/>
    <w:rsid w:val="00545DEA"/>
    <w:rsid w:val="0055001D"/>
    <w:rsid w:val="0056228C"/>
    <w:rsid w:val="00570398"/>
    <w:rsid w:val="00571A92"/>
    <w:rsid w:val="005767C3"/>
    <w:rsid w:val="005778E1"/>
    <w:rsid w:val="005913A5"/>
    <w:rsid w:val="005A3987"/>
    <w:rsid w:val="005A71B7"/>
    <w:rsid w:val="005C5B48"/>
    <w:rsid w:val="005C7729"/>
    <w:rsid w:val="005E1D16"/>
    <w:rsid w:val="005F1A8D"/>
    <w:rsid w:val="00615706"/>
    <w:rsid w:val="00621157"/>
    <w:rsid w:val="0062204D"/>
    <w:rsid w:val="00636B00"/>
    <w:rsid w:val="00653670"/>
    <w:rsid w:val="00654A60"/>
    <w:rsid w:val="006639DD"/>
    <w:rsid w:val="006701D5"/>
    <w:rsid w:val="0068598C"/>
    <w:rsid w:val="006B128C"/>
    <w:rsid w:val="006E3945"/>
    <w:rsid w:val="006F2DF0"/>
    <w:rsid w:val="00721557"/>
    <w:rsid w:val="00731165"/>
    <w:rsid w:val="007517A1"/>
    <w:rsid w:val="00754901"/>
    <w:rsid w:val="007560C9"/>
    <w:rsid w:val="00770E07"/>
    <w:rsid w:val="00790AE0"/>
    <w:rsid w:val="00796959"/>
    <w:rsid w:val="00796E81"/>
    <w:rsid w:val="007B7002"/>
    <w:rsid w:val="007C6C62"/>
    <w:rsid w:val="007D297E"/>
    <w:rsid w:val="007F7E2B"/>
    <w:rsid w:val="008551AE"/>
    <w:rsid w:val="00862720"/>
    <w:rsid w:val="00862E3B"/>
    <w:rsid w:val="008660DD"/>
    <w:rsid w:val="00866217"/>
    <w:rsid w:val="00870346"/>
    <w:rsid w:val="00875741"/>
    <w:rsid w:val="008851D0"/>
    <w:rsid w:val="008A4563"/>
    <w:rsid w:val="008B4FAE"/>
    <w:rsid w:val="008D0CD3"/>
    <w:rsid w:val="008E5458"/>
    <w:rsid w:val="008F1700"/>
    <w:rsid w:val="008F1D25"/>
    <w:rsid w:val="008F542C"/>
    <w:rsid w:val="0090714A"/>
    <w:rsid w:val="009071F7"/>
    <w:rsid w:val="00936704"/>
    <w:rsid w:val="00937030"/>
    <w:rsid w:val="0095109B"/>
    <w:rsid w:val="00952096"/>
    <w:rsid w:val="00970D91"/>
    <w:rsid w:val="009715C0"/>
    <w:rsid w:val="009816FF"/>
    <w:rsid w:val="00993E23"/>
    <w:rsid w:val="0099796B"/>
    <w:rsid w:val="009A5049"/>
    <w:rsid w:val="009C7054"/>
    <w:rsid w:val="009D4C63"/>
    <w:rsid w:val="009E02D8"/>
    <w:rsid w:val="009E4C70"/>
    <w:rsid w:val="009F15A3"/>
    <w:rsid w:val="009F2FD7"/>
    <w:rsid w:val="00A0313B"/>
    <w:rsid w:val="00A11FD3"/>
    <w:rsid w:val="00A20D22"/>
    <w:rsid w:val="00A34636"/>
    <w:rsid w:val="00A526FC"/>
    <w:rsid w:val="00A676D5"/>
    <w:rsid w:val="00A74AD2"/>
    <w:rsid w:val="00A771B9"/>
    <w:rsid w:val="00A7796E"/>
    <w:rsid w:val="00A918D7"/>
    <w:rsid w:val="00AA764C"/>
    <w:rsid w:val="00AB2F70"/>
    <w:rsid w:val="00AC4C5E"/>
    <w:rsid w:val="00AD2080"/>
    <w:rsid w:val="00AD27C3"/>
    <w:rsid w:val="00AE2387"/>
    <w:rsid w:val="00AE4502"/>
    <w:rsid w:val="00B072CD"/>
    <w:rsid w:val="00B1568A"/>
    <w:rsid w:val="00B168B7"/>
    <w:rsid w:val="00B24313"/>
    <w:rsid w:val="00B67C6E"/>
    <w:rsid w:val="00BA1C98"/>
    <w:rsid w:val="00BC3909"/>
    <w:rsid w:val="00BE6409"/>
    <w:rsid w:val="00BF4144"/>
    <w:rsid w:val="00BF41D6"/>
    <w:rsid w:val="00C006BF"/>
    <w:rsid w:val="00C11E65"/>
    <w:rsid w:val="00C139C6"/>
    <w:rsid w:val="00C158B0"/>
    <w:rsid w:val="00C16CFF"/>
    <w:rsid w:val="00C43E5A"/>
    <w:rsid w:val="00C60604"/>
    <w:rsid w:val="00C64DE7"/>
    <w:rsid w:val="00C676A3"/>
    <w:rsid w:val="00C76508"/>
    <w:rsid w:val="00C95E37"/>
    <w:rsid w:val="00C96EA8"/>
    <w:rsid w:val="00CC3500"/>
    <w:rsid w:val="00CC4541"/>
    <w:rsid w:val="00CD0537"/>
    <w:rsid w:val="00CD575D"/>
    <w:rsid w:val="00D04370"/>
    <w:rsid w:val="00D31036"/>
    <w:rsid w:val="00D35465"/>
    <w:rsid w:val="00D43DF4"/>
    <w:rsid w:val="00D441D8"/>
    <w:rsid w:val="00D4705C"/>
    <w:rsid w:val="00D56EE7"/>
    <w:rsid w:val="00D71146"/>
    <w:rsid w:val="00D71E62"/>
    <w:rsid w:val="00D8520F"/>
    <w:rsid w:val="00DA0CD3"/>
    <w:rsid w:val="00DA7431"/>
    <w:rsid w:val="00DB0162"/>
    <w:rsid w:val="00DE66E9"/>
    <w:rsid w:val="00DF0F90"/>
    <w:rsid w:val="00DF11FB"/>
    <w:rsid w:val="00DF7C1B"/>
    <w:rsid w:val="00E00F12"/>
    <w:rsid w:val="00E0289A"/>
    <w:rsid w:val="00E11938"/>
    <w:rsid w:val="00E1239B"/>
    <w:rsid w:val="00E204CA"/>
    <w:rsid w:val="00E45D21"/>
    <w:rsid w:val="00E7096D"/>
    <w:rsid w:val="00E77B08"/>
    <w:rsid w:val="00EA7BED"/>
    <w:rsid w:val="00ED58D9"/>
    <w:rsid w:val="00EE4694"/>
    <w:rsid w:val="00EE56A4"/>
    <w:rsid w:val="00EF1997"/>
    <w:rsid w:val="00EF66CF"/>
    <w:rsid w:val="00F02DD8"/>
    <w:rsid w:val="00F03193"/>
    <w:rsid w:val="00F22037"/>
    <w:rsid w:val="00F34CCD"/>
    <w:rsid w:val="00F47F5C"/>
    <w:rsid w:val="00F560EE"/>
    <w:rsid w:val="00F60C21"/>
    <w:rsid w:val="00F6704D"/>
    <w:rsid w:val="00F71F22"/>
    <w:rsid w:val="00F73405"/>
    <w:rsid w:val="00F73B41"/>
    <w:rsid w:val="00F7417E"/>
    <w:rsid w:val="00F964A9"/>
    <w:rsid w:val="00F97296"/>
    <w:rsid w:val="00FB4717"/>
    <w:rsid w:val="00FE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256BC"/>
  <w15:chartTrackingRefBased/>
  <w15:docId w15:val="{1353C047-4CAF-4959-BFB3-A264757B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918D7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477830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7B700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B7002"/>
  </w:style>
  <w:style w:type="paragraph" w:styleId="Pidipagina">
    <w:name w:val="footer"/>
    <w:basedOn w:val="Normale"/>
    <w:link w:val="PidipaginaCarattere"/>
    <w:uiPriority w:val="99"/>
    <w:unhideWhenUsed/>
    <w:rsid w:val="007B700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B7002"/>
  </w:style>
  <w:style w:type="paragraph" w:styleId="Paragrafoelenco">
    <w:name w:val="List Paragraph"/>
    <w:basedOn w:val="Normale"/>
    <w:uiPriority w:val="34"/>
    <w:qFormat/>
    <w:rsid w:val="00277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9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210</cp:revision>
  <dcterms:created xsi:type="dcterms:W3CDTF">2023-11-20T08:05:00Z</dcterms:created>
  <dcterms:modified xsi:type="dcterms:W3CDTF">2024-02-06T13:21:00Z</dcterms:modified>
</cp:coreProperties>
</file>