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600"/>
      </w:pPr>
    </w:p>
    <w:p xmlns:wp14="http://schemas.microsoft.com/office/word/2010/wordml" w14:paraId="312E2A3A" wp14:textId="77777777"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MASTER UNIVERSITARIO EN AUTOMATIZACIÓN,</w:t>
      </w:r>
    </w:p>
    <w:p xmlns:wp14="http://schemas.microsoft.com/office/word/2010/wordml" w14:paraId="51B8A116" wp14:textId="77777777">
      <w:pPr>
        <w:spacing w:after="360"/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ELECTRÓNICA Y CONTROL</w:t>
      </w:r>
    </w:p>
    <w:p xmlns:wp14="http://schemas.microsoft.com/office/word/2010/wordml" w14:paraId="46141C3B" wp14:textId="77777777">
      <w:pPr>
        <w:pBdr>
          <w:bottom w:val="single" w:color="000000" w:sz="6" w:space="4"/>
        </w:pBdr>
        <w:spacing w:after="360"/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CONTROL INDUSTRIAL APLICADO</w:t>
      </w:r>
    </w:p>
    <w:p xmlns:wp14="http://schemas.microsoft.com/office/word/2010/wordml" w14:paraId="7D55BCEF" wp14:textId="77777777">
      <w:pPr>
        <w:jc w:val="center"/>
      </w:pPr>
      <w:r>
        <w:rPr>
          <w:rFonts w:ascii="Times New Roman" w:hAnsi="Times New Roman" w:eastAsia="Times New Roman" w:cs="Times New Roman"/>
          <w:b/>
          <w:bCs/>
          <w:color w:val="1F497D"/>
          <w:sz w:val="36"/>
          <w:szCs w:val="36"/>
        </w:rPr>
        <w:t xml:space="preserve">ACTIVIDAD EC1:</w:t>
      </w:r>
    </w:p>
    <w:p xmlns:wp14="http://schemas.microsoft.com/office/word/2010/wordml" w14:paraId="11E7B908" wp14:textId="77777777">
      <w:pPr>
        <w:jc w:val="center"/>
      </w:pPr>
      <w:r>
        <w:rPr>
          <w:rFonts w:ascii="Times New Roman" w:hAnsi="Times New Roman" w:eastAsia="Times New Roman" w:cs="Times New Roman"/>
          <w:b/>
          <w:bCs/>
          <w:color w:val="1F497D"/>
          <w:sz w:val="36"/>
          <w:szCs w:val="36"/>
        </w:rPr>
        <w:t xml:space="preserve">EJERCICIOS DE MODELADO DE</w:t>
      </w:r>
    </w:p>
    <w:p xmlns:wp14="http://schemas.microsoft.com/office/word/2010/wordml" w:rsidP="0E779D31" w14:paraId="72A3D3EC" wp14:textId="4339D84B">
      <w:pPr>
        <w:jc w:val="center"/>
      </w:pPr>
      <w:r w:rsidRPr="0E779D31" w:rsidR="0E779D31">
        <w:rPr>
          <w:rFonts w:ascii="Times New Roman" w:hAnsi="Times New Roman" w:eastAsia="Times New Roman" w:cs="Times New Roman"/>
          <w:b w:val="1"/>
          <w:bCs w:val="1"/>
          <w:color w:val="1F497D"/>
          <w:sz w:val="36"/>
          <w:szCs w:val="36"/>
        </w:rPr>
        <w:t>PROCESOS INDUSTRIALES</w:t>
      </w:r>
    </w:p>
    <w:p xmlns:wp14="http://schemas.microsoft.com/office/word/2010/wordml" w14:paraId="357F00CB" wp14:textId="77777777">
      <w:pPr>
        <w:spacing w:before="120" w:after="200"/>
      </w:pPr>
      <w:r w:rsidRPr="0E779D31" w:rsidR="0E779D31">
        <w:rPr>
          <w:rFonts w:ascii="Cambria" w:hAnsi="Cambria" w:eastAsia="Cambria" w:cs="Cambria"/>
          <w:b w:val="1"/>
          <w:bCs w:val="1"/>
          <w:color w:val="1F497D"/>
          <w:sz w:val="24"/>
          <w:szCs w:val="24"/>
          <w:u w:val="single"/>
          <w:lang w:val="en-US"/>
        </w:rPr>
        <w:t>Sistema masa-muelle-amortiguador.</w:t>
      </w:r>
    </w:p>
    <w:p xmlns:wp14="http://schemas.microsoft.com/office/word/2010/wordml" w14:paraId="2A8F95B9" wp14:textId="77777777">
      <w:pPr>
        <w:spacing w:after="160" w:line="240" w:lineRule="auto"/>
        <w:jc w:val="both"/>
      </w:pPr>
      <w:r w:rsidRPr="0E779D31" w:rsidR="0E779D31">
        <w:rPr>
          <w:lang w:val="en-US"/>
        </w:rPr>
        <w:t>El típico sistema masa-muelle-amortiguador es un ejemplo estándar de sistema de segundo orden, puesto que es relativamente fácil dar una interpretación física a los parámetros del modelo de segundo orden.</w:t>
      </w:r>
    </w:p>
    <w:p xmlns:wp14="http://schemas.microsoft.com/office/word/2010/wordml" w14:paraId="0D0B940D" wp14:textId="77777777">
      <w:pPr>
        <w:spacing w:before="120" w:after="200"/>
        <w:jc w:val="center"/>
      </w:pPr>
      <w:r>
        <w:drawing>
          <wp:inline xmlns:wp14="http://schemas.microsoft.com/office/word/2010/wordprocessingDrawing" distT="0" distB="0" distL="0" distR="0" wp14:anchorId="16DEB9A3" wp14:editId="7777777">
            <wp:extent cx="5391150" cy="3790950"/>
            <wp:effectExtent l="0" t="0" r="0" b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4CB63D4" wp14:textId="77777777">
      <w:pPr>
        <w:spacing w:after="160" w:line="240" w:lineRule="auto"/>
        <w:jc w:val="both"/>
      </w:pPr>
      <w:r w:rsidRPr="0E779D31" w:rsidR="0E779D31">
        <w:rPr>
          <w:lang w:val="en-US"/>
        </w:rPr>
        <w:t>Se simula un sistema masa-muelle-amortiguador. Se puede ajustar la fuerza que actúa sobre la masa y se representa gráficamente la posición de dicha masa.</w:t>
      </w:r>
    </w:p>
    <w:p xmlns:wp14="http://schemas.microsoft.com/office/word/2010/wordml" w14:paraId="5453D1ED" wp14:textId="77777777">
      <w:pPr>
        <w:spacing w:after="160" w:line="240" w:lineRule="auto"/>
        <w:jc w:val="both"/>
      </w:pPr>
      <w:r w:rsidRPr="0E779D31" w:rsidR="0E779D31">
        <w:rPr>
          <w:lang w:val="en-US"/>
        </w:rPr>
        <w:t>El modelo matemático del sistema se puede derivar a partir de un balance de fuerzas (a partir de la segunda ley de Newton) para dar la siguiente ecuación de segundo orden:</w:t>
      </w:r>
    </w:p>
    <w:p xmlns:wp14="http://schemas.microsoft.com/office/word/2010/wordml" w14:paraId="1F45D179" wp14:textId="794A7009">
      <w:pPr>
        <w:tabs>
          <w:tab w:val="center" w:pos="4253"/>
          <w:tab w:val="right" w:pos="8504"/>
        </w:tabs>
        <w:spacing w:before="120" w:after="160"/>
      </w:pPr>
      <m:oMath>
        <m:r>
          <m:t>m</m:t>
        </m:r>
        <m:f>
          <m:num>
            <m:sSup>
              <m:sSupPr/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x(t)</m:t>
            </m:r>
          </m:num>
          <m:den>
            <m:r>
              <m:t>d</m:t>
            </m:r>
            <m:sSup>
              <m:sSupPr/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=−D</m:t>
        </m:r>
        <m:f>
          <m:num>
            <m:r>
              <m:t>dx(t)</m:t>
            </m:r>
          </m:num>
          <m:den>
            <m:r>
              <m:t>dt</m:t>
            </m:r>
          </m:den>
        </m:f>
        <m:r>
          <m:t>−</m:t>
        </m:r>
        <m:sSub>
          <m:sSubPr/>
          <m:e>
            <m:r>
              <m:t>K</m:t>
            </m:r>
          </m:e>
          <m:sub>
            <m:r>
              <m:t>F</m:t>
            </m:r>
          </m:sub>
        </m:sSub>
        <m:r>
          <m:t>x(t)+F(t)</m:t>
        </m:r>
      </m:oMath>
      <w:r>
        <w:tab/>
      </w:r>
      <w:r w:rsidR="5E19E731">
        <w:rPr/>
        <w:t xml:space="preserve">                                                                                       </w:t>
      </w:r>
      <w:r w:rsidR="0E779D31">
        <w:rPr/>
        <w:t xml:space="preserve">(</w:t>
      </w:r>
      <w:r w:rsidR="0E779D31">
        <w:rPr/>
        <w:t xml:space="preserve">4)</w:t>
      </w:r>
    </w:p>
    <w:p xmlns:wp14="http://schemas.microsoft.com/office/word/2010/wordml" w14:paraId="565089A7" wp14:textId="77777777">
      <w:pPr>
        <w:spacing w:after="160" w:line="240" w:lineRule="auto"/>
        <w:jc w:val="both"/>
      </w:pPr>
      <w:r w:rsidRPr="0E779D31" w:rsidR="0E779D31">
        <w:rPr>
          <w:lang w:val="en-US"/>
        </w:rPr>
        <w:t>donde x(t) es la posición de la masa, F(t) es la fuerza que actúa sobre la masa, m es la masa, D es la constante de amortiguamiento (D·dx(t)/dt es la fuerza de amortiguamiento), K</w:t>
      </w:r>
      <w:r w:rsidRPr="0E779D31" w:rsidR="0E779D31">
        <w:rPr>
          <w:vertAlign w:val="subscript"/>
          <w:lang w:val="en-US"/>
        </w:rPr>
        <w:t>F</w:t>
      </w:r>
      <w:r w:rsidRPr="0E779D31" w:rsidR="0E779D31">
        <w:rPr>
          <w:lang w:val="en-US"/>
        </w:rPr>
        <w:t xml:space="preserve"> es la constante del muelle (K</w:t>
      </w:r>
      <w:r w:rsidRPr="0E779D31" w:rsidR="0E779D31">
        <w:rPr>
          <w:vertAlign w:val="subscript"/>
          <w:lang w:val="en-US"/>
        </w:rPr>
        <w:t>F</w:t>
      </w:r>
      <w:r w:rsidRPr="0E779D31" w:rsidR="0E779D31">
        <w:rPr>
          <w:lang w:val="en-US"/>
        </w:rPr>
        <w:t>·x(t) es la fuerza del muelle).</w:t>
      </w:r>
    </w:p>
    <w:p xmlns:wp14="http://schemas.microsoft.com/office/word/2010/wordml" w14:paraId="308C0822" wp14:textId="77777777">
      <w:pPr>
        <w:spacing w:after="160" w:line="240" w:lineRule="auto"/>
        <w:jc w:val="both"/>
      </w:pPr>
      <w:r w:rsidRPr="0E779D31" w:rsidR="0E779D31">
        <w:rPr>
          <w:lang w:val="en-US"/>
        </w:rPr>
        <w:t>Se puede mostrar que la función de transferencia que relaciona la posición X(s) con la fuerza F(s) es de segundo orden con los siguientes parámetros característicos:</w:t>
      </w:r>
    </w:p>
    <w:p xmlns:wp14="http://schemas.microsoft.com/office/word/2010/wordml" w14:paraId="1AF719BB" wp14:textId="3A62F464">
      <w:pPr>
        <w:tabs>
          <w:tab w:val="center" w:pos="4253"/>
          <w:tab w:val="right" w:pos="8504"/>
        </w:tabs>
        <w:spacing w:before="120" w:after="160"/>
      </w:pPr>
      <m:oMath>
        <m:f>
          <m:num>
            <m:r>
              <m:t>X(s)</m:t>
            </m:r>
          </m:num>
          <m:den>
            <m:r>
              <m:t>F(s)</m:t>
            </m:r>
          </m:den>
        </m:f>
        <m:r>
          <m:t>=</m:t>
        </m:r>
        <m:f>
          <m:num>
            <m:r>
              <m:t>K</m:t>
            </m:r>
          </m:num>
          <m:den>
            <m:sSup>
              <m:sSupPr/>
              <m:e>
                <m:d>
                  <m:dPr/>
                  <m:e>
                    <m:f>
                      <m:num>
                        <m:r>
                          <m:t>s</m:t>
                        </m:r>
                      </m:num>
                      <m:den>
                        <m:sSub>
                          <m:sSubPr/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t>+2z</m:t>
            </m:r>
            <m:d>
              <m:dPr/>
              <m:e>
                <m:f>
                  <m:num>
                    <m:r>
                      <m:t>s</m:t>
                    </m:r>
                  </m:num>
                  <m:den>
                    <m:sSub>
                      <m:sSubPr/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</m:e>
            </m:d>
            <m:r>
              <m:t>+1</m:t>
            </m:r>
          </m:den>
        </m:f>
      </m:oMath>
      <w:r>
        <w:tab/>
      </w:r>
      <w:r w:rsidR="1A3C1C73">
        <w:rPr/>
        <w:t xml:space="preserve">                                                                                       </w:t>
      </w:r>
      <w:r w:rsidR="0E779D31">
        <w:rPr/>
        <w:t>(</w:t>
      </w:r>
      <w:r w:rsidR="0E779D31">
        <w:rPr/>
        <w:t xml:space="preserve">5)</w:t>
      </w:r>
    </w:p>
    <w:p xmlns:wp14="http://schemas.microsoft.com/office/word/2010/wordml" w14:paraId="03387AB0" wp14:textId="2D5DE63B">
      <w:pPr>
        <w:tabs>
          <w:tab w:val="center" w:pos="4253"/>
          <w:tab w:val="right" w:pos="8504"/>
        </w:tabs>
        <w:spacing w:before="120" w:after="160"/>
      </w:pPr>
      <m:oMath>
        <m:r>
          <m:t>K=</m:t>
        </m:r>
        <m:f>
          <m:num>
            <m:r>
              <m:t>1</m:t>
            </m:r>
          </m:num>
          <m:den>
            <m:sSub>
              <m:sSubPr/>
              <m:e>
                <m:r>
                  <m:t>K</m:t>
                </m:r>
              </m:e>
              <m:sub>
                <m:r>
                  <m:t>F</m:t>
                </m:r>
              </m:sub>
            </m:sSub>
          </m:den>
        </m:f>
      </m:oMath>
      <w:r>
        <w:tab/>
      </w:r>
      <w:r w:rsidR="0E1DE876">
        <w:rPr/>
        <w:t xml:space="preserve">                                                                                   </w:t>
      </w:r>
      <w:r w:rsidR="0E779D31">
        <w:rPr/>
        <w:t>(6)</w:t>
      </w:r>
    </w:p>
    <w:p xmlns:wp14="http://schemas.microsoft.com/office/word/2010/wordml" w14:paraId="4B1DF499" wp14:textId="41B6733A">
      <w:pPr>
        <w:tabs>
          <w:tab w:val="center" w:pos="4253"/>
          <w:tab w:val="right" w:pos="8504"/>
        </w:tabs>
        <w:spacing w:before="120" w:after="160"/>
      </w:pPr>
      <m:oMath>
        <m:r>
          <m:t>z=</m:t>
        </m:r>
        <m:f>
          <m:num>
            <m:r>
              <m:t>D</m:t>
            </m:r>
          </m:num>
          <m:den>
            <m:r>
              <m:t>2</m:t>
            </m:r>
            <m:rad>
              <m:radPr>
                <m:degHide m:val="1"/>
              </m:radPr>
              <m:deg/>
              <m:e>
                <m:r>
                  <m:t>m</m:t>
                </m:r>
                <m:sSub>
                  <m:sSubPr/>
                  <m:e>
                    <m:r>
                      <m:t>K</m:t>
                    </m:r>
                  </m:e>
                  <m:sub>
                    <m:r>
                      <m:t>F</m:t>
                    </m:r>
                  </m:sub>
                </m:sSub>
              </m:e>
            </m:rad>
          </m:den>
        </m:f>
      </m:oMath>
      <w:r>
        <w:tab/>
      </w:r>
      <w:r w:rsidR="23325E15">
        <w:rPr/>
        <w:t xml:space="preserve">                                                                                  </w:t>
      </w:r>
      <w:r w:rsidR="0E779D31">
        <w:rPr/>
        <w:t xml:space="preserve">(7)</w:t>
      </w:r>
    </w:p>
    <w:p xmlns:wp14="http://schemas.microsoft.com/office/word/2010/wordml" w14:paraId="4C286E48" wp14:textId="2354C815">
      <w:pPr>
        <w:tabs>
          <w:tab w:val="center" w:pos="4253"/>
          <w:tab w:val="right" w:pos="8504"/>
        </w:tabs>
        <w:spacing w:before="120" w:after="160"/>
      </w:pPr>
      <m:oMath>
        <m:sSub>
          <m:sSubPr/>
          <m:e>
            <m:r>
              <m:t>ω</m:t>
            </m:r>
          </m:e>
          <m:sub>
            <m:r>
              <m:t>0</m:t>
            </m:r>
          </m:sub>
        </m:sSub>
        <m:r>
          <m:t>=</m:t>
        </m:r>
        <m:rad>
          <m:radPr>
            <m:degHide m:val="1"/>
          </m:radPr>
          <m:deg/>
          <m:e>
            <m:f>
              <m:num>
                <m:sSub>
                  <m:sSubPr/>
                  <m:e>
                    <m:r>
                      <m:t>K</m:t>
                    </m:r>
                  </m:e>
                  <m:sub>
                    <m:r>
                      <m:t>F</m:t>
                    </m:r>
                  </m:sub>
                </m:sSub>
              </m:num>
              <m:den>
                <m:r>
                  <m:t>m</m:t>
                </m:r>
              </m:den>
            </m:f>
          </m:e>
        </m:rad>
      </m:oMath>
      <w:r>
        <w:tab/>
      </w:r>
      <w:r w:rsidR="086B4236">
        <w:rPr/>
        <w:t xml:space="preserve">                                                                                 </w:t>
      </w:r>
      <w:r w:rsidR="0E779D31">
        <w:rPr/>
        <w:t xml:space="preserve">(8)</w:t>
      </w:r>
    </w:p>
    <w:p xmlns:wp14="http://schemas.microsoft.com/office/word/2010/wordml" w14:paraId="392F2268" wp14:textId="77777777">
      <w:pPr>
        <w:spacing w:before="120" w:after="160"/>
      </w:pPr>
      <w:r w:rsidRPr="0E779D31" w:rsidR="0E779D31">
        <w:rPr>
          <w:rFonts w:ascii="Cambria" w:hAnsi="Cambria" w:eastAsia="Cambria" w:cs="Cambria"/>
          <w:b w:val="1"/>
          <w:bCs w:val="1"/>
          <w:color w:val="1F497D"/>
          <w:sz w:val="24"/>
          <w:szCs w:val="24"/>
          <w:lang w:val="en-US"/>
        </w:rPr>
        <w:t>Parámetros:</w:t>
      </w:r>
    </w:p>
    <w:p xmlns:wp14="http://schemas.microsoft.com/office/word/2010/wordml" w14:paraId="58500CE0" wp14:textId="77777777">
      <w:pPr>
        <w:spacing w:after="0"/>
      </w:pPr>
      <w:r>
        <w:t xml:space="preserve">F(t) ϵ [–8 – 8 N].</w:t>
      </w:r>
    </w:p>
    <w:p xmlns:wp14="http://schemas.microsoft.com/office/word/2010/wordml" w14:paraId="13D6BED2" wp14:textId="77777777">
      <w:pPr>
        <w:spacing w:after="0"/>
      </w:pPr>
      <w:r>
        <w:t xml:space="preserve">m ϵ [0 – 40 kg].</w:t>
      </w:r>
    </w:p>
    <w:p xmlns:wp14="http://schemas.microsoft.com/office/word/2010/wordml" w14:paraId="443FE690" wp14:textId="77777777">
      <w:pPr>
        <w:spacing w:after="0"/>
      </w:pPr>
      <w:r>
        <w:t xml:space="preserve">K</w:t>
      </w:r>
      <w:r>
        <w:rPr>
          <w:vertAlign w:val="subscript"/>
        </w:rPr>
        <w:t xml:space="preserve">F</w:t>
      </w:r>
      <w:r>
        <w:t xml:space="preserve"> ϵ [1 – 10 N/m].</w:t>
      </w:r>
    </w:p>
    <w:p xmlns:wp14="http://schemas.microsoft.com/office/word/2010/wordml" w14:paraId="0B687623" wp14:textId="77777777">
      <w:pPr>
        <w:spacing w:after="0"/>
      </w:pPr>
      <w:r>
        <w:t xml:space="preserve">D ϵ [0 – 5 N/(m·s</w:t>
      </w:r>
      <w:r>
        <w:rPr>
          <w:vertAlign w:val="superscript"/>
        </w:rPr>
        <w:t xml:space="preserve">–1</w:t>
      </w:r>
      <w:r>
        <w:t xml:space="preserve">).</w:t>
      </w:r>
    </w:p>
    <w:p xmlns:wp14="http://schemas.microsoft.com/office/word/2010/wordml" w14:paraId="3043B574" wp14:textId="77777777">
      <w:pPr>
        <w:spacing w:after="160"/>
      </w:pPr>
      <w:r>
        <w:t xml:space="preserve">x(t) ϵ [–4 – 4 m].</w:t>
      </w:r>
    </w:p>
    <w:p xmlns:wp14="http://schemas.microsoft.com/office/word/2010/wordml" w14:paraId="28F7D0A8" wp14:textId="77777777">
      <w:pPr>
        <w:spacing w:after="160" w:line="240"/>
        <w:jc w:val="both"/>
      </w:pPr>
      <w:r>
        <w:t xml:space="preserve">Los valores por defecto de los parámetros son: m = 20 kg, K</w:t>
      </w:r>
      <w:r>
        <w:rPr>
          <w:vertAlign w:val="subscript"/>
        </w:rPr>
        <w:t xml:space="preserve">F</w:t>
      </w:r>
      <w:r>
        <w:t xml:space="preserve"> = 2 N/m, y D = 4 N/(m·s</w:t>
      </w:r>
      <w:r>
        <w:rPr>
          <w:vertAlign w:val="superscript"/>
        </w:rPr>
        <w:t xml:space="preserve">–1</w:t>
      </w:r>
      <w:r>
        <w:t xml:space="preserve">).</w:t>
      </w:r>
    </w:p>
    <w:p xmlns:wp14="http://schemas.microsoft.com/office/word/2010/wordml" w14:paraId="3B42B868" wp14:textId="77777777">
      <w:pPr>
        <w:spacing w:before="120" w:after="160"/>
      </w:pPr>
      <w:r>
        <w:rPr>
          <w:rFonts w:ascii="Cambria" w:hAnsi="Cambria" w:eastAsia="Cambria" w:cs="Cambria"/>
          <w:b/>
          <w:bCs/>
          <w:color w:val="1F497D"/>
          <w:sz w:val="24"/>
          <w:szCs w:val="24"/>
        </w:rPr>
        <w:t xml:space="preserve">Objetivo:</w:t>
      </w:r>
    </w:p>
    <w:p xmlns:wp14="http://schemas.microsoft.com/office/word/2010/wordml" w14:paraId="0953042F" wp14:textId="77777777">
      <w:pPr>
        <w:spacing w:after="160" w:line="240"/>
        <w:jc w:val="both"/>
      </w:pPr>
      <w:r>
        <w:t xml:space="preserve">El objetivo del simulador es comprender las propiedades dinámicas de un sistema masa-muelle-amortiguador. El simulador puede desarrollar una interpretación física de los parámetros estándar de los sistemas de segundo orden.</w:t>
      </w:r>
    </w:p>
    <w:p xmlns:wp14="http://schemas.microsoft.com/office/word/2010/wordml" w14:paraId="386AE3C9" wp14:textId="77777777">
      <w:pPr>
        <w:spacing w:before="120" w:after="160"/>
      </w:pPr>
      <w:r>
        <w:rPr>
          <w:rFonts w:ascii="Cambria" w:hAnsi="Cambria" w:eastAsia="Cambria" w:cs="Cambria"/>
          <w:b/>
          <w:bCs/>
          <w:color w:val="1F497D"/>
          <w:sz w:val="24"/>
          <w:szCs w:val="24"/>
        </w:rPr>
        <w:t xml:space="preserve">Tareas:</w:t>
      </w:r>
    </w:p>
    <w:p xmlns:wp14="http://schemas.microsoft.com/office/word/2010/wordml" w:rsidP="0E779D31" w14:paraId="47AF3E0B" wp14:textId="77777777">
      <w:pPr>
        <w:pStyle w:val="ListParagraph"/>
        <w:numPr>
          <w:ilvl w:val="0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Desarrollar un VI que simule el comportamiento del proceso descrito.</w:t>
      </w:r>
    </w:p>
    <w:p w:rsidR="0E779D31" w:rsidP="0E779D31" w:rsidRDefault="0E779D31" w14:paraId="0F539696" w14:textId="79C6935F">
      <w:pPr>
        <w:pStyle w:val="Normal"/>
        <w:ind w:left="0"/>
        <w:jc w:val="both"/>
      </w:pPr>
    </w:p>
    <w:p w:rsidR="1DCC36CC" w:rsidP="0E779D31" w:rsidRDefault="1DCC36CC" w14:paraId="5B10F41A" w14:textId="341DDA73">
      <w:pPr>
        <w:pStyle w:val="Normal"/>
        <w:ind w:left="0"/>
        <w:jc w:val="both"/>
      </w:pPr>
      <w:r w:rsidR="1DCC36CC">
        <w:drawing>
          <wp:inline wp14:editId="74E07C1D" wp14:anchorId="24817B81">
            <wp:extent cx="5400675" cy="2876555"/>
            <wp:effectExtent l="0" t="0" r="0" b="0"/>
            <wp:docPr id="1939001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001168" name="Picture 1939001168"/>
                    <pic:cNvPicPr/>
                  </pic:nvPicPr>
                  <pic:blipFill>
                    <a:blip xmlns:r="http://schemas.openxmlformats.org/officeDocument/2006/relationships" r:embed="rId861046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8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779D31" w14:paraId="0ED749BE" wp14:textId="77777777">
      <w:pPr>
        <w:pStyle w:val="ListParagraph"/>
        <w:numPr>
          <w:ilvl w:val="0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Realizar la modelización matemática del proceso obteniendo la función de transferencia que relaciona la variable de salida X(s) con la señal de entrada F(s).</w:t>
      </w:r>
    </w:p>
    <w:p w:rsidR="0E779D31" w:rsidP="0E779D31" w:rsidRDefault="0E779D31" w14:paraId="29A41D43" w14:textId="51FA581A">
      <w:pPr>
        <w:pStyle w:val="Normal"/>
        <w:ind w:left="0"/>
        <w:jc w:val="both"/>
      </w:pPr>
    </w:p>
    <w:p w:rsidR="63CA5718" w:rsidP="0E779D31" w:rsidRDefault="63CA5718" w14:paraId="5A85921E" w14:textId="7361E8AD">
      <w:pPr>
        <w:pStyle w:val="Normal"/>
        <w:ind w:left="0"/>
        <w:jc w:val="both"/>
      </w:pPr>
      <w:r w:rsidR="63CA5718">
        <w:drawing>
          <wp:inline wp14:editId="57EE7B47" wp14:anchorId="1F879E1D">
            <wp:extent cx="3581710" cy="632515"/>
            <wp:effectExtent l="0" t="0" r="0" b="0"/>
            <wp:docPr id="160955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556373" name="Picture 1609556373"/>
                    <pic:cNvPicPr/>
                  </pic:nvPicPr>
                  <pic:blipFill>
                    <a:blip xmlns:r="http://schemas.openxmlformats.org/officeDocument/2006/relationships" r:embed="rId1132178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A5718" w:rsidP="0E779D31" w:rsidRDefault="63CA5718" w14:paraId="0F05E8E0" w14:textId="72C57ECE">
      <w:pPr>
        <w:spacing w:before="240" w:beforeAutospacing="off" w:after="240" w:afterAutospacing="off"/>
        <w:jc w:val="both"/>
      </w:pPr>
      <w:r w:rsidRPr="0E779D31" w:rsidR="63CA5718">
        <w:rPr>
          <w:rFonts w:ascii="Times New Roman" w:hAnsi="Times New Roman" w:eastAsia="Times New Roman" w:cs="Times New Roman"/>
          <w:sz w:val="24"/>
          <w:szCs w:val="24"/>
        </w:rPr>
        <w:t>Aplicando la transformada de Laplace con condiciones iniciales nulas se obtiene la función de transferencia entre la fuerza y la posición</w:t>
      </w:r>
    </w:p>
    <w:p w:rsidR="0E779D31" w:rsidP="0E779D31" w:rsidRDefault="0E779D31" w14:paraId="3BF869C7" w14:textId="215ED156">
      <w:pPr>
        <w:pStyle w:val="Normal"/>
        <w:ind w:left="0"/>
        <w:jc w:val="both"/>
      </w:pPr>
    </w:p>
    <w:p w:rsidR="63CA5718" w:rsidP="0E779D31" w:rsidRDefault="63CA5718" w14:paraId="43B0F11A" w14:textId="56745559">
      <w:pPr>
        <w:pStyle w:val="Normal"/>
        <w:ind w:left="0"/>
        <w:jc w:val="both"/>
      </w:pPr>
      <w:r w:rsidR="63CA5718">
        <w:drawing>
          <wp:inline wp14:editId="5151D8D1" wp14:anchorId="24EB114D">
            <wp:extent cx="4229467" cy="853514"/>
            <wp:effectExtent l="0" t="0" r="0" b="0"/>
            <wp:docPr id="974205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205087" name="Picture 974205087"/>
                    <pic:cNvPicPr/>
                  </pic:nvPicPr>
                  <pic:blipFill>
                    <a:blip xmlns:r="http://schemas.openxmlformats.org/officeDocument/2006/relationships" r:embed="rId1452778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A5718" w:rsidP="0E779D31" w:rsidRDefault="63CA5718" w14:paraId="16E12169" w14:textId="25CC3D63">
      <w:pPr>
        <w:spacing w:before="240" w:beforeAutospacing="off" w:after="240" w:afterAutospacing="off"/>
        <w:jc w:val="both"/>
      </w:pPr>
      <w:r w:rsidRPr="0E779D31" w:rsidR="63CA5718">
        <w:rPr>
          <w:rFonts w:ascii="Times New Roman" w:hAnsi="Times New Roman" w:eastAsia="Times New Roman" w:cs="Times New Roman"/>
          <w:sz w:val="24"/>
          <w:szCs w:val="24"/>
        </w:rPr>
        <w:t>Identificando coeficientes con la forma estándar resultan los tres parámetros característicos:</w:t>
      </w:r>
    </w:p>
    <w:p w:rsidR="0E779D31" w:rsidP="0E779D31" w:rsidRDefault="0E779D31" w14:paraId="394DBC39" w14:textId="478DE18A">
      <w:pPr>
        <w:pStyle w:val="Normal"/>
        <w:ind w:left="0"/>
        <w:jc w:val="both"/>
      </w:pPr>
    </w:p>
    <w:p w:rsidR="63CA5718" w:rsidP="0E779D31" w:rsidRDefault="63CA5718" w14:paraId="2A2FF6A7" w14:textId="5578E513">
      <w:pPr>
        <w:pStyle w:val="Normal"/>
        <w:ind w:left="0"/>
        <w:jc w:val="both"/>
      </w:pPr>
      <w:r w:rsidR="63CA5718">
        <w:drawing>
          <wp:inline wp14:editId="3B239930" wp14:anchorId="144FA13B">
            <wp:extent cx="3962743" cy="762066"/>
            <wp:effectExtent l="0" t="0" r="0" b="0"/>
            <wp:docPr id="1000434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434840" name="Picture 1000434840"/>
                    <pic:cNvPicPr/>
                  </pic:nvPicPr>
                  <pic:blipFill>
                    <a:blip xmlns:r="http://schemas.openxmlformats.org/officeDocument/2006/relationships" r:embed="rId1881480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F2F84" w:rsidP="0E779D31" w:rsidRDefault="13EF2F84" w14:paraId="310A7056" w14:textId="3EDC4AF4">
      <w:pPr>
        <w:spacing w:before="240" w:beforeAutospacing="off" w:after="240" w:afterAutospacing="off"/>
        <w:jc w:val="both"/>
      </w:pPr>
      <w:r w:rsidRPr="0E779D31" w:rsidR="13EF2F84">
        <w:rPr>
          <w:rFonts w:ascii="Times New Roman" w:hAnsi="Times New Roman" w:eastAsia="Times New Roman" w:cs="Times New Roman"/>
          <w:sz w:val="24"/>
          <w:szCs w:val="24"/>
        </w:rPr>
        <w:t xml:space="preserve">Con los valores por defecto (m = 20 kg, K_F = 2 N/m, D = 4 N/(m·s⁻¹)) se obtiene K = 0,500 m/N, z = 0,316 y ω₀ = 0,316 rad/s. El simulador de LabVIEW muestra estos mismos valores en la pestaña </w:t>
      </w:r>
      <w:r w:rsidRPr="0E779D31" w:rsidR="13EF2F84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Model</w:t>
      </w:r>
      <w:r w:rsidRPr="0E779D31" w:rsidR="13EF2F8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3EF2F84" w:rsidP="0E779D31" w:rsidRDefault="13EF2F84" w14:paraId="0E1555EB" w14:textId="28C332D6">
      <w:pPr>
        <w:spacing w:before="240" w:beforeAutospacing="off" w:after="240" w:afterAutospacing="off"/>
        <w:jc w:val="both"/>
      </w:pPr>
      <w:r w:rsidRPr="0E779D31" w:rsidR="13EF2F84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Como z &lt; 1, la respuesta a un escalón es </w:t>
      </w:r>
      <w:r w:rsidRPr="0E779D31" w:rsidR="13EF2F84">
        <w:rPr>
          <w:rFonts w:ascii="Times New Roman" w:hAnsi="Times New Roman" w:eastAsia="Times New Roman" w:cs="Times New Roman"/>
          <w:sz w:val="24"/>
          <w:szCs w:val="24"/>
          <w:lang w:val="es-ES"/>
        </w:rPr>
        <w:t>subamortiguada</w:t>
      </w:r>
      <w:r w:rsidRPr="0E779D31" w:rsidR="13EF2F84"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. </w:t>
      </w:r>
    </w:p>
    <w:p w:rsidR="0E779D31" w:rsidP="0E779D31" w:rsidRDefault="0E779D31" w14:paraId="39DFA633" w14:textId="187D7985">
      <w:pPr>
        <w:pStyle w:val="Normal"/>
        <w:ind w:left="0"/>
        <w:jc w:val="both"/>
      </w:pPr>
    </w:p>
    <w:p w:rsidR="0E779D31" w:rsidP="0E779D31" w:rsidRDefault="0E779D31" w14:paraId="7AE56EEC" w14:textId="2A00271B">
      <w:pPr>
        <w:pStyle w:val="Normal"/>
        <w:ind w:left="0"/>
        <w:jc w:val="both"/>
        <w:rPr>
          <w:b w:val="1"/>
          <w:bCs w:val="1"/>
        </w:rPr>
      </w:pPr>
    </w:p>
    <w:p xmlns:wp14="http://schemas.microsoft.com/office/word/2010/wordml" w:rsidP="0E779D31" w14:paraId="08979911" wp14:textId="77777777">
      <w:pPr>
        <w:pStyle w:val="ListParagraph"/>
        <w:numPr>
          <w:ilvl w:val="0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La importancia de la masa m:</w:t>
      </w:r>
    </w:p>
    <w:p w:rsidR="0E779D31" w:rsidP="0E779D31" w:rsidRDefault="0E779D31" w14:paraId="4FEB14C3" w14:textId="202AAFE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</w:p>
    <w:p w:rsidR="4591C6CE" w:rsidP="0E779D31" w:rsidRDefault="4591C6CE" w14:paraId="2C2685B1" w14:textId="6D834AA1">
      <w:pPr>
        <w:spacing w:before="240" w:beforeAutospacing="off" w:after="240" w:afterAutospacing="off"/>
        <w:jc w:val="both"/>
      </w:pPr>
      <w:r w:rsidRPr="0E779D31" w:rsidR="4591C6CE">
        <w:rPr>
          <w:rFonts w:ascii="Times New Roman" w:hAnsi="Times New Roman" w:eastAsia="Times New Roman" w:cs="Times New Roman"/>
          <w:sz w:val="24"/>
          <w:szCs w:val="24"/>
          <w:lang w:val="es-ES"/>
        </w:rPr>
        <w:t>M=5kg</w:t>
      </w:r>
    </w:p>
    <w:p w:rsidR="4591C6CE" w:rsidP="0E779D31" w:rsidRDefault="4591C6CE" w14:paraId="7C9F1352" w14:textId="1A2D3DF6">
      <w:pPr>
        <w:pStyle w:val="Normal"/>
        <w:spacing w:before="240" w:beforeAutospacing="off" w:after="240" w:afterAutospacing="off"/>
        <w:jc w:val="both"/>
      </w:pPr>
      <w:r w:rsidR="4591C6CE">
        <w:drawing>
          <wp:inline wp14:editId="15EC445C" wp14:anchorId="0AA76C6B">
            <wp:extent cx="5400675" cy="3657600"/>
            <wp:effectExtent l="0" t="0" r="0" b="0"/>
            <wp:docPr id="764410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410442" name="Picture 764410442"/>
                    <pic:cNvPicPr/>
                  </pic:nvPicPr>
                  <pic:blipFill>
                    <a:blip xmlns:r="http://schemas.openxmlformats.org/officeDocument/2006/relationships" r:embed="rId459627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A9F03B" w:rsidP="0E779D31" w:rsidRDefault="16A9F03B" w14:paraId="789386BB" w14:textId="5781DBBC">
      <w:pPr>
        <w:pStyle w:val="Normal"/>
        <w:spacing w:before="240" w:beforeAutospacing="off" w:after="240" w:afterAutospacing="off"/>
        <w:jc w:val="both"/>
      </w:pPr>
      <w:r w:rsidR="16A9F03B">
        <w:rPr/>
        <w:t>M=10 kg, F=4</w:t>
      </w:r>
    </w:p>
    <w:p w:rsidR="16A9F03B" w:rsidP="0E779D31" w:rsidRDefault="16A9F03B" w14:paraId="7A3B062D" w14:textId="06F6D36C">
      <w:pPr>
        <w:pStyle w:val="Normal"/>
        <w:spacing w:before="240" w:beforeAutospacing="off" w:after="240" w:afterAutospacing="off"/>
        <w:jc w:val="both"/>
      </w:pPr>
      <w:r w:rsidR="16A9F03B">
        <w:drawing>
          <wp:inline wp14:editId="6C456095" wp14:anchorId="3A51BBF5">
            <wp:extent cx="2771775" cy="1833184"/>
            <wp:effectExtent l="0" t="0" r="0" b="0"/>
            <wp:docPr id="704450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450377" name="Picture 704450377"/>
                    <pic:cNvPicPr/>
                  </pic:nvPicPr>
                  <pic:blipFill>
                    <a:blip xmlns:r="http://schemas.openxmlformats.org/officeDocument/2006/relationships" r:embed="rId1952314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1775" cy="183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C5D110" w:rsidP="0E779D31" w:rsidRDefault="5FC5D110" w14:paraId="05380867" w14:textId="17057D88">
      <w:pPr>
        <w:pStyle w:val="Normal"/>
        <w:spacing w:before="240" w:beforeAutospacing="off" w:after="240" w:afterAutospacing="off"/>
        <w:jc w:val="both"/>
      </w:pPr>
      <w:r w:rsidR="5FC5D110">
        <w:rPr/>
        <w:t>M=20kg, F=4</w:t>
      </w:r>
    </w:p>
    <w:p w:rsidR="5FC5D110" w:rsidP="0E779D31" w:rsidRDefault="5FC5D110" w14:paraId="3F34C991" w14:textId="586948C3">
      <w:pPr>
        <w:pStyle w:val="Normal"/>
        <w:spacing w:before="240" w:beforeAutospacing="off" w:after="240" w:afterAutospacing="off"/>
        <w:jc w:val="both"/>
      </w:pPr>
      <w:r w:rsidR="5FC5D110">
        <w:drawing>
          <wp:inline wp14:editId="70A14EB9" wp14:anchorId="6E6084F2">
            <wp:extent cx="2590800" cy="2225255"/>
            <wp:effectExtent l="0" t="0" r="0" b="0"/>
            <wp:docPr id="1801925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925846" name="Picture 1801925846"/>
                    <pic:cNvPicPr/>
                  </pic:nvPicPr>
                  <pic:blipFill>
                    <a:blip xmlns:r="http://schemas.openxmlformats.org/officeDocument/2006/relationships" r:embed="rId565646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0800" cy="22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081A0" w:rsidP="0E779D31" w:rsidRDefault="1DD081A0" w14:paraId="04778119" w14:textId="154A0985">
      <w:pPr>
        <w:pStyle w:val="Normal"/>
        <w:spacing w:before="240" w:beforeAutospacing="off" w:after="240" w:afterAutospacing="off"/>
        <w:jc w:val="both"/>
      </w:pPr>
      <w:r w:rsidR="1DD081A0">
        <w:rPr/>
        <w:t>M=40kg, F=4N</w:t>
      </w:r>
    </w:p>
    <w:p w:rsidR="1DD081A0" w:rsidP="0E779D31" w:rsidRDefault="1DD081A0" w14:paraId="56D81333" w14:textId="5BB035E5">
      <w:pPr>
        <w:pStyle w:val="Normal"/>
        <w:ind w:left="720"/>
        <w:jc w:val="both"/>
      </w:pPr>
      <w:r w:rsidR="1DD081A0">
        <w:drawing>
          <wp:inline wp14:editId="5683D798" wp14:anchorId="1580D184">
            <wp:extent cx="2800350" cy="2913392"/>
            <wp:effectExtent l="0" t="0" r="0" b="0"/>
            <wp:docPr id="175449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497382" name="Picture 1754497382"/>
                    <pic:cNvPicPr/>
                  </pic:nvPicPr>
                  <pic:blipFill>
                    <a:blip xmlns:r="http://schemas.openxmlformats.org/officeDocument/2006/relationships" r:embed="rId100444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50" cy="291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79D31" w:rsidP="0E779D31" w:rsidRDefault="0E779D31" w14:paraId="73A68390" w14:textId="6D3D79C9">
      <w:pPr>
        <w:pStyle w:val="Normal"/>
        <w:ind w:left="720"/>
        <w:jc w:val="both"/>
      </w:pP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E779D31" w:rsidTr="0E779D31" w14:paraId="428C2803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047A3786" w14:textId="2252AA18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m [kg]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F9B9252" w14:textId="11306BE1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K [m/N]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3E8D2C4" w14:textId="26FE9E78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z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57D2DCE" w14:textId="0F577245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ω₀ [rad/s]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99FE14F" w14:textId="5E0A27F1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Pico [m]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930B34C" w14:textId="5AF54D79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Mp [%]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C21AAAA" w14:textId="6F88E213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tp [s]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C802FF9" w14:textId="0A993DCB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ts (2 %) [s]</w:t>
            </w:r>
          </w:p>
        </w:tc>
      </w:tr>
      <w:tr w:rsidR="0E779D31" w:rsidTr="0E779D31" w14:paraId="5AA509BD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0774289D" w14:textId="4CD352AD">
            <w:pPr>
              <w:spacing w:before="240" w:beforeAutospacing="off" w:after="240" w:afterAutospacing="off"/>
            </w:pPr>
            <w:r w:rsidR="0E779D31">
              <w:rPr/>
              <w:t>5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6EFAAD8" w14:textId="34E6E33F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25F3BBA" w14:textId="587F3CD7">
            <w:pPr>
              <w:spacing w:before="240" w:beforeAutospacing="off" w:after="240" w:afterAutospacing="off"/>
            </w:pPr>
            <w:r w:rsidR="0E779D31">
              <w:rPr/>
              <w:t>0,632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FAAF139" w14:textId="6A7E5BC8">
            <w:pPr>
              <w:spacing w:before="240" w:beforeAutospacing="off" w:after="240" w:afterAutospacing="off"/>
            </w:pPr>
            <w:r w:rsidR="0E779D31">
              <w:rPr/>
              <w:t>0,632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32A16FA" w14:textId="6DB7A068">
            <w:pPr>
              <w:spacing w:before="240" w:beforeAutospacing="off" w:after="240" w:afterAutospacing="off"/>
            </w:pPr>
            <w:r w:rsidR="0E779D31">
              <w:rPr/>
              <w:t>2,15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D5DD91B" w14:textId="741B0C26">
            <w:pPr>
              <w:spacing w:before="240" w:beforeAutospacing="off" w:after="240" w:afterAutospacing="off"/>
            </w:pPr>
            <w:r w:rsidR="0E779D31">
              <w:rPr/>
              <w:t>7,7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3D34ADF" w14:textId="5ACB8F44">
            <w:pPr>
              <w:spacing w:before="240" w:beforeAutospacing="off" w:after="240" w:afterAutospacing="off"/>
            </w:pPr>
            <w:r w:rsidR="0E779D31">
              <w:rPr/>
              <w:t>6,4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81A1AE3" w14:textId="06A99A6C">
            <w:pPr>
              <w:spacing w:before="240" w:beforeAutospacing="off" w:after="240" w:afterAutospacing="off"/>
            </w:pPr>
            <w:r w:rsidR="0E779D31">
              <w:rPr/>
              <w:t>9,5</w:t>
            </w:r>
          </w:p>
        </w:tc>
      </w:tr>
      <w:tr w:rsidR="0E779D31" w:rsidTr="0E779D31" w14:paraId="19775494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25EC39E0" w14:textId="7AF30EEB">
            <w:pPr>
              <w:spacing w:before="240" w:beforeAutospacing="off" w:after="240" w:afterAutospacing="off"/>
            </w:pPr>
            <w:r w:rsidR="0E779D31">
              <w:rPr/>
              <w:t>10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205A46B" w14:textId="1254768C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4E0786C" w14:textId="3478C555">
            <w:pPr>
              <w:spacing w:before="240" w:beforeAutospacing="off" w:after="240" w:afterAutospacing="off"/>
            </w:pPr>
            <w:r w:rsidR="0E779D31">
              <w:rPr/>
              <w:t>0,447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0BBBD70" w14:textId="3D56A912">
            <w:pPr>
              <w:spacing w:before="240" w:beforeAutospacing="off" w:after="240" w:afterAutospacing="off"/>
            </w:pPr>
            <w:r w:rsidR="0E779D31">
              <w:rPr/>
              <w:t>0,447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655011E" w14:textId="5DE384CA">
            <w:pPr>
              <w:spacing w:before="240" w:beforeAutospacing="off" w:after="240" w:afterAutospacing="off"/>
            </w:pPr>
            <w:r w:rsidR="0E779D31">
              <w:rPr/>
              <w:t>2,42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1EF56F0" w14:textId="5451C54E">
            <w:pPr>
              <w:spacing w:before="240" w:beforeAutospacing="off" w:after="240" w:afterAutospacing="off"/>
            </w:pPr>
            <w:r w:rsidR="0E779D31">
              <w:rPr/>
              <w:t>20,8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3087E98" w14:textId="3FD6DCB3">
            <w:pPr>
              <w:spacing w:before="240" w:beforeAutospacing="off" w:after="240" w:afterAutospacing="off"/>
            </w:pPr>
            <w:r w:rsidR="0E779D31">
              <w:rPr/>
              <w:t>7,8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FF72062" w14:textId="5F92A5B3">
            <w:pPr>
              <w:spacing w:before="240" w:beforeAutospacing="off" w:after="240" w:afterAutospacing="off"/>
            </w:pPr>
            <w:r w:rsidR="0E779D31">
              <w:rPr/>
              <w:t>18,7</w:t>
            </w:r>
          </w:p>
        </w:tc>
      </w:tr>
      <w:tr w:rsidR="0E779D31" w:rsidTr="0E779D31" w14:paraId="5F6BCCF5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1D815ECB" w14:textId="4F5C6240">
            <w:pPr>
              <w:spacing w:before="240" w:beforeAutospacing="off" w:after="240" w:afterAutospacing="off"/>
            </w:pPr>
            <w:r w:rsidR="0E779D31">
              <w:rPr/>
              <w:t>20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B56C81F" w14:textId="68533154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5B21246" w14:textId="00156D0E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E8673AC" w14:textId="24DC7E32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E6C8E8B" w14:textId="3586F918">
            <w:pPr>
              <w:spacing w:before="240" w:beforeAutospacing="off" w:after="240" w:afterAutospacing="off"/>
            </w:pPr>
            <w:r w:rsidR="0E779D31">
              <w:rPr/>
              <w:t>2,70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5F2C974" w14:textId="0E991BF8">
            <w:pPr>
              <w:spacing w:before="240" w:beforeAutospacing="off" w:after="240" w:afterAutospacing="off"/>
            </w:pPr>
            <w:r w:rsidR="0E779D31">
              <w:rPr/>
              <w:t>35,1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C9C326F" w14:textId="7C79045F">
            <w:pPr>
              <w:spacing w:before="240" w:beforeAutospacing="off" w:after="240" w:afterAutospacing="off"/>
            </w:pPr>
            <w:r w:rsidR="0E779D31">
              <w:rPr/>
              <w:t>10,5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79C7678" w14:textId="13DD9358">
            <w:pPr>
              <w:spacing w:before="240" w:beforeAutospacing="off" w:after="240" w:afterAutospacing="off"/>
            </w:pPr>
            <w:r w:rsidR="0E779D31">
              <w:rPr/>
              <w:t>35,3</w:t>
            </w:r>
          </w:p>
        </w:tc>
      </w:tr>
      <w:tr w:rsidR="0E779D31" w:rsidTr="0E779D31" w14:paraId="3BFDE5F6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1A65983B" w14:textId="0D345C04">
            <w:pPr>
              <w:spacing w:before="240" w:beforeAutospacing="off" w:after="240" w:afterAutospacing="off"/>
            </w:pPr>
            <w:r w:rsidR="0E779D31">
              <w:rPr/>
              <w:t>40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00C5A0F" w14:textId="6203B3DD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2971C99" w14:textId="0D61AE2A">
            <w:pPr>
              <w:spacing w:before="240" w:beforeAutospacing="off" w:after="240" w:afterAutospacing="off"/>
            </w:pPr>
            <w:r w:rsidR="0E779D31">
              <w:rPr/>
              <w:t>0,224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8568B0A" w14:textId="26806726">
            <w:pPr>
              <w:spacing w:before="240" w:beforeAutospacing="off" w:after="240" w:afterAutospacing="off"/>
            </w:pPr>
            <w:r w:rsidR="0E779D31">
              <w:rPr/>
              <w:t>0,224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7A8557E" w14:textId="7CE05BC0">
            <w:pPr>
              <w:spacing w:before="240" w:beforeAutospacing="off" w:after="240" w:afterAutospacing="off"/>
            </w:pPr>
            <w:r w:rsidR="0E779D31">
              <w:rPr/>
              <w:t>2,97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53F60C1" w14:textId="6A5026C6">
            <w:pPr>
              <w:spacing w:before="240" w:beforeAutospacing="off" w:after="240" w:afterAutospacing="off"/>
            </w:pPr>
            <w:r w:rsidR="0E779D31">
              <w:rPr/>
              <w:t>48,6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0AC7365" w14:textId="62EC1B0D">
            <w:pPr>
              <w:spacing w:before="240" w:beforeAutospacing="off" w:after="240" w:afterAutospacing="off"/>
            </w:pPr>
            <w:r w:rsidR="0E779D31">
              <w:rPr/>
              <w:t>14,4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29B7DD1" w14:textId="2735EFD1">
            <w:pPr>
              <w:spacing w:before="240" w:beforeAutospacing="off" w:after="240" w:afterAutospacing="off"/>
            </w:pPr>
            <w:r w:rsidR="0E779D31">
              <w:rPr/>
              <w:t>75,6</w:t>
            </w:r>
          </w:p>
        </w:tc>
      </w:tr>
    </w:tbl>
    <w:p w:rsidR="0E779D31" w:rsidP="0E779D31" w:rsidRDefault="0E779D31" w14:paraId="06A37903" w14:textId="7993E95A">
      <w:pPr>
        <w:pStyle w:val="Normal"/>
        <w:ind w:left="720"/>
        <w:jc w:val="both"/>
      </w:pPr>
    </w:p>
    <w:p w:rsidR="0E779D31" w:rsidP="0E779D31" w:rsidRDefault="0E779D31" w14:paraId="6CE6533B" w14:textId="338B4441">
      <w:pPr>
        <w:pStyle w:val="Normal"/>
        <w:ind w:left="0"/>
        <w:jc w:val="both"/>
        <w:rPr>
          <w:b w:val="1"/>
          <w:bCs w:val="1"/>
        </w:rPr>
      </w:pPr>
    </w:p>
    <w:p w:rsidR="7AD97E07" w:rsidP="0E779D31" w:rsidRDefault="7AD97E07" w14:paraId="6FB00198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7AD97E07">
        <w:rPr>
          <w:b w:val="1"/>
          <w:bCs w:val="1"/>
        </w:rPr>
        <w:t>¿Cómo influye la masa m sobre la velocidad de respuesta del transitorio?</w:t>
      </w:r>
    </w:p>
    <w:p w:rsidR="0E779D31" w:rsidP="0E779D31" w:rsidRDefault="0E779D31" w14:paraId="683FFC0C" w14:textId="4D4A859D">
      <w:pPr>
        <w:pStyle w:val="Normal"/>
        <w:ind w:left="720"/>
        <w:jc w:val="both"/>
        <w:rPr>
          <w:b w:val="1"/>
          <w:bCs w:val="1"/>
        </w:rPr>
      </w:pPr>
    </w:p>
    <w:p w:rsidR="7AD97E07" w:rsidP="0E779D31" w:rsidRDefault="7AD97E07" w14:paraId="2F77A77D" w14:textId="485EDB70">
      <w:pPr>
        <w:spacing w:before="240" w:beforeAutospacing="off" w:after="240" w:afterAutospacing="off"/>
        <w:jc w:val="both"/>
      </w:pPr>
      <w:r w:rsidRPr="0E779D31" w:rsidR="7AD97E0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Una masa mayor hace la respuesta más lenta. La frecuencia natural ω₀ = √(K_F/m) disminuye con la raíz de la masa, así que el tiempo de pico pasa de 6,4 s (5 kg) a 14,4 s (40 kg). Físicamente, con la misma fuerza neta una masa mayor sufre menos aceleración (a = F/m).</w:t>
      </w:r>
    </w:p>
    <w:p w:rsidR="0E779D31" w:rsidP="0E779D31" w:rsidRDefault="0E779D31" w14:paraId="54C4700F" w14:textId="5759DF85">
      <w:pPr>
        <w:pStyle w:val="Normal"/>
        <w:ind w:left="720"/>
        <w:jc w:val="both"/>
      </w:pPr>
    </w:p>
    <w:p xmlns:wp14="http://schemas.microsoft.com/office/word/2010/wordml" w:rsidP="0E779D31" w14:paraId="0C11E9B5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masa m sobre el amortiguamiento de la respuesta transitoria?</w:t>
      </w:r>
    </w:p>
    <w:p w:rsidR="2B7A36DA" w:rsidP="0E779D31" w:rsidRDefault="2B7A36DA" w14:paraId="1241204D" w14:textId="590226D4">
      <w:pPr>
        <w:pStyle w:val="Normal"/>
        <w:ind w:left="0"/>
        <w:jc w:val="both"/>
      </w:pPr>
      <w:r w:rsidRPr="0E779D31" w:rsidR="2B7A36DA">
        <w:rPr>
          <w:lang w:val="es-ES"/>
        </w:rPr>
        <w:t>Una masa mayor reduce el amortiguamiento. El factor z = D/(2√(m·K_F)) también disminuye con √m, de modo que la sobreoscilación sube del 7,7 % al 48,6 % y el tiempo de establecimiento pasa de 9,5 s a 75,6 s. La masa almacena más energía cinética y el amortiguador tarda más en disiparla.</w:t>
      </w:r>
    </w:p>
    <w:p w:rsidR="0E779D31" w:rsidP="0E779D31" w:rsidRDefault="0E779D31" w14:paraId="37045BF3" w14:textId="5AAEC54B">
      <w:pPr>
        <w:pStyle w:val="Normal"/>
        <w:ind w:left="1440"/>
        <w:jc w:val="both"/>
        <w:rPr>
          <w:b w:val="1"/>
          <w:bCs w:val="1"/>
        </w:rPr>
      </w:pPr>
    </w:p>
    <w:p xmlns:wp14="http://schemas.microsoft.com/office/word/2010/wordml" w:rsidP="0E779D31" w14:paraId="5CD51B42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masa m sobre la respuesta estacionaria?</w:t>
      </w:r>
    </w:p>
    <w:p w:rsidR="249438F2" w:rsidP="0E779D31" w:rsidRDefault="249438F2" w14:paraId="5B8CC34C" w14:textId="12ACC200">
      <w:pPr>
        <w:spacing w:before="240" w:beforeAutospacing="off" w:after="240" w:afterAutospacing="off"/>
        <w:jc w:val="both"/>
      </w:pPr>
      <w:r w:rsidRPr="0E779D31" w:rsidR="249438F2">
        <w:rPr>
          <w:rFonts w:ascii="Times New Roman" w:hAnsi="Times New Roman" w:eastAsia="Times New Roman" w:cs="Times New Roman"/>
          <w:sz w:val="24"/>
          <w:szCs w:val="24"/>
          <w:lang w:val="es-ES"/>
        </w:rPr>
        <w:t>La masa no influye: x(∞) = F/K_F = 2 m en todos los casos. En el estado estacionario la velocidad y la aceleración son nulas, la ecuación se reduce a K_F·x = F y m desaparece.</w:t>
      </w:r>
    </w:p>
    <w:p w:rsidR="0E779D31" w:rsidP="0E779D31" w:rsidRDefault="0E779D31" w14:paraId="4578E89C" w14:textId="29FD71E8">
      <w:pPr>
        <w:pStyle w:val="Normal"/>
        <w:ind w:left="720"/>
        <w:jc w:val="both"/>
        <w:rPr>
          <w:b w:val="1"/>
          <w:bCs w:val="1"/>
        </w:rPr>
      </w:pPr>
    </w:p>
    <w:p xmlns:wp14="http://schemas.microsoft.com/office/word/2010/wordml" w:rsidP="0E779D31" w14:paraId="6AEE3449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Observar sobre el panel frontal del simulador cómo dependen los parámetros estándar de un sistema de segundo orden (K, z, ω</w:t>
      </w:r>
      <w:r w:rsidRPr="0E779D31" w:rsidR="0E779D31">
        <w:rPr>
          <w:b w:val="1"/>
          <w:bCs w:val="1"/>
          <w:vertAlign w:val="subscript"/>
        </w:rPr>
        <w:t>0</w:t>
      </w:r>
      <w:r w:rsidRPr="0E779D31" w:rsidR="0E779D31">
        <w:rPr>
          <w:b w:val="1"/>
          <w:bCs w:val="1"/>
        </w:rPr>
        <w:t>) de m. ¿Concuerdan dichas observaciones con las expresiones obtenidas anteriormente?</w:t>
      </w:r>
    </w:p>
    <w:p w:rsidR="154558EC" w:rsidP="0E779D31" w:rsidRDefault="154558EC" w14:paraId="72089D92" w14:textId="606A6EB8">
      <w:pPr>
        <w:spacing w:before="240" w:beforeAutospacing="off" w:after="240" w:afterAutospacing="off"/>
        <w:jc w:val="both"/>
      </w:pPr>
      <w:r w:rsidRPr="0E779D31" w:rsidR="154558EC">
        <w:rPr>
          <w:rFonts w:ascii="Times New Roman" w:hAnsi="Times New Roman" w:eastAsia="Times New Roman" w:cs="Times New Roman"/>
          <w:sz w:val="24"/>
          <w:szCs w:val="24"/>
          <w:lang w:val="es-ES"/>
        </w:rPr>
        <w:t>En el panel frontal, K se mantiene en 0,500 m/N para cualquier masa, mientras que z y ω₀ bajan al subir m. Al duplicar la masa ambos se dividen por √2 (por ejemplo, de 0,447 a 0,316 al pasar de 10 a 20 kg). Esto concuerda con las expresiones (6), (7) y (8): K no depende de m, y z y ω₀ son proporcionales a 1/√m. Con K_F = 2 y D = 4, z y ω₀ coinciden numéricamente, pero es una casualidad de esos valores.</w:t>
      </w:r>
    </w:p>
    <w:p w:rsidR="0E779D31" w:rsidP="0E779D31" w:rsidRDefault="0E779D31" w14:paraId="1FF65E20" w14:textId="53423769">
      <w:pPr>
        <w:pStyle w:val="Normal"/>
        <w:jc w:val="both"/>
        <w:rPr>
          <w:b w:val="1"/>
          <w:bCs w:val="1"/>
        </w:rPr>
      </w:pPr>
    </w:p>
    <w:p xmlns:wp14="http://schemas.microsoft.com/office/word/2010/wordml" w:rsidP="0E779D31" w14:paraId="7939DB3A" wp14:textId="77777777">
      <w:pPr>
        <w:pStyle w:val="ListParagraph"/>
        <w:numPr>
          <w:ilvl w:val="0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La importancia de la constante del muelle K</w:t>
      </w:r>
      <w:r w:rsidRPr="0E779D31" w:rsidR="0E779D31">
        <w:rPr>
          <w:b w:val="1"/>
          <w:bCs w:val="1"/>
          <w:vertAlign w:val="subscript"/>
        </w:rPr>
        <w:t>F</w:t>
      </w:r>
      <w:r w:rsidRPr="0E779D31" w:rsidR="0E779D31">
        <w:rPr>
          <w:b w:val="1"/>
          <w:bCs w:val="1"/>
        </w:rPr>
        <w:t>:</w:t>
      </w:r>
    </w:p>
    <w:p w:rsidR="0B8E7D93" w:rsidP="0E779D31" w:rsidRDefault="0B8E7D93" w14:paraId="6E807709" w14:textId="60B11363">
      <w:pPr>
        <w:spacing w:before="240" w:beforeAutospacing="off" w:after="240" w:afterAutospacing="off"/>
        <w:jc w:val="both"/>
      </w:pPr>
      <w:r w:rsidRPr="0E779D31" w:rsidR="0B8E7D93">
        <w:rPr>
          <w:rFonts w:ascii="Times New Roman" w:hAnsi="Times New Roman" w:eastAsia="Times New Roman" w:cs="Times New Roman"/>
          <w:sz w:val="24"/>
          <w:szCs w:val="24"/>
          <w:lang w:val="es-ES"/>
        </w:rPr>
        <w:t>Un muelle más rígido hace la respuesta más rápida y más oscilante, y reduce el desplazamiento final: con F = 4 N, x(∞) baja de 4 m (K_F = 1 N/m) a 0,4 m (K_F = 10 N/m).</w:t>
      </w:r>
    </w:p>
    <w:p w:rsidR="0E779D31" w:rsidP="0E779D31" w:rsidRDefault="0E779D31" w14:paraId="28700D0A" w14:textId="34186DF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</w:p>
    <w:p w:rsidR="0E779D31" w:rsidP="0E779D31" w:rsidRDefault="0E779D31" w14:paraId="5742C4D3" w14:textId="3156715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E779D31" w:rsidTr="0E779D31" w14:paraId="123988C1">
        <w:trPr>
          <w:trHeight w:val="300"/>
        </w:trPr>
        <w:tc>
          <w:tcPr>
            <w:tcW w:w="1008" w:type="dxa"/>
            <w:tcMar/>
            <w:vAlign w:val="center"/>
          </w:tcPr>
          <w:p w:rsidR="0E779D31" w:rsidP="0E779D31" w:rsidRDefault="0E779D31" w14:paraId="0113BFAC" w14:textId="74685A00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K_F [N/m]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271B3363" w14:textId="5C2FA32A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K [m/N]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33D14560" w14:textId="3D1B2EC3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z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5D02FB90" w14:textId="2552288D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ω₀ [rad/s]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1777CA6A" w14:textId="61C76244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x(∞) [m]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4C564382" w14:textId="2F7F8EE7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Pico [m]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3F24AEBF" w14:textId="0A608500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Mp [%]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6E777366" w14:textId="559052E1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tp [s]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49D61921" w14:textId="4AD01AAF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ts (2 %) [s]</w:t>
            </w:r>
          </w:p>
        </w:tc>
      </w:tr>
      <w:tr w:rsidR="0E779D31" w:rsidTr="0E779D31" w14:paraId="35554161">
        <w:trPr>
          <w:trHeight w:val="300"/>
        </w:trPr>
        <w:tc>
          <w:tcPr>
            <w:tcW w:w="1008" w:type="dxa"/>
            <w:tcMar/>
            <w:vAlign w:val="center"/>
          </w:tcPr>
          <w:p w:rsidR="0E779D31" w:rsidP="0E779D31" w:rsidRDefault="0E779D31" w14:paraId="531D885B" w14:textId="1492DB31">
            <w:pPr>
              <w:spacing w:before="240" w:beforeAutospacing="off" w:after="240" w:afterAutospacing="off"/>
            </w:pPr>
            <w:r w:rsidR="0E779D31">
              <w:rPr/>
              <w:t>1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05963744" w14:textId="2944F75B">
            <w:pPr>
              <w:spacing w:before="240" w:beforeAutospacing="off" w:after="240" w:afterAutospacing="off"/>
            </w:pPr>
            <w:r w:rsidR="0E779D31">
              <w:rPr/>
              <w:t>1,000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09EE5471" w14:textId="0DD49744">
            <w:pPr>
              <w:spacing w:before="240" w:beforeAutospacing="off" w:after="240" w:afterAutospacing="off"/>
            </w:pPr>
            <w:r w:rsidR="0E779D31">
              <w:rPr/>
              <w:t>0,447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52198BA8" w14:textId="49A34643">
            <w:pPr>
              <w:spacing w:before="240" w:beforeAutospacing="off" w:after="240" w:afterAutospacing="off"/>
            </w:pPr>
            <w:r w:rsidR="0E779D31">
              <w:rPr/>
              <w:t>0,224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133961EC" w14:textId="4ACF04E6">
            <w:pPr>
              <w:spacing w:before="240" w:beforeAutospacing="off" w:after="240" w:afterAutospacing="off"/>
            </w:pPr>
            <w:r w:rsidR="0E779D31">
              <w:rPr/>
              <w:t>4,0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3C19C8B3" w14:textId="356DB3AE">
            <w:pPr>
              <w:spacing w:before="240" w:beforeAutospacing="off" w:after="240" w:afterAutospacing="off"/>
            </w:pPr>
            <w:r w:rsidR="0E779D31">
              <w:rPr/>
              <w:t>4,83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2445D94F" w14:textId="04FE9A05">
            <w:pPr>
              <w:spacing w:before="240" w:beforeAutospacing="off" w:after="240" w:afterAutospacing="off"/>
            </w:pPr>
            <w:r w:rsidR="0E779D31">
              <w:rPr/>
              <w:t>20,8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445C865E" w14:textId="5AF035DA">
            <w:pPr>
              <w:spacing w:before="240" w:beforeAutospacing="off" w:after="240" w:afterAutospacing="off"/>
            </w:pPr>
            <w:r w:rsidR="0E779D31">
              <w:rPr/>
              <w:t>15,7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79F69F3C" w14:textId="089965B9">
            <w:pPr>
              <w:spacing w:before="240" w:beforeAutospacing="off" w:after="240" w:afterAutospacing="off"/>
            </w:pPr>
            <w:r w:rsidR="0E779D31">
              <w:rPr/>
              <w:t>37,3</w:t>
            </w:r>
          </w:p>
        </w:tc>
      </w:tr>
      <w:tr w:rsidR="0E779D31" w:rsidTr="0E779D31" w14:paraId="038FD8CC">
        <w:trPr>
          <w:trHeight w:val="300"/>
        </w:trPr>
        <w:tc>
          <w:tcPr>
            <w:tcW w:w="1008" w:type="dxa"/>
            <w:tcMar/>
            <w:vAlign w:val="center"/>
          </w:tcPr>
          <w:p w:rsidR="0E779D31" w:rsidP="0E779D31" w:rsidRDefault="0E779D31" w14:paraId="0C759948" w14:textId="709E774A">
            <w:pPr>
              <w:spacing w:before="240" w:beforeAutospacing="off" w:after="240" w:afterAutospacing="off"/>
            </w:pPr>
            <w:r w:rsidR="0E779D31">
              <w:rPr/>
              <w:t>2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1E481488" w14:textId="3132A64C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3CBE1A1E" w14:textId="1FB10822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36D75BE6" w14:textId="64039695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73176EFE" w14:textId="5D04D6D6">
            <w:pPr>
              <w:spacing w:before="240" w:beforeAutospacing="off" w:after="240" w:afterAutospacing="off"/>
            </w:pPr>
            <w:r w:rsidR="0E779D31">
              <w:rPr/>
              <w:t>2,0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0C54F2E4" w14:textId="0D9F1818">
            <w:pPr>
              <w:spacing w:before="240" w:beforeAutospacing="off" w:after="240" w:afterAutospacing="off"/>
            </w:pPr>
            <w:r w:rsidR="0E779D31">
              <w:rPr/>
              <w:t>2,70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66EFC4A2" w14:textId="3F581D82">
            <w:pPr>
              <w:spacing w:before="240" w:beforeAutospacing="off" w:after="240" w:afterAutospacing="off"/>
            </w:pPr>
            <w:r w:rsidR="0E779D31">
              <w:rPr/>
              <w:t>35,1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79A5E94B" w14:textId="0C78E982">
            <w:pPr>
              <w:spacing w:before="240" w:beforeAutospacing="off" w:after="240" w:afterAutospacing="off"/>
            </w:pPr>
            <w:r w:rsidR="0E779D31">
              <w:rPr/>
              <w:t>10,5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34CD7387" w14:textId="7964402D">
            <w:pPr>
              <w:spacing w:before="240" w:beforeAutospacing="off" w:after="240" w:afterAutospacing="off"/>
            </w:pPr>
            <w:r w:rsidR="0E779D31">
              <w:rPr/>
              <w:t>35,3</w:t>
            </w:r>
          </w:p>
        </w:tc>
      </w:tr>
      <w:tr w:rsidR="0E779D31" w:rsidTr="0E779D31" w14:paraId="1DD80BA6">
        <w:trPr>
          <w:trHeight w:val="300"/>
        </w:trPr>
        <w:tc>
          <w:tcPr>
            <w:tcW w:w="1008" w:type="dxa"/>
            <w:tcMar/>
            <w:vAlign w:val="center"/>
          </w:tcPr>
          <w:p w:rsidR="0E779D31" w:rsidP="0E779D31" w:rsidRDefault="0E779D31" w14:paraId="57DB1F16" w14:textId="3D250908">
            <w:pPr>
              <w:spacing w:before="240" w:beforeAutospacing="off" w:after="240" w:afterAutospacing="off"/>
            </w:pPr>
            <w:r w:rsidR="0E779D31">
              <w:rPr/>
              <w:t>5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6EB6131F" w14:textId="114DE548">
            <w:pPr>
              <w:spacing w:before="240" w:beforeAutospacing="off" w:after="240" w:afterAutospacing="off"/>
            </w:pPr>
            <w:r w:rsidR="0E779D31">
              <w:rPr/>
              <w:t>0,200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63AFA300" w14:textId="15ECA132">
            <w:pPr>
              <w:spacing w:before="240" w:beforeAutospacing="off" w:after="240" w:afterAutospacing="off"/>
            </w:pPr>
            <w:r w:rsidR="0E779D31">
              <w:rPr/>
              <w:t>0,200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69B8A222" w14:textId="646BFA40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68FDBFAB" w14:textId="499D15C2">
            <w:pPr>
              <w:spacing w:before="240" w:beforeAutospacing="off" w:after="240" w:afterAutospacing="off"/>
            </w:pPr>
            <w:r w:rsidR="0E779D31">
              <w:rPr/>
              <w:t>0,8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2F08AA95" w14:textId="33A938F3">
            <w:pPr>
              <w:spacing w:before="240" w:beforeAutospacing="off" w:after="240" w:afterAutospacing="off"/>
            </w:pPr>
            <w:r w:rsidR="0E779D31">
              <w:rPr/>
              <w:t>1,22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593AB71B" w14:textId="7E0BC7D9">
            <w:pPr>
              <w:spacing w:before="240" w:beforeAutospacing="off" w:after="240" w:afterAutospacing="off"/>
            </w:pPr>
            <w:r w:rsidR="0E779D31">
              <w:rPr/>
              <w:t>52,6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1E85666B" w14:textId="413705A5">
            <w:pPr>
              <w:spacing w:before="240" w:beforeAutospacing="off" w:after="240" w:afterAutospacing="off"/>
            </w:pPr>
            <w:r w:rsidR="0E779D31">
              <w:rPr/>
              <w:t>6,4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1E366863" w14:textId="6DBC26E9">
            <w:pPr>
              <w:spacing w:before="240" w:beforeAutospacing="off" w:after="240" w:afterAutospacing="off"/>
            </w:pPr>
            <w:r w:rsidR="0E779D31">
              <w:rPr/>
              <w:t>39,2</w:t>
            </w:r>
          </w:p>
        </w:tc>
      </w:tr>
      <w:tr w:rsidR="0E779D31" w:rsidTr="0E779D31" w14:paraId="305A9154">
        <w:trPr>
          <w:trHeight w:val="300"/>
        </w:trPr>
        <w:tc>
          <w:tcPr>
            <w:tcW w:w="1008" w:type="dxa"/>
            <w:tcMar/>
            <w:vAlign w:val="center"/>
          </w:tcPr>
          <w:p w:rsidR="0E779D31" w:rsidP="0E779D31" w:rsidRDefault="0E779D31" w14:paraId="1BA46738" w14:textId="76FC3957">
            <w:pPr>
              <w:spacing w:before="240" w:beforeAutospacing="off" w:after="240" w:afterAutospacing="off"/>
            </w:pPr>
            <w:r w:rsidR="0E779D31">
              <w:rPr/>
              <w:t>10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7081119D" w14:textId="71F9CD5B">
            <w:pPr>
              <w:spacing w:before="240" w:beforeAutospacing="off" w:after="240" w:afterAutospacing="off"/>
            </w:pPr>
            <w:r w:rsidR="0E779D31">
              <w:rPr/>
              <w:t>0,100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783ECA13" w14:textId="33B660BC">
            <w:pPr>
              <w:spacing w:before="240" w:beforeAutospacing="off" w:after="240" w:afterAutospacing="off"/>
            </w:pPr>
            <w:r w:rsidR="0E779D31">
              <w:rPr/>
              <w:t>0,141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1A79D60A" w14:textId="0EB2BB90">
            <w:pPr>
              <w:spacing w:before="240" w:beforeAutospacing="off" w:after="240" w:afterAutospacing="off"/>
            </w:pPr>
            <w:r w:rsidR="0E779D31">
              <w:rPr/>
              <w:t>0,707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0AA120EA" w14:textId="0B4F1656">
            <w:pPr>
              <w:spacing w:before="240" w:beforeAutospacing="off" w:after="240" w:afterAutospacing="off"/>
            </w:pPr>
            <w:r w:rsidR="0E779D31">
              <w:rPr/>
              <w:t>0,4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5265C7C8" w14:textId="6FEE5E8D">
            <w:pPr>
              <w:spacing w:before="240" w:beforeAutospacing="off" w:after="240" w:afterAutospacing="off"/>
            </w:pPr>
            <w:r w:rsidR="0E779D31">
              <w:rPr/>
              <w:t>0,66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30F2BBE4" w14:textId="4C2D6AB8">
            <w:pPr>
              <w:spacing w:before="240" w:beforeAutospacing="off" w:after="240" w:afterAutospacing="off"/>
            </w:pPr>
            <w:r w:rsidR="0E779D31">
              <w:rPr/>
              <w:t>63,8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29908F49" w14:textId="6DB59A96">
            <w:pPr>
              <w:spacing w:before="240" w:beforeAutospacing="off" w:after="240" w:afterAutospacing="off"/>
            </w:pPr>
            <w:r w:rsidR="0E779D31">
              <w:rPr/>
              <w:t>4,5</w:t>
            </w:r>
          </w:p>
        </w:tc>
        <w:tc>
          <w:tcPr>
            <w:tcW w:w="1008" w:type="dxa"/>
            <w:tcMar/>
            <w:vAlign w:val="center"/>
          </w:tcPr>
          <w:p w:rsidR="0E779D31" w:rsidP="0E779D31" w:rsidRDefault="0E779D31" w14:paraId="20E3B2C7" w14:textId="057CFAE7">
            <w:pPr>
              <w:spacing w:before="240" w:beforeAutospacing="off" w:after="240" w:afterAutospacing="off"/>
            </w:pPr>
            <w:r w:rsidR="0E779D31">
              <w:rPr/>
              <w:t>37,0</w:t>
            </w:r>
          </w:p>
        </w:tc>
      </w:tr>
    </w:tbl>
    <w:p w:rsidR="6E425BA9" w:rsidP="0E779D31" w:rsidRDefault="6E425BA9" w14:paraId="579D1150" w14:textId="300ABB2C">
      <w:pPr>
        <w:pStyle w:val="Normal"/>
        <w:spacing w:before="240" w:beforeAutospacing="off" w:after="240" w:afterAutospacing="off"/>
        <w:jc w:val="both"/>
        <w:rPr>
          <w:lang w:val="es-ES"/>
        </w:rPr>
      </w:pPr>
      <w:r w:rsidRPr="0E779D31" w:rsidR="6E425BA9">
        <w:rPr>
          <w:lang w:val="es-ES"/>
        </w:rPr>
        <w:t>Kf</w:t>
      </w:r>
      <w:r w:rsidRPr="0E779D31" w:rsidR="6E425BA9">
        <w:rPr>
          <w:lang w:val="es-ES"/>
        </w:rPr>
        <w:t>=1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327D67F9" w:rsidP="0E779D31" w:rsidRDefault="327D67F9" w14:paraId="7E68C138" w14:textId="24459DD5">
      <w:pPr>
        <w:pStyle w:val="Normal"/>
        <w:spacing w:before="240" w:beforeAutospacing="off" w:after="240" w:afterAutospacing="off"/>
        <w:jc w:val="both"/>
      </w:pPr>
      <w:r w:rsidR="327D67F9">
        <w:drawing>
          <wp:inline wp14:editId="15DC0C26" wp14:anchorId="0516D893">
            <wp:extent cx="2439992" cy="1917394"/>
            <wp:effectExtent l="0" t="0" r="0" b="0"/>
            <wp:docPr id="1321067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067123" name="Picture 1321067123"/>
                    <pic:cNvPicPr/>
                  </pic:nvPicPr>
                  <pic:blipFill>
                    <a:blip xmlns:r="http://schemas.openxmlformats.org/officeDocument/2006/relationships" r:embed="rId2110421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9992" cy="19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293B4" w:rsidP="0E779D31" w:rsidRDefault="52A293B4" w14:paraId="6466D790" w14:textId="5700FF2F">
      <w:pPr>
        <w:pStyle w:val="Normal"/>
        <w:spacing w:before="240" w:beforeAutospacing="off" w:after="240" w:afterAutospacing="off"/>
        <w:jc w:val="both"/>
      </w:pPr>
      <w:r w:rsidRPr="0E779D31" w:rsidR="52A293B4">
        <w:rPr>
          <w:lang w:val="es-ES"/>
        </w:rPr>
        <w:t>Kf=2</w:t>
      </w:r>
    </w:p>
    <w:p w:rsidR="52A293B4" w:rsidP="0E779D31" w:rsidRDefault="52A293B4" w14:paraId="5618E2B1" w14:textId="28D37116">
      <w:pPr>
        <w:pStyle w:val="Normal"/>
        <w:spacing w:before="240" w:beforeAutospacing="off" w:after="240" w:afterAutospacing="off"/>
        <w:jc w:val="both"/>
      </w:pPr>
      <w:r w:rsidR="52A293B4">
        <w:drawing>
          <wp:inline wp14:editId="49443440" wp14:anchorId="035B67EE">
            <wp:extent cx="3457120" cy="1914525"/>
            <wp:effectExtent l="0" t="0" r="0" b="0"/>
            <wp:docPr id="1588149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149090" name="Picture 1588149090"/>
                    <pic:cNvPicPr/>
                  </pic:nvPicPr>
                  <pic:blipFill>
                    <a:blip xmlns:r="http://schemas.openxmlformats.org/officeDocument/2006/relationships" r:embed="rId1234157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712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1A0F1" w:rsidP="0E779D31" w:rsidRDefault="68D1A0F1" w14:paraId="3B78D05F" w14:textId="176C7C05">
      <w:pPr>
        <w:pStyle w:val="Normal"/>
        <w:spacing w:before="240" w:beforeAutospacing="off" w:after="240" w:afterAutospacing="off"/>
        <w:jc w:val="both"/>
      </w:pPr>
      <w:r w:rsidRPr="0E779D31" w:rsidR="68D1A0F1">
        <w:rPr>
          <w:lang w:val="es-ES"/>
        </w:rPr>
        <w:t>Kf=5</w:t>
      </w:r>
    </w:p>
    <w:p w:rsidR="68D1A0F1" w:rsidP="0E779D31" w:rsidRDefault="68D1A0F1" w14:paraId="2FB8E1EF" w14:textId="4E34938B">
      <w:pPr>
        <w:pStyle w:val="Normal"/>
        <w:spacing w:before="240" w:beforeAutospacing="off" w:after="240" w:afterAutospacing="off"/>
        <w:jc w:val="both"/>
      </w:pPr>
      <w:r w:rsidR="68D1A0F1">
        <w:drawing>
          <wp:inline wp14:editId="72C0685B" wp14:anchorId="78D2B634">
            <wp:extent cx="2752725" cy="1898264"/>
            <wp:effectExtent l="0" t="0" r="0" b="0"/>
            <wp:docPr id="138778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78624" name="Picture 138778624"/>
                    <pic:cNvPicPr/>
                  </pic:nvPicPr>
                  <pic:blipFill>
                    <a:blip xmlns:r="http://schemas.openxmlformats.org/officeDocument/2006/relationships" r:embed="rId67861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2725" cy="18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1A0F1" w:rsidP="0E779D31" w:rsidRDefault="68D1A0F1" w14:paraId="09E4FA8C" w14:textId="7EF7FB39">
      <w:pPr>
        <w:pStyle w:val="Normal"/>
        <w:spacing w:before="240" w:beforeAutospacing="off" w:after="240" w:afterAutospacing="off"/>
        <w:jc w:val="both"/>
      </w:pPr>
      <w:r w:rsidRPr="0E779D31" w:rsidR="68D1A0F1">
        <w:rPr>
          <w:lang w:val="es-ES"/>
        </w:rPr>
        <w:t>Kf=10</w:t>
      </w:r>
    </w:p>
    <w:p w:rsidR="68D1A0F1" w:rsidP="0E779D31" w:rsidRDefault="68D1A0F1" w14:paraId="471D1B53" w14:textId="1A219D27">
      <w:pPr>
        <w:pStyle w:val="Normal"/>
        <w:spacing w:before="240" w:beforeAutospacing="off" w:after="240" w:afterAutospacing="off"/>
        <w:jc w:val="both"/>
      </w:pPr>
      <w:r w:rsidR="68D1A0F1">
        <w:drawing>
          <wp:inline wp14:editId="4D1AA84A" wp14:anchorId="3DC52563">
            <wp:extent cx="2631939" cy="1979578"/>
            <wp:effectExtent l="0" t="0" r="0" b="0"/>
            <wp:docPr id="1807323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323550" name="Picture 1807323550"/>
                    <pic:cNvPicPr/>
                  </pic:nvPicPr>
                  <pic:blipFill>
                    <a:blip xmlns:r="http://schemas.openxmlformats.org/officeDocument/2006/relationships" r:embed="rId1639660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1939" cy="19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79D31" w:rsidP="0E779D31" w:rsidRDefault="0E779D31" w14:paraId="70730E8A" w14:textId="0ABD6387">
      <w:pPr>
        <w:pStyle w:val="Normal"/>
        <w:ind w:left="0"/>
        <w:jc w:val="both"/>
        <w:rPr>
          <w:b w:val="1"/>
          <w:bCs w:val="1"/>
        </w:rPr>
      </w:pPr>
    </w:p>
    <w:p xmlns:wp14="http://schemas.microsoft.com/office/word/2010/wordml" w:rsidP="0E779D31" w14:paraId="7DD3E7A4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constante del muelle K</w:t>
      </w:r>
      <w:r w:rsidRPr="0E779D31" w:rsidR="0E779D31">
        <w:rPr>
          <w:b w:val="1"/>
          <w:bCs w:val="1"/>
          <w:vertAlign w:val="subscript"/>
        </w:rPr>
        <w:t>F</w:t>
      </w:r>
      <w:r w:rsidRPr="0E779D31" w:rsidR="0E779D31">
        <w:rPr>
          <w:b w:val="1"/>
          <w:bCs w:val="1"/>
        </w:rPr>
        <w:t xml:space="preserve"> sobre la velocidad de respuesta del transitorio?</w:t>
      </w:r>
    </w:p>
    <w:p w:rsidR="5EC68CB3" w:rsidP="0E779D31" w:rsidRDefault="5EC68CB3" w14:paraId="6E67239A" w14:textId="2797FB31">
      <w:pPr>
        <w:spacing w:before="240" w:beforeAutospacing="off" w:after="240" w:afterAutospacing="off"/>
        <w:jc w:val="both"/>
      </w:pPr>
      <w:r w:rsidRPr="0E779D31" w:rsidR="5EC68CB3">
        <w:rPr>
          <w:rFonts w:ascii="Times New Roman" w:hAnsi="Times New Roman" w:eastAsia="Times New Roman" w:cs="Times New Roman"/>
          <w:sz w:val="24"/>
          <w:szCs w:val="24"/>
          <w:lang w:val="es-ES"/>
        </w:rPr>
        <w:t>Un muelle más rígido acelera la respuesta: ω₀ = √(K_F/m) crece con √K_F y el tiempo de pico baja de 15,7 s a 4,5 s. Sin embargo, el tiempo de establecimiento apenas cambia (37–39 s). La envolvente de la oscilación decae con z·ω₀ = D/(2m), que no depende de K_F: la masa oscila más deprisa, pero tarda lo mismo en calmarse.</w:t>
      </w:r>
    </w:p>
    <w:p w:rsidR="0E779D31" w:rsidP="0E779D31" w:rsidRDefault="0E779D31" w14:paraId="76082828" w14:textId="7DD49C8E">
      <w:pPr>
        <w:pStyle w:val="Normal"/>
        <w:ind w:left="720"/>
        <w:jc w:val="both"/>
        <w:rPr>
          <w:b w:val="1"/>
          <w:bCs w:val="1"/>
        </w:rPr>
      </w:pPr>
    </w:p>
    <w:p xmlns:wp14="http://schemas.microsoft.com/office/word/2010/wordml" w:rsidP="0E779D31" w14:paraId="0BF6A158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constante del muelle K</w:t>
      </w:r>
      <w:r w:rsidRPr="0E779D31" w:rsidR="0E779D31">
        <w:rPr>
          <w:b w:val="1"/>
          <w:bCs w:val="1"/>
          <w:vertAlign w:val="subscript"/>
        </w:rPr>
        <w:t>F</w:t>
      </w:r>
      <w:r w:rsidRPr="0E779D31" w:rsidR="0E779D31">
        <w:rPr>
          <w:b w:val="1"/>
          <w:bCs w:val="1"/>
        </w:rPr>
        <w:t xml:space="preserve"> sobre el amortiguamiento de la respuesta transitoria?</w:t>
      </w:r>
    </w:p>
    <w:p w:rsidR="1C868834" w:rsidP="0E779D31" w:rsidRDefault="1C868834" w14:paraId="56EE16D9" w14:textId="72D05291">
      <w:pPr>
        <w:spacing w:before="240" w:beforeAutospacing="off" w:after="240" w:afterAutospacing="off"/>
        <w:jc w:val="both"/>
      </w:pPr>
      <w:r w:rsidRPr="0E779D31" w:rsidR="1C868834">
        <w:rPr>
          <w:rFonts w:ascii="Times New Roman" w:hAnsi="Times New Roman" w:eastAsia="Times New Roman" w:cs="Times New Roman"/>
          <w:sz w:val="24"/>
          <w:szCs w:val="24"/>
          <w:lang w:val="es-ES"/>
        </w:rPr>
        <w:t>Un muelle más rígido reduce el amortiguamiento: z = D/(2√(m·K_F)) baja de 0,447 a 0,141 y la sobreoscilación sube del 20,8 % al 63,8 %. El muelle devuelve con más fuerza la energía almacenada, mientras que el amortiguador sigue siendo el mismo.</w:t>
      </w:r>
    </w:p>
    <w:p w:rsidR="0E779D31" w:rsidP="0E779D31" w:rsidRDefault="0E779D31" w14:paraId="0A483107" w14:textId="4D0332F6">
      <w:pPr>
        <w:pStyle w:val="Normal"/>
        <w:ind w:left="720"/>
        <w:jc w:val="both"/>
        <w:rPr>
          <w:b w:val="1"/>
          <w:bCs w:val="1"/>
        </w:rPr>
      </w:pPr>
    </w:p>
    <w:p xmlns:wp14="http://schemas.microsoft.com/office/word/2010/wordml" w:rsidP="0E779D31" w14:paraId="6F33E1E2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constante del muelle K</w:t>
      </w:r>
      <w:r w:rsidRPr="0E779D31" w:rsidR="0E779D31">
        <w:rPr>
          <w:b w:val="1"/>
          <w:bCs w:val="1"/>
          <w:vertAlign w:val="subscript"/>
        </w:rPr>
        <w:t>F</w:t>
      </w:r>
      <w:r w:rsidRPr="0E779D31" w:rsidR="0E779D31">
        <w:rPr>
          <w:b w:val="1"/>
          <w:bCs w:val="1"/>
        </w:rPr>
        <w:t xml:space="preserve"> sobre la respuesta estacionaria?</w:t>
      </w:r>
    </w:p>
    <w:p w:rsidR="2EB8816D" w:rsidP="0E779D31" w:rsidRDefault="2EB8816D" w14:paraId="3B845F9D" w14:textId="30C2B84F">
      <w:pPr>
        <w:spacing w:before="240" w:beforeAutospacing="off" w:after="240" w:afterAutospacing="off"/>
        <w:jc w:val="both"/>
      </w:pPr>
      <w:r w:rsidRPr="0E779D31" w:rsidR="2EB8816D">
        <w:rPr>
          <w:rFonts w:ascii="Times New Roman" w:hAnsi="Times New Roman" w:eastAsia="Times New Roman" w:cs="Times New Roman"/>
          <w:sz w:val="24"/>
          <w:szCs w:val="24"/>
          <w:lang w:val="es-ES"/>
        </w:rPr>
        <w:t>K_F sí influye, y de forma inversa: x(∞) = F/K_F. Duplicar la rigidez reduce a la mitad el desplazamiento final, porque en reposo toda la fuerza aplicada la equilibra el muelle (K_F·x = F).</w:t>
      </w:r>
    </w:p>
    <w:p w:rsidR="0E779D31" w:rsidP="0E779D31" w:rsidRDefault="0E779D31" w14:paraId="330B00DC" w14:textId="7C36B189">
      <w:pPr>
        <w:pStyle w:val="Normal"/>
        <w:ind w:left="720"/>
        <w:jc w:val="both"/>
        <w:rPr>
          <w:b w:val="1"/>
          <w:bCs w:val="1"/>
        </w:rPr>
      </w:pPr>
    </w:p>
    <w:p w:rsidR="0E779D31" w:rsidP="0E779D31" w:rsidRDefault="0E779D31" w14:paraId="019767CD" w14:textId="2BCE0160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Observar sobre el panel frontal del simulador cómo dependen los parámetros estándar de un sistema de segundo orden (K, z, ω</w:t>
      </w:r>
      <w:r w:rsidRPr="0E779D31" w:rsidR="0E779D31">
        <w:rPr>
          <w:b w:val="1"/>
          <w:bCs w:val="1"/>
          <w:vertAlign w:val="subscript"/>
        </w:rPr>
        <w:t>0</w:t>
      </w:r>
      <w:r w:rsidRPr="0E779D31" w:rsidR="0E779D31">
        <w:rPr>
          <w:b w:val="1"/>
          <w:bCs w:val="1"/>
        </w:rPr>
        <w:t>) de la constante del muelle K</w:t>
      </w:r>
      <w:r w:rsidRPr="0E779D31" w:rsidR="0E779D31">
        <w:rPr>
          <w:b w:val="1"/>
          <w:bCs w:val="1"/>
          <w:vertAlign w:val="subscript"/>
        </w:rPr>
        <w:t>F</w:t>
      </w:r>
      <w:r w:rsidRPr="0E779D31" w:rsidR="0E779D31">
        <w:rPr>
          <w:b w:val="1"/>
          <w:bCs w:val="1"/>
        </w:rPr>
        <w:t>.</w:t>
      </w:r>
    </w:p>
    <w:p w:rsidR="528ADE4A" w:rsidP="0E779D31" w:rsidRDefault="528ADE4A" w14:paraId="1F86E126" w14:textId="0FC19C4B">
      <w:pPr>
        <w:spacing w:before="240" w:beforeAutospacing="off" w:after="240" w:afterAutospacing="off"/>
        <w:jc w:val="both"/>
      </w:pPr>
      <w:r w:rsidRPr="0E779D31" w:rsidR="528ADE4A">
        <w:rPr>
          <w:rFonts w:ascii="Times New Roman" w:hAnsi="Times New Roman" w:eastAsia="Times New Roman" w:cs="Times New Roman"/>
          <w:sz w:val="24"/>
          <w:szCs w:val="24"/>
        </w:rPr>
        <w:t>En el panel frontal se observa que al subir K_F la ganancia K y el factor z bajan, y la frecuencia natural ω₀ sube. Concuerda con las expresiones: K = 1/K_F, z ∝ 1/√K_F y ω₀ ∝ √K_F. Por ejemplo, de K_F = 2 a 10 N/m (×5), K pasa de 0,500 a 0,100 (÷5) y ω₀ de 0,316 a 0,707 rad/s (×√5).</w:t>
      </w:r>
    </w:p>
    <w:p w:rsidR="528ADE4A" w:rsidP="0E779D31" w:rsidRDefault="528ADE4A" w14:paraId="369D1926" w14:textId="6DE58298">
      <w:pPr>
        <w:spacing w:before="240" w:beforeAutospacing="off" w:after="240" w:afterAutospacing="off"/>
        <w:jc w:val="both"/>
      </w:pPr>
      <w:r w:rsidRPr="0E779D31" w:rsidR="528ADE4A">
        <w:rPr>
          <w:rFonts w:ascii="Times New Roman" w:hAnsi="Times New Roman" w:eastAsia="Times New Roman" w:cs="Times New Roman"/>
          <w:sz w:val="24"/>
          <w:szCs w:val="24"/>
        </w:rPr>
        <w:t>Con K_F = 1 N/m el pico (4,83 m) supera el rango del indicador del simulador, que llega hasta 4 m. En ese caso la barra y el gráfico se saturan y no muestran el pico real.</w:t>
      </w:r>
    </w:p>
    <w:p w:rsidR="0E779D31" w:rsidP="0E779D31" w:rsidRDefault="0E779D31" w14:paraId="204360F1" w14:textId="0C4E4389">
      <w:pPr>
        <w:pStyle w:val="Normal"/>
        <w:ind w:left="1440"/>
        <w:jc w:val="both"/>
        <w:rPr>
          <w:b w:val="1"/>
          <w:bCs w:val="1"/>
        </w:rPr>
      </w:pPr>
    </w:p>
    <w:p xmlns:wp14="http://schemas.microsoft.com/office/word/2010/wordml" w:rsidP="0E779D31" w14:paraId="3D1AC6F8" wp14:textId="77777777">
      <w:pPr>
        <w:pStyle w:val="ListParagraph"/>
        <w:numPr>
          <w:ilvl w:val="0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La importancia de la constante de amortiguamiento D: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E779D31" w:rsidTr="0E779D31" w14:paraId="1ED8DF45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55D2ADBD" w14:textId="6C3F2B62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D [N/(m/s)]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9CB48C8" w14:textId="62287679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K [m/N]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01B18C7" w14:textId="54DCB04C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z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41C99CD" w14:textId="500F8B0B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ω₀ [rad/s]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8DCC1B9" w14:textId="56D76D66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Pico [m]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EB68B55" w14:textId="0E5885A2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Mp [%]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B6B1EB9" w14:textId="1ACEEE0F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tp [s]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6555BE5" w14:textId="2AF3852E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ts (2 %) [s]</w:t>
            </w:r>
          </w:p>
        </w:tc>
      </w:tr>
      <w:tr w:rsidR="0E779D31" w:rsidTr="0E779D31" w14:paraId="78CE4103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2594C9B9" w14:textId="133212BE">
            <w:pPr>
              <w:spacing w:before="240" w:beforeAutospacing="off" w:after="240" w:afterAutospacing="off"/>
            </w:pPr>
            <w:r w:rsidR="0E779D31">
              <w:rPr/>
              <w:t>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FBE778D" w14:textId="2E686610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470DC95" w14:textId="3233FDE1">
            <w:pPr>
              <w:spacing w:before="240" w:beforeAutospacing="off" w:after="240" w:afterAutospacing="off"/>
            </w:pPr>
            <w:r w:rsidR="0E779D31">
              <w:rPr/>
              <w:t>0,000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F179936" w14:textId="53344A7C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A03BC65" w14:textId="681217D2">
            <w:pPr>
              <w:spacing w:before="240" w:beforeAutospacing="off" w:after="240" w:afterAutospacing="off"/>
            </w:pPr>
            <w:r w:rsidR="0E779D31">
              <w:rPr/>
              <w:t>4,00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D33598C" w14:textId="3D00F7A0">
            <w:pPr>
              <w:spacing w:before="240" w:beforeAutospacing="off" w:after="240" w:afterAutospacing="off"/>
            </w:pPr>
            <w:r w:rsidR="0E779D31">
              <w:rPr/>
              <w:t>100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F7D5CF4" w14:textId="148A2AF9">
            <w:pPr>
              <w:spacing w:before="240" w:beforeAutospacing="off" w:after="240" w:afterAutospacing="off"/>
            </w:pPr>
            <w:r w:rsidR="0E779D31">
              <w:rPr/>
              <w:t>9,9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1496924" w14:textId="19257C20">
            <w:pPr>
              <w:spacing w:before="240" w:beforeAutospacing="off" w:after="240" w:afterAutospacing="off"/>
            </w:pPr>
            <w:r w:rsidR="0E779D31">
              <w:rPr/>
              <w:t>No se estabiliza</w:t>
            </w:r>
          </w:p>
        </w:tc>
      </w:tr>
      <w:tr w:rsidR="0E779D31" w:rsidTr="0E779D31" w14:paraId="3508B870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51CD81E7" w14:textId="4735F50A">
            <w:pPr>
              <w:spacing w:before="240" w:beforeAutospacing="off" w:after="240" w:afterAutospacing="off"/>
            </w:pPr>
            <w:r w:rsidR="0E779D31">
              <w:rPr/>
              <w:t>1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BFD794B" w14:textId="53C500F1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CC878FA" w14:textId="13BBDCCC">
            <w:pPr>
              <w:spacing w:before="240" w:beforeAutospacing="off" w:after="240" w:afterAutospacing="off"/>
            </w:pPr>
            <w:r w:rsidR="0E779D31">
              <w:rPr/>
              <w:t>0,079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6E16030" w14:textId="1CE5A549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F12CC6E" w14:textId="61C75A57">
            <w:pPr>
              <w:spacing w:before="240" w:beforeAutospacing="off" w:after="240" w:afterAutospacing="off"/>
            </w:pPr>
            <w:r w:rsidR="0E779D31">
              <w:rPr/>
              <w:t>3,56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DECE781" w14:textId="6EA379D9">
            <w:pPr>
              <w:spacing w:before="240" w:beforeAutospacing="off" w:after="240" w:afterAutospacing="off"/>
            </w:pPr>
            <w:r w:rsidR="0E779D31">
              <w:rPr/>
              <w:t>77,9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6568603" w14:textId="1757675B">
            <w:pPr>
              <w:spacing w:before="240" w:beforeAutospacing="off" w:after="240" w:afterAutospacing="off"/>
            </w:pPr>
            <w:r w:rsidR="0E779D31">
              <w:rPr/>
              <w:t>10,0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3B95589" w14:textId="54521043">
            <w:pPr>
              <w:spacing w:before="240" w:beforeAutospacing="off" w:after="240" w:afterAutospacing="off"/>
            </w:pPr>
            <w:r w:rsidR="0E779D31">
              <w:rPr/>
              <w:t>151,3</w:t>
            </w:r>
          </w:p>
        </w:tc>
      </w:tr>
      <w:tr w:rsidR="0E779D31" w:rsidTr="0E779D31" w14:paraId="3E296BE4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645079C6" w14:textId="5E6DDBFA">
            <w:pPr>
              <w:spacing w:before="240" w:beforeAutospacing="off" w:after="240" w:afterAutospacing="off"/>
            </w:pPr>
            <w:r w:rsidR="0E779D31">
              <w:rPr/>
              <w:t>2,5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D616101" w14:textId="357F7514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170CB03" w14:textId="00445853">
            <w:pPr>
              <w:spacing w:before="240" w:beforeAutospacing="off" w:after="240" w:afterAutospacing="off"/>
            </w:pPr>
            <w:r w:rsidR="0E779D31">
              <w:rPr/>
              <w:t>0,198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A8A2ED6" w14:textId="394F35AC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72A9BE1" w14:textId="579C4F35">
            <w:pPr>
              <w:spacing w:before="240" w:beforeAutospacing="off" w:after="240" w:afterAutospacing="off"/>
            </w:pPr>
            <w:r w:rsidR="0E779D31">
              <w:rPr/>
              <w:t>3,06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BF489AC" w14:textId="2C0B365A">
            <w:pPr>
              <w:spacing w:before="240" w:beforeAutospacing="off" w:after="240" w:afterAutospacing="off"/>
            </w:pPr>
            <w:r w:rsidR="0E779D31">
              <w:rPr/>
              <w:t>53,1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D897E52" w14:textId="06093F7E">
            <w:pPr>
              <w:spacing w:before="240" w:beforeAutospacing="off" w:after="240" w:afterAutospacing="off"/>
            </w:pPr>
            <w:r w:rsidR="0E779D31">
              <w:rPr/>
              <w:t>10,1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E008D7C" w14:textId="6C3D19D3">
            <w:pPr>
              <w:spacing w:before="240" w:beforeAutospacing="off" w:after="240" w:afterAutospacing="off"/>
            </w:pPr>
            <w:r w:rsidR="0E779D31">
              <w:rPr/>
              <w:t>62,3</w:t>
            </w:r>
          </w:p>
        </w:tc>
      </w:tr>
      <w:tr w:rsidR="0E779D31" w:rsidTr="0E779D31" w14:paraId="510725B6">
        <w:trPr>
          <w:trHeight w:val="300"/>
        </w:trPr>
        <w:tc>
          <w:tcPr>
            <w:tcW w:w="1152" w:type="dxa"/>
            <w:tcMar/>
            <w:vAlign w:val="center"/>
          </w:tcPr>
          <w:p w:rsidR="0E779D31" w:rsidP="0E779D31" w:rsidRDefault="0E779D31" w14:paraId="78DA72F5" w14:textId="77CCFB24">
            <w:pPr>
              <w:spacing w:before="240" w:beforeAutospacing="off" w:after="240" w:afterAutospacing="off"/>
            </w:pPr>
            <w:r w:rsidR="0E779D31">
              <w:rPr/>
              <w:t>5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460AEBD" w14:textId="6126D4EE">
            <w:pPr>
              <w:spacing w:before="240" w:beforeAutospacing="off" w:after="240" w:afterAutospacing="off"/>
            </w:pPr>
            <w:r w:rsidR="0E779D31">
              <w:rPr/>
              <w:t>0,500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2D89400" w14:textId="20F5D8CB">
            <w:pPr>
              <w:spacing w:before="240" w:beforeAutospacing="off" w:after="240" w:afterAutospacing="off"/>
            </w:pPr>
            <w:r w:rsidR="0E779D31">
              <w:rPr/>
              <w:t>0,395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A7052FE" w14:textId="5EDBB286">
            <w:pPr>
              <w:spacing w:before="240" w:beforeAutospacing="off" w:after="240" w:afterAutospacing="off"/>
            </w:pPr>
            <w:r w:rsidR="0E779D31">
              <w:rPr/>
              <w:t>0,316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200975C" w14:textId="2326FF1A">
            <w:pPr>
              <w:spacing w:before="240" w:beforeAutospacing="off" w:after="240" w:afterAutospacing="off"/>
            </w:pPr>
            <w:r w:rsidR="0E779D31">
              <w:rPr/>
              <w:t>2,52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F642D95" w14:textId="3CCCDD41">
            <w:pPr>
              <w:spacing w:before="240" w:beforeAutospacing="off" w:after="240" w:afterAutospacing="off"/>
            </w:pPr>
            <w:r w:rsidR="0E779D31">
              <w:rPr/>
              <w:t>25,8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BFC552C" w14:textId="08529453">
            <w:pPr>
              <w:spacing w:before="240" w:beforeAutospacing="off" w:after="240" w:afterAutospacing="off"/>
            </w:pPr>
            <w:r w:rsidR="0E779D31">
              <w:rPr/>
              <w:t>10,8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07DB0EA" w14:textId="3FD2AF63">
            <w:pPr>
              <w:spacing w:before="240" w:beforeAutospacing="off" w:after="240" w:afterAutospacing="off"/>
            </w:pPr>
            <w:r w:rsidR="0E779D31">
              <w:rPr/>
              <w:t>26,6</w:t>
            </w:r>
          </w:p>
        </w:tc>
      </w:tr>
    </w:tbl>
    <w:p w:rsidR="0E779D31" w:rsidP="0E779D31" w:rsidRDefault="0E779D31" w14:paraId="772E942B" w14:textId="13F78EDF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6312EAF6" w14:textId="17525B08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7FDFA9D4" w14:textId="5BC6C5E1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6A3A1676" w14:textId="6A8E6DF4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75E7D043" w14:textId="0CC957C1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66E0867E" w14:textId="3A480502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7C930624" w14:textId="658463D8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6FA584FA" w14:textId="24CEE379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7C2E0DEA" w14:textId="58B19B76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5A2A8DF8" w14:textId="551F6137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65DF6192" w14:textId="5D7EEEC6">
      <w:pPr>
        <w:pStyle w:val="Normal"/>
        <w:ind w:left="0"/>
        <w:jc w:val="both"/>
        <w:rPr>
          <w:b w:val="1"/>
          <w:bCs w:val="1"/>
        </w:rPr>
      </w:pPr>
    </w:p>
    <w:p w:rsidR="46B73FAE" w:rsidP="0E779D31" w:rsidRDefault="46B73FAE" w14:paraId="427AF7E2" w14:textId="2BEE813D">
      <w:pPr>
        <w:pStyle w:val="Normal"/>
        <w:ind w:left="0"/>
        <w:jc w:val="both"/>
      </w:pPr>
      <w:r w:rsidRPr="0E779D31" w:rsidR="46B73FAE">
        <w:rPr>
          <w:b w:val="1"/>
          <w:bCs w:val="1"/>
        </w:rPr>
        <w:t>D=0</w:t>
      </w:r>
    </w:p>
    <w:p w:rsidR="46B73FAE" w:rsidP="0E779D31" w:rsidRDefault="46B73FAE" w14:paraId="7545D710" w14:textId="5D055CC6">
      <w:pPr>
        <w:pStyle w:val="Normal"/>
        <w:ind w:left="0"/>
        <w:jc w:val="both"/>
      </w:pPr>
      <w:r w:rsidR="46B73FAE">
        <w:drawing>
          <wp:inline wp14:editId="273DF356" wp14:anchorId="1F60DDF9">
            <wp:extent cx="3231900" cy="2171700"/>
            <wp:effectExtent l="0" t="0" r="0" b="0"/>
            <wp:docPr id="1204287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287124" name="Picture 1204287124"/>
                    <pic:cNvPicPr/>
                  </pic:nvPicPr>
                  <pic:blipFill>
                    <a:blip xmlns:r="http://schemas.openxmlformats.org/officeDocument/2006/relationships" r:embed="rId570073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1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72F81" w:rsidP="0E779D31" w:rsidRDefault="1F772F81" w14:paraId="5972AE00" w14:textId="6B9F2279">
      <w:pPr>
        <w:pStyle w:val="Normal"/>
        <w:ind w:left="0"/>
        <w:jc w:val="both"/>
      </w:pPr>
      <w:r w:rsidR="1F772F81">
        <w:rPr/>
        <w:t>D=1</w:t>
      </w:r>
    </w:p>
    <w:p w:rsidR="1F772F81" w:rsidP="0E779D31" w:rsidRDefault="1F772F81" w14:paraId="498BF5E8" w14:textId="79F98087">
      <w:pPr>
        <w:pStyle w:val="Normal"/>
        <w:ind w:left="0"/>
        <w:jc w:val="both"/>
      </w:pPr>
      <w:r w:rsidR="1F772F81">
        <w:drawing>
          <wp:inline wp14:editId="540FC432" wp14:anchorId="1DDD39DC">
            <wp:extent cx="3629025" cy="2291342"/>
            <wp:effectExtent l="0" t="0" r="0" b="0"/>
            <wp:docPr id="2015432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432263" name="Picture 2015432263"/>
                    <pic:cNvPicPr/>
                  </pic:nvPicPr>
                  <pic:blipFill>
                    <a:blip xmlns:r="http://schemas.openxmlformats.org/officeDocument/2006/relationships" r:embed="rId1096243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9025" cy="229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79D31" w:rsidP="0E779D31" w:rsidRDefault="0E779D31" w14:paraId="2839DBE3" w14:textId="619B1666">
      <w:pPr>
        <w:pStyle w:val="Normal"/>
        <w:ind w:left="0"/>
        <w:jc w:val="both"/>
      </w:pPr>
    </w:p>
    <w:p w:rsidR="1F772F81" w:rsidP="0E779D31" w:rsidRDefault="1F772F81" w14:paraId="522679D6" w14:textId="00D4BF0C">
      <w:pPr>
        <w:pStyle w:val="Normal"/>
        <w:ind w:left="0"/>
        <w:jc w:val="both"/>
      </w:pPr>
      <w:r w:rsidR="1F772F81">
        <w:rPr/>
        <w:t>D=2.5</w:t>
      </w:r>
    </w:p>
    <w:p w:rsidR="2691530F" w:rsidP="0E779D31" w:rsidRDefault="2691530F" w14:paraId="35751D9C" w14:textId="39523DD8">
      <w:pPr>
        <w:pStyle w:val="Normal"/>
        <w:ind w:left="0"/>
        <w:jc w:val="both"/>
      </w:pPr>
      <w:r w:rsidR="2691530F">
        <w:drawing>
          <wp:inline wp14:editId="3F9C3D9C" wp14:anchorId="5F105DE8">
            <wp:extent cx="3476625" cy="2274829"/>
            <wp:effectExtent l="0" t="0" r="0" b="0"/>
            <wp:docPr id="151214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14783" name="Picture 151214783"/>
                    <pic:cNvPicPr/>
                  </pic:nvPicPr>
                  <pic:blipFill>
                    <a:blip xmlns:r="http://schemas.openxmlformats.org/officeDocument/2006/relationships" r:embed="rId1222708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6625" cy="2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79D31" w:rsidP="0E779D31" w:rsidRDefault="0E779D31" w14:paraId="2F7A4C10" w14:textId="2E8B6577">
      <w:pPr>
        <w:pStyle w:val="Normal"/>
        <w:ind w:left="0"/>
        <w:jc w:val="both"/>
      </w:pPr>
    </w:p>
    <w:p w:rsidR="2691530F" w:rsidP="0E779D31" w:rsidRDefault="2691530F" w14:paraId="6CCAE6F5" w14:textId="5C623185">
      <w:pPr>
        <w:pStyle w:val="Normal"/>
        <w:ind w:left="0"/>
        <w:jc w:val="both"/>
      </w:pPr>
      <w:r w:rsidR="2691530F">
        <w:rPr/>
        <w:t>D=5</w:t>
      </w:r>
    </w:p>
    <w:p w:rsidR="2691530F" w:rsidP="0E779D31" w:rsidRDefault="2691530F" w14:paraId="7BC4A947" w14:textId="16473F07">
      <w:pPr>
        <w:pStyle w:val="Normal"/>
        <w:ind w:left="0"/>
        <w:jc w:val="both"/>
      </w:pPr>
      <w:r w:rsidR="2691530F">
        <w:drawing>
          <wp:inline wp14:editId="22196F9C" wp14:anchorId="4CC66DAE">
            <wp:extent cx="3952875" cy="2579478"/>
            <wp:effectExtent l="0" t="0" r="0" b="0"/>
            <wp:docPr id="662184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184603" name="Picture 662184603"/>
                    <pic:cNvPicPr/>
                  </pic:nvPicPr>
                  <pic:blipFill>
                    <a:blip xmlns:r="http://schemas.openxmlformats.org/officeDocument/2006/relationships" r:embed="rId128310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875" cy="25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779D31" w14:paraId="22B09023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constante de amortiguamiento D sobre la velocidad de respuesta del transitorio?</w:t>
      </w:r>
    </w:p>
    <w:p w:rsidR="3A9A13D0" w:rsidP="0E779D31" w:rsidRDefault="3A9A13D0" w14:paraId="0080F317" w14:textId="3942E1DD">
      <w:pPr>
        <w:spacing w:before="240" w:beforeAutospacing="off" w:after="240" w:afterAutospacing="off"/>
        <w:jc w:val="both"/>
      </w:pPr>
      <w:r w:rsidRPr="0E779D31" w:rsidR="3A9A13D0">
        <w:rPr>
          <w:rFonts w:ascii="Times New Roman" w:hAnsi="Times New Roman" w:eastAsia="Times New Roman" w:cs="Times New Roman"/>
          <w:sz w:val="24"/>
          <w:szCs w:val="24"/>
          <w:lang w:val="es-ES"/>
        </w:rPr>
        <w:t>D casi no cambia la rapidez de subida: el tiempo de pico solo pasa de 9,9 s a 10,8 s, porque la frecuencia de oscilación ω₀·√(1−z²) baja ligeramente al subir z. En cambio, el tiempo de establecimiento se reduce mucho (de 151 s con D = 1 a 27 s con D = 5), porque la envolvente decae con z·ω₀ = D/(2m). Es decir, más D no hace la subida más rápida, pero sí hace que la masa llegue antes a su posición final.</w:t>
      </w:r>
    </w:p>
    <w:p w:rsidR="0E779D31" w:rsidP="0E779D31" w:rsidRDefault="0E779D31" w14:paraId="6F60C081" w14:textId="0E9CE98A">
      <w:pPr>
        <w:pStyle w:val="Normal"/>
        <w:ind w:left="1440"/>
        <w:jc w:val="both"/>
        <w:rPr>
          <w:b w:val="1"/>
          <w:bCs w:val="1"/>
        </w:rPr>
      </w:pPr>
    </w:p>
    <w:p xmlns:wp14="http://schemas.microsoft.com/office/word/2010/wordml" w:rsidP="0E779D31" w14:paraId="3A9640BD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constante de amortiguamiento D sobre el amortiguamiento de la respuesta transitoria?</w:t>
      </w:r>
    </w:p>
    <w:p w:rsidR="1D082409" w:rsidP="0E779D31" w:rsidRDefault="1D082409" w14:paraId="518FD9E6" w14:textId="31BD99AD">
      <w:pPr>
        <w:spacing w:before="240" w:beforeAutospacing="off" w:after="240" w:afterAutospacing="off"/>
        <w:jc w:val="both"/>
      </w:pPr>
      <w:r w:rsidRPr="0E779D31" w:rsidR="1D082409">
        <w:rPr>
          <w:rFonts w:ascii="Times New Roman" w:hAnsi="Times New Roman" w:eastAsia="Times New Roman" w:cs="Times New Roman"/>
          <w:sz w:val="24"/>
          <w:szCs w:val="24"/>
          <w:lang w:val="es-ES"/>
        </w:rPr>
        <w:t>D es el parámetro que controla directamente el amortiguamiento: z = D/(2√(m·K_F)) es proporcional a D. La sobreoscilación baja del 100 % (D = 0) al 25,8 % (D = 5). Con los valores por defecto de m y K_F, el amortiguamiento crítico (z = 1) exigiría D = 2√(m·K_F) ≈ 12,6 N/(m/s), fuera del rango del mando (0–5). Por eso, en el simulador la respuesta siempre es subamortiguada con m = 20 kg y K_F = 2 N/m.</w:t>
      </w:r>
    </w:p>
    <w:p w:rsidR="0E779D31" w:rsidP="0E779D31" w:rsidRDefault="0E779D31" w14:paraId="32EE4BDC" w14:textId="0BF45582">
      <w:pPr>
        <w:pStyle w:val="Normal"/>
        <w:ind w:left="720"/>
        <w:jc w:val="both"/>
        <w:rPr>
          <w:b w:val="1"/>
          <w:bCs w:val="1"/>
        </w:rPr>
      </w:pPr>
    </w:p>
    <w:p xmlns:wp14="http://schemas.microsoft.com/office/word/2010/wordml" w:rsidP="0E779D31" w14:paraId="2DC52806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¿Cómo influye la constante de amortiguamiento D sobre la respuesta estacionaria?</w:t>
      </w:r>
    </w:p>
    <w:p w:rsidR="0D108A74" w:rsidP="0E779D31" w:rsidRDefault="0D108A74" w14:paraId="4BB191DD" w14:textId="6DDEF702">
      <w:pPr>
        <w:spacing w:before="240" w:beforeAutospacing="off" w:after="240" w:afterAutospacing="off"/>
        <w:jc w:val="both"/>
      </w:pPr>
      <w:r w:rsidRPr="0E779D31" w:rsidR="0D108A74">
        <w:rPr>
          <w:rFonts w:ascii="Times New Roman" w:hAnsi="Times New Roman" w:eastAsia="Times New Roman" w:cs="Times New Roman"/>
          <w:sz w:val="24"/>
          <w:szCs w:val="24"/>
          <w:lang w:val="es-ES"/>
        </w:rPr>
        <w:t>D no influye: x(∞) = F/K_F = 2 m en todos los casos con amortiguamiento. En reposo la velocidad es nula y la fuerza del amortiguador (D·ẋ) desaparece. El único caso sin valor estacionario es D = 0: la masa oscila alrededor de 2 m sin llegar a pararse.</w:t>
      </w:r>
    </w:p>
    <w:p w:rsidR="0E779D31" w:rsidP="0E779D31" w:rsidRDefault="0E779D31" w14:paraId="70714FBC" w14:textId="350E7D5B">
      <w:pPr>
        <w:pStyle w:val="Normal"/>
        <w:ind w:left="0"/>
        <w:jc w:val="both"/>
        <w:rPr>
          <w:b w:val="1"/>
          <w:bCs w:val="1"/>
        </w:rPr>
      </w:pPr>
    </w:p>
    <w:p xmlns:wp14="http://schemas.microsoft.com/office/word/2010/wordml" w:rsidP="0E779D31" w14:paraId="0266D812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Observar sobre el panel frontal del simulador cómo dependen los parámetros estándar de un sistema de segundo orden (K, z, ω</w:t>
      </w:r>
      <w:r w:rsidRPr="0E779D31" w:rsidR="0E779D31">
        <w:rPr>
          <w:b w:val="1"/>
          <w:bCs w:val="1"/>
          <w:vertAlign w:val="subscript"/>
        </w:rPr>
        <w:t>0</w:t>
      </w:r>
      <w:r w:rsidRPr="0E779D31" w:rsidR="0E779D31">
        <w:rPr>
          <w:b w:val="1"/>
          <w:bCs w:val="1"/>
        </w:rPr>
        <w:t>) de la constante de amortiguamiento D.</w:t>
      </w:r>
    </w:p>
    <w:p w:rsidR="56A7F1EB" w:rsidP="0E779D31" w:rsidRDefault="56A7F1EB" w14:paraId="376B9DC0" w14:textId="7CDD7FFE">
      <w:pPr>
        <w:spacing w:before="240" w:beforeAutospacing="off" w:after="240" w:afterAutospacing="off"/>
        <w:jc w:val="both"/>
      </w:pPr>
      <w:r w:rsidRPr="0E779D31" w:rsidR="56A7F1EB">
        <w:rPr>
          <w:rFonts w:ascii="Times New Roman" w:hAnsi="Times New Roman" w:eastAsia="Times New Roman" w:cs="Times New Roman"/>
          <w:sz w:val="24"/>
          <w:szCs w:val="24"/>
        </w:rPr>
        <w:t>En el panel frontal, al mover D solo cambia z, que crece de forma lineal (de 0 a 0,395); K = 0,500 m/N y ω₀ = 0,316 rad/s no se mueven. Concuerda con las expresiones: D solo aparece en la de z, y K y ω₀ no dependen de él.</w:t>
      </w:r>
    </w:p>
    <w:p w:rsidR="0E779D31" w:rsidP="0E779D31" w:rsidRDefault="0E779D31" w14:paraId="6F5783B1" w14:textId="44B1C4A7">
      <w:pPr>
        <w:pStyle w:val="Normal"/>
        <w:ind w:left="0"/>
        <w:jc w:val="both"/>
        <w:rPr>
          <w:b w:val="1"/>
          <w:bCs w:val="1"/>
        </w:rPr>
      </w:pPr>
    </w:p>
    <w:p xmlns:wp14="http://schemas.microsoft.com/office/word/2010/wordml" w:rsidP="0E779D31" w14:paraId="703CDF6C" wp14:textId="77777777">
      <w:pPr>
        <w:pStyle w:val="ListParagraph"/>
        <w:numPr>
          <w:ilvl w:val="0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La importancia de la fuerza constante F:</w:t>
      </w:r>
    </w:p>
    <w:p w:rsidR="0E779D31" w:rsidP="0E779D31" w:rsidRDefault="0E779D31" w14:paraId="41299D2E" w14:textId="1A29DFDE">
      <w:pPr>
        <w:pStyle w:val="Normal"/>
        <w:ind w:left="0"/>
        <w:jc w:val="both"/>
        <w:rPr>
          <w:b w:val="1"/>
          <w:bCs w:val="1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E779D31" w:rsidTr="0E779D31" w14:paraId="4B47A69E">
        <w:trPr>
          <w:trHeight w:val="300"/>
        </w:trPr>
        <w:tc>
          <w:tcPr>
            <w:tcW w:w="1440" w:type="dxa"/>
            <w:tcMar/>
            <w:vAlign w:val="center"/>
          </w:tcPr>
          <w:p w:rsidR="0E779D31" w:rsidP="0E779D31" w:rsidRDefault="0E779D31" w14:paraId="19C1B1B6" w14:textId="34D0AB09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F [N]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2E935285" w14:textId="0B172456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x(∞) [m]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16C43A47" w14:textId="657E0F14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</w:rPr>
              <w:t>Pico [m]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70FCEE80" w14:textId="7F226FFD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Mp [%]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172D736F" w14:textId="5F0E0E60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tp [s]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71E472F2" w14:textId="167BBD45">
            <w:pPr>
              <w:spacing w:before="240" w:beforeAutospacing="off" w:after="240" w:afterAutospacing="off"/>
              <w:jc w:val="center"/>
            </w:pPr>
            <w:r w:rsidRPr="0E779D31" w:rsidR="0E779D31">
              <w:rPr>
                <w:b w:val="1"/>
                <w:bCs w:val="1"/>
                <w:lang w:val="es-ES"/>
              </w:rPr>
              <w:t>ts (2 %) [s]</w:t>
            </w:r>
          </w:p>
        </w:tc>
      </w:tr>
      <w:tr w:rsidR="0E779D31" w:rsidTr="0E779D31" w14:paraId="577EBC77">
        <w:trPr>
          <w:trHeight w:val="300"/>
        </w:trPr>
        <w:tc>
          <w:tcPr>
            <w:tcW w:w="1440" w:type="dxa"/>
            <w:tcMar/>
            <w:vAlign w:val="center"/>
          </w:tcPr>
          <w:p w:rsidR="0E779D31" w:rsidP="0E779D31" w:rsidRDefault="0E779D31" w14:paraId="0F9D10D8" w14:textId="7258E2F1">
            <w:pPr>
              <w:spacing w:before="240" w:beforeAutospacing="off" w:after="240" w:afterAutospacing="off"/>
            </w:pPr>
            <w:r w:rsidR="0E779D31">
              <w:rPr/>
              <w:t>−4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2E8FDE3B" w14:textId="6A54EC1E">
            <w:pPr>
              <w:spacing w:before="240" w:beforeAutospacing="off" w:after="240" w:afterAutospacing="off"/>
            </w:pPr>
            <w:r w:rsidR="0E779D31">
              <w:rPr/>
              <w:t>−2,0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52C38ED0" w14:textId="5E1570F5">
            <w:pPr>
              <w:spacing w:before="240" w:beforeAutospacing="off" w:after="240" w:afterAutospacing="off"/>
            </w:pPr>
            <w:r w:rsidR="0E779D31">
              <w:rPr/>
              <w:t>−2,70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0DB5F558" w14:textId="3C23AE76">
            <w:pPr>
              <w:spacing w:before="240" w:beforeAutospacing="off" w:after="240" w:afterAutospacing="off"/>
            </w:pPr>
            <w:r w:rsidR="0E779D31">
              <w:rPr/>
              <w:t>35,1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298103EB" w14:textId="7F83EB5E">
            <w:pPr>
              <w:spacing w:before="240" w:beforeAutospacing="off" w:after="240" w:afterAutospacing="off"/>
            </w:pPr>
            <w:r w:rsidR="0E779D31">
              <w:rPr/>
              <w:t>10,5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50633BA" w14:textId="767AAFF0">
            <w:pPr>
              <w:spacing w:before="240" w:beforeAutospacing="off" w:after="240" w:afterAutospacing="off"/>
            </w:pPr>
            <w:r w:rsidR="0E779D31">
              <w:rPr/>
              <w:t>35,3</w:t>
            </w:r>
          </w:p>
        </w:tc>
      </w:tr>
      <w:tr w:rsidR="0E779D31" w:rsidTr="0E779D31" w14:paraId="7B4EC6EF">
        <w:trPr>
          <w:trHeight w:val="300"/>
        </w:trPr>
        <w:tc>
          <w:tcPr>
            <w:tcW w:w="1440" w:type="dxa"/>
            <w:tcMar/>
            <w:vAlign w:val="center"/>
          </w:tcPr>
          <w:p w:rsidR="0E779D31" w:rsidP="0E779D31" w:rsidRDefault="0E779D31" w14:paraId="49CC2B89" w14:textId="6CB18994">
            <w:pPr>
              <w:spacing w:before="240" w:beforeAutospacing="off" w:after="240" w:afterAutospacing="off"/>
            </w:pPr>
            <w:r w:rsidR="0E779D31">
              <w:rPr/>
              <w:t>2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0020F4D0" w14:textId="245CEEBC">
            <w:pPr>
              <w:spacing w:before="240" w:beforeAutospacing="off" w:after="240" w:afterAutospacing="off"/>
            </w:pPr>
            <w:r w:rsidR="0E779D31">
              <w:rPr/>
              <w:t>1,0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04A52B3" w14:textId="32DCC1F6">
            <w:pPr>
              <w:spacing w:before="240" w:beforeAutospacing="off" w:after="240" w:afterAutospacing="off"/>
            </w:pPr>
            <w:r w:rsidR="0E779D31">
              <w:rPr/>
              <w:t>1,35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00049F94" w14:textId="46D0E53B">
            <w:pPr>
              <w:spacing w:before="240" w:beforeAutospacing="off" w:after="240" w:afterAutospacing="off"/>
            </w:pPr>
            <w:r w:rsidR="0E779D31">
              <w:rPr/>
              <w:t>35,1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297DC050" w14:textId="7C339861">
            <w:pPr>
              <w:spacing w:before="240" w:beforeAutospacing="off" w:after="240" w:afterAutospacing="off"/>
            </w:pPr>
            <w:r w:rsidR="0E779D31">
              <w:rPr/>
              <w:t>10,5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4585ADD6" w14:textId="71153625">
            <w:pPr>
              <w:spacing w:before="240" w:beforeAutospacing="off" w:after="240" w:afterAutospacing="off"/>
            </w:pPr>
            <w:r w:rsidR="0E779D31">
              <w:rPr/>
              <w:t>35,3</w:t>
            </w:r>
          </w:p>
        </w:tc>
      </w:tr>
      <w:tr w:rsidR="0E779D31" w:rsidTr="0E779D31" w14:paraId="5F7FB5BB">
        <w:trPr>
          <w:trHeight w:val="300"/>
        </w:trPr>
        <w:tc>
          <w:tcPr>
            <w:tcW w:w="1440" w:type="dxa"/>
            <w:tcMar/>
            <w:vAlign w:val="center"/>
          </w:tcPr>
          <w:p w:rsidR="0E779D31" w:rsidP="0E779D31" w:rsidRDefault="0E779D31" w14:paraId="2DFCEF62" w14:textId="3883CF32">
            <w:pPr>
              <w:spacing w:before="240" w:beforeAutospacing="off" w:after="240" w:afterAutospacing="off"/>
            </w:pPr>
            <w:r w:rsidR="0E779D31">
              <w:rPr/>
              <w:t>4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EC460BB" w14:textId="17DF55B9">
            <w:pPr>
              <w:spacing w:before="240" w:beforeAutospacing="off" w:after="240" w:afterAutospacing="off"/>
            </w:pPr>
            <w:r w:rsidR="0E779D31">
              <w:rPr/>
              <w:t>2,0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5EBF7334" w14:textId="212BAC05">
            <w:pPr>
              <w:spacing w:before="240" w:beforeAutospacing="off" w:after="240" w:afterAutospacing="off"/>
            </w:pPr>
            <w:r w:rsidR="0E779D31">
              <w:rPr/>
              <w:t>2,70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8D50F43" w14:textId="4ACE7619">
            <w:pPr>
              <w:spacing w:before="240" w:beforeAutospacing="off" w:after="240" w:afterAutospacing="off"/>
            </w:pPr>
            <w:r w:rsidR="0E779D31">
              <w:rPr/>
              <w:t>35,1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0F6D239" w14:textId="43688BAA">
            <w:pPr>
              <w:spacing w:before="240" w:beforeAutospacing="off" w:after="240" w:afterAutospacing="off"/>
            </w:pPr>
            <w:r w:rsidR="0E779D31">
              <w:rPr/>
              <w:t>10,5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5221A4B3" w14:textId="10DE33F0">
            <w:pPr>
              <w:spacing w:before="240" w:beforeAutospacing="off" w:after="240" w:afterAutospacing="off"/>
            </w:pPr>
            <w:r w:rsidR="0E779D31">
              <w:rPr/>
              <w:t>35,3</w:t>
            </w:r>
          </w:p>
        </w:tc>
      </w:tr>
      <w:tr w:rsidR="0E779D31" w:rsidTr="0E779D31" w14:paraId="2C658699">
        <w:trPr>
          <w:trHeight w:val="300"/>
        </w:trPr>
        <w:tc>
          <w:tcPr>
            <w:tcW w:w="1440" w:type="dxa"/>
            <w:tcMar/>
            <w:vAlign w:val="center"/>
          </w:tcPr>
          <w:p w:rsidR="0E779D31" w:rsidP="0E779D31" w:rsidRDefault="0E779D31" w14:paraId="6D8711AC" w14:textId="69DDE452">
            <w:pPr>
              <w:spacing w:before="240" w:beforeAutospacing="off" w:after="240" w:afterAutospacing="off"/>
            </w:pPr>
            <w:r w:rsidR="0E779D31">
              <w:rPr/>
              <w:t>8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78CC4EF5" w14:textId="7B2E15D0">
            <w:pPr>
              <w:spacing w:before="240" w:beforeAutospacing="off" w:after="240" w:afterAutospacing="off"/>
            </w:pPr>
            <w:r w:rsidR="0E779D31">
              <w:rPr/>
              <w:t>4,0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7256074F" w14:textId="34F2A396">
            <w:pPr>
              <w:spacing w:before="240" w:beforeAutospacing="off" w:after="240" w:afterAutospacing="off"/>
            </w:pPr>
            <w:r w:rsidR="0E779D31">
              <w:rPr/>
              <w:t>5,40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1B22DFF" w14:textId="7967C48C">
            <w:pPr>
              <w:spacing w:before="240" w:beforeAutospacing="off" w:after="240" w:afterAutospacing="off"/>
            </w:pPr>
            <w:r w:rsidR="0E779D31">
              <w:rPr/>
              <w:t>35,1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9C529EF" w14:textId="186146E7">
            <w:pPr>
              <w:spacing w:before="240" w:beforeAutospacing="off" w:after="240" w:afterAutospacing="off"/>
            </w:pPr>
            <w:r w:rsidR="0E779D31">
              <w:rPr/>
              <w:t>10,5</w:t>
            </w:r>
          </w:p>
        </w:tc>
        <w:tc>
          <w:tcPr>
            <w:tcW w:w="1440" w:type="dxa"/>
            <w:tcMar/>
            <w:vAlign w:val="center"/>
          </w:tcPr>
          <w:p w:rsidR="0E779D31" w:rsidP="0E779D31" w:rsidRDefault="0E779D31" w14:paraId="30C2F1A6" w14:textId="3E5DC9EC">
            <w:pPr>
              <w:spacing w:before="240" w:beforeAutospacing="off" w:after="240" w:afterAutospacing="off"/>
            </w:pPr>
            <w:r w:rsidR="0E779D31">
              <w:rPr/>
              <w:t>35,3</w:t>
            </w:r>
          </w:p>
        </w:tc>
      </w:tr>
    </w:tbl>
    <w:p w:rsidR="0E779D31" w:rsidP="0E779D31" w:rsidRDefault="0E779D31" w14:paraId="3F179E62" w14:textId="2CB1CBA4">
      <w:pPr>
        <w:pStyle w:val="Normal"/>
        <w:ind w:left="0"/>
        <w:jc w:val="both"/>
        <w:rPr>
          <w:b w:val="1"/>
          <w:bCs w:val="1"/>
        </w:rPr>
      </w:pPr>
    </w:p>
    <w:p w:rsidR="0E779D31" w:rsidP="0E779D31" w:rsidRDefault="0E779D31" w14:paraId="20868CC6" w14:textId="1A9302EB">
      <w:pPr>
        <w:pStyle w:val="Normal"/>
        <w:ind w:left="0"/>
        <w:jc w:val="both"/>
        <w:rPr>
          <w:b w:val="1"/>
          <w:bCs w:val="1"/>
        </w:rPr>
      </w:pPr>
    </w:p>
    <w:p w:rsidR="38E06934" w:rsidP="0E779D31" w:rsidRDefault="38E06934" w14:paraId="37B6BEC6" w14:textId="785CC275">
      <w:pPr>
        <w:pStyle w:val="Normal"/>
        <w:ind w:left="0"/>
        <w:jc w:val="both"/>
      </w:pPr>
      <w:r w:rsidRPr="0E779D31" w:rsidR="38E06934">
        <w:rPr>
          <w:b w:val="1"/>
          <w:bCs w:val="1"/>
        </w:rPr>
        <w:t>F=-4</w:t>
      </w:r>
    </w:p>
    <w:p w:rsidR="38E06934" w:rsidP="0E779D31" w:rsidRDefault="38E06934" w14:paraId="7EA37ED0" w14:textId="48215EE6">
      <w:pPr>
        <w:pStyle w:val="Normal"/>
        <w:ind w:left="0"/>
        <w:jc w:val="both"/>
      </w:pPr>
      <w:r w:rsidR="38E06934">
        <w:drawing>
          <wp:inline wp14:editId="1A2F3BDA" wp14:anchorId="522985E5">
            <wp:extent cx="3724275" cy="2450008"/>
            <wp:effectExtent l="0" t="0" r="0" b="0"/>
            <wp:docPr id="291139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139033" name="Picture 291139033"/>
                    <pic:cNvPicPr/>
                  </pic:nvPicPr>
                  <pic:blipFill>
                    <a:blip xmlns:r="http://schemas.openxmlformats.org/officeDocument/2006/relationships" r:embed="rId1481869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5" cy="245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79D31" w:rsidP="0E779D31" w:rsidRDefault="0E779D31" w14:paraId="26233D09" w14:textId="2E75F754">
      <w:pPr>
        <w:pStyle w:val="Normal"/>
        <w:ind w:left="0"/>
        <w:jc w:val="both"/>
      </w:pPr>
    </w:p>
    <w:p w:rsidR="38E06934" w:rsidP="0E779D31" w:rsidRDefault="38E06934" w14:paraId="79751849" w14:textId="278DA6EF">
      <w:pPr>
        <w:pStyle w:val="Normal"/>
        <w:ind w:left="0"/>
        <w:jc w:val="both"/>
      </w:pPr>
      <w:r w:rsidR="38E06934">
        <w:rPr/>
        <w:t>F=2</w:t>
      </w:r>
    </w:p>
    <w:p w:rsidR="38E06934" w:rsidP="0E779D31" w:rsidRDefault="38E06934" w14:paraId="73368746" w14:textId="52AF4390">
      <w:pPr>
        <w:pStyle w:val="Normal"/>
        <w:ind w:left="0"/>
        <w:jc w:val="both"/>
      </w:pPr>
      <w:r w:rsidR="38E06934">
        <w:drawing>
          <wp:inline wp14:editId="279FE30E" wp14:anchorId="2988B7E5">
            <wp:extent cx="4235732" cy="3007621"/>
            <wp:effectExtent l="0" t="0" r="0" b="0"/>
            <wp:docPr id="1432555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555367" name="Picture 1432555367"/>
                    <pic:cNvPicPr/>
                  </pic:nvPicPr>
                  <pic:blipFill>
                    <a:blip xmlns:r="http://schemas.openxmlformats.org/officeDocument/2006/relationships" r:embed="rId2045003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732" cy="300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06934" w:rsidP="0E779D31" w:rsidRDefault="38E06934" w14:paraId="302E822C" w14:textId="06416032">
      <w:pPr>
        <w:pStyle w:val="Normal"/>
        <w:ind w:left="0"/>
        <w:jc w:val="both"/>
      </w:pPr>
      <w:r w:rsidR="38E06934">
        <w:rPr/>
        <w:t>F=4</w:t>
      </w:r>
    </w:p>
    <w:p w:rsidR="38E06934" w:rsidP="0E779D31" w:rsidRDefault="38E06934" w14:paraId="4AFDBA2A" w14:textId="096DFCCF">
      <w:pPr>
        <w:pStyle w:val="Normal"/>
        <w:ind w:left="0"/>
        <w:jc w:val="both"/>
      </w:pPr>
      <w:r w:rsidR="38E06934">
        <w:drawing>
          <wp:inline wp14:editId="158109A4" wp14:anchorId="5AE95548">
            <wp:extent cx="3762375" cy="2501614"/>
            <wp:effectExtent l="0" t="0" r="0" b="0"/>
            <wp:docPr id="673803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803696" name="Picture 673803696"/>
                    <pic:cNvPicPr/>
                  </pic:nvPicPr>
                  <pic:blipFill>
                    <a:blip xmlns:r="http://schemas.openxmlformats.org/officeDocument/2006/relationships" r:embed="rId1850411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375" cy="25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06934" w:rsidP="0E779D31" w:rsidRDefault="38E06934" w14:paraId="324E9B03" w14:textId="02D3DDDE">
      <w:pPr>
        <w:pStyle w:val="Normal"/>
        <w:ind w:left="0"/>
        <w:jc w:val="both"/>
      </w:pPr>
      <w:r w:rsidR="38E06934">
        <w:rPr/>
        <w:t>F=8</w:t>
      </w:r>
    </w:p>
    <w:p w:rsidR="77EC8551" w:rsidP="0E779D31" w:rsidRDefault="77EC8551" w14:paraId="192FA282" w14:textId="7744604B">
      <w:pPr>
        <w:pStyle w:val="Normal"/>
        <w:ind w:left="0"/>
        <w:jc w:val="both"/>
      </w:pPr>
      <w:r w:rsidR="77EC8551">
        <w:drawing>
          <wp:inline wp14:editId="58DE965D" wp14:anchorId="4713D1FF">
            <wp:extent cx="3219450" cy="2373422"/>
            <wp:effectExtent l="0" t="0" r="0" b="0"/>
            <wp:docPr id="231010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010059" name="Picture 231010059"/>
                    <pic:cNvPicPr/>
                  </pic:nvPicPr>
                  <pic:blipFill>
                    <a:blip xmlns:r="http://schemas.openxmlformats.org/officeDocument/2006/relationships" r:embed="rId132622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50" cy="23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79D31" w:rsidP="0E779D31" w:rsidRDefault="0E779D31" w14:paraId="339538FF" w14:textId="66F47B29">
      <w:pPr>
        <w:pStyle w:val="Normal"/>
        <w:ind w:left="0"/>
        <w:jc w:val="both"/>
      </w:pPr>
    </w:p>
    <w:p xmlns:wp14="http://schemas.microsoft.com/office/word/2010/wordml" w:rsidP="0E779D31" w14:paraId="2550E3E7" wp14:textId="77777777">
      <w:pPr>
        <w:pStyle w:val="ListParagraph"/>
        <w:numPr>
          <w:ilvl w:val="1"/>
          <w:numId w:val="4"/>
        </w:numPr>
        <w:jc w:val="both"/>
        <w:rPr>
          <w:b w:val="1"/>
          <w:bCs w:val="1"/>
        </w:rPr>
      </w:pPr>
      <w:r w:rsidRPr="0E779D31" w:rsidR="0E779D31">
        <w:rPr>
          <w:b w:val="1"/>
          <w:bCs w:val="1"/>
        </w:rPr>
        <w:t>Observar la respuesta ante entrada escalón de x(t) para varios valores de F. ¿Depende el valor estacionario de la respuesta al escalón del valor de F?</w:t>
      </w:r>
    </w:p>
    <w:p w:rsidR="0A81A774" w:rsidP="0E779D31" w:rsidRDefault="0A81A774" w14:paraId="636B4330" w14:textId="1DAC39F7">
      <w:pPr>
        <w:spacing w:before="240" w:beforeAutospacing="off" w:after="240" w:afterAutospacing="off"/>
        <w:jc w:val="both"/>
      </w:pPr>
      <w:r w:rsidRPr="0E779D31" w:rsidR="0A81A774">
        <w:rPr>
          <w:rFonts w:ascii="Times New Roman" w:hAnsi="Times New Roman" w:eastAsia="Times New Roman" w:cs="Times New Roman"/>
          <w:sz w:val="24"/>
          <w:szCs w:val="24"/>
          <w:lang w:val="es-ES"/>
        </w:rPr>
        <w:t>El valor final cambia en proporción directa a F: al duplicar la fuerza de 2 a 4 N, x(∞) pasa de 1 a 2 m, y con F = −4 N la masa se desplaza −2 m (la curva es la imagen especular de la de +4 N). El factor de proporcionalidad es la ganancia K = 1/K_F = 0,5 m/N.</w:t>
      </w:r>
    </w:p>
    <w:p w:rsidR="0A81A774" w:rsidP="0E779D31" w:rsidRDefault="0A81A774" w14:paraId="565F333D" w14:textId="0B8F9908">
      <w:pPr>
        <w:spacing w:before="240" w:beforeAutospacing="off" w:after="240" w:afterAutospacing="off"/>
        <w:jc w:val="both"/>
      </w:pPr>
      <w:r w:rsidRPr="0E779D31" w:rsidR="0A81A774">
        <w:rPr>
          <w:rFonts w:ascii="Times New Roman" w:hAnsi="Times New Roman" w:eastAsia="Times New Roman" w:cs="Times New Roman"/>
          <w:sz w:val="24"/>
          <w:szCs w:val="24"/>
          <w:lang w:val="es-ES"/>
        </w:rPr>
        <w:t>En cambio, la sobreoscilación (35,1 %), el tiempo de pico (10,5 s) y el tiempo de establecimiento (35,3 s) son idénticos en los cuatro ensayos. Esto ocurre porque el sistema es lineal: F solo escala la respuesta, mientras que z y ω₀ dependen únicamente de m, K_F y D. F no aparece en ninguna de las expresiones de K, z o ω₀.</w:t>
      </w:r>
    </w:p>
    <w:p w:rsidR="0A81A774" w:rsidP="0E779D31" w:rsidRDefault="0A81A774" w14:paraId="60313056" w14:textId="416DEDF7">
      <w:pPr>
        <w:spacing w:before="240" w:beforeAutospacing="off" w:after="240" w:afterAutospacing="off"/>
        <w:jc w:val="both"/>
      </w:pPr>
      <w:r w:rsidRPr="0E779D31" w:rsidR="0A81A774">
        <w:rPr>
          <w:rFonts w:ascii="Times New Roman" w:hAnsi="Times New Roman" w:eastAsia="Times New Roman" w:cs="Times New Roman"/>
          <w:sz w:val="24"/>
          <w:szCs w:val="24"/>
        </w:rPr>
        <w:t>Con F = 8 N el valor final llega justo al límite del simulador (4 m) y el pico, de 5,4 m, se sale del rango del indicador y del gráfico. Para ver la respuesta completa con fuerzas grandes habría que ampliar la escala de posición del VI.</w:t>
      </w:r>
    </w:p>
    <w:p w:rsidR="0E779D31" w:rsidP="0E779D31" w:rsidRDefault="0E779D31" w14:paraId="1A464EFE" w14:textId="7827ECD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E779D31" w:rsidP="0E779D31" w:rsidRDefault="0E779D31" w14:paraId="1BAD6957" w14:textId="18738E1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A81A774" w:rsidP="0E779D31" w:rsidRDefault="0A81A774" w14:paraId="12B69A51" w14:textId="4CB1DF7C">
      <w:pPr>
        <w:pStyle w:val="Heading2"/>
        <w:spacing w:before="299" w:beforeAutospacing="off" w:after="299" w:afterAutospacing="off"/>
        <w:jc w:val="both"/>
      </w:pPr>
      <w:r w:rsidRPr="0E779D31" w:rsidR="0A81A774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Conclusiones</w:t>
      </w:r>
    </w:p>
    <w:p w:rsidR="0A81A774" w:rsidP="0E779D31" w:rsidRDefault="0A81A774" w14:paraId="64A4A90D" w14:textId="4B31D6D4">
      <w:pPr>
        <w:spacing w:before="240" w:beforeAutospacing="off" w:after="240" w:afterAutospacing="off"/>
        <w:jc w:val="both"/>
      </w:pPr>
      <w:r w:rsidRPr="0E779D31" w:rsidR="0A81A774">
        <w:rPr>
          <w:rFonts w:ascii="Times New Roman" w:hAnsi="Times New Roman" w:eastAsia="Times New Roman" w:cs="Times New Roman"/>
          <w:sz w:val="24"/>
          <w:szCs w:val="24"/>
        </w:rPr>
        <w:t xml:space="preserve">Cada parámetro físico controla una propiedad distinta de la respuesta, tal como predicen las expresiones (6), (7) y (8). Las simulaciones confirman las fórmulas en todos los casos. Efecto de </w:t>
      </w:r>
      <w:r w:rsidRPr="0E779D31" w:rsidR="0A81A77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aumentar</w:t>
      </w:r>
      <w:r w:rsidRPr="0E779D31" w:rsidR="0A81A774">
        <w:rPr>
          <w:rFonts w:ascii="Times New Roman" w:hAnsi="Times New Roman" w:eastAsia="Times New Roman" w:cs="Times New Roman"/>
          <w:sz w:val="24"/>
          <w:szCs w:val="24"/>
        </w:rPr>
        <w:t xml:space="preserve"> cada parámetro</w:t>
      </w:r>
      <w:r w:rsidRPr="0E779D31" w:rsidR="0A81A774">
        <w:rPr>
          <w:rFonts w:ascii="Times New Roman" w:hAnsi="Times New Roman" w:eastAsia="Times New Roman" w:cs="Times New Roman"/>
          <w:sz w:val="24"/>
          <w:szCs w:val="24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E779D31" w:rsidTr="0E779D31" w14:paraId="6DE5C9CC">
        <w:trPr>
          <w:trHeight w:val="302"/>
        </w:trPr>
        <w:tc>
          <w:tcPr>
            <w:tcW w:w="1152" w:type="dxa"/>
            <w:tcMar/>
            <w:vAlign w:val="center"/>
          </w:tcPr>
          <w:p w:rsidR="0E779D31" w:rsidP="0E779D31" w:rsidRDefault="0E779D31" w14:paraId="24C4691C" w14:textId="626648DD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</w:rPr>
              <w:t>Al aumentar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53E1376" w14:textId="4CC30234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</w:rPr>
              <w:t>K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A1CB1B0" w14:textId="21141F85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</w:rPr>
              <w:t>z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8D29276" w14:textId="3DC07291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</w:rPr>
              <w:t>ω₀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A9C2789" w14:textId="3B192152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</w:rPr>
              <w:t>Tiempo de pico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2D9A9B7" w14:textId="44AB5AC7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  <w:lang w:val="es-ES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  <w:lang w:val="es-ES"/>
              </w:rPr>
              <w:t>Sobreoscilación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56A1436" w14:textId="3667A5AC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</w:rPr>
              <w:t>Tiempo de establecimiento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7A163AF" w14:textId="1403F80C">
            <w:pPr>
              <w:spacing w:before="240" w:beforeAutospacing="off" w:after="240" w:afterAutospacing="off"/>
              <w:jc w:val="center"/>
              <w:rPr>
                <w:b w:val="1"/>
                <w:bCs w:val="1"/>
                <w:sz w:val="20"/>
                <w:szCs w:val="20"/>
                <w:lang w:val="es-ES"/>
              </w:rPr>
            </w:pPr>
            <w:r w:rsidRPr="0E779D31" w:rsidR="0E779D31">
              <w:rPr>
                <w:b w:val="1"/>
                <w:bCs w:val="1"/>
                <w:sz w:val="20"/>
                <w:szCs w:val="20"/>
                <w:lang w:val="es-ES"/>
              </w:rPr>
              <w:t>Valor final x(∞)</w:t>
            </w:r>
          </w:p>
        </w:tc>
      </w:tr>
      <w:tr w:rsidR="0E779D31" w:rsidTr="0E779D31" w14:paraId="2873BE16">
        <w:trPr>
          <w:trHeight w:val="302"/>
        </w:trPr>
        <w:tc>
          <w:tcPr>
            <w:tcW w:w="1152" w:type="dxa"/>
            <w:tcMar/>
            <w:vAlign w:val="center"/>
          </w:tcPr>
          <w:p w:rsidR="0E779D31" w:rsidP="0E779D31" w:rsidRDefault="0E779D31" w14:paraId="350DE9A3" w14:textId="1FD8A7A7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m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80B0690" w14:textId="14746EB2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36DA606" w14:textId="1F161534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 (∝ 1/√m)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C626B41" w14:textId="23FE7FE5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 (∝ 1/√m)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70514D0" w14:textId="1BC8364F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0A97630" w14:textId="1FBB773B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76F2570" w14:textId="6CB71447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 (∝ m)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E5D1ABF" w14:textId="7F8162D8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</w:tr>
      <w:tr w:rsidR="0E779D31" w:rsidTr="0E779D31" w14:paraId="23534598">
        <w:trPr>
          <w:trHeight w:val="302"/>
        </w:trPr>
        <w:tc>
          <w:tcPr>
            <w:tcW w:w="1152" w:type="dxa"/>
            <w:tcMar/>
            <w:vAlign w:val="center"/>
          </w:tcPr>
          <w:p w:rsidR="0E779D31" w:rsidP="0E779D31" w:rsidRDefault="0E779D31" w14:paraId="7BE527AE" w14:textId="5C2493D4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K_F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CEFD634" w14:textId="5133CBBE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 (= 1/K_F)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95FC322" w14:textId="5FBE10C8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 (∝ 1/√K_F)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38650D8" w14:textId="118199E9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 (∝ √K_F)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EB83072" w14:textId="790FFC63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9D5F55F" w14:textId="0762F97F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1D62552B" w14:textId="1A09100A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Casi 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F3F0254" w14:textId="3AB757B4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 (∝ 1/K_F)</w:t>
            </w:r>
          </w:p>
        </w:tc>
      </w:tr>
      <w:tr w:rsidR="0E779D31" w:rsidTr="0E779D31" w14:paraId="0A4A5A50">
        <w:trPr>
          <w:trHeight w:val="302"/>
        </w:trPr>
        <w:tc>
          <w:tcPr>
            <w:tcW w:w="1152" w:type="dxa"/>
            <w:tcMar/>
            <w:vAlign w:val="center"/>
          </w:tcPr>
          <w:p w:rsidR="0E779D31" w:rsidP="0E779D31" w:rsidRDefault="0E779D31" w14:paraId="16A0979C" w14:textId="280DAA7E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D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C19DBA8" w14:textId="70DF2531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6BB66577" w14:textId="0FFD16B0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 (∝ D)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47FF715" w14:textId="5F31B76E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5D00DE3A" w14:textId="454DFB99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 ligeramente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1A0CC46" w14:textId="7A06BC47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DD608A0" w14:textId="057ACEBC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Baja (∝ 1/D)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6A99A6B" w14:textId="41DA1A16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</w:tr>
      <w:tr w:rsidR="0E779D31" w:rsidTr="0E779D31" w14:paraId="2BC82E2C">
        <w:trPr>
          <w:trHeight w:val="302"/>
        </w:trPr>
        <w:tc>
          <w:tcPr>
            <w:tcW w:w="1152" w:type="dxa"/>
            <w:tcMar/>
            <w:vAlign w:val="center"/>
          </w:tcPr>
          <w:p w:rsidR="0E779D31" w:rsidP="0E779D31" w:rsidRDefault="0E779D31" w14:paraId="12BEF174" w14:textId="202A8B34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F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7687900" w14:textId="6B6EA533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06B79494" w14:textId="75751C30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1F08D23" w14:textId="4309F8EA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47BE0D3E" w14:textId="7E21E6DF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75E2F2DE" w14:textId="385A0FF5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379B6522" w14:textId="0595E532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No cambia</w:t>
            </w:r>
          </w:p>
        </w:tc>
        <w:tc>
          <w:tcPr>
            <w:tcW w:w="1152" w:type="dxa"/>
            <w:tcMar/>
            <w:vAlign w:val="center"/>
          </w:tcPr>
          <w:p w:rsidR="0E779D31" w:rsidP="0E779D31" w:rsidRDefault="0E779D31" w14:paraId="26C710FE" w14:textId="45CA0760">
            <w:pPr>
              <w:spacing w:before="240" w:beforeAutospacing="off" w:after="240" w:afterAutospacing="off"/>
              <w:rPr>
                <w:sz w:val="20"/>
                <w:szCs w:val="20"/>
              </w:rPr>
            </w:pPr>
            <w:r w:rsidRPr="0E779D31" w:rsidR="0E779D31">
              <w:rPr>
                <w:sz w:val="20"/>
                <w:szCs w:val="20"/>
              </w:rPr>
              <w:t>Sube (∝ F)</w:t>
            </w:r>
          </w:p>
        </w:tc>
      </w:tr>
    </w:tbl>
    <w:p w:rsidR="0E779D31" w:rsidP="0E779D31" w:rsidRDefault="0E779D31" w14:paraId="31F3FCAD" w14:textId="465037F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AE2DCE2" w:rsidP="0E779D31" w:rsidRDefault="3AE2DCE2" w14:paraId="2A8DE82A" w14:textId="46546656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79D31" w:rsidR="3AE2DCE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La masa</w:t>
      </w:r>
      <w:r w:rsidRPr="0E779D31" w:rsidR="3AE2DCE2">
        <w:rPr>
          <w:rFonts w:ascii="Times New Roman" w:hAnsi="Times New Roman" w:eastAsia="Times New Roman" w:cs="Times New Roman"/>
          <w:sz w:val="24"/>
          <w:szCs w:val="24"/>
        </w:rPr>
        <w:t xml:space="preserve"> fija la inercia: más masa hace el sistema más lento y menos amortiguado.</w:t>
      </w:r>
    </w:p>
    <w:p w:rsidR="3AE2DCE2" w:rsidP="0E779D31" w:rsidRDefault="3AE2DCE2" w14:paraId="21FA16B8" w14:textId="674CA101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79D31" w:rsidR="3AE2DCE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El muelle</w:t>
      </w:r>
      <w:r w:rsidRPr="0E779D31" w:rsidR="3AE2DCE2">
        <w:rPr>
          <w:rFonts w:ascii="Times New Roman" w:hAnsi="Times New Roman" w:eastAsia="Times New Roman" w:cs="Times New Roman"/>
          <w:sz w:val="24"/>
          <w:szCs w:val="24"/>
        </w:rPr>
        <w:t xml:space="preserve"> fija la rigidez y la ganancia: más rigidez hace el sistema más rápido y oscilante, y reduce el desplazamiento final.</w:t>
      </w:r>
    </w:p>
    <w:p w:rsidR="3AE2DCE2" w:rsidP="0E779D31" w:rsidRDefault="3AE2DCE2" w14:paraId="482F12C2" w14:textId="03DA7C55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79D31" w:rsidR="3AE2DCE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El amortiguador</w:t>
      </w:r>
      <w:r w:rsidRPr="0E779D31" w:rsidR="3AE2DCE2">
        <w:rPr>
          <w:rFonts w:ascii="Times New Roman" w:hAnsi="Times New Roman" w:eastAsia="Times New Roman" w:cs="Times New Roman"/>
          <w:sz w:val="24"/>
          <w:szCs w:val="24"/>
        </w:rPr>
        <w:t xml:space="preserve"> fija cuánta energía se disipa: más D reduce la oscilación sin cambiar el valor final.</w:t>
      </w:r>
    </w:p>
    <w:p w:rsidR="3AE2DCE2" w:rsidP="0E779D31" w:rsidRDefault="3AE2DCE2" w14:paraId="6BDA5C96" w14:textId="197A6E99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79D31" w:rsidR="3AE2DCE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La fuerza</w:t>
      </w:r>
      <w:r w:rsidRPr="0E779D31" w:rsidR="3AE2DCE2">
        <w:rPr>
          <w:rFonts w:ascii="Times New Roman" w:hAnsi="Times New Roman" w:eastAsia="Times New Roman" w:cs="Times New Roman"/>
          <w:sz w:val="24"/>
          <w:szCs w:val="24"/>
        </w:rPr>
        <w:t xml:space="preserve"> solo escala la respuesta, porque el sistema es lineal.</w:t>
      </w:r>
    </w:p>
    <w:p w:rsidR="3AE2DCE2" w:rsidP="0E779D31" w:rsidRDefault="3AE2DCE2" w14:paraId="4D32319E" w14:textId="4AE86EA4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79D31" w:rsidR="3AE2DCE2">
        <w:rPr>
          <w:rFonts w:ascii="Times New Roman" w:hAnsi="Times New Roman" w:eastAsia="Times New Roman" w:cs="Times New Roman"/>
          <w:sz w:val="24"/>
          <w:szCs w:val="24"/>
        </w:rPr>
        <w:t>Solo K_F y F determinan la posición final, x(∞) = F/K_F; m y D únicamente afectan al transitorio.</w:t>
      </w:r>
    </w:p>
    <w:p w:rsidR="0E779D31" w:rsidP="0E779D31" w:rsidRDefault="0E779D31" w14:paraId="7B99771A" w14:textId="1B7FAD6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E779D31" w:rsidP="0E779D31" w:rsidRDefault="0E779D31" w14:paraId="05678E83" w14:textId="126FF26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E779D31" w:rsidP="0E779D31" w:rsidRDefault="0E779D31" w14:paraId="53E16239" w14:textId="26BB05F3">
      <w:pPr>
        <w:pStyle w:val="Normal"/>
        <w:ind w:left="1440"/>
        <w:jc w:val="both"/>
        <w:rPr>
          <w:b w:val="1"/>
          <w:bCs w:val="1"/>
        </w:rPr>
      </w:pPr>
    </w:p>
    <w:p xmlns:wp14="http://schemas.microsoft.com/office/word/2010/wordml" w:rsidP="0E779D31" w14:paraId="76977AC2" wp14:textId="4D9284F3">
      <w:pPr>
        <w:pStyle w:val="Normal"/>
        <w:spacing w:before="120" w:after="20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701" w:bottom="1418" w:left="1701" w:header="709" w:footer="709" w:gutter="0"/>
      <w:pgNumType/>
      <w:titlePg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409A356" wp14:textId="77777777">
    <w:pPr>
      <w:tabs>
        <w:tab w:val="right" w:leader="underscore" w:pos="3700"/>
        <w:tab w:val="right" w:leader="underscore" w:pos="8504"/>
      </w:tabs>
    </w:pPr>
    <w:r>
      <w:rPr>
        <w:rFonts w:ascii="Calibri" w:hAnsi="Calibri" w:eastAsia="Calibri" w:cs="Calibri"/>
      </w:rPr>
      <w:t xml:space="preserve">	</w:t>
    </w:r>
    <w:r>
      <w:rPr>
        <w:rFonts w:ascii="Calibri" w:hAnsi="Calibri" w:eastAsia="Calibri" w:cs="Calibri"/>
        <w:b/>
        <w:bCs/>
        <w:sz w:val="22"/>
        <w:szCs w:val="22"/>
      </w:rPr>
      <w:t xml:space="preserve">  Página </w:t>
    </w:r>
    <w:r>
      <w:rPr>
        <w:rFonts w:ascii="Calibri" w:hAnsi="Calibri" w:eastAsia="Calibri" w:cs="Calibri"/>
        <w:b/>
        <w:bCs/>
        <w:sz w:val="22"/>
        <w:szCs w:val="22"/>
      </w:rPr>
      <w:fldChar w:fldCharType="begin"/>
    </w:r>
    <w:r>
      <w:rPr>
        <w:rFonts w:ascii="Calibri" w:hAnsi="Calibri" w:eastAsia="Calibri" w:cs="Calibri"/>
        <w:b/>
        <w:bCs/>
        <w:sz w:val="22"/>
        <w:szCs w:val="22"/>
      </w:rPr>
      <w:instrText xml:space="preserve">PAGE</w:instrText>
    </w:r>
    <w:r>
      <w:rPr>
        <w:rFonts w:ascii="Calibri" w:hAnsi="Calibri" w:eastAsia="Calibri" w:cs="Calibri"/>
        <w:b/>
        <w:bCs/>
        <w:sz w:val="22"/>
        <w:szCs w:val="22"/>
      </w:rPr>
      <w:fldChar w:fldCharType="separate"/>
    </w:r>
    <w:r>
      <w:rPr>
        <w:rFonts w:ascii="Calibri" w:hAnsi="Calibri" w:eastAsia="Calibri" w:cs="Calibri"/>
        <w:b/>
        <w:bCs/>
        <w:sz w:val="22"/>
        <w:szCs w:val="22"/>
      </w:rPr>
      <w:fldChar w:fldCharType="end"/>
    </w:r>
    <w:r>
      <w:rPr>
        <w:rFonts w:ascii="Calibri" w:hAnsi="Calibri" w:eastAsia="Calibri" w:cs="Calibri"/>
      </w:rPr>
      <w:t xml:space="preserve">  	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3128261" wp14:textId="77777777"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p xmlns:wp14="http://schemas.microsoft.com/office/word/2010/wordml" w14:paraId="56568471" wp14:textId="77777777">
    <w:pPr>
      <w:jc w:val="center"/>
    </w:pPr>
    <w:r>
      <w:rPr>
        <w:rFonts w:ascii="Calibri" w:hAnsi="Calibri" w:eastAsia="Calibri" w:cs="Calibri"/>
        <w:b/>
        <w:bCs/>
        <w:sz w:val="22"/>
        <w:szCs w:val="22"/>
      </w:rPr>
      <w:t xml:space="preserve">Control Industrial Aplicado</w:t>
    </w:r>
  </w:p>
  <w:p xmlns:wp14="http://schemas.microsoft.com/office/word/2010/wordml" w14:paraId="7D810E8C" wp14:textId="77777777">
    <w:pPr>
      <w:jc w:val="center"/>
    </w:pPr>
    <w:r w:rsidRPr="0E779D31" w:rsidR="0E779D31">
      <w:rPr>
        <w:rFonts w:ascii="Calibri" w:hAnsi="Calibri" w:eastAsia="Calibri" w:cs="Calibri"/>
        <w:b w:val="1"/>
        <w:bCs w:val="1"/>
        <w:sz w:val="22"/>
        <w:szCs w:val="22"/>
        <w:lang w:val="en-US"/>
      </w:rPr>
      <w:t>Actividad EC1</w:t>
    </w:r>
  </w:p>
  <w:p xmlns:wp14="http://schemas.microsoft.com/office/word/2010/wordml" w14:paraId="3B18EFEC" wp14:textId="77777777">
    <w:r>
      <w:drawing>
        <wp:anchor xmlns:wp14="http://schemas.microsoft.com/office/word/2010/wordprocessingDrawing" distT="0" distB="0" distL="0" distR="0" simplePos="0" relativeHeight="3409950" behindDoc="1" locked="0" layoutInCell="1" allowOverlap="1" wp14:anchorId="082DE58B" wp14:editId="777777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00675" cy="3409950"/>
          <wp:effectExtent l="0" t="0" r="0" b="0"/>
          <wp:wrapNone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409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49F31CB" wp14:textId="77777777"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">
    <w:nsid w:val="42a2d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70acd8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0eb5cf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fd95bfb"/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7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15FE9EE"/>
  <w15:docId w15:val="{FE91BB63-8E43-4F3F-A8AA-D0D967CEAA3A}"/>
  <w:rsids>
    <w:rsidRoot w:val="04B040D4"/>
    <w:rsid w:val="04B040D4"/>
    <w:rsid w:val="05683E9F"/>
    <w:rsid w:val="0702BDE4"/>
    <w:rsid w:val="08032892"/>
    <w:rsid w:val="086B4236"/>
    <w:rsid w:val="08A251A2"/>
    <w:rsid w:val="093CAA6C"/>
    <w:rsid w:val="0A5A3E8B"/>
    <w:rsid w:val="0A81A774"/>
    <w:rsid w:val="0B8E7D93"/>
    <w:rsid w:val="0D108A74"/>
    <w:rsid w:val="0DE1F59B"/>
    <w:rsid w:val="0E1DE876"/>
    <w:rsid w:val="0E779D31"/>
    <w:rsid w:val="0E84ED95"/>
    <w:rsid w:val="0F09A5BF"/>
    <w:rsid w:val="1017FB62"/>
    <w:rsid w:val="11A0B6CD"/>
    <w:rsid w:val="13EF2F84"/>
    <w:rsid w:val="154558EC"/>
    <w:rsid w:val="16A9F03B"/>
    <w:rsid w:val="17902CAB"/>
    <w:rsid w:val="1820A5DD"/>
    <w:rsid w:val="18535C43"/>
    <w:rsid w:val="188AF935"/>
    <w:rsid w:val="18A38086"/>
    <w:rsid w:val="1A3C1C73"/>
    <w:rsid w:val="1B47F24E"/>
    <w:rsid w:val="1C868834"/>
    <w:rsid w:val="1D082409"/>
    <w:rsid w:val="1DCC36CC"/>
    <w:rsid w:val="1DD081A0"/>
    <w:rsid w:val="1F772F81"/>
    <w:rsid w:val="20319F03"/>
    <w:rsid w:val="21738DF6"/>
    <w:rsid w:val="224D0759"/>
    <w:rsid w:val="23325E15"/>
    <w:rsid w:val="244EC962"/>
    <w:rsid w:val="249438F2"/>
    <w:rsid w:val="25274EE4"/>
    <w:rsid w:val="2691530F"/>
    <w:rsid w:val="28E9DB03"/>
    <w:rsid w:val="2B7A36DA"/>
    <w:rsid w:val="2CF6DD40"/>
    <w:rsid w:val="2EB8816D"/>
    <w:rsid w:val="2F0F2574"/>
    <w:rsid w:val="303DF173"/>
    <w:rsid w:val="31CB249D"/>
    <w:rsid w:val="327D67F9"/>
    <w:rsid w:val="32F4C512"/>
    <w:rsid w:val="36E0A869"/>
    <w:rsid w:val="37850CF7"/>
    <w:rsid w:val="385AD3A5"/>
    <w:rsid w:val="38883BBD"/>
    <w:rsid w:val="38E06934"/>
    <w:rsid w:val="3A9A13D0"/>
    <w:rsid w:val="3AE2DCE2"/>
    <w:rsid w:val="3C20BAB9"/>
    <w:rsid w:val="3FCC4034"/>
    <w:rsid w:val="40A66EB0"/>
    <w:rsid w:val="427AFAFE"/>
    <w:rsid w:val="4591C6CE"/>
    <w:rsid w:val="467623E8"/>
    <w:rsid w:val="46B73FAE"/>
    <w:rsid w:val="47B90C68"/>
    <w:rsid w:val="4C0B5847"/>
    <w:rsid w:val="4C1E457E"/>
    <w:rsid w:val="4CDCB45C"/>
    <w:rsid w:val="4E906402"/>
    <w:rsid w:val="4ECEABF6"/>
    <w:rsid w:val="511545F0"/>
    <w:rsid w:val="528ADE4A"/>
    <w:rsid w:val="52A293B4"/>
    <w:rsid w:val="52B7E1CC"/>
    <w:rsid w:val="5676702B"/>
    <w:rsid w:val="56A7F1EB"/>
    <w:rsid w:val="5A1E1EA7"/>
    <w:rsid w:val="5C92EC23"/>
    <w:rsid w:val="5CD1EBC0"/>
    <w:rsid w:val="5DEC0135"/>
    <w:rsid w:val="5E19E731"/>
    <w:rsid w:val="5E407D87"/>
    <w:rsid w:val="5EC68CB3"/>
    <w:rsid w:val="5FC5D110"/>
    <w:rsid w:val="60C9D48E"/>
    <w:rsid w:val="6327C135"/>
    <w:rsid w:val="63CA5718"/>
    <w:rsid w:val="64E3584D"/>
    <w:rsid w:val="657BE272"/>
    <w:rsid w:val="68D1A0F1"/>
    <w:rsid w:val="6963BD47"/>
    <w:rsid w:val="6E425BA9"/>
    <w:rsid w:val="6EE2C4D2"/>
    <w:rsid w:val="7299E700"/>
    <w:rsid w:val="758CBB21"/>
    <w:rsid w:val="77EC8551"/>
    <w:rsid w:val="7AD97E07"/>
    <w:rsid w:val="7B207700"/>
    <w:rsid w:val="7C4F0ACB"/>
    <w:rsid w:val="7CAAFC88"/>
    <w:rsid w:val="7D89366C"/>
    <w:rsid w:val="7E0DCA50"/>
    <w:rsid w:val="7F5BB80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6" /><Relationship Type="http://schemas.openxmlformats.org/officeDocument/2006/relationships/header" Target="header2.xml" Id="rId7" /><Relationship Type="http://schemas.openxmlformats.org/officeDocument/2006/relationships/footer" Target="footer1.xml" Id="rId8" /><Relationship Type="http://schemas.openxmlformats.org/officeDocument/2006/relationships/footer" Target="footer2.xml" Id="rId9" /><Relationship Type="http://schemas.openxmlformats.org/officeDocument/2006/relationships/theme" Target="theme/theme1.xml" Id="rId10" /><Relationship Type="http://schemas.openxmlformats.org/officeDocument/2006/relationships/image" Target="media/d33e8fb896f744d8fd50ea0e72364a98eac14f80.png" Id="rId14" /><Relationship Type="http://schemas.openxmlformats.org/officeDocument/2006/relationships/fontTable" Target="fontTable.xml" Id="rId16" /><Relationship Type="http://schemas.openxmlformats.org/officeDocument/2006/relationships/image" Target="/media/image6.png" Id="rId861046286" /><Relationship Type="http://schemas.openxmlformats.org/officeDocument/2006/relationships/image" Target="/media/image7.png" Id="rId1132178696" /><Relationship Type="http://schemas.openxmlformats.org/officeDocument/2006/relationships/image" Target="/media/image8.png" Id="rId1452778505" /><Relationship Type="http://schemas.openxmlformats.org/officeDocument/2006/relationships/image" Target="/media/image9.png" Id="rId1881480333" /><Relationship Type="http://schemas.openxmlformats.org/officeDocument/2006/relationships/image" Target="/media/imagea.png" Id="rId459627099" /><Relationship Type="http://schemas.openxmlformats.org/officeDocument/2006/relationships/image" Target="/media/imageb.png" Id="rId1952314705" /><Relationship Type="http://schemas.openxmlformats.org/officeDocument/2006/relationships/image" Target="/media/imagec.png" Id="rId565646998" /><Relationship Type="http://schemas.openxmlformats.org/officeDocument/2006/relationships/image" Target="/media/imaged.png" Id="rId1004440742" /><Relationship Type="http://schemas.openxmlformats.org/officeDocument/2006/relationships/image" Target="/media/imagee.png" Id="rId2110421845" /><Relationship Type="http://schemas.openxmlformats.org/officeDocument/2006/relationships/image" Target="/media/imagef.png" Id="rId1234157625" /><Relationship Type="http://schemas.openxmlformats.org/officeDocument/2006/relationships/image" Target="/media/image10.png" Id="rId67861987" /><Relationship Type="http://schemas.openxmlformats.org/officeDocument/2006/relationships/image" Target="/media/image11.png" Id="rId1639660561" /><Relationship Type="http://schemas.openxmlformats.org/officeDocument/2006/relationships/image" Target="/media/image12.png" Id="rId570073556" /><Relationship Type="http://schemas.openxmlformats.org/officeDocument/2006/relationships/image" Target="/media/image13.png" Id="rId1096243220" /><Relationship Type="http://schemas.openxmlformats.org/officeDocument/2006/relationships/image" Target="/media/image14.png" Id="rId1222708515" /><Relationship Type="http://schemas.openxmlformats.org/officeDocument/2006/relationships/image" Target="/media/image15.png" Id="rId128310890" /><Relationship Type="http://schemas.openxmlformats.org/officeDocument/2006/relationships/image" Target="/media/image16.png" Id="rId1481869721" /><Relationship Type="http://schemas.openxmlformats.org/officeDocument/2006/relationships/image" Target="/media/image17.png" Id="rId2045003539" /><Relationship Type="http://schemas.openxmlformats.org/officeDocument/2006/relationships/image" Target="/media/image18.png" Id="rId1850411723" /><Relationship Type="http://schemas.openxmlformats.org/officeDocument/2006/relationships/image" Target="/media/image19.png" Id="rId132622751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9def3c365d5e3fd622a90599b7ea9d5863c06ca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Actividad EC1: Ejercicios de Modelado de Procesos Industriales</dc:title>
  <dc:creator>Manuel Narváez</dc:creator>
  <lastModifiedBy>MANUEL NARVAEZ</lastModifiedBy>
  <revision>2</revision>
  <dcterms:created xsi:type="dcterms:W3CDTF">2026-10-24T12:36:31.2860000Z</dcterms:created>
  <dcterms:modified xsi:type="dcterms:W3CDTF">2026-10-24T13:57:20.8183966Z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