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5311" w14:textId="4F85D8B1" w:rsidR="00750E1B" w:rsidRDefault="00A95FA2">
      <w:r>
        <w:rPr>
          <w:noProof/>
        </w:rPr>
        <w:drawing>
          <wp:inline distT="0" distB="0" distL="0" distR="0" wp14:anchorId="79DD2F3F" wp14:editId="6C96A3D3">
            <wp:extent cx="5556250" cy="822960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6E15B" wp14:editId="3EC85FCF">
            <wp:extent cx="5801535" cy="5992061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A2"/>
    <w:rsid w:val="00750E1B"/>
    <w:rsid w:val="00A9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3226"/>
  <w15:chartTrackingRefBased/>
  <w15:docId w15:val="{526B3DA9-5D44-42FC-AF82-AB8A993A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 Cavazos</dc:creator>
  <cp:keywords/>
  <dc:description/>
  <cp:lastModifiedBy>Sara L Cavazos</cp:lastModifiedBy>
  <cp:revision>1</cp:revision>
  <dcterms:created xsi:type="dcterms:W3CDTF">2021-08-13T14:12:00Z</dcterms:created>
  <dcterms:modified xsi:type="dcterms:W3CDTF">2021-08-13T14:15:00Z</dcterms:modified>
</cp:coreProperties>
</file>