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C00000"/>
          <w:lang w:val="es-ES"/>
        </w:rPr>
      </w:pPr>
      <w:r>
        <w:rPr>
          <w:lang w:val="es-ES"/>
        </w:rPr>
        <w:t>AL IllVUSTRISSIMO SEÑOR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DON ALONSO PEREZ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 GVZMAN EL BUENO,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PATRIARCHA DE LAS INDIAS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Arzobispo de Tyro, Limosnero mayor del Rey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Nuestro Señor Don Felipe IV. El Grande Rey de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las Españas, del Consejo de su Magestad, y Iuez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Eclesiastico Ordinario de su Real Capilla, Casa,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SEGUNDA vez, (Illustrissimo Señor) Salen de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la estampa estos Documentos Politicos, y Morales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para formar vn Principe perfecto, y Ministros aju-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stados, por averse despachado en tiempo breve la Im-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presion primera. Helos añadido de nuevo, y exornado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con estampas de Emblemas, que con mas halago de los ojos pongan a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la vista las enseñanzas. Consagré a la Magestad Catolica de nuestro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Monarca la primera vez este libro, y para que buelva mejorado a sus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Reales manos, le pongo en las V.S.I. de quien le admitira con los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agrados, que tienen a su Magestad merecidos sus grandes, y conti-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nuados Servicios. Como si no </w:t>
      </w:r>
      <w:commentRangeStart w:id="0"/>
      <w:r>
        <w:rPr>
          <w:lang w:val="es-ES"/>
        </w:rPr>
        <w:t xml:space="preserve">vuiera </w:t>
      </w:r>
      <w:r>
        <w:rPr>
          <w:lang w:val="es-ES"/>
        </w:rPr>
      </w:r>
      <w:commentRangeEnd w:id="0"/>
      <w:r>
        <w:commentReference w:id="0"/>
      </w:r>
      <w:r>
        <w:rPr>
          <w:lang w:val="es-ES"/>
        </w:rPr>
        <w:t>V.S.I. heredado de sus excellenti-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simos Progenitores ser Guzman el Bueno, con sus acciones ha gran- geado</w:t>
      </w:r>
    </w:p>
    <w:p>
      <w:pPr>
        <w:pStyle w:val="Normal"/>
        <w:rPr>
          <w:b/>
          <w:bCs/>
          <w:color w:val="C00000"/>
          <w:lang w:val="es-ES"/>
        </w:rPr>
      </w:pPr>
      <w:r>
        <w:rPr/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geado el serlo; logrando dignamente en nuestro Monarcha la gracia: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en su Corte el cariño: en el Orbe todo la estimacion, y la fama en la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posteridad. El que es comun amparo, no se negará a serlo desta Obra: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calificandola con leerla: honrandola con admitirla: y patrocinandola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con repetir en nombre de su Autor a su Magestad este obsequio, que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siendo Idea de vn Principe Perfecto, le retrata al viuo, como tam-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bien a V.S.I. siendo espejo de vn Ministro ajustado. Cuya vida pro-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Salamanca Nouiembre 15. de 1659.   Humilde Capellan de V.S.I    que su mano besa.   ANDRES MENDO.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APROBACION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Del Doctor D. Francisco de Puga, y Feijoo, Colegial del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Colegio Mayor del Arzobispo de Toledo, y Cath-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dratico de Prima de Canones de la Vni-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versidad de Salamanca.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Por Comision del Illustrissimo Señor Don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Iuan Perez Delgado Obispo de Salamanca,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del Consejo de su Magestad; He leydo con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atencion este libro de Documentos Politi-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cos, y Morales para vn Principe PErfecto, y Ministros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ajustados, que escribió nuestro muy Reverendo Padre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Andres Mendo de la Comañia de IESVS, Lector que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fue aqui de Theologia, y Escritura, Rector del Colegio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 Irlandeses desta Vniversidad, y Calificado del Con-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sejo de la Inquisicion Suprema. Confieso mi dicha, por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auerla tenido en participar noticias de tanta erudcion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asi Sagrada, como Profana, antes que la estampa las co-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municarse a todos; bienque nunca pueden hazerse vul-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gares, por mas que se solicite su vtilidad. Al Autor le han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puesto sus Escritos en la primera Clase destos tiempo,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sin que este lugar pueda controvertirsele la desatencion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mas injusta. No hay empeño de letras, a que no satisfaga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con su caudal ventajoso. Lo extraordinario, lo raro, se lo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reservó la providencia con tanto acierto, que la senda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mas estrecha la haze comino Real a la tarea incesable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de su estudiosidad. No ay rumbo por descubrir al norte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de su ingenio, ni aspereza por facilitar a su huella. Señas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son estas de sus libros </w:t>
      </w:r>
      <w:r>
        <w:rPr>
          <w:i/>
          <w:iCs/>
          <w:lang w:val="es-ES"/>
        </w:rPr>
        <w:t>de la Exposicion de la Bulla</w:t>
      </w:r>
      <w:r>
        <w:rPr>
          <w:lang w:val="es-ES"/>
        </w:rPr>
        <w:t xml:space="preserve">; </w:t>
      </w:r>
      <w:r>
        <w:rPr>
          <w:i/>
          <w:iCs/>
          <w:lang w:val="es-ES"/>
        </w:rPr>
        <w:t>De Iure</w:t>
      </w:r>
    </w:p>
    <w:p>
      <w:pPr>
        <w:pStyle w:val="Normal"/>
        <w:spacing w:before="0" w:after="0"/>
        <w:rPr>
          <w:lang w:val="es-ES"/>
        </w:rPr>
      </w:pPr>
      <w:r>
        <w:rPr>
          <w:i/>
          <w:iCs/>
          <w:lang w:val="es-ES"/>
        </w:rPr>
        <w:t>Academico; De Ordinibus Militaribus</w:t>
      </w:r>
      <w:r>
        <w:rPr>
          <w:lang w:val="es-ES"/>
        </w:rPr>
        <w:t>; Obras mas alla del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aplauso mas encarecido. En esta el metodo la asegura de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Censura, distribuyendo las Virtudes morales de vn Prin-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cipe con ilacion; que hasta en la variedad suele echarse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menos la consequencia. El estilo le proporciona a la se-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eriedad del asumpto, vsaudole grave, y ponderoso, sin que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le encumbre la afectacion; Que es alaja muy estimable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 la prudencia, que la pluma por si mas remontada qo-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uierne sus buelos al peso de las materias. Quantos co-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nocen al Autor, le han oydo frequentemente en los pul-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pitos, y le han venerado con el primer credito en este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exercicio, con que saben la linea, a que llega su eloquen-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cia, nunca inferior a la de Tullio, y Demosthenes. La vti-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lidad del libre se conoce del fin, que por el se pretende.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Su enseñanza es la Idea de vn Principe Perfecto, y siend-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do este o alma, o cabeza del cuerpo de la Republica,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bien se deja entender, quan benignas influencias causara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su virtud en las costumbres de sus Vasallos, y quanto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mejor obrarán estos advertidos de su exemplo. Con que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hallarán en esta obra los Principes, que aprender, y los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Vasallos, que imitar, y todos quanta enseñanza Christia-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na, y Politica conduce, para saber governar, y obedecer.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Ardua empresa es, animar los ojos a esfera tan Superior,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como la de vn Monarca, en que suele el sol de la gran-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deza dejar desmayada la mas perspicaz vista; pero co-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mo le idea perfecto el Autor, son mas serenas, que rigu-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rosas sus luces. </w:t>
      </w:r>
      <w:r>
        <w:rPr>
          <w:i/>
          <w:iCs/>
          <w:lang w:val="es-ES"/>
        </w:rPr>
        <w:t>Existimare quidem de Principe, nemini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fas est, nam &amp; in vestibulo suo inquirentem repellit objecta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verneratio; &amp; si qui mentem propius adegerunt, quod oculis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in Solem se contendentibus euenit, prestricta acie, videndi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facultate caruerunt. Verum si perfectus sit intuentem non 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i/>
          <w:iCs/>
        </w:rPr>
        <w:t xml:space="preserve">iniquus fulgor recundit, sed serenum lumen inuitat. </w:t>
      </w:r>
      <w:r>
        <w:rPr>
          <w:lang w:val="es-ES"/>
        </w:rPr>
        <w:t xml:space="preserve">No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desmayó este peligro el animo del Autor, para dejar de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proseguir esta Obra, en que yo hallo en grandecida la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Religion; esmerada la Politica; la Cortesania ilustrada;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las costumbres corregidas; la erudicion asi Sagrada, co-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mo Historica, y Poëtica, primorosa; y tan selectamen-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te todo, que puedo dezir de su literatura, lo que del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grande Basilio dijo Nazianzeno; </w:t>
      </w:r>
      <w:r>
        <w:rPr>
          <w:i/>
          <w:iCs/>
          <w:lang w:val="es-ES"/>
        </w:rPr>
        <w:t>Quod disciplina genus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non calluit? imo quod non ea excellentia, tanquam ipsi vni-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animum adiecerit? Sic quidem omnes comprehendit, vt nul-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lus vnam; Sic ad Summum Singulas, vt mihi omuino </w:t>
      </w:r>
    </w:p>
    <w:p>
      <w:pPr>
        <w:pStyle w:val="Normal"/>
        <w:spacing w:before="0" w:after="0"/>
        <w:rPr>
          <w:b/>
          <w:bCs/>
          <w:lang w:val="es-ES"/>
        </w:rPr>
      </w:pPr>
      <w:r>
        <w:rPr>
          <w:i/>
          <w:iCs/>
          <w:lang w:val="es-ES"/>
        </w:rPr>
        <w:t>videatur no curasse</w:t>
      </w:r>
      <w:r>
        <w:rPr>
          <w:lang w:val="es-ES"/>
        </w:rPr>
        <w:t>. No hay en todo el libro cosa contra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nuestra Santa Fe Catholica, ni que desdiga de lo moral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en las costumbres; conque debe darsele la licencia, que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pide. En este Collegio del Arzobispo de Toledo mi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Señor, el Mayor de Salamanca, Iulio 3. de 1656.</w:t>
      </w:r>
    </w:p>
    <w:p>
      <w:pPr>
        <w:pStyle w:val="Normal"/>
        <w:spacing w:before="0" w:after="0"/>
        <w:rPr>
          <w:lang w:val="es-ES"/>
        </w:rPr>
      </w:pPr>
      <w:r>
        <w:rPr>
          <w:i/>
          <w:iCs/>
          <w:lang w:val="es-ES"/>
        </w:rPr>
        <w:t>Doctor Don Francisco de Puga, y Feijoo.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lang w:val="es-ES"/>
        </w:rPr>
        <w:t>LICENCIA DEL ORDINARIO.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Don Iuan Perez Delgado por la gracia de Dios, y de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la santa Sede Apostolica Obispo de Salamanca, del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Consejo de su Magestad, &amp;c. Por la presente, por lo que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a Nos toca, damos licencia, para que se pueda imprimir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el Libro intitulado </w:t>
      </w:r>
      <w:r>
        <w:rPr>
          <w:i/>
          <w:iCs/>
          <w:lang w:val="es-ES"/>
        </w:rPr>
        <w:t>Principe Perfecto, y Ministros adjustados,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i/>
          <w:iCs/>
          <w:lang w:val="es-ES"/>
        </w:rPr>
        <w:t>Documentos Politicos, y morales</w:t>
      </w:r>
      <w:r>
        <w:rPr>
          <w:lang w:val="es-ES"/>
        </w:rPr>
        <w:t xml:space="preserve">, </w:t>
      </w:r>
      <w:commentRangeStart w:id="1"/>
      <w:r>
        <w:rPr>
          <w:lang w:val="es-ES"/>
        </w:rPr>
        <w:t xml:space="preserve">conpuesto </w:t>
      </w:r>
      <w:r>
        <w:rPr>
          <w:lang w:val="es-ES"/>
        </w:rPr>
      </w:r>
      <w:commentRangeEnd w:id="1"/>
      <w:r>
        <w:commentReference w:id="1"/>
      </w:r>
      <w:r>
        <w:rPr>
          <w:lang w:val="es-ES"/>
        </w:rPr>
        <w:t>por el P. Andres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Mendo de la Compañia de Iesus, Rector del Collegio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de Irlandeses de la Vniversidad desta dicha Ciudad; aten-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to, de la censura del Doctor Don Francisco de Puga, y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Feijo, Colegial del Mayor del Arzobispo de Toledo de-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sta dicha Vniversidad, y Cathedratico de Prima de Ca-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nones della, consta, no tiene cosa alguna contra nuestra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santa Fe Catholica, y buenas costumbres. Dada en Sala-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manca a seis dias del mes de Iulio de 1656. años.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i/>
          <w:iCs/>
          <w:lang w:val="es-ES"/>
        </w:rPr>
        <w:t>Bartolome Fernandez Montojo.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i/>
          <w:iCs/>
          <w:lang w:val="es-ES"/>
        </w:rPr>
        <w:t>Licencia del R.P. Miguel de Arbizu Prouincial de la Com-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i/>
          <w:iCs/>
          <w:lang w:val="es-ES"/>
        </w:rPr>
        <w:t>pañia de Iesus, en la Prouincia de Castilla.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lang w:val="es-ES"/>
        </w:rPr>
        <w:t>Miguel de Arbizu Prouincial de la Compañia de Iesus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en la Prouincia de Castilla, por especial comision, que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para ello tengo de nuestro Padre Gosvvino NiKel Prepo-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sito Gerneral, por las presentes doy licencia al P. Andres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Mendo Religioso de dicha Compañia, y Calificador de la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Inquisicion Suprema, para que pueda imprimir vn Libro,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que ha compuesto, intitulado </w:t>
      </w:r>
      <w:r>
        <w:rPr>
          <w:i/>
          <w:iCs/>
          <w:lang w:val="es-ES"/>
        </w:rPr>
        <w:t>Principe Perfecto, y Ministros</w:t>
      </w:r>
    </w:p>
    <w:p>
      <w:pPr>
        <w:pStyle w:val="Normal"/>
        <w:spacing w:before="0" w:after="0"/>
        <w:rPr>
          <w:i/>
          <w:i/>
          <w:iCs/>
          <w:lang w:val="es-ES"/>
        </w:rPr>
      </w:pPr>
      <w:r>
        <w:rPr>
          <w:i/>
          <w:iCs/>
          <w:lang w:val="es-ES"/>
        </w:rPr>
        <w:t xml:space="preserve">ajustados, Documentos Politicos, y Morales, </w:t>
      </w:r>
      <w:r>
        <w:rPr>
          <w:lang w:val="es-ES"/>
        </w:rPr>
        <w:t>por auerle visto, y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aprobado personas graues, y doctas de nuestra Religion, a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quien le cometimos. En fe de lo qual, y para que dello con-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ste, damos estas nuestras letras firmadas de nuestro nom-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>bre, y selladas con el sello de nuestro oficio. En Burgos a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27. de Nouiembre de 1656.      </w:t>
      </w:r>
      <w:r>
        <w:rPr>
          <w:i/>
          <w:iCs/>
          <w:lang w:val="es-ES"/>
        </w:rPr>
        <w:t>Miguel de Arbizu.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Guest User" w:date="2024-07-16T11:51:00Z" w:initials="GU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 xml:space="preserve">This is interesting because the "u" and the "v" are switched. The word phonetically would be rendered "uviera", and in modern orthography is "hubiera" </w:t>
      </w:r>
    </w:p>
  </w:comment>
  <w:comment w:id="1" w:author="Guest User" w:date="2024-07-16T12:31:00Z" w:initials="GU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the "˜" in the original here actually indicates an "m" that follows (i.e., "compuesto") instead of an "n"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LibreOffice/7.5.0.3$Windows_X86_64 LibreOffice_project/c21113d003cd3efa8c53188764377a8272d9d6de</Application>
  <AppVersion>15.0000</AppVersion>
  <Pages>4</Pages>
  <Words>1235</Words>
  <Characters>6053</Characters>
  <CharactersWithSpaces>7201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2025-03-23T15:52:00Z</dcterms:created>
  <dc:creator>Xabier Granja</dc:creator>
  <dc:description/>
  <dc:language>es-ES</dc:language>
  <cp:lastModifiedBy/>
  <dcterms:modified xsi:type="dcterms:W3CDTF">2025-05-03T18:09:08Z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