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uvgp0pcjvzsh" w:id="0"/>
      <w:bookmarkEnd w:id="0"/>
      <w:r w:rsidDel="00000000" w:rsidR="00000000" w:rsidRPr="00000000">
        <w:rPr>
          <w:rtl w:val="0"/>
        </w:rPr>
        <w:t xml:space="preserve">Prácticas optativas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1"/>
        <w:ind w:left="720" w:firstLine="0"/>
        <w:rPr/>
      </w:pPr>
      <w:bookmarkStart w:colFirst="0" w:colLast="0" w:name="_q38whqcnz3c" w:id="1"/>
      <w:bookmarkEnd w:id="1"/>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4">
          <w:pPr>
            <w:tabs>
              <w:tab w:val="right" w:pos="9025.511811023624"/>
            </w:tabs>
            <w:spacing w:before="80" w:line="240" w:lineRule="auto"/>
            <w:ind w:left="0" w:firstLine="0"/>
            <w:rPr/>
          </w:pPr>
          <w:r w:rsidDel="00000000" w:rsidR="00000000" w:rsidRPr="00000000">
            <w:fldChar w:fldCharType="begin"/>
            <w:instrText xml:space="preserve"> TOC \h \u \z </w:instrText>
            <w:fldChar w:fldCharType="separate"/>
          </w:r>
          <w:hyperlink w:anchor="_hqrk8fdnz6sm">
            <w:r w:rsidDel="00000000" w:rsidR="00000000" w:rsidRPr="00000000">
              <w:rPr>
                <w:b w:val="1"/>
                <w:rtl w:val="0"/>
              </w:rPr>
              <w:t xml:space="preserve">Introducción</w:t>
            </w:r>
          </w:hyperlink>
          <w:r w:rsidDel="00000000" w:rsidR="00000000" w:rsidRPr="00000000">
            <w:rPr>
              <w:b w:val="1"/>
              <w:rtl w:val="0"/>
            </w:rPr>
            <w:tab/>
          </w:r>
          <w:r w:rsidDel="00000000" w:rsidR="00000000" w:rsidRPr="00000000">
            <w:fldChar w:fldCharType="begin"/>
            <w:instrText xml:space="preserve"> PAGEREF _hqrk8fdnz6sm \h </w:instrText>
            <w:fldChar w:fldCharType="separate"/>
          </w:r>
          <w:r w:rsidDel="00000000" w:rsidR="00000000" w:rsidRPr="00000000">
            <w:rPr>
              <w:b w:val="1"/>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5">
          <w:pPr>
            <w:tabs>
              <w:tab w:val="right" w:pos="9025.511811023624"/>
            </w:tabs>
            <w:spacing w:before="200" w:line="240" w:lineRule="auto"/>
            <w:ind w:left="0" w:firstLine="0"/>
            <w:rPr/>
          </w:pPr>
          <w:hyperlink w:anchor="_mib9wqmi4k2y">
            <w:r w:rsidDel="00000000" w:rsidR="00000000" w:rsidRPr="00000000">
              <w:rPr>
                <w:b w:val="1"/>
                <w:rtl w:val="0"/>
              </w:rPr>
              <w:t xml:space="preserve">Normativa</w:t>
            </w:r>
          </w:hyperlink>
          <w:r w:rsidDel="00000000" w:rsidR="00000000" w:rsidRPr="00000000">
            <w:rPr>
              <w:b w:val="1"/>
              <w:rtl w:val="0"/>
            </w:rPr>
            <w:tab/>
          </w:r>
          <w:r w:rsidDel="00000000" w:rsidR="00000000" w:rsidRPr="00000000">
            <w:fldChar w:fldCharType="begin"/>
            <w:instrText xml:space="preserve"> PAGEREF _mib9wqmi4k2y \h </w:instrText>
            <w:fldChar w:fldCharType="separate"/>
          </w:r>
          <w:r w:rsidDel="00000000" w:rsidR="00000000" w:rsidRPr="00000000">
            <w:rPr>
              <w:b w:val="1"/>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6">
          <w:pPr>
            <w:tabs>
              <w:tab w:val="right" w:pos="9025.511811023624"/>
            </w:tabs>
            <w:spacing w:before="200" w:line="240" w:lineRule="auto"/>
            <w:ind w:left="0" w:firstLine="0"/>
            <w:rPr/>
          </w:pPr>
          <w:hyperlink w:anchor="_d83oxq8vm2s0">
            <w:r w:rsidDel="00000000" w:rsidR="00000000" w:rsidRPr="00000000">
              <w:rPr>
                <w:b w:val="1"/>
                <w:rtl w:val="0"/>
              </w:rPr>
              <w:t xml:space="preserve">Formato de la documentación a entregar</w:t>
            </w:r>
          </w:hyperlink>
          <w:r w:rsidDel="00000000" w:rsidR="00000000" w:rsidRPr="00000000">
            <w:rPr>
              <w:b w:val="1"/>
              <w:rtl w:val="0"/>
            </w:rPr>
            <w:tab/>
          </w:r>
          <w:r w:rsidDel="00000000" w:rsidR="00000000" w:rsidRPr="00000000">
            <w:fldChar w:fldCharType="begin"/>
            <w:instrText xml:space="preserve"> PAGEREF _d83oxq8vm2s0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pos="9025.511811023624"/>
            </w:tabs>
            <w:spacing w:before="200" w:line="240" w:lineRule="auto"/>
            <w:ind w:left="0" w:firstLine="0"/>
            <w:rPr/>
          </w:pPr>
          <w:hyperlink w:anchor="_3pul434gw4ej">
            <w:r w:rsidDel="00000000" w:rsidR="00000000" w:rsidRPr="00000000">
              <w:rPr>
                <w:b w:val="1"/>
                <w:rtl w:val="0"/>
              </w:rPr>
              <w:t xml:space="preserve">La presentación</w:t>
            </w:r>
          </w:hyperlink>
          <w:r w:rsidDel="00000000" w:rsidR="00000000" w:rsidRPr="00000000">
            <w:rPr>
              <w:b w:val="1"/>
              <w:rtl w:val="0"/>
            </w:rPr>
            <w:tab/>
          </w:r>
          <w:r w:rsidDel="00000000" w:rsidR="00000000" w:rsidRPr="00000000">
            <w:fldChar w:fldCharType="begin"/>
            <w:instrText xml:space="preserve"> PAGEREF _3pul434gw4ej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pos="9025.511811023624"/>
            </w:tabs>
            <w:spacing w:after="80" w:before="200" w:line="240" w:lineRule="auto"/>
            <w:ind w:left="0" w:firstLine="0"/>
            <w:rPr/>
          </w:pPr>
          <w:hyperlink w:anchor="_2uzluh7hubgr">
            <w:r w:rsidDel="00000000" w:rsidR="00000000" w:rsidRPr="00000000">
              <w:rPr>
                <w:b w:val="1"/>
                <w:rtl w:val="0"/>
              </w:rPr>
              <w:t xml:space="preserve">Listado de temas</w:t>
            </w:r>
          </w:hyperlink>
          <w:r w:rsidDel="00000000" w:rsidR="00000000" w:rsidRPr="00000000">
            <w:rPr>
              <w:b w:val="1"/>
              <w:rtl w:val="0"/>
            </w:rPr>
            <w:tab/>
          </w:r>
          <w:r w:rsidDel="00000000" w:rsidR="00000000" w:rsidRPr="00000000">
            <w:fldChar w:fldCharType="begin"/>
            <w:instrText xml:space="preserve"> PAGEREF _2uzluh7hubgr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pStyle w:val="Heading1"/>
        <w:ind w:left="720" w:firstLine="0"/>
        <w:rPr/>
      </w:pPr>
      <w:bookmarkStart w:colFirst="0" w:colLast="0" w:name="_9m3idur09qfw" w:id="2"/>
      <w:bookmarkEnd w:id="2"/>
      <w:r w:rsidDel="00000000" w:rsidR="00000000" w:rsidRPr="00000000">
        <w:br w:type="page"/>
      </w:r>
      <w:r w:rsidDel="00000000" w:rsidR="00000000" w:rsidRPr="00000000">
        <w:rPr>
          <w:rtl w:val="0"/>
        </w:rPr>
      </w:r>
    </w:p>
    <w:p w:rsidR="00000000" w:rsidDel="00000000" w:rsidP="00000000" w:rsidRDefault="00000000" w:rsidRPr="00000000" w14:paraId="0000000B">
      <w:pPr>
        <w:pStyle w:val="Heading1"/>
        <w:ind w:left="720" w:firstLine="0"/>
        <w:rPr/>
      </w:pPr>
      <w:bookmarkStart w:colFirst="0" w:colLast="0" w:name="_kziznbpyt3cd" w:id="3"/>
      <w:bookmarkEnd w:id="3"/>
      <w:r w:rsidDel="00000000" w:rsidR="00000000" w:rsidRPr="00000000">
        <w:rPr>
          <w:rtl w:val="0"/>
        </w:rPr>
      </w:r>
    </w:p>
    <w:p w:rsidR="00000000" w:rsidDel="00000000" w:rsidP="00000000" w:rsidRDefault="00000000" w:rsidRPr="00000000" w14:paraId="0000000C">
      <w:pPr>
        <w:pStyle w:val="Heading1"/>
        <w:numPr>
          <w:ilvl w:val="0"/>
          <w:numId w:val="1"/>
        </w:numPr>
        <w:ind w:left="720" w:hanging="360"/>
        <w:rPr>
          <w:u w:val="none"/>
        </w:rPr>
      </w:pPr>
      <w:bookmarkStart w:colFirst="0" w:colLast="0" w:name="_hqrk8fdnz6sm" w:id="4"/>
      <w:bookmarkEnd w:id="4"/>
      <w:r w:rsidDel="00000000" w:rsidR="00000000" w:rsidRPr="00000000">
        <w:rPr>
          <w:rtl w:val="0"/>
        </w:rPr>
        <w:t xml:space="preserve">Introducción</w:t>
      </w:r>
    </w:p>
    <w:p w:rsidR="00000000" w:rsidDel="00000000" w:rsidP="00000000" w:rsidRDefault="00000000" w:rsidRPr="00000000" w14:paraId="0000000D">
      <w:pPr>
        <w:ind w:firstLine="720"/>
        <w:rPr/>
      </w:pPr>
      <w:r w:rsidDel="00000000" w:rsidR="00000000" w:rsidRPr="00000000">
        <w:rPr>
          <w:rtl w:val="0"/>
        </w:rPr>
        <w:t xml:space="preserve">A lo largo del desarrollo del módulo irán surgiendo temas y herramientas que o bien por quedar fuera del currículum o por su extensión no podrán ser abordadas de forma detenida. Por ello y como forma de motivación en el estudio se posibilita la realización de estas prácticas optativas. </w:t>
      </w:r>
    </w:p>
    <w:p w:rsidR="00000000" w:rsidDel="00000000" w:rsidP="00000000" w:rsidRDefault="00000000" w:rsidRPr="00000000" w14:paraId="0000000E">
      <w:pPr>
        <w:ind w:firstLine="720"/>
        <w:rPr/>
      </w:pPr>
      <w:r w:rsidDel="00000000" w:rsidR="00000000" w:rsidRPr="00000000">
        <w:rPr>
          <w:rtl w:val="0"/>
        </w:rPr>
        <w:t xml:space="preserve">La temática de las prácticas podrá ser propuesta por parte de los alumnos y/o de temas interesantes que surjan en clase. </w:t>
      </w:r>
    </w:p>
    <w:p w:rsidR="00000000" w:rsidDel="00000000" w:rsidP="00000000" w:rsidRDefault="00000000" w:rsidRPr="00000000" w14:paraId="0000000F">
      <w:pPr>
        <w:ind w:left="0" w:firstLine="0"/>
        <w:rPr/>
      </w:pPr>
      <w:r w:rsidDel="00000000" w:rsidR="00000000" w:rsidRPr="00000000">
        <w:rPr>
          <w:rtl w:val="0"/>
        </w:rPr>
      </w:r>
    </w:p>
    <w:p w:rsidR="00000000" w:rsidDel="00000000" w:rsidP="00000000" w:rsidRDefault="00000000" w:rsidRPr="00000000" w14:paraId="00000010">
      <w:pPr>
        <w:pStyle w:val="Heading1"/>
        <w:numPr>
          <w:ilvl w:val="0"/>
          <w:numId w:val="1"/>
        </w:numPr>
        <w:ind w:left="720" w:hanging="360"/>
        <w:rPr>
          <w:u w:val="none"/>
        </w:rPr>
      </w:pPr>
      <w:bookmarkStart w:colFirst="0" w:colLast="0" w:name="_mib9wqmi4k2y" w:id="5"/>
      <w:bookmarkEnd w:id="5"/>
      <w:r w:rsidDel="00000000" w:rsidR="00000000" w:rsidRPr="00000000">
        <w:rPr>
          <w:rtl w:val="0"/>
        </w:rPr>
        <w:t xml:space="preserve">Normativa</w:t>
      </w:r>
    </w:p>
    <w:p w:rsidR="00000000" w:rsidDel="00000000" w:rsidP="00000000" w:rsidRDefault="00000000" w:rsidRPr="00000000" w14:paraId="00000011">
      <w:pPr>
        <w:ind w:left="720" w:firstLine="0"/>
        <w:rPr/>
      </w:pPr>
      <w:r w:rsidDel="00000000" w:rsidR="00000000" w:rsidRPr="00000000">
        <w:rPr>
          <w:rtl w:val="0"/>
        </w:rPr>
      </w:r>
    </w:p>
    <w:p w:rsidR="00000000" w:rsidDel="00000000" w:rsidP="00000000" w:rsidRDefault="00000000" w:rsidRPr="00000000" w14:paraId="00000012">
      <w:pPr>
        <w:numPr>
          <w:ilvl w:val="0"/>
          <w:numId w:val="2"/>
        </w:numPr>
        <w:spacing w:before="26" w:lineRule="auto"/>
        <w:ind w:left="720" w:hanging="360"/>
        <w:rPr>
          <w:u w:val="none"/>
        </w:rPr>
      </w:pPr>
      <w:r w:rsidDel="00000000" w:rsidR="00000000" w:rsidRPr="00000000">
        <w:rPr>
          <w:rtl w:val="0"/>
        </w:rPr>
        <w:t xml:space="preserve">Las prácticas optativas se realizarán por parejas, aunque de forma excepcional se podrían aceptar de forma individual. </w:t>
      </w:r>
    </w:p>
    <w:p w:rsidR="00000000" w:rsidDel="00000000" w:rsidP="00000000" w:rsidRDefault="00000000" w:rsidRPr="00000000" w14:paraId="00000013">
      <w:pPr>
        <w:spacing w:before="26" w:lineRule="auto"/>
        <w:ind w:left="720" w:firstLine="0"/>
        <w:rPr/>
      </w:pPr>
      <w:r w:rsidDel="00000000" w:rsidR="00000000" w:rsidRPr="00000000">
        <w:rPr>
          <w:rtl w:val="0"/>
        </w:rPr>
      </w:r>
    </w:p>
    <w:p w:rsidR="00000000" w:rsidDel="00000000" w:rsidP="00000000" w:rsidRDefault="00000000" w:rsidRPr="00000000" w14:paraId="00000014">
      <w:pPr>
        <w:numPr>
          <w:ilvl w:val="0"/>
          <w:numId w:val="2"/>
        </w:numPr>
        <w:spacing w:before="26" w:lineRule="auto"/>
        <w:ind w:left="720" w:hanging="360"/>
        <w:rPr>
          <w:u w:val="none"/>
        </w:rPr>
      </w:pPr>
      <w:r w:rsidDel="00000000" w:rsidR="00000000" w:rsidRPr="00000000">
        <w:rPr>
          <w:rtl w:val="0"/>
        </w:rPr>
        <w:t xml:space="preserve">Deberán versar sobre un tema propuesto en clase o por los alumnos que esté directamente relacionado con el desarrollo del software para la creación de interfaces de usuarios.</w:t>
      </w:r>
    </w:p>
    <w:p w:rsidR="00000000" w:rsidDel="00000000" w:rsidP="00000000" w:rsidRDefault="00000000" w:rsidRPr="00000000" w14:paraId="00000015">
      <w:pPr>
        <w:spacing w:before="26" w:lineRule="auto"/>
        <w:ind w:left="720" w:firstLine="0"/>
        <w:rPr/>
      </w:pPr>
      <w:r w:rsidDel="00000000" w:rsidR="00000000" w:rsidRPr="00000000">
        <w:rPr>
          <w:rtl w:val="0"/>
        </w:rPr>
      </w:r>
    </w:p>
    <w:p w:rsidR="00000000" w:rsidDel="00000000" w:rsidP="00000000" w:rsidRDefault="00000000" w:rsidRPr="00000000" w14:paraId="00000016">
      <w:pPr>
        <w:numPr>
          <w:ilvl w:val="0"/>
          <w:numId w:val="2"/>
        </w:numPr>
        <w:spacing w:before="26" w:lineRule="auto"/>
        <w:ind w:left="720" w:hanging="360"/>
        <w:rPr>
          <w:u w:val="none"/>
        </w:rPr>
      </w:pPr>
      <w:r w:rsidDel="00000000" w:rsidR="00000000" w:rsidRPr="00000000">
        <w:rPr>
          <w:rtl w:val="0"/>
        </w:rPr>
        <w:t xml:space="preserve">Habrá dos periodos de presentación de las prácticas, pero deberán ser siempre defendidas en el mismo trimestre en el que se seleccionen. Estos períodos serán justo al finalizar la primera evaluación y la semana anterior al examen de la segunda evaluación o los días siguientes al examen del módulo, para que la nota pueda incluirse en la evaluación final. </w:t>
      </w:r>
    </w:p>
    <w:p w:rsidR="00000000" w:rsidDel="00000000" w:rsidP="00000000" w:rsidRDefault="00000000" w:rsidRPr="00000000" w14:paraId="00000017">
      <w:pPr>
        <w:spacing w:before="26" w:lineRule="auto"/>
        <w:ind w:left="720" w:firstLine="0"/>
        <w:rPr/>
      </w:pPr>
      <w:r w:rsidDel="00000000" w:rsidR="00000000" w:rsidRPr="00000000">
        <w:rPr>
          <w:rtl w:val="0"/>
        </w:rPr>
      </w:r>
    </w:p>
    <w:p w:rsidR="00000000" w:rsidDel="00000000" w:rsidP="00000000" w:rsidRDefault="00000000" w:rsidRPr="00000000" w14:paraId="00000018">
      <w:pPr>
        <w:ind w:left="720" w:firstLine="0"/>
        <w:rPr/>
      </w:pPr>
      <w:r w:rsidDel="00000000" w:rsidR="00000000" w:rsidRPr="00000000">
        <w:rPr>
          <w:rtl w:val="0"/>
        </w:rPr>
      </w:r>
    </w:p>
    <w:p w:rsidR="00000000" w:rsidDel="00000000" w:rsidP="00000000" w:rsidRDefault="00000000" w:rsidRPr="00000000" w14:paraId="00000019">
      <w:pPr>
        <w:pStyle w:val="Heading1"/>
        <w:numPr>
          <w:ilvl w:val="0"/>
          <w:numId w:val="1"/>
        </w:numPr>
        <w:ind w:left="720" w:hanging="360"/>
        <w:rPr>
          <w:u w:val="none"/>
        </w:rPr>
      </w:pPr>
      <w:bookmarkStart w:colFirst="0" w:colLast="0" w:name="_d83oxq8vm2s0" w:id="6"/>
      <w:bookmarkEnd w:id="6"/>
      <w:r w:rsidDel="00000000" w:rsidR="00000000" w:rsidRPr="00000000">
        <w:rPr>
          <w:rtl w:val="0"/>
        </w:rPr>
        <w:t xml:space="preserve">Formato de la documentación a entregar</w:t>
      </w:r>
    </w:p>
    <w:p w:rsidR="00000000" w:rsidDel="00000000" w:rsidP="00000000" w:rsidRDefault="00000000" w:rsidRPr="00000000" w14:paraId="0000001A">
      <w:pPr>
        <w:ind w:left="720" w:firstLine="0"/>
        <w:rPr>
          <w:u w:val="single"/>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La documentación deberá cumplir los siguientes requisitos: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numPr>
          <w:ilvl w:val="0"/>
          <w:numId w:val="3"/>
        </w:numPr>
        <w:ind w:left="720" w:hanging="360"/>
        <w:rPr>
          <w:u w:val="none"/>
        </w:rPr>
      </w:pPr>
      <w:r w:rsidDel="00000000" w:rsidR="00000000" w:rsidRPr="00000000">
        <w:rPr>
          <w:rtl w:val="0"/>
        </w:rPr>
        <w:t xml:space="preserve">Documento PDF con portada, formato claro y lo más profesional posible, igual para todo el documento, con los nombres de los alumnos en las cabeceras de todos los folios a excepción de la portada, todas las hojas numeradas en su pie también a excepción de la portada  y sin faltas de ortografía.</w:t>
      </w:r>
    </w:p>
    <w:p w:rsidR="00000000" w:rsidDel="00000000" w:rsidP="00000000" w:rsidRDefault="00000000" w:rsidRPr="00000000" w14:paraId="0000001E">
      <w:pPr>
        <w:numPr>
          <w:ilvl w:val="0"/>
          <w:numId w:val="3"/>
        </w:numPr>
        <w:ind w:left="720" w:hanging="360"/>
        <w:rPr>
          <w:u w:val="none"/>
        </w:rPr>
      </w:pPr>
      <w:r w:rsidDel="00000000" w:rsidR="00000000" w:rsidRPr="00000000">
        <w:rPr>
          <w:rtl w:val="0"/>
        </w:rPr>
        <w:t xml:space="preserve">Todo el código en lenguaje de programación que se incluya deberá tener un formato diferenciado del texto normal. </w:t>
      </w:r>
    </w:p>
    <w:p w:rsidR="00000000" w:rsidDel="00000000" w:rsidP="00000000" w:rsidRDefault="00000000" w:rsidRPr="00000000" w14:paraId="0000001F">
      <w:pPr>
        <w:numPr>
          <w:ilvl w:val="0"/>
          <w:numId w:val="3"/>
        </w:numPr>
        <w:ind w:left="720" w:hanging="360"/>
        <w:rPr>
          <w:u w:val="none"/>
        </w:rPr>
      </w:pPr>
      <w:r w:rsidDel="00000000" w:rsidR="00000000" w:rsidRPr="00000000">
        <w:rPr>
          <w:rtl w:val="0"/>
        </w:rPr>
        <w:t xml:space="preserve">Debe incluir un </w:t>
      </w:r>
      <w:r w:rsidDel="00000000" w:rsidR="00000000" w:rsidRPr="00000000">
        <w:rPr>
          <w:b w:val="1"/>
          <w:rtl w:val="0"/>
        </w:rPr>
        <w:t xml:space="preserve">índice</w:t>
      </w:r>
      <w:r w:rsidDel="00000000" w:rsidR="00000000" w:rsidRPr="00000000">
        <w:rPr>
          <w:rtl w:val="0"/>
        </w:rPr>
        <w:t xml:space="preserve"> al comienzo con enlace a cada uno de los apartado que contenga.</w:t>
      </w:r>
    </w:p>
    <w:p w:rsidR="00000000" w:rsidDel="00000000" w:rsidP="00000000" w:rsidRDefault="00000000" w:rsidRPr="00000000" w14:paraId="00000020">
      <w:pPr>
        <w:numPr>
          <w:ilvl w:val="0"/>
          <w:numId w:val="3"/>
        </w:numPr>
        <w:ind w:left="720" w:hanging="360"/>
        <w:rPr>
          <w:u w:val="none"/>
        </w:rPr>
      </w:pPr>
      <w:r w:rsidDel="00000000" w:rsidR="00000000" w:rsidRPr="00000000">
        <w:rPr>
          <w:rtl w:val="0"/>
        </w:rPr>
        <w:t xml:space="preserve">Debe incluir una</w:t>
      </w:r>
      <w:r w:rsidDel="00000000" w:rsidR="00000000" w:rsidRPr="00000000">
        <w:rPr>
          <w:b w:val="1"/>
          <w:rtl w:val="0"/>
        </w:rPr>
        <w:t xml:space="preserve"> Introducción</w:t>
      </w:r>
      <w:r w:rsidDel="00000000" w:rsidR="00000000" w:rsidRPr="00000000">
        <w:rPr>
          <w:rtl w:val="0"/>
        </w:rPr>
        <w:t xml:space="preserve"> de entre 1 y 2 hojas donde se explique qué se ha realizado en la práctica y porqué.</w:t>
      </w:r>
    </w:p>
    <w:p w:rsidR="00000000" w:rsidDel="00000000" w:rsidP="00000000" w:rsidRDefault="00000000" w:rsidRPr="00000000" w14:paraId="00000021">
      <w:pPr>
        <w:numPr>
          <w:ilvl w:val="0"/>
          <w:numId w:val="3"/>
        </w:numPr>
        <w:ind w:left="720" w:hanging="360"/>
        <w:rPr>
          <w:u w:val="none"/>
        </w:rPr>
      </w:pPr>
      <w:r w:rsidDel="00000000" w:rsidR="00000000" w:rsidRPr="00000000">
        <w:rPr>
          <w:rtl w:val="0"/>
        </w:rPr>
        <w:t xml:space="preserve">Un apartado de </w:t>
      </w:r>
      <w:r w:rsidDel="00000000" w:rsidR="00000000" w:rsidRPr="00000000">
        <w:rPr>
          <w:b w:val="1"/>
          <w:rtl w:val="0"/>
        </w:rPr>
        <w:t xml:space="preserve">Estado del Arte</w:t>
      </w:r>
      <w:r w:rsidDel="00000000" w:rsidR="00000000" w:rsidRPr="00000000">
        <w:rPr>
          <w:rtl w:val="0"/>
        </w:rPr>
        <w:t xml:space="preserve"> en el que se muestre el tema y/o problemática a abordar, su evolución temporal anterior hasta llegar a hoy, puntos de estudio relacionados, etc.</w:t>
      </w:r>
    </w:p>
    <w:p w:rsidR="00000000" w:rsidDel="00000000" w:rsidP="00000000" w:rsidRDefault="00000000" w:rsidRPr="00000000" w14:paraId="00000022">
      <w:pPr>
        <w:numPr>
          <w:ilvl w:val="0"/>
          <w:numId w:val="3"/>
        </w:numPr>
        <w:ind w:left="720" w:hanging="360"/>
        <w:rPr>
          <w:u w:val="none"/>
        </w:rPr>
      </w:pPr>
      <w:r w:rsidDel="00000000" w:rsidR="00000000" w:rsidRPr="00000000">
        <w:rPr>
          <w:rtl w:val="0"/>
        </w:rPr>
        <w:t xml:space="preserve">Una explicación detallada de cómo se ha solventado el problema o cómo abordar su solución en el futuro. </w:t>
      </w:r>
      <w:r w:rsidDel="00000000" w:rsidR="00000000" w:rsidRPr="00000000">
        <w:rPr>
          <w:b w:val="1"/>
          <w:rtl w:val="0"/>
        </w:rPr>
        <w:t xml:space="preserve">Tutorial o práctica a presentar</w:t>
      </w:r>
    </w:p>
    <w:p w:rsidR="00000000" w:rsidDel="00000000" w:rsidP="00000000" w:rsidRDefault="00000000" w:rsidRPr="00000000" w14:paraId="00000023">
      <w:pPr>
        <w:numPr>
          <w:ilvl w:val="0"/>
          <w:numId w:val="3"/>
        </w:numPr>
        <w:ind w:left="720" w:hanging="360"/>
        <w:rPr>
          <w:u w:val="none"/>
        </w:rPr>
      </w:pPr>
      <w:r w:rsidDel="00000000" w:rsidR="00000000" w:rsidRPr="00000000">
        <w:rPr>
          <w:rtl w:val="0"/>
        </w:rPr>
        <w:t xml:space="preserve">Una hoja de </w:t>
      </w:r>
      <w:r w:rsidDel="00000000" w:rsidR="00000000" w:rsidRPr="00000000">
        <w:rPr>
          <w:b w:val="1"/>
          <w:rtl w:val="0"/>
        </w:rPr>
        <w:t xml:space="preserve">Conclusiones</w:t>
      </w:r>
      <w:r w:rsidDel="00000000" w:rsidR="00000000" w:rsidRPr="00000000">
        <w:rPr>
          <w:rtl w:val="0"/>
        </w:rPr>
        <w:t xml:space="preserve"> con las reflexiones personales acerca de la deriva del problema, las fórmulas que se han llevado a cabo para solucionarlo, qué opciones se ven en el futuro para ese problema.</w:t>
      </w:r>
    </w:p>
    <w:p w:rsidR="00000000" w:rsidDel="00000000" w:rsidP="00000000" w:rsidRDefault="00000000" w:rsidRPr="00000000" w14:paraId="00000024">
      <w:pPr>
        <w:numPr>
          <w:ilvl w:val="0"/>
          <w:numId w:val="3"/>
        </w:numPr>
        <w:ind w:left="720" w:hanging="360"/>
        <w:rPr>
          <w:u w:val="none"/>
        </w:rPr>
      </w:pPr>
      <w:r w:rsidDel="00000000" w:rsidR="00000000" w:rsidRPr="00000000">
        <w:rPr>
          <w:rtl w:val="0"/>
        </w:rPr>
        <w:t xml:space="preserve">Una </w:t>
      </w:r>
      <w:r w:rsidDel="00000000" w:rsidR="00000000" w:rsidRPr="00000000">
        <w:rPr>
          <w:b w:val="1"/>
          <w:rtl w:val="0"/>
        </w:rPr>
        <w:t xml:space="preserve">Bibliografía </w:t>
      </w:r>
      <w:r w:rsidDel="00000000" w:rsidR="00000000" w:rsidRPr="00000000">
        <w:rPr>
          <w:rtl w:val="0"/>
        </w:rPr>
        <w:t xml:space="preserve">en formato APA con todas las referencias de documentación usadas</w:t>
      </w:r>
    </w:p>
    <w:p w:rsidR="00000000" w:rsidDel="00000000" w:rsidP="00000000" w:rsidRDefault="00000000" w:rsidRPr="00000000" w14:paraId="00000025">
      <w:pPr>
        <w:ind w:left="720" w:firstLine="0"/>
        <w:rPr/>
      </w:pPr>
      <w:r w:rsidDel="00000000" w:rsidR="00000000" w:rsidRPr="00000000">
        <w:rPr>
          <w:rtl w:val="0"/>
        </w:rPr>
      </w:r>
    </w:p>
    <w:p w:rsidR="00000000" w:rsidDel="00000000" w:rsidP="00000000" w:rsidRDefault="00000000" w:rsidRPr="00000000" w14:paraId="00000026">
      <w:pPr>
        <w:pStyle w:val="Heading1"/>
        <w:numPr>
          <w:ilvl w:val="0"/>
          <w:numId w:val="1"/>
        </w:numPr>
        <w:ind w:left="720" w:hanging="360"/>
        <w:rPr>
          <w:u w:val="none"/>
        </w:rPr>
      </w:pPr>
      <w:bookmarkStart w:colFirst="0" w:colLast="0" w:name="_3pul434gw4ej" w:id="7"/>
      <w:bookmarkEnd w:id="7"/>
      <w:r w:rsidDel="00000000" w:rsidR="00000000" w:rsidRPr="00000000">
        <w:rPr>
          <w:rtl w:val="0"/>
        </w:rPr>
        <w:t xml:space="preserve">La presentación</w:t>
      </w:r>
    </w:p>
    <w:p w:rsidR="00000000" w:rsidDel="00000000" w:rsidP="00000000" w:rsidRDefault="00000000" w:rsidRPr="00000000" w14:paraId="00000027">
      <w:pPr>
        <w:ind w:firstLine="720"/>
        <w:rPr/>
      </w:pPr>
      <w:r w:rsidDel="00000000" w:rsidR="00000000" w:rsidRPr="00000000">
        <w:rPr>
          <w:rtl w:val="0"/>
        </w:rPr>
        <w:t xml:space="preserve">La presentación, utilizando como base una serie de diapositivas y la proyección del monitor del ordenador para mostrar el ejemplo/tutorial, deberá de tener una duración de entre 10 y 15 minutos. </w:t>
      </w:r>
    </w:p>
    <w:p w:rsidR="00000000" w:rsidDel="00000000" w:rsidP="00000000" w:rsidRDefault="00000000" w:rsidRPr="00000000" w14:paraId="00000028">
      <w:pPr>
        <w:ind w:firstLine="720"/>
        <w:rPr/>
      </w:pPr>
      <w:r w:rsidDel="00000000" w:rsidR="00000000" w:rsidRPr="00000000">
        <w:rPr>
          <w:rtl w:val="0"/>
        </w:rPr>
        <w:t xml:space="preserve">Durante la presentación ambos miembros del equipo deberán explicar su trabajo durante un tiempo lo más equilibrado posible y sobre puntos de la misma dificultad técnica. </w:t>
      </w:r>
    </w:p>
    <w:p w:rsidR="00000000" w:rsidDel="00000000" w:rsidP="00000000" w:rsidRDefault="00000000" w:rsidRPr="00000000" w14:paraId="00000029">
      <w:pPr>
        <w:rPr/>
      </w:pPr>
      <w:r w:rsidDel="00000000" w:rsidR="00000000" w:rsidRPr="00000000">
        <w:rPr>
          <w:rtl w:val="0"/>
        </w:rPr>
        <w:t xml:space="preserve">Al final de la presentación se abrirá un turno de preguntas para solucionar las dudas que pudieran surgir al resto del alumnado.</w:t>
      </w:r>
    </w:p>
    <w:p w:rsidR="00000000" w:rsidDel="00000000" w:rsidP="00000000" w:rsidRDefault="00000000" w:rsidRPr="00000000" w14:paraId="0000002A">
      <w:pPr>
        <w:ind w:left="720" w:firstLine="0"/>
        <w:rPr/>
      </w:pPr>
      <w:r w:rsidDel="00000000" w:rsidR="00000000" w:rsidRPr="00000000">
        <w:br w:type="page"/>
      </w:r>
      <w:r w:rsidDel="00000000" w:rsidR="00000000" w:rsidRPr="00000000">
        <w:rPr>
          <w:rtl w:val="0"/>
        </w:rPr>
      </w:r>
    </w:p>
    <w:p w:rsidR="00000000" w:rsidDel="00000000" w:rsidP="00000000" w:rsidRDefault="00000000" w:rsidRPr="00000000" w14:paraId="0000002B">
      <w:pPr>
        <w:pStyle w:val="Heading1"/>
        <w:numPr>
          <w:ilvl w:val="0"/>
          <w:numId w:val="1"/>
        </w:numPr>
        <w:ind w:left="720" w:hanging="360"/>
      </w:pPr>
      <w:bookmarkStart w:colFirst="0" w:colLast="0" w:name="_2uzluh7hubgr" w:id="8"/>
      <w:bookmarkEnd w:id="8"/>
      <w:r w:rsidDel="00000000" w:rsidR="00000000" w:rsidRPr="00000000">
        <w:rPr>
          <w:rtl w:val="0"/>
        </w:rPr>
        <w:t xml:space="preserve">Listado de temas </w:t>
      </w:r>
    </w:p>
    <w:p w:rsidR="00000000" w:rsidDel="00000000" w:rsidP="00000000" w:rsidRDefault="00000000" w:rsidRPr="00000000" w14:paraId="0000002C">
      <w:pPr>
        <w:spacing w:line="360" w:lineRule="auto"/>
        <w:rPr/>
      </w:pPr>
      <w:r w:rsidDel="00000000" w:rsidR="00000000" w:rsidRPr="00000000">
        <w:rPr>
          <w:rtl w:val="0"/>
        </w:rPr>
        <w:t xml:space="preserve">A.- Sistemas de automatización del desarrollo de proyectos: MAVEN</w:t>
      </w:r>
    </w:p>
    <w:p w:rsidR="00000000" w:rsidDel="00000000" w:rsidP="00000000" w:rsidRDefault="00000000" w:rsidRPr="00000000" w14:paraId="0000002D">
      <w:pPr>
        <w:spacing w:line="360" w:lineRule="auto"/>
        <w:rPr/>
      </w:pPr>
      <w:r w:rsidDel="00000000" w:rsidR="00000000" w:rsidRPr="00000000">
        <w:rPr>
          <w:rtl w:val="0"/>
        </w:rPr>
        <w:t xml:space="preserve">B.- Creación de interfaces de usuario no visuales (NUI)</w:t>
      </w:r>
    </w:p>
    <w:p w:rsidR="00000000" w:rsidDel="00000000" w:rsidP="00000000" w:rsidRDefault="00000000" w:rsidRPr="00000000" w14:paraId="0000002E">
      <w:pPr>
        <w:spacing w:line="360" w:lineRule="auto"/>
        <w:rPr/>
      </w:pPr>
      <w:r w:rsidDel="00000000" w:rsidR="00000000" w:rsidRPr="00000000">
        <w:rPr>
          <w:rtl w:val="0"/>
        </w:rPr>
        <w:t xml:space="preserve">C.- Patrones de software para el desarrollo de interfaces gráficas.</w:t>
      </w:r>
    </w:p>
    <w:p w:rsidR="00000000" w:rsidDel="00000000" w:rsidP="00000000" w:rsidRDefault="00000000" w:rsidRPr="00000000" w14:paraId="0000002F">
      <w:pPr>
        <w:spacing w:line="360" w:lineRule="auto"/>
        <w:rPr/>
      </w:pPr>
      <w:r w:rsidDel="00000000" w:rsidR="00000000" w:rsidRPr="00000000">
        <w:rPr>
          <w:rtl w:val="0"/>
        </w:rPr>
        <w:t xml:space="preserve">D.- Librerías modernas de componentes para el desarrollo de interfaces gráficas.</w:t>
      </w:r>
    </w:p>
    <w:p w:rsidR="00000000" w:rsidDel="00000000" w:rsidP="00000000" w:rsidRDefault="00000000" w:rsidRPr="00000000" w14:paraId="00000030">
      <w:pPr>
        <w:spacing w:line="360" w:lineRule="auto"/>
        <w:rPr/>
      </w:pPr>
      <w:r w:rsidDel="00000000" w:rsidR="00000000" w:rsidRPr="00000000">
        <w:rPr>
          <w:rtl w:val="0"/>
        </w:rPr>
        <w:t xml:space="preserve">E.- Desarrollo de interfaces de usuario multiplataforma.</w:t>
      </w:r>
    </w:p>
    <w:p w:rsidR="00000000" w:rsidDel="00000000" w:rsidP="00000000" w:rsidRDefault="00000000" w:rsidRPr="00000000" w14:paraId="00000031">
      <w:pPr>
        <w:spacing w:line="360" w:lineRule="auto"/>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