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E419" w14:textId="71B1E176" w:rsidR="009D0617" w:rsidRDefault="009D0617" w:rsidP="009D0617">
      <w:pPr>
        <w:rPr>
          <w:b/>
          <w:bCs/>
        </w:rPr>
      </w:pPr>
      <w:r w:rsidRPr="009D0617">
        <w:rPr>
          <w:b/>
          <w:bCs/>
        </w:rPr>
        <w:t>https://www.kaggle.com/datasets/oktayrdeki/heart-disease</w:t>
      </w:r>
    </w:p>
    <w:p w14:paraId="439F2477" w14:textId="101BFAB6" w:rsidR="009D0617" w:rsidRPr="009D0617" w:rsidRDefault="009D0617" w:rsidP="009D0617">
      <w:pPr>
        <w:rPr>
          <w:b/>
          <w:bCs/>
        </w:rPr>
      </w:pPr>
      <w:r w:rsidRPr="009D0617">
        <w:rPr>
          <w:b/>
          <w:bCs/>
        </w:rPr>
        <w:t>Acerca del Conjunto de Datos</w:t>
      </w:r>
    </w:p>
    <w:p w14:paraId="4B46C95D" w14:textId="77777777" w:rsidR="009D0617" w:rsidRPr="009D0617" w:rsidRDefault="009D0617" w:rsidP="009D0617">
      <w:r w:rsidRPr="009D0617">
        <w:t>Este conjunto de datos contiene diversos indicadores de salud y factores de riesgo relacionados con enfermedades cardíacas. Se han recopilado parámetros como la edad, el género, la presión arterial, los niveles de colesterol, los hábitos de tabaquismo y los patrones de ejercicio para analizar el riesgo de enfermedades cardíacas y contribuir a la investigación en salud. El conjunto de datos puede ser utilizado por profesionales de la salud, investigadores y analistas de datos para examinar tendencias relacionadas con enfermedades cardíacas, identificar factores de riesgo y realizar diversos análisis relacionados con la salud.</w:t>
      </w:r>
    </w:p>
    <w:p w14:paraId="75A7D058" w14:textId="77777777" w:rsidR="009D0617" w:rsidRPr="009D0617" w:rsidRDefault="009D0617" w:rsidP="009D0617">
      <w:pPr>
        <w:rPr>
          <w:b/>
          <w:bCs/>
        </w:rPr>
      </w:pPr>
      <w:r w:rsidRPr="009D0617">
        <w:rPr>
          <w:b/>
          <w:bCs/>
        </w:rPr>
        <w:t>Columnas:</w:t>
      </w:r>
    </w:p>
    <w:p w14:paraId="41F0BED3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Edad</w:t>
      </w:r>
      <w:r w:rsidRPr="009D0617">
        <w:t>: Edad del individuo.</w:t>
      </w:r>
    </w:p>
    <w:p w14:paraId="4BD56C0F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Género</w:t>
      </w:r>
      <w:r w:rsidRPr="009D0617">
        <w:t>: Género del individuo (Masculino o Femenino).</w:t>
      </w:r>
    </w:p>
    <w:p w14:paraId="559F5942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Presión Arterial</w:t>
      </w:r>
      <w:r w:rsidRPr="009D0617">
        <w:t>: Presión arterial del individuo (sistólica).</w:t>
      </w:r>
    </w:p>
    <w:p w14:paraId="5D3022B3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Nivel de Colesterol</w:t>
      </w:r>
      <w:r w:rsidRPr="009D0617">
        <w:t>: Nivel total de colesterol del individuo.</w:t>
      </w:r>
    </w:p>
    <w:p w14:paraId="1AB0122F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Hábitos de Ejercicio</w:t>
      </w:r>
      <w:r w:rsidRPr="009D0617">
        <w:t>: Hábitos de ejercicio del individuo (Bajo, Medio, Alto).</w:t>
      </w:r>
    </w:p>
    <w:p w14:paraId="6FB650CA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Fuma</w:t>
      </w:r>
      <w:r w:rsidRPr="009D0617">
        <w:t>: Si el individuo fuma o no (Sí o No).</w:t>
      </w:r>
    </w:p>
    <w:p w14:paraId="40464CAB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Antecedentes Familiares de Enfermedad Cardíaca</w:t>
      </w:r>
      <w:r w:rsidRPr="009D0617">
        <w:t>: Si existe historial familiar de enfermedad cardíaca (Sí o No).</w:t>
      </w:r>
    </w:p>
    <w:p w14:paraId="63F81C8D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Diabetes</w:t>
      </w:r>
      <w:r w:rsidRPr="009D0617">
        <w:t>: Si el individuo tiene diabetes (Sí o No).</w:t>
      </w:r>
    </w:p>
    <w:p w14:paraId="406C44A9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IMC</w:t>
      </w:r>
      <w:r w:rsidRPr="009D0617">
        <w:t>: Índice de masa corporal del individuo.</w:t>
      </w:r>
    </w:p>
    <w:p w14:paraId="1492CF67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Hipertensión</w:t>
      </w:r>
      <w:r w:rsidRPr="009D0617">
        <w:t>: Si el individuo tiene presión arterial alta (Sí o No).</w:t>
      </w:r>
    </w:p>
    <w:p w14:paraId="5F2B6B3F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Colesterol HDL Bajo</w:t>
      </w:r>
      <w:r w:rsidRPr="009D0617">
        <w:t>: Si el individuo tiene colesterol HDL bajo (Sí o No).</w:t>
      </w:r>
    </w:p>
    <w:p w14:paraId="1FBE3F02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Colesterol LDL Alto</w:t>
      </w:r>
      <w:r w:rsidRPr="009D0617">
        <w:t>: Si el individuo tiene colesterol LDL alto (Sí o No).</w:t>
      </w:r>
    </w:p>
    <w:p w14:paraId="6083F183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Consumo de Alcohol</w:t>
      </w:r>
      <w:r w:rsidRPr="009D0617">
        <w:t>: Nivel de consumo de alcohol del individuo (Ninguno, Bajo, Medio, Alto).</w:t>
      </w:r>
    </w:p>
    <w:p w14:paraId="40D51ADD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Nivel de Estrés</w:t>
      </w:r>
      <w:r w:rsidRPr="009D0617">
        <w:t>: Nivel de estrés del individuo (Bajo, Medio, Alto).</w:t>
      </w:r>
    </w:p>
    <w:p w14:paraId="4A7455D1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Horas de Sueño</w:t>
      </w:r>
      <w:r w:rsidRPr="009D0617">
        <w:t>: Número de horas que el individuo duerme.</w:t>
      </w:r>
    </w:p>
    <w:p w14:paraId="6C0D2257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Consumo de Azúcar</w:t>
      </w:r>
      <w:r w:rsidRPr="009D0617">
        <w:t>: Nivel de consumo de azúcar del individuo (Bajo, Medio, Alto).</w:t>
      </w:r>
    </w:p>
    <w:p w14:paraId="4EEB67A1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Nivel de Triglicéridos</w:t>
      </w:r>
      <w:r w:rsidRPr="009D0617">
        <w:t>: Nivel de triglicéridos del individuo.</w:t>
      </w:r>
    </w:p>
    <w:p w14:paraId="37F3676D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Glucemia en Ayunas</w:t>
      </w:r>
      <w:r w:rsidRPr="009D0617">
        <w:t>: Nivel de glucosa en sangre en ayunas.</w:t>
      </w:r>
    </w:p>
    <w:p w14:paraId="0FD39592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Nivel de PCR</w:t>
      </w:r>
      <w:r w:rsidRPr="009D0617">
        <w:t>: Nivel de proteína C reactiva (un marcador de inflamación).</w:t>
      </w:r>
    </w:p>
    <w:p w14:paraId="431DB4C4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lastRenderedPageBreak/>
        <w:t>Nivel de Homocisteína</w:t>
      </w:r>
      <w:r w:rsidRPr="009D0617">
        <w:t>: Nivel de homocisteína del individuo (un aminoácido que afecta la salud de los vasos sanguíneos).</w:t>
      </w:r>
    </w:p>
    <w:p w14:paraId="65AC9BEB" w14:textId="77777777" w:rsidR="009D0617" w:rsidRPr="009D0617" w:rsidRDefault="009D0617" w:rsidP="009D0617">
      <w:pPr>
        <w:numPr>
          <w:ilvl w:val="0"/>
          <w:numId w:val="1"/>
        </w:numPr>
      </w:pPr>
      <w:r w:rsidRPr="009D0617">
        <w:rPr>
          <w:b/>
          <w:bCs/>
        </w:rPr>
        <w:t>Estado de Enfermedad Cardíaca</w:t>
      </w:r>
      <w:r w:rsidRPr="009D0617">
        <w:t>: Estado del individuo con respecto a la enfermedad cardíaca (Sí o No).</w:t>
      </w:r>
    </w:p>
    <w:p w14:paraId="447F0C6A" w14:textId="77777777" w:rsidR="00DC3277" w:rsidRDefault="00DC3277"/>
    <w:sectPr w:rsidR="00DC3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5F20"/>
    <w:multiLevelType w:val="multilevel"/>
    <w:tmpl w:val="4AF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8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17"/>
    <w:rsid w:val="004D7B5B"/>
    <w:rsid w:val="007B02C2"/>
    <w:rsid w:val="009D0617"/>
    <w:rsid w:val="00A83D90"/>
    <w:rsid w:val="00CA5307"/>
    <w:rsid w:val="00D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2DAE"/>
  <w15:chartTrackingRefBased/>
  <w15:docId w15:val="{9C74D4B8-487D-453B-80F6-5013333F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6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6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6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6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6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6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GINNA ROCIO BULLA DIAZ</dc:creator>
  <cp:keywords/>
  <dc:description/>
  <cp:lastModifiedBy>GINNA ROCIO BULLA DIAZ</cp:lastModifiedBy>
  <cp:revision>1</cp:revision>
  <dcterms:created xsi:type="dcterms:W3CDTF">2025-04-05T21:41:00Z</dcterms:created>
  <dcterms:modified xsi:type="dcterms:W3CDTF">2025-04-05T21:44:00Z</dcterms:modified>
</cp:coreProperties>
</file>