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61F1" w14:textId="501015AD" w:rsidR="00E94DC8" w:rsidRDefault="00C905BF" w:rsidP="00961FD1">
      <w:pPr>
        <w:jc w:val="both"/>
        <w:rPr>
          <w:rFonts w:ascii="Times New Roman" w:hAnsi="Times New Roman" w:cs="Times New Roman"/>
          <w:sz w:val="24"/>
          <w:szCs w:val="24"/>
        </w:rPr>
      </w:pPr>
      <w:r w:rsidRPr="00C905BF">
        <w:rPr>
          <w:rFonts w:ascii="Times New Roman" w:hAnsi="Times New Roman" w:cs="Times New Roman"/>
          <w:sz w:val="24"/>
          <w:szCs w:val="24"/>
        </w:rPr>
        <w:t>Resumen Capitulo 2</w:t>
      </w:r>
    </w:p>
    <w:p w14:paraId="22830870" w14:textId="4936C629" w:rsidR="00C905BF" w:rsidRDefault="00C905BF" w:rsidP="00961FD1">
      <w:pPr>
        <w:jc w:val="both"/>
        <w:rPr>
          <w:rFonts w:ascii="Times New Roman" w:hAnsi="Times New Roman" w:cs="Times New Roman"/>
          <w:sz w:val="24"/>
          <w:szCs w:val="24"/>
        </w:rPr>
      </w:pPr>
      <w:r>
        <w:rPr>
          <w:rFonts w:ascii="Times New Roman" w:hAnsi="Times New Roman" w:cs="Times New Roman"/>
          <w:sz w:val="24"/>
          <w:szCs w:val="24"/>
        </w:rPr>
        <w:t xml:space="preserve">En este segundo capítulo del libro se señalan una </w:t>
      </w:r>
      <w:r w:rsidRPr="00C905BF">
        <w:rPr>
          <w:rFonts w:ascii="Times New Roman" w:hAnsi="Times New Roman" w:cs="Times New Roman"/>
          <w:sz w:val="24"/>
          <w:szCs w:val="24"/>
        </w:rPr>
        <w:t xml:space="preserve">serie de accidentes lamentables </w:t>
      </w:r>
      <w:r>
        <w:rPr>
          <w:rFonts w:ascii="Times New Roman" w:hAnsi="Times New Roman" w:cs="Times New Roman"/>
          <w:sz w:val="24"/>
          <w:szCs w:val="24"/>
        </w:rPr>
        <w:t xml:space="preserve">que </w:t>
      </w:r>
      <w:r w:rsidRPr="00C905BF">
        <w:rPr>
          <w:rFonts w:ascii="Times New Roman" w:hAnsi="Times New Roman" w:cs="Times New Roman"/>
          <w:sz w:val="24"/>
          <w:szCs w:val="24"/>
        </w:rPr>
        <w:t xml:space="preserve">han tenido lugar a raíz de modificaciones realizadas en plantas industriales o procesos productivos, las cuales desencadenaron efectos colaterales no previstos. </w:t>
      </w:r>
      <w:r>
        <w:rPr>
          <w:rFonts w:ascii="Times New Roman" w:hAnsi="Times New Roman" w:cs="Times New Roman"/>
          <w:sz w:val="24"/>
          <w:szCs w:val="24"/>
        </w:rPr>
        <w:t xml:space="preserve">Así mismo, </w:t>
      </w:r>
      <w:r w:rsidRPr="00C905BF">
        <w:rPr>
          <w:rFonts w:ascii="Times New Roman" w:hAnsi="Times New Roman" w:cs="Times New Roman"/>
          <w:sz w:val="24"/>
          <w:szCs w:val="24"/>
        </w:rPr>
        <w:t xml:space="preserve">se detallan varios de estos incidentes, subrayando la importancia de abordar cómo prevenir cambios similares en el futuro. </w:t>
      </w:r>
    </w:p>
    <w:p w14:paraId="2EE6A959" w14:textId="4815BD67" w:rsidR="00961FD1" w:rsidRDefault="00961FD1" w:rsidP="00961FD1">
      <w:pPr>
        <w:jc w:val="both"/>
        <w:rPr>
          <w:rFonts w:ascii="Times New Roman" w:hAnsi="Times New Roman" w:cs="Times New Roman"/>
          <w:sz w:val="24"/>
          <w:szCs w:val="24"/>
        </w:rPr>
      </w:pPr>
      <w:r>
        <w:rPr>
          <w:rFonts w:ascii="Times New Roman" w:hAnsi="Times New Roman" w:cs="Times New Roman"/>
          <w:sz w:val="24"/>
          <w:szCs w:val="24"/>
        </w:rPr>
        <w:t xml:space="preserve">Primero se habla de </w:t>
      </w:r>
      <w:r w:rsidRPr="00961FD1">
        <w:rPr>
          <w:rFonts w:ascii="Times New Roman" w:hAnsi="Times New Roman" w:cs="Times New Roman"/>
          <w:sz w:val="24"/>
          <w:szCs w:val="24"/>
        </w:rPr>
        <w:t>la necesidad de realizar modificaciones</w:t>
      </w:r>
      <w:r>
        <w:rPr>
          <w:rFonts w:ascii="Times New Roman" w:hAnsi="Times New Roman" w:cs="Times New Roman"/>
          <w:sz w:val="24"/>
          <w:szCs w:val="24"/>
        </w:rPr>
        <w:t xml:space="preserve"> durante un proceso</w:t>
      </w:r>
      <w:r w:rsidRPr="00961FD1">
        <w:rPr>
          <w:rFonts w:ascii="Times New Roman" w:hAnsi="Times New Roman" w:cs="Times New Roman"/>
          <w:sz w:val="24"/>
          <w:szCs w:val="24"/>
        </w:rPr>
        <w:t>, lo cual genera una intensa presión en el equip</w:t>
      </w:r>
      <w:r>
        <w:rPr>
          <w:rFonts w:ascii="Times New Roman" w:hAnsi="Times New Roman" w:cs="Times New Roman"/>
          <w:sz w:val="24"/>
          <w:szCs w:val="24"/>
        </w:rPr>
        <w:t>o, ya que, a pesar</w:t>
      </w:r>
      <w:r w:rsidRPr="00961FD1">
        <w:rPr>
          <w:rFonts w:ascii="Times New Roman" w:hAnsi="Times New Roman" w:cs="Times New Roman"/>
          <w:sz w:val="24"/>
          <w:szCs w:val="24"/>
        </w:rPr>
        <w:t xml:space="preserve"> de los esfuerzos por prever </w:t>
      </w:r>
      <w:r>
        <w:rPr>
          <w:rFonts w:ascii="Times New Roman" w:hAnsi="Times New Roman" w:cs="Times New Roman"/>
          <w:sz w:val="24"/>
          <w:szCs w:val="24"/>
        </w:rPr>
        <w:t xml:space="preserve">y evitar </w:t>
      </w:r>
      <w:r w:rsidRPr="00961FD1">
        <w:rPr>
          <w:rFonts w:ascii="Times New Roman" w:hAnsi="Times New Roman" w:cs="Times New Roman"/>
          <w:sz w:val="24"/>
          <w:szCs w:val="24"/>
        </w:rPr>
        <w:t>las consecuencias de estas modificaciones, una revisión posterior reveló la necesidad de ajustes adicionales en las válvulas de alivio.</w:t>
      </w:r>
      <w:r>
        <w:rPr>
          <w:rFonts w:ascii="Times New Roman" w:hAnsi="Times New Roman" w:cs="Times New Roman"/>
          <w:sz w:val="24"/>
          <w:szCs w:val="24"/>
        </w:rPr>
        <w:t xml:space="preserve"> Esto nos enseña lo importante</w:t>
      </w:r>
      <w:r w:rsidRPr="00961FD1">
        <w:rPr>
          <w:rFonts w:ascii="Times New Roman" w:hAnsi="Times New Roman" w:cs="Times New Roman"/>
          <w:sz w:val="24"/>
          <w:szCs w:val="24"/>
        </w:rPr>
        <w:t xml:space="preserve"> </w:t>
      </w:r>
      <w:r>
        <w:rPr>
          <w:rFonts w:ascii="Times New Roman" w:hAnsi="Times New Roman" w:cs="Times New Roman"/>
          <w:sz w:val="24"/>
          <w:szCs w:val="24"/>
        </w:rPr>
        <w:t>de l</w:t>
      </w:r>
      <w:r w:rsidRPr="00961FD1">
        <w:rPr>
          <w:rFonts w:ascii="Times New Roman" w:hAnsi="Times New Roman" w:cs="Times New Roman"/>
          <w:sz w:val="24"/>
          <w:szCs w:val="24"/>
        </w:rPr>
        <w:t>a actualización constante de los diagramas</w:t>
      </w:r>
      <w:r>
        <w:rPr>
          <w:rFonts w:ascii="Times New Roman" w:hAnsi="Times New Roman" w:cs="Times New Roman"/>
          <w:sz w:val="24"/>
          <w:szCs w:val="24"/>
        </w:rPr>
        <w:t xml:space="preserve">, pues no facilitan como ingenieros esa revisión. Hablando de las “modificaciones menores”, estas son aquellas modificaciones </w:t>
      </w:r>
      <w:r w:rsidRPr="00961FD1">
        <w:rPr>
          <w:rFonts w:ascii="Times New Roman" w:hAnsi="Times New Roman" w:cs="Times New Roman"/>
          <w:sz w:val="24"/>
          <w:szCs w:val="24"/>
        </w:rPr>
        <w:t>tan económicas que no requieren una sanción financiera formal o cuya aprobación se obtiene fácilmente. Por lo tanto, es posible que no reciban la misma consideración detallada que una modificación más costosa.</w:t>
      </w:r>
      <w:r>
        <w:rPr>
          <w:rFonts w:ascii="Times New Roman" w:hAnsi="Times New Roman" w:cs="Times New Roman"/>
          <w:sz w:val="24"/>
          <w:szCs w:val="24"/>
        </w:rPr>
        <w:t xml:space="preserve"> En el libro se enlistan los siguientes casos:</w:t>
      </w:r>
    </w:p>
    <w:p w14:paraId="3B334629" w14:textId="4D37434E" w:rsidR="00961FD1" w:rsidRPr="00961FD1" w:rsidRDefault="00961FD1" w:rsidP="00961FD1">
      <w:pPr>
        <w:jc w:val="both"/>
        <w:rPr>
          <w:rFonts w:ascii="Times New Roman" w:hAnsi="Times New Roman" w:cs="Times New Roman"/>
          <w:sz w:val="24"/>
          <w:szCs w:val="24"/>
        </w:rPr>
      </w:pPr>
      <w:r w:rsidRPr="00961FD1">
        <w:rPr>
          <w:rFonts w:ascii="Times New Roman" w:hAnsi="Times New Roman" w:cs="Times New Roman"/>
          <w:sz w:val="24"/>
          <w:szCs w:val="24"/>
        </w:rPr>
        <w:t>(a) Una modificación simple resultó en una tragedia cuando un tanque explotó, causando lesiones mortales</w:t>
      </w:r>
      <w:r>
        <w:rPr>
          <w:rFonts w:ascii="Times New Roman" w:hAnsi="Times New Roman" w:cs="Times New Roman"/>
          <w:sz w:val="24"/>
          <w:szCs w:val="24"/>
        </w:rPr>
        <w:t>, por</w:t>
      </w:r>
      <w:r w:rsidRPr="00961FD1">
        <w:rPr>
          <w:rFonts w:ascii="Times New Roman" w:hAnsi="Times New Roman" w:cs="Times New Roman"/>
          <w:sz w:val="24"/>
          <w:szCs w:val="24"/>
        </w:rPr>
        <w:t xml:space="preserve"> falta de mantenimiento adecuado y el uso de una válvula de ventilación de menor tamañ</w:t>
      </w:r>
      <w:r w:rsidR="002660E5">
        <w:rPr>
          <w:rFonts w:ascii="Times New Roman" w:hAnsi="Times New Roman" w:cs="Times New Roman"/>
          <w:sz w:val="24"/>
          <w:szCs w:val="24"/>
        </w:rPr>
        <w:t>o</w:t>
      </w:r>
      <w:r w:rsidRPr="00961FD1">
        <w:rPr>
          <w:rFonts w:ascii="Times New Roman" w:hAnsi="Times New Roman" w:cs="Times New Roman"/>
          <w:sz w:val="24"/>
          <w:szCs w:val="24"/>
        </w:rPr>
        <w:t>. Además</w:t>
      </w:r>
      <w:r w:rsidR="002660E5">
        <w:rPr>
          <w:rFonts w:ascii="Times New Roman" w:hAnsi="Times New Roman" w:cs="Times New Roman"/>
          <w:sz w:val="24"/>
          <w:szCs w:val="24"/>
        </w:rPr>
        <w:t>,</w:t>
      </w:r>
      <w:r w:rsidRPr="00961FD1">
        <w:rPr>
          <w:rFonts w:ascii="Times New Roman" w:hAnsi="Times New Roman" w:cs="Times New Roman"/>
          <w:sz w:val="24"/>
          <w:szCs w:val="24"/>
        </w:rPr>
        <w:t xml:space="preserve"> la falta de reconocimiento por parte de lo</w:t>
      </w:r>
      <w:r w:rsidR="002660E5">
        <w:rPr>
          <w:rFonts w:ascii="Times New Roman" w:hAnsi="Times New Roman" w:cs="Times New Roman"/>
          <w:sz w:val="24"/>
          <w:szCs w:val="24"/>
        </w:rPr>
        <w:t>s</w:t>
      </w:r>
      <w:r w:rsidRPr="00961FD1">
        <w:rPr>
          <w:rFonts w:ascii="Times New Roman" w:hAnsi="Times New Roman" w:cs="Times New Roman"/>
          <w:sz w:val="24"/>
          <w:szCs w:val="24"/>
        </w:rPr>
        <w:t xml:space="preserve"> operadores de los riesgos asociados con la </w:t>
      </w:r>
      <w:r w:rsidR="002660E5" w:rsidRPr="00961FD1">
        <w:rPr>
          <w:rFonts w:ascii="Times New Roman" w:hAnsi="Times New Roman" w:cs="Times New Roman"/>
          <w:sz w:val="24"/>
          <w:szCs w:val="24"/>
        </w:rPr>
        <w:t>obstruc</w:t>
      </w:r>
      <w:r w:rsidR="002660E5">
        <w:rPr>
          <w:rFonts w:ascii="Times New Roman" w:hAnsi="Times New Roman" w:cs="Times New Roman"/>
          <w:sz w:val="24"/>
          <w:szCs w:val="24"/>
        </w:rPr>
        <w:t>c</w:t>
      </w:r>
      <w:r w:rsidR="002660E5" w:rsidRPr="00961FD1">
        <w:rPr>
          <w:rFonts w:ascii="Times New Roman" w:hAnsi="Times New Roman" w:cs="Times New Roman"/>
          <w:sz w:val="24"/>
          <w:szCs w:val="24"/>
        </w:rPr>
        <w:t>ión</w:t>
      </w:r>
      <w:r w:rsidRPr="00961FD1">
        <w:rPr>
          <w:rFonts w:ascii="Times New Roman" w:hAnsi="Times New Roman" w:cs="Times New Roman"/>
          <w:sz w:val="24"/>
          <w:szCs w:val="24"/>
        </w:rPr>
        <w:t xml:space="preserve"> de la válvula de ventilación fue un factor clave</w:t>
      </w:r>
      <w:r w:rsidR="002660E5">
        <w:rPr>
          <w:rFonts w:ascii="Times New Roman" w:hAnsi="Times New Roman" w:cs="Times New Roman"/>
          <w:sz w:val="24"/>
          <w:szCs w:val="24"/>
        </w:rPr>
        <w:t>.</w:t>
      </w:r>
    </w:p>
    <w:p w14:paraId="524E9E7F" w14:textId="4F40F877" w:rsidR="00961FD1" w:rsidRPr="00961FD1" w:rsidRDefault="00961FD1" w:rsidP="00961FD1">
      <w:pPr>
        <w:jc w:val="both"/>
        <w:rPr>
          <w:rFonts w:ascii="Times New Roman" w:hAnsi="Times New Roman" w:cs="Times New Roman"/>
          <w:sz w:val="24"/>
          <w:szCs w:val="24"/>
        </w:rPr>
      </w:pPr>
      <w:r w:rsidRPr="00961FD1">
        <w:rPr>
          <w:rFonts w:ascii="Times New Roman" w:hAnsi="Times New Roman" w:cs="Times New Roman"/>
          <w:sz w:val="24"/>
          <w:szCs w:val="24"/>
        </w:rPr>
        <w:t xml:space="preserve">(b) Un error humano derivado de un </w:t>
      </w:r>
      <w:proofErr w:type="gramStart"/>
      <w:r w:rsidRPr="00961FD1">
        <w:rPr>
          <w:rFonts w:ascii="Times New Roman" w:hAnsi="Times New Roman" w:cs="Times New Roman"/>
          <w:sz w:val="24"/>
          <w:szCs w:val="24"/>
        </w:rPr>
        <w:t>bypass</w:t>
      </w:r>
      <w:proofErr w:type="gramEnd"/>
      <w:r w:rsidRPr="00961FD1">
        <w:rPr>
          <w:rFonts w:ascii="Times New Roman" w:hAnsi="Times New Roman" w:cs="Times New Roman"/>
          <w:sz w:val="24"/>
          <w:szCs w:val="24"/>
        </w:rPr>
        <w:t xml:space="preserve"> mal diseñado causó un sobrecalentamiento en un reactor, resultando en la ruptura de tubos y </w:t>
      </w:r>
      <w:r w:rsidR="002660E5">
        <w:rPr>
          <w:rFonts w:ascii="Times New Roman" w:hAnsi="Times New Roman" w:cs="Times New Roman"/>
          <w:sz w:val="24"/>
          <w:szCs w:val="24"/>
        </w:rPr>
        <w:t>arriesgando la vida del personal cercano.</w:t>
      </w:r>
      <w:r w:rsidRPr="00961FD1">
        <w:rPr>
          <w:rFonts w:ascii="Times New Roman" w:hAnsi="Times New Roman" w:cs="Times New Roman"/>
          <w:sz w:val="24"/>
          <w:szCs w:val="24"/>
        </w:rPr>
        <w:t xml:space="preserve"> </w:t>
      </w:r>
      <w:r w:rsidR="002660E5">
        <w:rPr>
          <w:rFonts w:ascii="Times New Roman" w:hAnsi="Times New Roman" w:cs="Times New Roman"/>
          <w:sz w:val="24"/>
          <w:szCs w:val="24"/>
        </w:rPr>
        <w:t>De igual forma, l</w:t>
      </w:r>
      <w:r w:rsidRPr="00961FD1">
        <w:rPr>
          <w:rFonts w:ascii="Times New Roman" w:hAnsi="Times New Roman" w:cs="Times New Roman"/>
          <w:sz w:val="24"/>
          <w:szCs w:val="24"/>
        </w:rPr>
        <w:t xml:space="preserve">a falta de mantenimiento adecuado y de procedimientos de seguridad fue evidente en este </w:t>
      </w:r>
      <w:r w:rsidR="002660E5">
        <w:rPr>
          <w:rFonts w:ascii="Times New Roman" w:hAnsi="Times New Roman" w:cs="Times New Roman"/>
          <w:sz w:val="24"/>
          <w:szCs w:val="24"/>
        </w:rPr>
        <w:t>suceso.</w:t>
      </w:r>
    </w:p>
    <w:p w14:paraId="3C1A442D" w14:textId="5478C4A7" w:rsidR="00961FD1" w:rsidRPr="00961FD1" w:rsidRDefault="00961FD1" w:rsidP="00961FD1">
      <w:pPr>
        <w:jc w:val="both"/>
        <w:rPr>
          <w:rFonts w:ascii="Times New Roman" w:hAnsi="Times New Roman" w:cs="Times New Roman"/>
          <w:sz w:val="24"/>
          <w:szCs w:val="24"/>
        </w:rPr>
      </w:pPr>
      <w:r w:rsidRPr="00961FD1">
        <w:rPr>
          <w:rFonts w:ascii="Times New Roman" w:hAnsi="Times New Roman" w:cs="Times New Roman"/>
          <w:sz w:val="24"/>
          <w:szCs w:val="24"/>
        </w:rPr>
        <w:t xml:space="preserve">(c) La instalación incorrecta de una válvula de descompresión en paralelo provocó una sobrepresión en el equipo aguas abajo, causando una ruptura. La </w:t>
      </w:r>
      <w:r w:rsidR="002660E5">
        <w:rPr>
          <w:rFonts w:ascii="Times New Roman" w:hAnsi="Times New Roman" w:cs="Times New Roman"/>
          <w:sz w:val="24"/>
          <w:szCs w:val="24"/>
        </w:rPr>
        <w:t xml:space="preserve">que hace indicar que la </w:t>
      </w:r>
      <w:r w:rsidRPr="00961FD1">
        <w:rPr>
          <w:rFonts w:ascii="Times New Roman" w:hAnsi="Times New Roman" w:cs="Times New Roman"/>
          <w:sz w:val="24"/>
          <w:szCs w:val="24"/>
        </w:rPr>
        <w:t xml:space="preserve">falta de atención a los detalles y la falta de verificación de las modificaciones realizadas </w:t>
      </w:r>
      <w:r w:rsidR="002660E5">
        <w:rPr>
          <w:rFonts w:ascii="Times New Roman" w:hAnsi="Times New Roman" w:cs="Times New Roman"/>
          <w:sz w:val="24"/>
          <w:szCs w:val="24"/>
        </w:rPr>
        <w:t>son</w:t>
      </w:r>
      <w:r w:rsidRPr="00961FD1">
        <w:rPr>
          <w:rFonts w:ascii="Times New Roman" w:hAnsi="Times New Roman" w:cs="Times New Roman"/>
          <w:sz w:val="24"/>
          <w:szCs w:val="24"/>
        </w:rPr>
        <w:t xml:space="preserve"> factores determinantes</w:t>
      </w:r>
      <w:r w:rsidR="002660E5">
        <w:rPr>
          <w:rFonts w:ascii="Times New Roman" w:hAnsi="Times New Roman" w:cs="Times New Roman"/>
          <w:sz w:val="24"/>
          <w:szCs w:val="24"/>
        </w:rPr>
        <w:t xml:space="preserve"> a la hora de instalar cualquier equipo.</w:t>
      </w:r>
    </w:p>
    <w:p w14:paraId="29B28954" w14:textId="510435BD" w:rsidR="00961FD1" w:rsidRPr="00961FD1" w:rsidRDefault="00961FD1" w:rsidP="00961FD1">
      <w:pPr>
        <w:jc w:val="both"/>
        <w:rPr>
          <w:rFonts w:ascii="Times New Roman" w:hAnsi="Times New Roman" w:cs="Times New Roman"/>
          <w:sz w:val="24"/>
          <w:szCs w:val="24"/>
        </w:rPr>
      </w:pPr>
      <w:r w:rsidRPr="00961FD1">
        <w:rPr>
          <w:rFonts w:ascii="Times New Roman" w:hAnsi="Times New Roman" w:cs="Times New Roman"/>
          <w:sz w:val="24"/>
          <w:szCs w:val="24"/>
        </w:rPr>
        <w:t xml:space="preserve">(d) La obstrucción de las persianas en un centro de control debido a un mal mantenimiento condujo a una pérdida de control de la presión, lo que podría haber tenido graves consecuencias. </w:t>
      </w:r>
    </w:p>
    <w:p w14:paraId="5085975F" w14:textId="1A1C5D62" w:rsidR="00961FD1" w:rsidRDefault="00961FD1" w:rsidP="00961FD1">
      <w:pPr>
        <w:jc w:val="both"/>
        <w:rPr>
          <w:rFonts w:ascii="Times New Roman" w:hAnsi="Times New Roman" w:cs="Times New Roman"/>
          <w:sz w:val="24"/>
          <w:szCs w:val="24"/>
        </w:rPr>
      </w:pPr>
      <w:r w:rsidRPr="00961FD1">
        <w:rPr>
          <w:rFonts w:ascii="Times New Roman" w:hAnsi="Times New Roman" w:cs="Times New Roman"/>
          <w:sz w:val="24"/>
          <w:szCs w:val="24"/>
        </w:rPr>
        <w:t xml:space="preserve">(e) Varios casos de modificaciones menores mal ejecutadas, como la eliminación de placas de restricción y la instalación de válvulas de drenaje inadecuadas, demostraron ser peligrosas para la seguridad de la planta. </w:t>
      </w:r>
      <w:r w:rsidR="002660E5">
        <w:rPr>
          <w:rFonts w:ascii="Times New Roman" w:hAnsi="Times New Roman" w:cs="Times New Roman"/>
          <w:sz w:val="24"/>
          <w:szCs w:val="24"/>
        </w:rPr>
        <w:t>Pero lo que tiene en común, es que l</w:t>
      </w:r>
      <w:r w:rsidRPr="00961FD1">
        <w:rPr>
          <w:rFonts w:ascii="Times New Roman" w:hAnsi="Times New Roman" w:cs="Times New Roman"/>
          <w:sz w:val="24"/>
          <w:szCs w:val="24"/>
        </w:rPr>
        <w:t>a falta de consulta con expertos</w:t>
      </w:r>
      <w:r w:rsidR="002660E5">
        <w:rPr>
          <w:rFonts w:ascii="Times New Roman" w:hAnsi="Times New Roman" w:cs="Times New Roman"/>
          <w:sz w:val="24"/>
          <w:szCs w:val="24"/>
        </w:rPr>
        <w:t xml:space="preserve"> </w:t>
      </w:r>
      <w:r w:rsidRPr="00961FD1">
        <w:rPr>
          <w:rFonts w:ascii="Times New Roman" w:hAnsi="Times New Roman" w:cs="Times New Roman"/>
          <w:sz w:val="24"/>
          <w:szCs w:val="24"/>
        </w:rPr>
        <w:t>y la falta de atención a los detalles</w:t>
      </w:r>
      <w:r w:rsidR="002660E5">
        <w:rPr>
          <w:rFonts w:ascii="Times New Roman" w:hAnsi="Times New Roman" w:cs="Times New Roman"/>
          <w:sz w:val="24"/>
          <w:szCs w:val="24"/>
        </w:rPr>
        <w:t>.</w:t>
      </w:r>
    </w:p>
    <w:p w14:paraId="01E126B0" w14:textId="602D4601" w:rsidR="002660E5" w:rsidRDefault="002660E5" w:rsidP="00961FD1">
      <w:pPr>
        <w:jc w:val="both"/>
        <w:rPr>
          <w:rFonts w:ascii="Times New Roman" w:hAnsi="Times New Roman" w:cs="Times New Roman"/>
          <w:sz w:val="24"/>
          <w:szCs w:val="24"/>
        </w:rPr>
      </w:pPr>
      <w:r>
        <w:rPr>
          <w:rFonts w:ascii="Times New Roman" w:hAnsi="Times New Roman" w:cs="Times New Roman"/>
          <w:sz w:val="24"/>
          <w:szCs w:val="24"/>
        </w:rPr>
        <w:t>Así mismo, d</w:t>
      </w:r>
      <w:r w:rsidRPr="002660E5">
        <w:rPr>
          <w:rFonts w:ascii="Times New Roman" w:hAnsi="Times New Roman" w:cs="Times New Roman"/>
          <w:sz w:val="24"/>
          <w:szCs w:val="24"/>
        </w:rPr>
        <w:t>urante el mantenimiento</w:t>
      </w:r>
      <w:r>
        <w:rPr>
          <w:rFonts w:ascii="Times New Roman" w:hAnsi="Times New Roman" w:cs="Times New Roman"/>
          <w:sz w:val="24"/>
          <w:szCs w:val="24"/>
        </w:rPr>
        <w:t xml:space="preserve"> de los quipos </w:t>
      </w:r>
      <w:r w:rsidRPr="002660E5">
        <w:rPr>
          <w:rFonts w:ascii="Times New Roman" w:hAnsi="Times New Roman" w:cs="Times New Roman"/>
          <w:sz w:val="24"/>
          <w:szCs w:val="24"/>
        </w:rPr>
        <w:t xml:space="preserve">es común que se realicen modificaciones no verificadas, lo cual puede tener consecuencias graves. Por ejemplo, en un incidente, la ubicación incorrecta de una rama de una línea de aire comprimido resultó en un accidente. Otro caso involucró la instalación incorrecta de una rama en un sistema de gas combustible, lo que causó un mal funcionamiento del equipo. Además, se mencionan otros incidentes </w:t>
      </w:r>
      <w:r w:rsidRPr="002660E5">
        <w:rPr>
          <w:rFonts w:ascii="Times New Roman" w:hAnsi="Times New Roman" w:cs="Times New Roman"/>
          <w:sz w:val="24"/>
          <w:szCs w:val="24"/>
        </w:rPr>
        <w:lastRenderedPageBreak/>
        <w:t>relacionados con cambios en el diseño de equipos y la falta de seguimiento adecuado en la instalación de repuestos. Estos ejemplos resaltan la importancia de considerar cuidadosamente todas las modificaciones durante el mantenimiento para prevenir accidentes.</w:t>
      </w:r>
    </w:p>
    <w:p w14:paraId="4E264894" w14:textId="585D11B0" w:rsidR="002660E5" w:rsidRPr="002660E5" w:rsidRDefault="002660E5" w:rsidP="002660E5">
      <w:pPr>
        <w:jc w:val="both"/>
        <w:rPr>
          <w:rFonts w:ascii="Times New Roman" w:hAnsi="Times New Roman" w:cs="Times New Roman"/>
          <w:sz w:val="24"/>
          <w:szCs w:val="24"/>
        </w:rPr>
      </w:pPr>
      <w:r>
        <w:rPr>
          <w:rFonts w:ascii="Times New Roman" w:hAnsi="Times New Roman" w:cs="Times New Roman"/>
          <w:sz w:val="24"/>
          <w:szCs w:val="24"/>
        </w:rPr>
        <w:t>Hablando de modificaciones temporales se describen dos sucesos relevantes:</w:t>
      </w:r>
    </w:p>
    <w:p w14:paraId="028B2E8F" w14:textId="47A9AC63" w:rsidR="002660E5" w:rsidRPr="002660E5" w:rsidRDefault="002660E5" w:rsidP="002660E5">
      <w:pPr>
        <w:jc w:val="both"/>
        <w:rPr>
          <w:rFonts w:ascii="Times New Roman" w:hAnsi="Times New Roman" w:cs="Times New Roman"/>
          <w:sz w:val="24"/>
          <w:szCs w:val="24"/>
        </w:rPr>
      </w:pPr>
      <w:r w:rsidRPr="002660E5">
        <w:rPr>
          <w:rFonts w:ascii="Times New Roman" w:hAnsi="Times New Roman" w:cs="Times New Roman"/>
          <w:sz w:val="24"/>
          <w:szCs w:val="24"/>
        </w:rPr>
        <w:t xml:space="preserve">(a) Fábrica </w:t>
      </w:r>
      <w:proofErr w:type="spellStart"/>
      <w:r w:rsidRPr="002660E5">
        <w:rPr>
          <w:rFonts w:ascii="Times New Roman" w:hAnsi="Times New Roman" w:cs="Times New Roman"/>
          <w:sz w:val="24"/>
          <w:szCs w:val="24"/>
        </w:rPr>
        <w:t>Nypro</w:t>
      </w:r>
      <w:proofErr w:type="spellEnd"/>
      <w:r w:rsidRPr="002660E5">
        <w:rPr>
          <w:rFonts w:ascii="Times New Roman" w:hAnsi="Times New Roman" w:cs="Times New Roman"/>
          <w:sz w:val="24"/>
          <w:szCs w:val="24"/>
        </w:rPr>
        <w:t xml:space="preserve"> en </w:t>
      </w:r>
      <w:proofErr w:type="spellStart"/>
      <w:r w:rsidRPr="002660E5">
        <w:rPr>
          <w:rFonts w:ascii="Times New Roman" w:hAnsi="Times New Roman" w:cs="Times New Roman"/>
          <w:sz w:val="24"/>
          <w:szCs w:val="24"/>
        </w:rPr>
        <w:t>Flixborough</w:t>
      </w:r>
      <w:proofErr w:type="spellEnd"/>
      <w:r w:rsidRPr="002660E5">
        <w:rPr>
          <w:rFonts w:ascii="Times New Roman" w:hAnsi="Times New Roman" w:cs="Times New Roman"/>
          <w:sz w:val="24"/>
          <w:szCs w:val="24"/>
        </w:rPr>
        <w:t xml:space="preserve">, Reino Unido, en 1974. </w:t>
      </w:r>
      <w:r w:rsidR="00740AA9">
        <w:rPr>
          <w:rFonts w:ascii="Times New Roman" w:hAnsi="Times New Roman" w:cs="Times New Roman"/>
          <w:sz w:val="24"/>
          <w:szCs w:val="24"/>
        </w:rPr>
        <w:t>Donde d</w:t>
      </w:r>
      <w:r w:rsidRPr="002660E5">
        <w:rPr>
          <w:rFonts w:ascii="Times New Roman" w:hAnsi="Times New Roman" w:cs="Times New Roman"/>
          <w:sz w:val="24"/>
          <w:szCs w:val="24"/>
        </w:rPr>
        <w:t>os meses después de su instalación, una tubería temporal falló, liberando alrededor de 50 toneladas de ciclohexano caliente. El ciclohexano se mezcló con el aire y explotó, causando la muerte de 28 personas y la destrucción de la planta. La tubería temporal fue colocada para reemplazar un reactor que desarrolló una grieta y tuvo que ser removido. Sin embargo, el diseño deficiente de la tubería temporal, junto con la falta de conocimiento técnico adecuado durante su construcción, condujo al desastros</w:t>
      </w:r>
      <w:r w:rsidR="00740AA9">
        <w:rPr>
          <w:rFonts w:ascii="Times New Roman" w:hAnsi="Times New Roman" w:cs="Times New Roman"/>
          <w:sz w:val="24"/>
          <w:szCs w:val="24"/>
        </w:rPr>
        <w:t>o y muy lamentable incidente.</w:t>
      </w:r>
    </w:p>
    <w:p w14:paraId="1BA30B62" w14:textId="5244A5AE" w:rsidR="002660E5" w:rsidRPr="002660E5" w:rsidRDefault="002660E5" w:rsidP="002660E5">
      <w:pPr>
        <w:jc w:val="both"/>
        <w:rPr>
          <w:rFonts w:ascii="Times New Roman" w:hAnsi="Times New Roman" w:cs="Times New Roman"/>
          <w:sz w:val="24"/>
          <w:szCs w:val="24"/>
        </w:rPr>
      </w:pPr>
      <w:r w:rsidRPr="002660E5">
        <w:rPr>
          <w:rFonts w:ascii="Times New Roman" w:hAnsi="Times New Roman" w:cs="Times New Roman"/>
          <w:sz w:val="24"/>
          <w:szCs w:val="24"/>
        </w:rPr>
        <w:t>(b) En otro caso, un reactor fue enfriado con una solución de salmuera en su chaqueta. Cuando el sistema de salmuera tuvo que ser apagado para reparaciones, se utilizó agua municipal en su lugar. La presión del agua municipal era mayor que la de la salmuera, lo que causó el colapso del reactor. Aunque se completó un formulario de aprobación de la modificación antes de su realización, este fue tratado como una formalidad y las preguntas fueron respondidas de manera superficial.</w:t>
      </w:r>
    </w:p>
    <w:p w14:paraId="6172D85D" w14:textId="0A24C7BB" w:rsidR="002660E5" w:rsidRPr="00C905BF" w:rsidRDefault="002660E5" w:rsidP="002660E5">
      <w:pPr>
        <w:jc w:val="both"/>
        <w:rPr>
          <w:rFonts w:ascii="Times New Roman" w:hAnsi="Times New Roman" w:cs="Times New Roman"/>
          <w:sz w:val="24"/>
          <w:szCs w:val="24"/>
        </w:rPr>
      </w:pPr>
      <w:r w:rsidRPr="002660E5">
        <w:rPr>
          <w:rFonts w:ascii="Times New Roman" w:hAnsi="Times New Roman" w:cs="Times New Roman"/>
          <w:sz w:val="24"/>
          <w:szCs w:val="24"/>
        </w:rPr>
        <w:t>Estos ejemplos destacan los riesgos asociados con las modificaciones temporales y la importancia de una planificación y ejecución adecuadas para evitar consecuencias catastróficas</w:t>
      </w:r>
      <w:r w:rsidR="00995FE0">
        <w:rPr>
          <w:rFonts w:ascii="Times New Roman" w:hAnsi="Times New Roman" w:cs="Times New Roman"/>
          <w:sz w:val="24"/>
          <w:szCs w:val="24"/>
        </w:rPr>
        <w:t>, lo que me hace reflexionar sobre la importancia de los análisis de riesgo que hemos visto en clase.</w:t>
      </w:r>
    </w:p>
    <w:sectPr w:rsidR="002660E5" w:rsidRPr="00C9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BF"/>
    <w:rsid w:val="002660E5"/>
    <w:rsid w:val="00740AA9"/>
    <w:rsid w:val="008A74A5"/>
    <w:rsid w:val="00961FD1"/>
    <w:rsid w:val="00995FE0"/>
    <w:rsid w:val="00C905BF"/>
    <w:rsid w:val="00E94DC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C376"/>
  <w15:chartTrackingRefBased/>
  <w15:docId w15:val="{8814E7F4-C80F-4F33-B459-B743D196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0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0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05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05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05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05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05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05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05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05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05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05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05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05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05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05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05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05BF"/>
    <w:rPr>
      <w:rFonts w:eastAsiaTheme="majorEastAsia" w:cstheme="majorBidi"/>
      <w:color w:val="272727" w:themeColor="text1" w:themeTint="D8"/>
    </w:rPr>
  </w:style>
  <w:style w:type="paragraph" w:styleId="Ttulo">
    <w:name w:val="Title"/>
    <w:basedOn w:val="Normal"/>
    <w:next w:val="Normal"/>
    <w:link w:val="TtuloCar"/>
    <w:uiPriority w:val="10"/>
    <w:qFormat/>
    <w:rsid w:val="00C90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05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05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05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05BF"/>
    <w:pPr>
      <w:spacing w:before="160"/>
      <w:jc w:val="center"/>
    </w:pPr>
    <w:rPr>
      <w:i/>
      <w:iCs/>
      <w:color w:val="404040" w:themeColor="text1" w:themeTint="BF"/>
    </w:rPr>
  </w:style>
  <w:style w:type="character" w:customStyle="1" w:styleId="CitaCar">
    <w:name w:val="Cita Car"/>
    <w:basedOn w:val="Fuentedeprrafopredeter"/>
    <w:link w:val="Cita"/>
    <w:uiPriority w:val="29"/>
    <w:rsid w:val="00C905BF"/>
    <w:rPr>
      <w:i/>
      <w:iCs/>
      <w:color w:val="404040" w:themeColor="text1" w:themeTint="BF"/>
    </w:rPr>
  </w:style>
  <w:style w:type="paragraph" w:styleId="Prrafodelista">
    <w:name w:val="List Paragraph"/>
    <w:basedOn w:val="Normal"/>
    <w:uiPriority w:val="34"/>
    <w:qFormat/>
    <w:rsid w:val="00C905BF"/>
    <w:pPr>
      <w:ind w:left="720"/>
      <w:contextualSpacing/>
    </w:pPr>
  </w:style>
  <w:style w:type="character" w:styleId="nfasisintenso">
    <w:name w:val="Intense Emphasis"/>
    <w:basedOn w:val="Fuentedeprrafopredeter"/>
    <w:uiPriority w:val="21"/>
    <w:qFormat/>
    <w:rsid w:val="00C905BF"/>
    <w:rPr>
      <w:i/>
      <w:iCs/>
      <w:color w:val="0F4761" w:themeColor="accent1" w:themeShade="BF"/>
    </w:rPr>
  </w:style>
  <w:style w:type="paragraph" w:styleId="Citadestacada">
    <w:name w:val="Intense Quote"/>
    <w:basedOn w:val="Normal"/>
    <w:next w:val="Normal"/>
    <w:link w:val="CitadestacadaCar"/>
    <w:uiPriority w:val="30"/>
    <w:qFormat/>
    <w:rsid w:val="00C90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05BF"/>
    <w:rPr>
      <w:i/>
      <w:iCs/>
      <w:color w:val="0F4761" w:themeColor="accent1" w:themeShade="BF"/>
    </w:rPr>
  </w:style>
  <w:style w:type="character" w:styleId="Referenciaintensa">
    <w:name w:val="Intense Reference"/>
    <w:basedOn w:val="Fuentedeprrafopredeter"/>
    <w:uiPriority w:val="32"/>
    <w:qFormat/>
    <w:rsid w:val="00C90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Ruiz</dc:creator>
  <cp:keywords/>
  <dc:description/>
  <cp:lastModifiedBy>Jesus Ruiz</cp:lastModifiedBy>
  <cp:revision>1</cp:revision>
  <dcterms:created xsi:type="dcterms:W3CDTF">2024-03-19T15:20:00Z</dcterms:created>
  <dcterms:modified xsi:type="dcterms:W3CDTF">2024-03-19T21:50:00Z</dcterms:modified>
</cp:coreProperties>
</file>