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C157" w14:textId="7773A3AD" w:rsidR="00916DAF" w:rsidRDefault="00916DAF">
      <w:pPr>
        <w:rPr>
          <w:b/>
          <w:bCs/>
          <w:lang w:val="es-ES"/>
        </w:rPr>
      </w:pPr>
      <w:r>
        <w:rPr>
          <w:b/>
          <w:bCs/>
          <w:lang w:val="es-ES"/>
        </w:rPr>
        <w:t>Integrantes</w:t>
      </w:r>
    </w:p>
    <w:p w14:paraId="04AE220B" w14:textId="2D5DD4C0" w:rsidR="00916DAF" w:rsidRDefault="0035349F" w:rsidP="00916DA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Manuel Suarez</w:t>
      </w:r>
    </w:p>
    <w:p w14:paraId="03B78FE3" w14:textId="293157B9" w:rsidR="0035349F" w:rsidRDefault="0035349F" w:rsidP="00916DA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Yeltzyn</w:t>
      </w:r>
      <w:proofErr w:type="spellEnd"/>
      <w:r>
        <w:rPr>
          <w:b/>
          <w:bCs/>
          <w:lang w:val="es-ES"/>
        </w:rPr>
        <w:t xml:space="preserve"> Sierra</w:t>
      </w:r>
    </w:p>
    <w:p w14:paraId="53C8C121" w14:textId="2933BD84" w:rsidR="00916DAF" w:rsidRDefault="00916DAF" w:rsidP="00916DAF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AeroDescuentos</w:t>
      </w:r>
      <w:proofErr w:type="spellEnd"/>
    </w:p>
    <w:p w14:paraId="58F20F34" w14:textId="5AC49183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</w:p>
    <w:p w14:paraId="593E1E3F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>Normativa 005, sobre los descuentos:</w:t>
      </w:r>
    </w:p>
    <w:p w14:paraId="3F1B475B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• 15% de descuento sacando el billete con antelación superior a 20 días. </w:t>
      </w:r>
    </w:p>
    <w:p w14:paraId="148D3A30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• 5% a los pasajeros con edad inferior a 18 años y 8% a los pasajeros con edad superior a 65 </w:t>
      </w:r>
    </w:p>
    <w:p w14:paraId="08FE0BE6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años. </w:t>
      </w:r>
    </w:p>
    <w:p w14:paraId="151B1C79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>La siguiente es la especificación de la función que se usará en el módulo del cálculo de los descuentos:</w:t>
      </w:r>
    </w:p>
    <w:p w14:paraId="4C1FFDFC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>/**</w:t>
      </w:r>
    </w:p>
    <w:p w14:paraId="025F96F3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calcular la tarifa de cada billete según el trayecto, la antelación </w:t>
      </w:r>
    </w:p>
    <w:p w14:paraId="282E990F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en la que se obtiene el billete y la edad del pasajero, de acuerdo </w:t>
      </w:r>
    </w:p>
    <w:p w14:paraId="1EB29172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>con la normativa 005.</w:t>
      </w:r>
    </w:p>
    <w:p w14:paraId="43828759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@param </w:t>
      </w:r>
      <w:proofErr w:type="spellStart"/>
      <w:r w:rsidRPr="00916DAF">
        <w:rPr>
          <w:lang w:val="es-ES"/>
        </w:rPr>
        <w:t>tarifaBase</w:t>
      </w:r>
      <w:proofErr w:type="spellEnd"/>
      <w:r w:rsidRPr="00916DAF">
        <w:rPr>
          <w:lang w:val="es-ES"/>
        </w:rPr>
        <w:t xml:space="preserve"> valor base del vuelo</w:t>
      </w:r>
    </w:p>
    <w:p w14:paraId="018F3F5F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@param </w:t>
      </w:r>
      <w:proofErr w:type="spellStart"/>
      <w:r w:rsidRPr="00916DAF">
        <w:rPr>
          <w:lang w:val="es-ES"/>
        </w:rPr>
        <w:t>diasAntelacion</w:t>
      </w:r>
      <w:proofErr w:type="spellEnd"/>
      <w:r w:rsidRPr="00916DAF">
        <w:rPr>
          <w:lang w:val="es-ES"/>
        </w:rPr>
        <w:t xml:space="preserve"> </w:t>
      </w:r>
      <w:proofErr w:type="spellStart"/>
      <w:r w:rsidRPr="00916DAF">
        <w:rPr>
          <w:lang w:val="es-ES"/>
        </w:rPr>
        <w:t>dias</w:t>
      </w:r>
      <w:proofErr w:type="spellEnd"/>
      <w:r w:rsidRPr="00916DAF">
        <w:rPr>
          <w:lang w:val="es-ES"/>
        </w:rPr>
        <w:t xml:space="preserve"> de antelación del vuelo</w:t>
      </w:r>
    </w:p>
    <w:p w14:paraId="6F7ED169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>@param edad - edad del pasajero</w:t>
      </w:r>
    </w:p>
    <w:p w14:paraId="6F34A84C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 xml:space="preserve">@throws </w:t>
      </w:r>
      <w:proofErr w:type="spellStart"/>
      <w:r w:rsidRPr="00916DAF">
        <w:rPr>
          <w:lang w:val="es-ES"/>
        </w:rPr>
        <w:t>ExcepcionParametrosInvalidos</w:t>
      </w:r>
      <w:proofErr w:type="spellEnd"/>
      <w:r w:rsidRPr="00916DAF">
        <w:rPr>
          <w:lang w:val="es-ES"/>
        </w:rPr>
        <w:t xml:space="preserve"> [XXXXXXXXXXXXXXXXXXXXXXXXXXX]</w:t>
      </w:r>
    </w:p>
    <w:p w14:paraId="52295A6D" w14:textId="77777777" w:rsidR="00916DAF" w:rsidRPr="00916DAF" w:rsidRDefault="00916DAF" w:rsidP="00916DAF">
      <w:pPr>
        <w:rPr>
          <w:lang w:val="es-ES"/>
        </w:rPr>
      </w:pPr>
      <w:r w:rsidRPr="00916DAF">
        <w:rPr>
          <w:lang w:val="es-ES"/>
        </w:rPr>
        <w:t>**/</w:t>
      </w:r>
    </w:p>
    <w:p w14:paraId="5ABE3A51" w14:textId="177EFA51" w:rsidR="00916DAF" w:rsidRDefault="00916DAF" w:rsidP="00916DAF">
      <w:pPr>
        <w:rPr>
          <w:lang w:val="es-ES"/>
        </w:rPr>
      </w:pPr>
      <w:proofErr w:type="spellStart"/>
      <w:r w:rsidRPr="00916DAF">
        <w:rPr>
          <w:lang w:val="es-ES"/>
        </w:rPr>
        <w:t>public</w:t>
      </w:r>
      <w:proofErr w:type="spellEnd"/>
      <w:r w:rsidRPr="00916DAF">
        <w:rPr>
          <w:lang w:val="es-ES"/>
        </w:rPr>
        <w:t xml:space="preserve"> </w:t>
      </w:r>
      <w:proofErr w:type="spellStart"/>
      <w:r w:rsidRPr="00916DAF">
        <w:rPr>
          <w:lang w:val="es-ES"/>
        </w:rPr>
        <w:t>long</w:t>
      </w:r>
      <w:proofErr w:type="spellEnd"/>
      <w:r w:rsidRPr="00916DAF">
        <w:rPr>
          <w:lang w:val="es-ES"/>
        </w:rPr>
        <w:t xml:space="preserve"> </w:t>
      </w:r>
      <w:proofErr w:type="spellStart"/>
      <w:proofErr w:type="gramStart"/>
      <w:r w:rsidRPr="00916DAF">
        <w:rPr>
          <w:lang w:val="es-ES"/>
        </w:rPr>
        <w:t>calculoTarifa</w:t>
      </w:r>
      <w:proofErr w:type="spellEnd"/>
      <w:r w:rsidRPr="00916DAF">
        <w:rPr>
          <w:lang w:val="es-ES"/>
        </w:rPr>
        <w:t>(</w:t>
      </w:r>
      <w:proofErr w:type="spellStart"/>
      <w:proofErr w:type="gramEnd"/>
      <w:r w:rsidRPr="00916DAF">
        <w:rPr>
          <w:lang w:val="es-ES"/>
        </w:rPr>
        <w:t>long</w:t>
      </w:r>
      <w:proofErr w:type="spellEnd"/>
      <w:r w:rsidRPr="00916DAF">
        <w:rPr>
          <w:lang w:val="es-ES"/>
        </w:rPr>
        <w:t xml:space="preserve"> </w:t>
      </w:r>
      <w:proofErr w:type="spellStart"/>
      <w:r w:rsidRPr="00916DAF">
        <w:rPr>
          <w:lang w:val="es-ES"/>
        </w:rPr>
        <w:t>tarifaBase</w:t>
      </w:r>
      <w:proofErr w:type="spellEnd"/>
      <w:r w:rsidRPr="00916DAF">
        <w:rPr>
          <w:lang w:val="es-ES"/>
        </w:rPr>
        <w:t xml:space="preserve">, </w:t>
      </w:r>
      <w:proofErr w:type="spellStart"/>
      <w:r w:rsidRPr="00916DAF">
        <w:rPr>
          <w:lang w:val="es-ES"/>
        </w:rPr>
        <w:t>int</w:t>
      </w:r>
      <w:proofErr w:type="spellEnd"/>
      <w:r w:rsidRPr="00916DAF">
        <w:rPr>
          <w:lang w:val="es-ES"/>
        </w:rPr>
        <w:t xml:space="preserve"> </w:t>
      </w:r>
      <w:proofErr w:type="spellStart"/>
      <w:r w:rsidRPr="00916DAF">
        <w:rPr>
          <w:lang w:val="es-ES"/>
        </w:rPr>
        <w:t>diasAntelacion</w:t>
      </w:r>
      <w:proofErr w:type="spellEnd"/>
      <w:r w:rsidRPr="00916DAF">
        <w:rPr>
          <w:lang w:val="es-ES"/>
        </w:rPr>
        <w:t xml:space="preserve">, </w:t>
      </w:r>
      <w:proofErr w:type="spellStart"/>
      <w:r w:rsidRPr="00916DAF">
        <w:rPr>
          <w:lang w:val="es-ES"/>
        </w:rPr>
        <w:t>int</w:t>
      </w:r>
      <w:proofErr w:type="spellEnd"/>
      <w:r w:rsidRPr="00916DAF">
        <w:rPr>
          <w:lang w:val="es-ES"/>
        </w:rPr>
        <w:t xml:space="preserve"> edad)</w:t>
      </w:r>
    </w:p>
    <w:p w14:paraId="5A389983" w14:textId="77777777" w:rsidR="00916DAF" w:rsidRDefault="00916DAF" w:rsidP="00916DAF">
      <w:pPr>
        <w:rPr>
          <w:lang w:val="es-ES"/>
        </w:rPr>
      </w:pPr>
    </w:p>
    <w:p w14:paraId="0FC78FAB" w14:textId="598AAB7E" w:rsidR="00916DAF" w:rsidRDefault="00916DAF" w:rsidP="00916DAF">
      <w:pPr>
        <w:pStyle w:val="Prrafodelista"/>
        <w:numPr>
          <w:ilvl w:val="0"/>
          <w:numId w:val="2"/>
        </w:numPr>
        <w:rPr>
          <w:lang w:val="es-ES"/>
        </w:rPr>
      </w:pPr>
      <w:r w:rsidRPr="00916DAF">
        <w:rPr>
          <w:lang w:val="es-ES"/>
        </w:rPr>
        <w:t xml:space="preserve">De acuerdo con lo indicado, y teniendo en cuenta que NO hay precondiciones, </w:t>
      </w:r>
      <w:r>
        <w:rPr>
          <w:lang w:val="es-ES"/>
        </w:rPr>
        <w:t>¿</w:t>
      </w:r>
      <w:r w:rsidRPr="00916DAF">
        <w:rPr>
          <w:lang w:val="es-ES"/>
        </w:rPr>
        <w:t xml:space="preserve">en qué casos se debería arrojar una excepción de tipo </w:t>
      </w:r>
      <w:proofErr w:type="spellStart"/>
      <w:r w:rsidRPr="00916DAF">
        <w:rPr>
          <w:lang w:val="es-ES"/>
        </w:rPr>
        <w:t>ExcepcionParametrosInvalidos</w:t>
      </w:r>
      <w:proofErr w:type="spellEnd"/>
      <w:r w:rsidRPr="00916DAF">
        <w:rPr>
          <w:lang w:val="es-ES"/>
        </w:rPr>
        <w:t>? Agregue esto a la especificación.</w:t>
      </w:r>
    </w:p>
    <w:p w14:paraId="02B0B158" w14:textId="6151D61C" w:rsidR="00916DAF" w:rsidRDefault="00916DAF" w:rsidP="00916DA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Tarifa base de 0 o negativa</w:t>
      </w:r>
    </w:p>
    <w:p w14:paraId="1B8FDB06" w14:textId="4D346C06" w:rsidR="0035349F" w:rsidRDefault="0035349F" w:rsidP="00916DAF">
      <w:pPr>
        <w:pStyle w:val="Prrafodelista"/>
        <w:numPr>
          <w:ilvl w:val="0"/>
          <w:numId w:val="3"/>
        </w:numPr>
        <w:rPr>
          <w:lang w:val="es-ES"/>
        </w:rPr>
      </w:pPr>
      <w:r w:rsidRPr="0035349F">
        <w:rPr>
          <w:lang w:val="es-ES"/>
        </w:rPr>
        <w:t xml:space="preserve">Los </w:t>
      </w:r>
      <w:r>
        <w:rPr>
          <w:lang w:val="es-ES"/>
        </w:rPr>
        <w:t xml:space="preserve">días de </w:t>
      </w:r>
      <w:r w:rsidRPr="0035349F">
        <w:rPr>
          <w:lang w:val="es-ES"/>
        </w:rPr>
        <w:t>Antelación</w:t>
      </w:r>
      <w:r w:rsidRPr="0035349F">
        <w:rPr>
          <w:lang w:val="es-ES"/>
        </w:rPr>
        <w:t xml:space="preserve"> son negativos o igual a cero.</w:t>
      </w:r>
    </w:p>
    <w:p w14:paraId="6F210F33" w14:textId="5C05988F" w:rsidR="0035349F" w:rsidRDefault="0035349F" w:rsidP="00916DAF">
      <w:pPr>
        <w:pStyle w:val="Prrafodelista"/>
        <w:numPr>
          <w:ilvl w:val="0"/>
          <w:numId w:val="3"/>
        </w:numPr>
        <w:rPr>
          <w:lang w:val="es-ES"/>
        </w:rPr>
      </w:pPr>
      <w:r w:rsidRPr="0035349F">
        <w:rPr>
          <w:lang w:val="es-ES"/>
        </w:rPr>
        <w:t>La edad del pasajero es negativa.</w:t>
      </w:r>
    </w:p>
    <w:p w14:paraId="5DBA8542" w14:textId="77777777" w:rsidR="0035349F" w:rsidRPr="0035349F" w:rsidRDefault="0035349F" w:rsidP="0035349F">
      <w:pPr>
        <w:rPr>
          <w:lang w:val="es-ES"/>
        </w:rPr>
      </w:pPr>
    </w:p>
    <w:p w14:paraId="4D7FF670" w14:textId="6E75E000" w:rsidR="00916DAF" w:rsidRDefault="00916DAF" w:rsidP="00916DAF">
      <w:pPr>
        <w:pStyle w:val="Prrafodelista"/>
        <w:numPr>
          <w:ilvl w:val="0"/>
          <w:numId w:val="2"/>
        </w:numPr>
        <w:rPr>
          <w:lang w:val="es-ES"/>
        </w:rPr>
      </w:pPr>
      <w:r w:rsidRPr="00916DAF">
        <w:rPr>
          <w:lang w:val="es-ES"/>
        </w:rPr>
        <w:lastRenderedPageBreak/>
        <w:t>En la siguiente tabla enumere un conjunto de clases de equivalencia que -según usted- creen una buena división del conjunto de datos de entrada de la función anterior: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4988"/>
        <w:gridCol w:w="2025"/>
      </w:tblGrid>
      <w:tr w:rsidR="000E3250" w14:paraId="33B2E6C9" w14:textId="77777777" w:rsidTr="00423D12">
        <w:tc>
          <w:tcPr>
            <w:tcW w:w="1095" w:type="dxa"/>
          </w:tcPr>
          <w:p w14:paraId="200E630C" w14:textId="3CDF42A2" w:rsidR="00916DAF" w:rsidRDefault="00916DAF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Numero</w:t>
            </w:r>
          </w:p>
        </w:tc>
        <w:tc>
          <w:tcPr>
            <w:tcW w:w="4988" w:type="dxa"/>
          </w:tcPr>
          <w:p w14:paraId="62FA8E36" w14:textId="65746EE3" w:rsidR="00916DAF" w:rsidRDefault="00916DAF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Clase de equivalencia (en lenguaje natural o matemático)</w:t>
            </w:r>
          </w:p>
        </w:tc>
        <w:tc>
          <w:tcPr>
            <w:tcW w:w="2025" w:type="dxa"/>
          </w:tcPr>
          <w:p w14:paraId="0A7ABCDD" w14:textId="77777777" w:rsidR="00916DAF" w:rsidRDefault="00916DAF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  <w:p w14:paraId="2ABF41C8" w14:textId="77777777" w:rsidR="00916DAF" w:rsidRDefault="00916DAF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Correcto/</w:t>
            </w:r>
          </w:p>
          <w:p w14:paraId="412E9911" w14:textId="48625236" w:rsidR="00916DAF" w:rsidRDefault="00916DAF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incorrecto</w:t>
            </w:r>
          </w:p>
        </w:tc>
      </w:tr>
      <w:tr w:rsidR="000E3250" w14:paraId="1D519335" w14:textId="77777777" w:rsidTr="00423D12">
        <w:tc>
          <w:tcPr>
            <w:tcW w:w="1095" w:type="dxa"/>
          </w:tcPr>
          <w:p w14:paraId="714C7D0A" w14:textId="06A68BFD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88" w:type="dxa"/>
          </w:tcPr>
          <w:p w14:paraId="1E65E88A" w14:textId="32187D1A" w:rsidR="00916DAF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Antelación &gt; 20 días, Edad &lt; 18 años</w:t>
            </w:r>
          </w:p>
        </w:tc>
        <w:tc>
          <w:tcPr>
            <w:tcW w:w="2025" w:type="dxa"/>
          </w:tcPr>
          <w:p w14:paraId="4696AC02" w14:textId="3E4E7755" w:rsidR="00EB0653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 xml:space="preserve">Correcto/Descuento acumulado del </w:t>
            </w:r>
            <w:r>
              <w:rPr>
                <w:lang w:val="es-ES"/>
              </w:rPr>
              <w:t>20</w:t>
            </w:r>
            <w:r w:rsidRPr="00423D12">
              <w:rPr>
                <w:lang w:val="es-ES"/>
              </w:rPr>
              <w:t>%</w:t>
            </w:r>
          </w:p>
        </w:tc>
      </w:tr>
      <w:tr w:rsidR="000E3250" w14:paraId="6EC0E2CD" w14:textId="77777777" w:rsidTr="00423D12">
        <w:tc>
          <w:tcPr>
            <w:tcW w:w="1095" w:type="dxa"/>
          </w:tcPr>
          <w:p w14:paraId="7D329E3C" w14:textId="3E550B27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88" w:type="dxa"/>
          </w:tcPr>
          <w:p w14:paraId="19ED5D1C" w14:textId="2F916AAC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Antelación &gt; 20 días, 18 &lt;= Edad &lt;= 64 años</w:t>
            </w:r>
          </w:p>
        </w:tc>
        <w:tc>
          <w:tcPr>
            <w:tcW w:w="2025" w:type="dxa"/>
          </w:tcPr>
          <w:p w14:paraId="4219B1A5" w14:textId="0BA55B50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Correcto/Descuento acumulado del 15%</w:t>
            </w:r>
          </w:p>
        </w:tc>
      </w:tr>
      <w:tr w:rsidR="000E3250" w14:paraId="047C4AC8" w14:textId="77777777" w:rsidTr="00423D12">
        <w:tc>
          <w:tcPr>
            <w:tcW w:w="1095" w:type="dxa"/>
          </w:tcPr>
          <w:p w14:paraId="78C9C6D5" w14:textId="5F99B161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88" w:type="dxa"/>
          </w:tcPr>
          <w:p w14:paraId="6FDDDD06" w14:textId="770D9662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Antelación &gt; 20 días, Edad &gt; 65 años</w:t>
            </w:r>
          </w:p>
        </w:tc>
        <w:tc>
          <w:tcPr>
            <w:tcW w:w="2025" w:type="dxa"/>
          </w:tcPr>
          <w:p w14:paraId="2D7534EE" w14:textId="61ACCE99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 xml:space="preserve">Correcto/Descuento acumulado del </w:t>
            </w:r>
            <w:r>
              <w:rPr>
                <w:lang w:val="es-ES"/>
              </w:rPr>
              <w:t>2</w:t>
            </w:r>
            <w:r w:rsidRPr="00423D12">
              <w:rPr>
                <w:lang w:val="es-ES"/>
              </w:rPr>
              <w:t>8%</w:t>
            </w:r>
          </w:p>
        </w:tc>
      </w:tr>
      <w:tr w:rsidR="00423D12" w14:paraId="11B45B06" w14:textId="77777777" w:rsidTr="00423D12">
        <w:tc>
          <w:tcPr>
            <w:tcW w:w="1095" w:type="dxa"/>
          </w:tcPr>
          <w:p w14:paraId="0C70F92E" w14:textId="2636CAC1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88" w:type="dxa"/>
          </w:tcPr>
          <w:p w14:paraId="65141726" w14:textId="6AE4C2AF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1 &lt;= Antelación &lt;= 20 días, Edad &lt; 18 años</w:t>
            </w:r>
          </w:p>
        </w:tc>
        <w:tc>
          <w:tcPr>
            <w:tcW w:w="2025" w:type="dxa"/>
          </w:tcPr>
          <w:p w14:paraId="4EC90AE9" w14:textId="19693351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 xml:space="preserve">Correcto/Descuento acumulado del </w:t>
            </w:r>
            <w:r>
              <w:rPr>
                <w:lang w:val="es-ES"/>
              </w:rPr>
              <w:t>5</w:t>
            </w:r>
            <w:r w:rsidRPr="00423D12">
              <w:rPr>
                <w:lang w:val="es-ES"/>
              </w:rPr>
              <w:t>%</w:t>
            </w:r>
          </w:p>
        </w:tc>
      </w:tr>
      <w:tr w:rsidR="000E3250" w14:paraId="61372679" w14:textId="77777777" w:rsidTr="00423D12">
        <w:tc>
          <w:tcPr>
            <w:tcW w:w="1095" w:type="dxa"/>
          </w:tcPr>
          <w:p w14:paraId="4F14A881" w14:textId="1F0D12E6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88" w:type="dxa"/>
          </w:tcPr>
          <w:p w14:paraId="669146F6" w14:textId="083BCDE9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1 &lt;= Antelación &lt;= 20 días, 18 &lt;= Edad &lt;= 64 años</w:t>
            </w:r>
          </w:p>
        </w:tc>
        <w:tc>
          <w:tcPr>
            <w:tcW w:w="2025" w:type="dxa"/>
          </w:tcPr>
          <w:p w14:paraId="6E5C2CFF" w14:textId="564E9076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Incorrecto</w:t>
            </w:r>
          </w:p>
        </w:tc>
      </w:tr>
      <w:tr w:rsidR="000E3250" w14:paraId="4F030E51" w14:textId="77777777" w:rsidTr="00423D12">
        <w:tc>
          <w:tcPr>
            <w:tcW w:w="1095" w:type="dxa"/>
          </w:tcPr>
          <w:p w14:paraId="632721D2" w14:textId="539AD1A7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88" w:type="dxa"/>
          </w:tcPr>
          <w:p w14:paraId="6F495917" w14:textId="46FCC4EB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 xml:space="preserve">1 &lt;= Antelación &lt;= 20 días, Edad &gt; 65 años  </w:t>
            </w:r>
          </w:p>
        </w:tc>
        <w:tc>
          <w:tcPr>
            <w:tcW w:w="2025" w:type="dxa"/>
          </w:tcPr>
          <w:p w14:paraId="6BEBC575" w14:textId="56BBECCC" w:rsidR="000E3250" w:rsidRDefault="00423D12" w:rsidP="000E32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Correcto/Descuento acumulado del 8%</w:t>
            </w:r>
          </w:p>
        </w:tc>
      </w:tr>
      <w:tr w:rsidR="00423D12" w14:paraId="7E208E94" w14:textId="77777777" w:rsidTr="00423D12">
        <w:tc>
          <w:tcPr>
            <w:tcW w:w="1095" w:type="dxa"/>
          </w:tcPr>
          <w:p w14:paraId="43491A29" w14:textId="7569D42C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88" w:type="dxa"/>
          </w:tcPr>
          <w:p w14:paraId="667D5D7A" w14:textId="120DE8B1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Antelación = 0 días, Edad &lt; 18 años</w:t>
            </w:r>
          </w:p>
        </w:tc>
        <w:tc>
          <w:tcPr>
            <w:tcW w:w="2025" w:type="dxa"/>
          </w:tcPr>
          <w:p w14:paraId="7277EF34" w14:textId="3016D898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 xml:space="preserve">Correcto/Descuento acumulado del </w:t>
            </w:r>
            <w:r>
              <w:rPr>
                <w:lang w:val="es-ES"/>
              </w:rPr>
              <w:t>5</w:t>
            </w:r>
            <w:r w:rsidRPr="00423D12">
              <w:rPr>
                <w:lang w:val="es-ES"/>
              </w:rPr>
              <w:t>%</w:t>
            </w:r>
          </w:p>
        </w:tc>
      </w:tr>
      <w:tr w:rsidR="00423D12" w14:paraId="5550552F" w14:textId="77777777" w:rsidTr="00423D12">
        <w:tc>
          <w:tcPr>
            <w:tcW w:w="1095" w:type="dxa"/>
          </w:tcPr>
          <w:p w14:paraId="7DA5B220" w14:textId="77FD9A63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88" w:type="dxa"/>
          </w:tcPr>
          <w:p w14:paraId="58AF8423" w14:textId="1459300A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Antelación = 0 días, 18 &lt;= Edad &lt;= 64 años</w:t>
            </w:r>
          </w:p>
        </w:tc>
        <w:tc>
          <w:tcPr>
            <w:tcW w:w="2025" w:type="dxa"/>
          </w:tcPr>
          <w:p w14:paraId="606D1F22" w14:textId="7C48703F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Incorrecto</w:t>
            </w:r>
          </w:p>
        </w:tc>
      </w:tr>
      <w:tr w:rsidR="00423D12" w14:paraId="3E96F776" w14:textId="77777777" w:rsidTr="00423D12">
        <w:tc>
          <w:tcPr>
            <w:tcW w:w="1095" w:type="dxa"/>
          </w:tcPr>
          <w:p w14:paraId="711DAD43" w14:textId="5718B249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988" w:type="dxa"/>
          </w:tcPr>
          <w:p w14:paraId="1A8CC86C" w14:textId="2509DD2C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Antelación = 0 días, Edad &gt; 65 años</w:t>
            </w:r>
          </w:p>
        </w:tc>
        <w:tc>
          <w:tcPr>
            <w:tcW w:w="2025" w:type="dxa"/>
          </w:tcPr>
          <w:p w14:paraId="25F18C10" w14:textId="4952D541" w:rsidR="00423D12" w:rsidRDefault="00423D12" w:rsidP="00423D12">
            <w:pPr>
              <w:pStyle w:val="Prrafodelista"/>
              <w:ind w:left="0"/>
              <w:jc w:val="center"/>
              <w:rPr>
                <w:lang w:val="es-ES"/>
              </w:rPr>
            </w:pPr>
            <w:r w:rsidRPr="00423D12">
              <w:rPr>
                <w:lang w:val="es-ES"/>
              </w:rPr>
              <w:t>Correcto/Descuento acumulado del 8%</w:t>
            </w:r>
          </w:p>
        </w:tc>
      </w:tr>
    </w:tbl>
    <w:p w14:paraId="3BB513EB" w14:textId="77777777" w:rsidR="00916DAF" w:rsidRDefault="00916DAF" w:rsidP="00916DAF">
      <w:pPr>
        <w:pStyle w:val="Prrafodelista"/>
        <w:rPr>
          <w:lang w:val="es-ES"/>
        </w:rPr>
      </w:pPr>
    </w:p>
    <w:p w14:paraId="59509657" w14:textId="6BE9BC64" w:rsidR="00EB0653" w:rsidRDefault="00EB0653" w:rsidP="00EB0653">
      <w:pPr>
        <w:pStyle w:val="Prrafodelista"/>
        <w:numPr>
          <w:ilvl w:val="0"/>
          <w:numId w:val="2"/>
        </w:numPr>
        <w:rPr>
          <w:lang w:val="es-ES"/>
        </w:rPr>
      </w:pPr>
      <w:r w:rsidRPr="00EB0653">
        <w:rPr>
          <w:lang w:val="es-ES"/>
        </w:rPr>
        <w:t>Para cada clase de equivalencia, defina un caso de prueba específico, definiendo: parámetros de</w:t>
      </w:r>
      <w:r>
        <w:rPr>
          <w:lang w:val="es-ES"/>
        </w:rPr>
        <w:t xml:space="preserve"> </w:t>
      </w:r>
      <w:r w:rsidRPr="00EB0653">
        <w:rPr>
          <w:lang w:val="es-ES"/>
        </w:rPr>
        <w:t>entrada y resultados esperados.</w:t>
      </w:r>
    </w:p>
    <w:tbl>
      <w:tblPr>
        <w:tblStyle w:val="Tablaconcuadrcula"/>
        <w:tblW w:w="891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45"/>
        <w:gridCol w:w="1499"/>
        <w:gridCol w:w="709"/>
        <w:gridCol w:w="1701"/>
        <w:gridCol w:w="3260"/>
      </w:tblGrid>
      <w:tr w:rsidR="000A5764" w14:paraId="62A4E37F" w14:textId="77777777" w:rsidTr="000A5764">
        <w:tc>
          <w:tcPr>
            <w:tcW w:w="1745" w:type="dxa"/>
          </w:tcPr>
          <w:p w14:paraId="7C09AD60" w14:textId="510C7F60" w:rsidR="00EB0653" w:rsidRPr="000A5764" w:rsidRDefault="00EB0653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A5764">
              <w:rPr>
                <w:b/>
                <w:bCs/>
                <w:lang w:val="es-ES"/>
              </w:rPr>
              <w:t>Número</w:t>
            </w:r>
          </w:p>
        </w:tc>
        <w:tc>
          <w:tcPr>
            <w:tcW w:w="3909" w:type="dxa"/>
            <w:gridSpan w:val="3"/>
          </w:tcPr>
          <w:p w14:paraId="1A4D26CD" w14:textId="67DB38CE" w:rsidR="00EB0653" w:rsidRPr="000A5764" w:rsidRDefault="00EB0653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A5764">
              <w:rPr>
                <w:b/>
                <w:bCs/>
                <w:lang w:val="es-ES"/>
              </w:rPr>
              <w:t>Entrada</w:t>
            </w:r>
          </w:p>
        </w:tc>
        <w:tc>
          <w:tcPr>
            <w:tcW w:w="3260" w:type="dxa"/>
          </w:tcPr>
          <w:p w14:paraId="1CD641BE" w14:textId="25D98912" w:rsidR="00EB0653" w:rsidRPr="000A5764" w:rsidRDefault="00EB0653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A5764">
              <w:rPr>
                <w:b/>
                <w:bCs/>
                <w:lang w:val="es-ES"/>
              </w:rPr>
              <w:t>Salida</w:t>
            </w:r>
          </w:p>
        </w:tc>
      </w:tr>
      <w:tr w:rsidR="000A5764" w14:paraId="61F33D3D" w14:textId="77777777" w:rsidTr="000A5764">
        <w:tc>
          <w:tcPr>
            <w:tcW w:w="1745" w:type="dxa"/>
          </w:tcPr>
          <w:p w14:paraId="6AB8784B" w14:textId="3BEE2FFF" w:rsidR="000A5764" w:rsidRPr="000A5764" w:rsidRDefault="00DE27B2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-</w:t>
            </w:r>
          </w:p>
        </w:tc>
        <w:tc>
          <w:tcPr>
            <w:tcW w:w="1499" w:type="dxa"/>
          </w:tcPr>
          <w:p w14:paraId="672C1107" w14:textId="1E4C6313" w:rsidR="000A5764" w:rsidRPr="000A5764" w:rsidRDefault="000A5764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proofErr w:type="spellStart"/>
            <w:r w:rsidRPr="000A5764">
              <w:rPr>
                <w:b/>
                <w:bCs/>
                <w:lang w:val="es-ES"/>
              </w:rPr>
              <w:t>tarifaBase</w:t>
            </w:r>
            <w:proofErr w:type="spellEnd"/>
          </w:p>
        </w:tc>
        <w:tc>
          <w:tcPr>
            <w:tcW w:w="709" w:type="dxa"/>
          </w:tcPr>
          <w:p w14:paraId="20962B83" w14:textId="6729A907" w:rsidR="000A5764" w:rsidRPr="000A5764" w:rsidRDefault="000A5764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A5764">
              <w:rPr>
                <w:b/>
                <w:bCs/>
                <w:lang w:val="es-ES"/>
              </w:rPr>
              <w:t>edad</w:t>
            </w:r>
          </w:p>
        </w:tc>
        <w:tc>
          <w:tcPr>
            <w:tcW w:w="1701" w:type="dxa"/>
          </w:tcPr>
          <w:p w14:paraId="41EBCA6F" w14:textId="24917934" w:rsidR="000A5764" w:rsidRPr="000A5764" w:rsidRDefault="000A5764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proofErr w:type="spellStart"/>
            <w:r w:rsidRPr="000A5764">
              <w:rPr>
                <w:b/>
                <w:bCs/>
                <w:lang w:val="es-ES"/>
              </w:rPr>
              <w:t>diasAntelacion</w:t>
            </w:r>
            <w:proofErr w:type="spellEnd"/>
          </w:p>
        </w:tc>
        <w:tc>
          <w:tcPr>
            <w:tcW w:w="3260" w:type="dxa"/>
          </w:tcPr>
          <w:p w14:paraId="0DC1E177" w14:textId="7BE3838C" w:rsidR="000A5764" w:rsidRPr="000A5764" w:rsidRDefault="000A5764" w:rsidP="000A5764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 w:rsidRPr="000A5764">
              <w:rPr>
                <w:b/>
                <w:bCs/>
                <w:lang w:val="es-ES"/>
              </w:rPr>
              <w:t>-</w:t>
            </w:r>
          </w:p>
        </w:tc>
      </w:tr>
      <w:tr w:rsidR="000A5764" w14:paraId="151CF9C6" w14:textId="77777777" w:rsidTr="000A5764">
        <w:tc>
          <w:tcPr>
            <w:tcW w:w="1745" w:type="dxa"/>
          </w:tcPr>
          <w:p w14:paraId="4B81310A" w14:textId="1B151BD0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99" w:type="dxa"/>
          </w:tcPr>
          <w:p w14:paraId="1138ED94" w14:textId="22403CF0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5F21D9">
              <w:rPr>
                <w:lang w:val="es-ES"/>
              </w:rPr>
              <w:t>100</w:t>
            </w:r>
            <w:r w:rsidR="00374434">
              <w:rPr>
                <w:lang w:val="es-ES"/>
              </w:rPr>
              <w:t>,</w:t>
            </w:r>
            <w:r w:rsidR="005F21D9">
              <w:rPr>
                <w:lang w:val="es-ES"/>
              </w:rPr>
              <w:t>000</w:t>
            </w:r>
          </w:p>
        </w:tc>
        <w:tc>
          <w:tcPr>
            <w:tcW w:w="709" w:type="dxa"/>
          </w:tcPr>
          <w:p w14:paraId="4FFF0029" w14:textId="58F7ED68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374434">
              <w:rPr>
                <w:lang w:val="es-ES"/>
              </w:rPr>
              <w:t>5</w:t>
            </w:r>
          </w:p>
        </w:tc>
        <w:tc>
          <w:tcPr>
            <w:tcW w:w="1701" w:type="dxa"/>
          </w:tcPr>
          <w:p w14:paraId="36432B58" w14:textId="2172F405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374434">
              <w:rPr>
                <w:lang w:val="es-ES"/>
              </w:rPr>
              <w:t>5</w:t>
            </w:r>
          </w:p>
        </w:tc>
        <w:tc>
          <w:tcPr>
            <w:tcW w:w="3260" w:type="dxa"/>
          </w:tcPr>
          <w:p w14:paraId="49E29939" w14:textId="31EE70DF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 w:rsidRPr="00374434">
              <w:rPr>
                <w:lang w:val="es-ES"/>
              </w:rPr>
              <w:t>COP 80,000 / 20% Descuento</w:t>
            </w:r>
          </w:p>
        </w:tc>
      </w:tr>
      <w:tr w:rsidR="000A5764" w14:paraId="30C5E41A" w14:textId="77777777" w:rsidTr="000A5764">
        <w:tc>
          <w:tcPr>
            <w:tcW w:w="1745" w:type="dxa"/>
          </w:tcPr>
          <w:p w14:paraId="13A6E125" w14:textId="13D8B310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99" w:type="dxa"/>
          </w:tcPr>
          <w:p w14:paraId="4FEA336B" w14:textId="156E8F51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COP</w:t>
            </w:r>
            <w:r w:rsidR="005F21D9">
              <w:rPr>
                <w:lang w:val="es-ES"/>
              </w:rPr>
              <w:t xml:space="preserve"> 150</w:t>
            </w:r>
            <w:r w:rsidR="00374434">
              <w:rPr>
                <w:lang w:val="es-ES"/>
              </w:rPr>
              <w:t>,</w:t>
            </w:r>
            <w:r w:rsidR="005F21D9">
              <w:rPr>
                <w:lang w:val="es-ES"/>
              </w:rPr>
              <w:t>000</w:t>
            </w:r>
          </w:p>
        </w:tc>
        <w:tc>
          <w:tcPr>
            <w:tcW w:w="709" w:type="dxa"/>
          </w:tcPr>
          <w:p w14:paraId="66C35F71" w14:textId="453D1AA2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701" w:type="dxa"/>
          </w:tcPr>
          <w:p w14:paraId="04181579" w14:textId="54466543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3260" w:type="dxa"/>
          </w:tcPr>
          <w:p w14:paraId="2AFC6BF2" w14:textId="78193BE4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 w:rsidRPr="00374434">
              <w:rPr>
                <w:lang w:val="es-ES"/>
              </w:rPr>
              <w:t>COP 127,500 / 15% Descuento</w:t>
            </w:r>
          </w:p>
        </w:tc>
      </w:tr>
      <w:tr w:rsidR="000A5764" w14:paraId="269486F1" w14:textId="77777777" w:rsidTr="000A5764">
        <w:tc>
          <w:tcPr>
            <w:tcW w:w="1745" w:type="dxa"/>
          </w:tcPr>
          <w:p w14:paraId="32CC9456" w14:textId="7B5A1EA3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99" w:type="dxa"/>
          </w:tcPr>
          <w:p w14:paraId="6B3378DE" w14:textId="4D7CDEE2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374434">
              <w:rPr>
                <w:lang w:val="es-ES"/>
              </w:rPr>
              <w:t>200,000</w:t>
            </w:r>
          </w:p>
        </w:tc>
        <w:tc>
          <w:tcPr>
            <w:tcW w:w="709" w:type="dxa"/>
          </w:tcPr>
          <w:p w14:paraId="30B0D595" w14:textId="220B9410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1701" w:type="dxa"/>
          </w:tcPr>
          <w:p w14:paraId="6D636761" w14:textId="3B1CF57B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3260" w:type="dxa"/>
          </w:tcPr>
          <w:p w14:paraId="1981E0AA" w14:textId="2A26ED94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 w:rsidRPr="00374434">
              <w:rPr>
                <w:lang w:val="es-ES"/>
              </w:rPr>
              <w:t>COP 144,000 / 28% Descuento</w:t>
            </w:r>
          </w:p>
        </w:tc>
      </w:tr>
      <w:tr w:rsidR="000A5764" w14:paraId="1D2815B0" w14:textId="77777777" w:rsidTr="000A5764">
        <w:tc>
          <w:tcPr>
            <w:tcW w:w="1745" w:type="dxa"/>
          </w:tcPr>
          <w:p w14:paraId="2B099355" w14:textId="4B564B66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99" w:type="dxa"/>
          </w:tcPr>
          <w:p w14:paraId="48D28C0E" w14:textId="4A7F5061" w:rsidR="000A5764" w:rsidRDefault="000A576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374434">
              <w:rPr>
                <w:lang w:val="es-ES"/>
              </w:rPr>
              <w:t>80,000</w:t>
            </w:r>
          </w:p>
        </w:tc>
        <w:tc>
          <w:tcPr>
            <w:tcW w:w="709" w:type="dxa"/>
          </w:tcPr>
          <w:p w14:paraId="5053E0FB" w14:textId="702E3CEB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701" w:type="dxa"/>
          </w:tcPr>
          <w:p w14:paraId="2965FE2B" w14:textId="678703B2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3260" w:type="dxa"/>
          </w:tcPr>
          <w:p w14:paraId="48D48CBD" w14:textId="7BD45413" w:rsidR="000A5764" w:rsidRDefault="00374434" w:rsidP="000A5764">
            <w:pPr>
              <w:pStyle w:val="Prrafodelista"/>
              <w:ind w:left="0"/>
              <w:jc w:val="center"/>
              <w:rPr>
                <w:lang w:val="es-ES"/>
              </w:rPr>
            </w:pPr>
            <w:r w:rsidRPr="00374434">
              <w:rPr>
                <w:lang w:val="es-ES"/>
              </w:rPr>
              <w:t>COP 76,000 / 5% Descuento</w:t>
            </w:r>
          </w:p>
        </w:tc>
      </w:tr>
      <w:tr w:rsidR="003C0248" w14:paraId="6802D024" w14:textId="77777777" w:rsidTr="000A5764">
        <w:tc>
          <w:tcPr>
            <w:tcW w:w="1745" w:type="dxa"/>
          </w:tcPr>
          <w:p w14:paraId="25D4D16A" w14:textId="48976F61" w:rsidR="003C0248" w:rsidRDefault="003C0248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99" w:type="dxa"/>
          </w:tcPr>
          <w:p w14:paraId="62ED1450" w14:textId="113B6FA2" w:rsidR="003C0248" w:rsidRDefault="003C0248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374434">
              <w:rPr>
                <w:lang w:val="es-ES"/>
              </w:rPr>
              <w:t>350,000</w:t>
            </w:r>
          </w:p>
        </w:tc>
        <w:tc>
          <w:tcPr>
            <w:tcW w:w="709" w:type="dxa"/>
          </w:tcPr>
          <w:p w14:paraId="3C3134C1" w14:textId="30D744A2" w:rsidR="003C0248" w:rsidRDefault="00374434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  <w:tc>
          <w:tcPr>
            <w:tcW w:w="1701" w:type="dxa"/>
          </w:tcPr>
          <w:p w14:paraId="70728621" w14:textId="32858B9F" w:rsidR="003C0248" w:rsidRDefault="00374434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260" w:type="dxa"/>
          </w:tcPr>
          <w:p w14:paraId="749089C9" w14:textId="1EDA3A98" w:rsidR="003C0248" w:rsidRDefault="003C0248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ExcepcionParametroInvalidos</w:t>
            </w:r>
            <w:proofErr w:type="spellEnd"/>
          </w:p>
        </w:tc>
      </w:tr>
      <w:tr w:rsidR="00A40C0C" w14:paraId="5304EAD0" w14:textId="77777777" w:rsidTr="000A5764">
        <w:tc>
          <w:tcPr>
            <w:tcW w:w="1745" w:type="dxa"/>
          </w:tcPr>
          <w:p w14:paraId="6AD8AF76" w14:textId="7EB10E71" w:rsidR="00A40C0C" w:rsidRDefault="00A40C0C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99" w:type="dxa"/>
          </w:tcPr>
          <w:p w14:paraId="15D0425F" w14:textId="30365DE3" w:rsidR="00A40C0C" w:rsidRDefault="00355FBF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374434">
              <w:rPr>
                <w:lang w:val="es-ES"/>
              </w:rPr>
              <w:t>180,000</w:t>
            </w:r>
          </w:p>
        </w:tc>
        <w:tc>
          <w:tcPr>
            <w:tcW w:w="709" w:type="dxa"/>
          </w:tcPr>
          <w:p w14:paraId="718EFDC4" w14:textId="346906BF" w:rsidR="00A40C0C" w:rsidRDefault="00374434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68</w:t>
            </w:r>
          </w:p>
        </w:tc>
        <w:tc>
          <w:tcPr>
            <w:tcW w:w="1701" w:type="dxa"/>
          </w:tcPr>
          <w:p w14:paraId="15AA3E71" w14:textId="0B361CEA" w:rsidR="00A40C0C" w:rsidRDefault="00355FBF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374434">
              <w:rPr>
                <w:lang w:val="es-ES"/>
              </w:rPr>
              <w:t>8</w:t>
            </w:r>
          </w:p>
        </w:tc>
        <w:tc>
          <w:tcPr>
            <w:tcW w:w="3260" w:type="dxa"/>
          </w:tcPr>
          <w:p w14:paraId="3F2A40CE" w14:textId="791B8516" w:rsidR="00A40C0C" w:rsidRDefault="00374434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 w:rsidRPr="00374434">
              <w:rPr>
                <w:lang w:val="es-ES"/>
              </w:rPr>
              <w:t>COP 165,600 / 8% Descuento</w:t>
            </w:r>
          </w:p>
        </w:tc>
      </w:tr>
      <w:tr w:rsidR="00A40C0C" w14:paraId="2DB4E439" w14:textId="77777777" w:rsidTr="000A5764">
        <w:tc>
          <w:tcPr>
            <w:tcW w:w="1745" w:type="dxa"/>
          </w:tcPr>
          <w:p w14:paraId="7F41FFD2" w14:textId="0FA42751" w:rsidR="00A40C0C" w:rsidRDefault="00A40C0C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99" w:type="dxa"/>
          </w:tcPr>
          <w:p w14:paraId="22001F17" w14:textId="30BCA49C" w:rsidR="00A40C0C" w:rsidRDefault="00F2617D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374434">
              <w:rPr>
                <w:lang w:val="es-ES"/>
              </w:rPr>
              <w:t>90,000</w:t>
            </w:r>
          </w:p>
        </w:tc>
        <w:tc>
          <w:tcPr>
            <w:tcW w:w="709" w:type="dxa"/>
          </w:tcPr>
          <w:p w14:paraId="79B57C4F" w14:textId="71A834E9" w:rsidR="00A40C0C" w:rsidRDefault="00374434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701" w:type="dxa"/>
          </w:tcPr>
          <w:p w14:paraId="426EE36D" w14:textId="00A95017" w:rsidR="00A40C0C" w:rsidRDefault="00374434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3260" w:type="dxa"/>
          </w:tcPr>
          <w:p w14:paraId="3317A8D6" w14:textId="70CA29EB" w:rsidR="00A40C0C" w:rsidRDefault="00374434" w:rsidP="003C0248">
            <w:pPr>
              <w:pStyle w:val="Prrafodelista"/>
              <w:ind w:left="0"/>
              <w:jc w:val="center"/>
              <w:rPr>
                <w:lang w:val="es-ES"/>
              </w:rPr>
            </w:pPr>
            <w:r w:rsidRPr="00374434">
              <w:rPr>
                <w:lang w:val="es-ES"/>
              </w:rPr>
              <w:t>COP 85,500 / 5% Descuento</w:t>
            </w:r>
          </w:p>
        </w:tc>
      </w:tr>
      <w:tr w:rsidR="00374434" w14:paraId="0337713B" w14:textId="77777777" w:rsidTr="000A5764">
        <w:tc>
          <w:tcPr>
            <w:tcW w:w="1745" w:type="dxa"/>
          </w:tcPr>
          <w:p w14:paraId="08D439B5" w14:textId="70A26048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99" w:type="dxa"/>
          </w:tcPr>
          <w:p w14:paraId="50B694E4" w14:textId="5003B1AA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>
              <w:rPr>
                <w:lang w:val="es-ES"/>
              </w:rPr>
              <w:t>400,000</w:t>
            </w:r>
          </w:p>
        </w:tc>
        <w:tc>
          <w:tcPr>
            <w:tcW w:w="709" w:type="dxa"/>
          </w:tcPr>
          <w:p w14:paraId="077ADB41" w14:textId="7B54AAB6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44</w:t>
            </w:r>
          </w:p>
        </w:tc>
        <w:tc>
          <w:tcPr>
            <w:tcW w:w="1701" w:type="dxa"/>
          </w:tcPr>
          <w:p w14:paraId="0F39F9B9" w14:textId="7A722CE9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260" w:type="dxa"/>
          </w:tcPr>
          <w:p w14:paraId="3E2DEF05" w14:textId="3F6D5123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ExcepcionParametroInvalidos</w:t>
            </w:r>
            <w:proofErr w:type="spellEnd"/>
          </w:p>
        </w:tc>
      </w:tr>
      <w:tr w:rsidR="00374434" w14:paraId="0DCF9C0D" w14:textId="77777777" w:rsidTr="000A5764">
        <w:tc>
          <w:tcPr>
            <w:tcW w:w="1745" w:type="dxa"/>
          </w:tcPr>
          <w:p w14:paraId="3B4BDA2F" w14:textId="2054A7E3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99" w:type="dxa"/>
          </w:tcPr>
          <w:p w14:paraId="67FE1E41" w14:textId="2AD8C195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>
              <w:rPr>
                <w:lang w:val="es-ES"/>
              </w:rPr>
              <w:t>150</w:t>
            </w:r>
            <w:r>
              <w:rPr>
                <w:lang w:val="es-ES"/>
              </w:rPr>
              <w:t>,</w:t>
            </w:r>
            <w:r>
              <w:rPr>
                <w:lang w:val="es-ES"/>
              </w:rPr>
              <w:t>000</w:t>
            </w:r>
          </w:p>
        </w:tc>
        <w:tc>
          <w:tcPr>
            <w:tcW w:w="709" w:type="dxa"/>
          </w:tcPr>
          <w:p w14:paraId="1ADB9402" w14:textId="4CF1CD2B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75</w:t>
            </w:r>
          </w:p>
        </w:tc>
        <w:tc>
          <w:tcPr>
            <w:tcW w:w="1701" w:type="dxa"/>
          </w:tcPr>
          <w:p w14:paraId="74C9D5E2" w14:textId="0931ED72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3260" w:type="dxa"/>
          </w:tcPr>
          <w:p w14:paraId="7E1F320A" w14:textId="566EDFAB" w:rsidR="00374434" w:rsidRDefault="00374434" w:rsidP="00374434">
            <w:pPr>
              <w:pStyle w:val="Prrafodelista"/>
              <w:ind w:left="0"/>
              <w:jc w:val="center"/>
              <w:rPr>
                <w:lang w:val="es-ES"/>
              </w:rPr>
            </w:pPr>
            <w:r w:rsidRPr="00374434">
              <w:rPr>
                <w:lang w:val="es-ES"/>
              </w:rPr>
              <w:t>COP 85,500 / 5% Descuento</w:t>
            </w:r>
          </w:p>
        </w:tc>
      </w:tr>
    </w:tbl>
    <w:p w14:paraId="2766995D" w14:textId="79FAFA7C" w:rsidR="00EB0653" w:rsidRDefault="00EB0653" w:rsidP="00EB0653">
      <w:pPr>
        <w:pStyle w:val="Prrafodelista"/>
        <w:rPr>
          <w:lang w:val="es-ES"/>
        </w:rPr>
      </w:pPr>
    </w:p>
    <w:p w14:paraId="2C6862C1" w14:textId="3BA15BC2" w:rsidR="00192B01" w:rsidRDefault="00192B01" w:rsidP="00EB0653">
      <w:pPr>
        <w:pStyle w:val="Prrafodelista"/>
        <w:rPr>
          <w:lang w:val="es-ES"/>
        </w:rPr>
      </w:pPr>
    </w:p>
    <w:p w14:paraId="3849EC8E" w14:textId="77777777" w:rsidR="00192B01" w:rsidRDefault="00192B01" w:rsidP="00EB0653">
      <w:pPr>
        <w:pStyle w:val="Prrafodelista"/>
        <w:rPr>
          <w:lang w:val="es-ES"/>
        </w:rPr>
      </w:pPr>
    </w:p>
    <w:p w14:paraId="011AAFCE" w14:textId="3D628FCD" w:rsidR="007F3323" w:rsidRDefault="00995163" w:rsidP="00995163">
      <w:pPr>
        <w:pStyle w:val="Prrafodelista"/>
        <w:numPr>
          <w:ilvl w:val="0"/>
          <w:numId w:val="2"/>
        </w:numPr>
        <w:rPr>
          <w:lang w:val="es-ES"/>
        </w:rPr>
      </w:pPr>
      <w:r w:rsidRPr="00995163">
        <w:rPr>
          <w:lang w:val="es-ES"/>
        </w:rPr>
        <w:t xml:space="preserve">A partir de las clases de equivalencia identificadas en el punto 2, identifique las condiciones límite o de frontera de </w:t>
      </w:r>
      <w:r w:rsidR="001B2E4E" w:rsidRPr="00995163">
        <w:rPr>
          <w:lang w:val="es-ES"/>
        </w:rPr>
        <w:t>estas</w:t>
      </w:r>
      <w:r w:rsidRPr="00995163">
        <w:rPr>
          <w:lang w:val="es-ES"/>
        </w:rPr>
        <w:t>.</w:t>
      </w:r>
    </w:p>
    <w:p w14:paraId="403AB4B8" w14:textId="4C2C8925" w:rsidR="001407CC" w:rsidRDefault="004B1545" w:rsidP="004B154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La edad debe estar entre 0 y los 120 años.</w:t>
      </w:r>
    </w:p>
    <w:p w14:paraId="131D3B1E" w14:textId="7962642C" w:rsidR="004B1545" w:rsidRDefault="004B1545" w:rsidP="004B154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días de antelación deben ser mayores a 0.</w:t>
      </w:r>
    </w:p>
    <w:p w14:paraId="47AD33D6" w14:textId="2AFFB833" w:rsidR="00C443A7" w:rsidRDefault="001B2E4E" w:rsidP="00C44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La tarifa base debe ser mayor a 0.</w:t>
      </w:r>
    </w:p>
    <w:p w14:paraId="2F4A5432" w14:textId="77777777" w:rsidR="00192B01" w:rsidRPr="00192B01" w:rsidRDefault="00192B01" w:rsidP="00192B01">
      <w:pPr>
        <w:rPr>
          <w:lang w:val="es-ES"/>
        </w:rPr>
      </w:pPr>
    </w:p>
    <w:p w14:paraId="1A1DADC3" w14:textId="1C2146F2" w:rsidR="001B2E4E" w:rsidRDefault="003F1F21" w:rsidP="00164B45">
      <w:pPr>
        <w:pStyle w:val="Prrafodelista"/>
        <w:numPr>
          <w:ilvl w:val="0"/>
          <w:numId w:val="2"/>
        </w:numPr>
        <w:rPr>
          <w:lang w:val="es-ES"/>
        </w:rPr>
      </w:pPr>
      <w:r w:rsidRPr="003F1F21">
        <w:rPr>
          <w:lang w:val="es-ES"/>
        </w:rPr>
        <w:lastRenderedPageBreak/>
        <w:t>Para cada una de las condiciones de frontera anteriores, defina casos de prueba específicos.</w:t>
      </w:r>
    </w:p>
    <w:tbl>
      <w:tblPr>
        <w:tblStyle w:val="Tablaconcuadrcula"/>
        <w:tblW w:w="8773" w:type="dxa"/>
        <w:tblInd w:w="720" w:type="dxa"/>
        <w:tblLook w:val="04A0" w:firstRow="1" w:lastRow="0" w:firstColumn="1" w:lastColumn="0" w:noHBand="0" w:noVBand="1"/>
      </w:tblPr>
      <w:tblGrid>
        <w:gridCol w:w="2310"/>
        <w:gridCol w:w="1309"/>
        <w:gridCol w:w="901"/>
        <w:gridCol w:w="1701"/>
        <w:gridCol w:w="2552"/>
      </w:tblGrid>
      <w:tr w:rsidR="002C38BB" w14:paraId="253F3A69" w14:textId="77777777" w:rsidTr="0000633F">
        <w:tc>
          <w:tcPr>
            <w:tcW w:w="2310" w:type="dxa"/>
          </w:tcPr>
          <w:p w14:paraId="0D82E4A4" w14:textId="23177556" w:rsidR="002C38BB" w:rsidRPr="002C38BB" w:rsidRDefault="002C38BB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Número</w:t>
            </w:r>
          </w:p>
        </w:tc>
        <w:tc>
          <w:tcPr>
            <w:tcW w:w="3911" w:type="dxa"/>
            <w:gridSpan w:val="3"/>
          </w:tcPr>
          <w:p w14:paraId="718A2D2F" w14:textId="5490175E" w:rsidR="002C38BB" w:rsidRPr="002C38BB" w:rsidRDefault="002C38BB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</w:t>
            </w:r>
          </w:p>
        </w:tc>
        <w:tc>
          <w:tcPr>
            <w:tcW w:w="2552" w:type="dxa"/>
          </w:tcPr>
          <w:p w14:paraId="5CF45A76" w14:textId="72EF92D8" w:rsidR="002C38BB" w:rsidRPr="002C38BB" w:rsidRDefault="002C38BB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Salida</w:t>
            </w:r>
          </w:p>
        </w:tc>
      </w:tr>
      <w:tr w:rsidR="002C38BB" w14:paraId="082EB1FF" w14:textId="77777777" w:rsidTr="0000633F">
        <w:tc>
          <w:tcPr>
            <w:tcW w:w="2310" w:type="dxa"/>
          </w:tcPr>
          <w:p w14:paraId="05B083F2" w14:textId="6E2CD61D" w:rsidR="002C38BB" w:rsidRPr="00C302C7" w:rsidRDefault="00C302C7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lang w:val="es-ES"/>
              </w:rPr>
              <w:softHyphen/>
            </w:r>
            <w:r>
              <w:rPr>
                <w:b/>
                <w:bCs/>
                <w:lang w:val="es-ES"/>
              </w:rPr>
              <w:t>-</w:t>
            </w:r>
          </w:p>
        </w:tc>
        <w:tc>
          <w:tcPr>
            <w:tcW w:w="1309" w:type="dxa"/>
          </w:tcPr>
          <w:p w14:paraId="4054E9E4" w14:textId="73FE41B7" w:rsidR="002C38BB" w:rsidRPr="002C38BB" w:rsidRDefault="002C38BB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tarifaBase</w:t>
            </w:r>
            <w:proofErr w:type="spellEnd"/>
          </w:p>
        </w:tc>
        <w:tc>
          <w:tcPr>
            <w:tcW w:w="901" w:type="dxa"/>
          </w:tcPr>
          <w:p w14:paraId="149DB330" w14:textId="4E517C2B" w:rsidR="002C38BB" w:rsidRPr="002C38BB" w:rsidRDefault="002C38BB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edad</w:t>
            </w:r>
          </w:p>
        </w:tc>
        <w:tc>
          <w:tcPr>
            <w:tcW w:w="1701" w:type="dxa"/>
          </w:tcPr>
          <w:p w14:paraId="5FC29E6C" w14:textId="79115C2A" w:rsidR="002C38BB" w:rsidRPr="002C38BB" w:rsidRDefault="002C38BB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diasAntelacion</w:t>
            </w:r>
            <w:proofErr w:type="spellEnd"/>
          </w:p>
        </w:tc>
        <w:tc>
          <w:tcPr>
            <w:tcW w:w="2552" w:type="dxa"/>
          </w:tcPr>
          <w:p w14:paraId="48448853" w14:textId="36D370F0" w:rsidR="002C38BB" w:rsidRPr="00C302C7" w:rsidRDefault="00C302C7" w:rsidP="00C302C7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-</w:t>
            </w:r>
          </w:p>
        </w:tc>
      </w:tr>
      <w:tr w:rsidR="002C38BB" w14:paraId="26D0E825" w14:textId="77777777" w:rsidTr="0000633F">
        <w:tc>
          <w:tcPr>
            <w:tcW w:w="2310" w:type="dxa"/>
          </w:tcPr>
          <w:p w14:paraId="026F2EF3" w14:textId="08FB5989" w:rsidR="002C38BB" w:rsidRDefault="00C302C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09" w:type="dxa"/>
          </w:tcPr>
          <w:p w14:paraId="297BD801" w14:textId="50553653" w:rsidR="002C38BB" w:rsidRDefault="0000633F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C443A7">
              <w:rPr>
                <w:lang w:val="es-ES"/>
              </w:rPr>
              <w:t>300,000</w:t>
            </w:r>
          </w:p>
        </w:tc>
        <w:tc>
          <w:tcPr>
            <w:tcW w:w="901" w:type="dxa"/>
          </w:tcPr>
          <w:p w14:paraId="0F1A7103" w14:textId="3F78366E" w:rsidR="002C38BB" w:rsidRDefault="00C443A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134</w:t>
            </w:r>
          </w:p>
        </w:tc>
        <w:tc>
          <w:tcPr>
            <w:tcW w:w="1701" w:type="dxa"/>
          </w:tcPr>
          <w:p w14:paraId="7E68D34D" w14:textId="6A3DEB7F" w:rsidR="002C38BB" w:rsidRDefault="00C443A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2552" w:type="dxa"/>
          </w:tcPr>
          <w:p w14:paraId="167F2591" w14:textId="323D8A7B" w:rsidR="002C38BB" w:rsidRDefault="0096216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Edad invalida</w:t>
            </w:r>
          </w:p>
        </w:tc>
      </w:tr>
      <w:tr w:rsidR="002C38BB" w14:paraId="166822D2" w14:textId="77777777" w:rsidTr="0000633F">
        <w:tc>
          <w:tcPr>
            <w:tcW w:w="2310" w:type="dxa"/>
          </w:tcPr>
          <w:p w14:paraId="37669D52" w14:textId="2DA699D6" w:rsidR="002C38BB" w:rsidRDefault="00C302C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09" w:type="dxa"/>
          </w:tcPr>
          <w:p w14:paraId="3839386E" w14:textId="1BDC5398" w:rsidR="002C38BB" w:rsidRDefault="0096216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  <w:r w:rsidR="00C443A7">
              <w:rPr>
                <w:lang w:val="es-ES"/>
              </w:rPr>
              <w:t>250,000</w:t>
            </w:r>
          </w:p>
        </w:tc>
        <w:tc>
          <w:tcPr>
            <w:tcW w:w="901" w:type="dxa"/>
          </w:tcPr>
          <w:p w14:paraId="06369394" w14:textId="2917B121" w:rsidR="002C38BB" w:rsidRDefault="00C443A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701" w:type="dxa"/>
          </w:tcPr>
          <w:p w14:paraId="76AE305F" w14:textId="06482A53" w:rsidR="002C38BB" w:rsidRDefault="00776588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C443A7">
              <w:rPr>
                <w:lang w:val="es-ES"/>
              </w:rPr>
              <w:t>99</w:t>
            </w:r>
          </w:p>
        </w:tc>
        <w:tc>
          <w:tcPr>
            <w:tcW w:w="2552" w:type="dxa"/>
          </w:tcPr>
          <w:p w14:paraId="1382A7B2" w14:textId="3A16F93D" w:rsidR="002C38BB" w:rsidRDefault="00776588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Días de antelación negativos</w:t>
            </w:r>
          </w:p>
        </w:tc>
      </w:tr>
      <w:tr w:rsidR="002C38BB" w14:paraId="4CCABBB1" w14:textId="77777777" w:rsidTr="0000633F">
        <w:tc>
          <w:tcPr>
            <w:tcW w:w="2310" w:type="dxa"/>
          </w:tcPr>
          <w:p w14:paraId="340C8CE2" w14:textId="6B688201" w:rsidR="002C38BB" w:rsidRDefault="00C302C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09" w:type="dxa"/>
          </w:tcPr>
          <w:p w14:paraId="594E56A7" w14:textId="77777777" w:rsidR="00C443A7" w:rsidRDefault="00776588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COP </w:t>
            </w:r>
          </w:p>
          <w:p w14:paraId="23EB53B1" w14:textId="44645CF1" w:rsidR="002C38BB" w:rsidRDefault="00C443A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-770,000</w:t>
            </w:r>
          </w:p>
        </w:tc>
        <w:tc>
          <w:tcPr>
            <w:tcW w:w="901" w:type="dxa"/>
          </w:tcPr>
          <w:p w14:paraId="15F681F9" w14:textId="39E7C55A" w:rsidR="002C38BB" w:rsidRDefault="00C443A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701" w:type="dxa"/>
          </w:tcPr>
          <w:p w14:paraId="60859596" w14:textId="25644EE6" w:rsidR="002C38BB" w:rsidRDefault="00C443A7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34</w:t>
            </w:r>
          </w:p>
        </w:tc>
        <w:tc>
          <w:tcPr>
            <w:tcW w:w="2552" w:type="dxa"/>
          </w:tcPr>
          <w:p w14:paraId="7FC89360" w14:textId="7DF22FF1" w:rsidR="002C38BB" w:rsidRDefault="00D15745" w:rsidP="00C302C7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Tarifa base negativa</w:t>
            </w:r>
          </w:p>
        </w:tc>
      </w:tr>
    </w:tbl>
    <w:p w14:paraId="24A4D93D" w14:textId="77777777" w:rsidR="003F1F21" w:rsidRPr="00164B45" w:rsidRDefault="003F1F21" w:rsidP="003F1F21">
      <w:pPr>
        <w:pStyle w:val="Prrafodelista"/>
        <w:rPr>
          <w:lang w:val="es-ES"/>
        </w:rPr>
      </w:pPr>
    </w:p>
    <w:sectPr w:rsidR="003F1F21" w:rsidRPr="00164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B8B"/>
    <w:multiLevelType w:val="hybridMultilevel"/>
    <w:tmpl w:val="AC280E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B5796"/>
    <w:multiLevelType w:val="hybridMultilevel"/>
    <w:tmpl w:val="A7026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000C"/>
    <w:multiLevelType w:val="hybridMultilevel"/>
    <w:tmpl w:val="E5523E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A48FD"/>
    <w:multiLevelType w:val="hybridMultilevel"/>
    <w:tmpl w:val="C7106B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AF"/>
    <w:rsid w:val="0000633F"/>
    <w:rsid w:val="000A5764"/>
    <w:rsid w:val="000C4BCB"/>
    <w:rsid w:val="000E3250"/>
    <w:rsid w:val="001407CC"/>
    <w:rsid w:val="00164B45"/>
    <w:rsid w:val="00192B01"/>
    <w:rsid w:val="001B2E4E"/>
    <w:rsid w:val="002C38BB"/>
    <w:rsid w:val="0035349F"/>
    <w:rsid w:val="00355FBF"/>
    <w:rsid w:val="00374434"/>
    <w:rsid w:val="003C0248"/>
    <w:rsid w:val="003F1F21"/>
    <w:rsid w:val="00411D9C"/>
    <w:rsid w:val="00423D12"/>
    <w:rsid w:val="004B1545"/>
    <w:rsid w:val="005F21D9"/>
    <w:rsid w:val="00670E9A"/>
    <w:rsid w:val="00724502"/>
    <w:rsid w:val="00776588"/>
    <w:rsid w:val="007F3323"/>
    <w:rsid w:val="00916DAF"/>
    <w:rsid w:val="00962167"/>
    <w:rsid w:val="009909E7"/>
    <w:rsid w:val="00995163"/>
    <w:rsid w:val="00A40C0C"/>
    <w:rsid w:val="00AE0A51"/>
    <w:rsid w:val="00C302C7"/>
    <w:rsid w:val="00C443A7"/>
    <w:rsid w:val="00D15745"/>
    <w:rsid w:val="00DE27B2"/>
    <w:rsid w:val="00EB0653"/>
    <w:rsid w:val="00F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44AF"/>
  <w15:chartTrackingRefBased/>
  <w15:docId w15:val="{7F12A090-990C-4AD9-888A-E28141FD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D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B545D0C4311448F66AA1C2D809392" ma:contentTypeVersion="16" ma:contentTypeDescription="Create a new document." ma:contentTypeScope="" ma:versionID="3e8997ae9a253d9a36819602aabeb19a">
  <xsd:schema xmlns:xsd="http://www.w3.org/2001/XMLSchema" xmlns:xs="http://www.w3.org/2001/XMLSchema" xmlns:p="http://schemas.microsoft.com/office/2006/metadata/properties" xmlns:ns3="18d9388e-0da5-476a-a777-3a50e815fcaa" xmlns:ns4="c8251c14-45e3-42e5-a438-0a6126182aa7" targetNamespace="http://schemas.microsoft.com/office/2006/metadata/properties" ma:root="true" ma:fieldsID="ed0caf3fb823ec4ae54f9435bd871c05" ns3:_="" ns4:_="">
    <xsd:import namespace="18d9388e-0da5-476a-a777-3a50e815fcaa"/>
    <xsd:import namespace="c8251c14-45e3-42e5-a438-0a6126182a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88e-0da5-476a-a777-3a50e815fc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51c14-45e3-42e5-a438-0a6126182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251c14-45e3-42e5-a438-0a6126182aa7" xsi:nil="true"/>
  </documentManagement>
</p:properties>
</file>

<file path=customXml/itemProps1.xml><?xml version="1.0" encoding="utf-8"?>
<ds:datastoreItem xmlns:ds="http://schemas.openxmlformats.org/officeDocument/2006/customXml" ds:itemID="{4B5A4A87-1F68-46E7-A77C-9835E7928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88e-0da5-476a-a777-3a50e815fcaa"/>
    <ds:schemaRef ds:uri="c8251c14-45e3-42e5-a438-0a6126182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8FBFC-2AEC-41ED-98C2-F1E440AFF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DBCB5-0DC4-4DE0-99E6-D704D43F0C5D}">
  <ds:schemaRefs>
    <ds:schemaRef ds:uri="http://schemas.microsoft.com/office/2006/metadata/properties"/>
    <ds:schemaRef ds:uri="http://schemas.microsoft.com/office/infopath/2007/PartnerControls"/>
    <ds:schemaRef ds:uri="c8251c14-45e3-42e5-a438-0a6126182a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DAVID HERNÁNDEZ MARTÍNEZ</dc:creator>
  <cp:keywords/>
  <dc:description/>
  <cp:lastModifiedBy>Manuel Suarez</cp:lastModifiedBy>
  <cp:revision>6</cp:revision>
  <dcterms:created xsi:type="dcterms:W3CDTF">2024-02-12T22:33:00Z</dcterms:created>
  <dcterms:modified xsi:type="dcterms:W3CDTF">2024-02-12T22:44:00Z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0x010100A28B545D0C4311448F66AA1C2D809392</vt:lpwstr>
  </property>
</Properties>
</file>