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60"/>
          <w:szCs w:val="60"/>
        </w:rPr>
        <w:t xml:space="preserve">AETHEL</w:t>
      </w:r>
    </w:p>
    <w:p>
      <w:pPr>
        <w:spacing w:after="80"/>
        <w:jc w:val="center"/>
      </w:pPr>
      <w:r>
        <w:rPr>
          <w:rFonts w:ascii="Arial" w:cs="Arial" w:eastAsia="Arial" w:hAnsi="Arial"/>
          <w:color w:val="2C2C2E"/>
          <w:sz w:val="28"/>
          <w:szCs w:val="28"/>
        </w:rPr>
        <w:t xml:space="preserve">Lückenanalyse</w:t>
      </w:r>
    </w:p>
    <w:p>
      <w:pPr>
        <w:spacing w:after="200"/>
        <w:jc w:val="center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Was funktioniert nicht. Wo sind die Löcher. Wie schließen wir sie.</w:t>
      </w:r>
    </w:p>
    <w:p>
      <w:pPr>
        <w:pBdr>
          <w:bottom w:val="single" w:color="E8D9A0" w:sz="2" w:space="8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8E8E93"/>
          <w:sz w:val="20"/>
          <w:szCs w:val="20"/>
        </w:rPr>
        <w:t xml:space="preserve">Perspektive: Architekt + Programmierer + Tester</w:t>
      </w:r>
    </w:p>
    <w:p>
      <w:pPr>
        <w:spacing w:after="60"/>
        <w:jc w:val="center"/>
      </w:pPr>
      <w:r>
        <w:rPr>
          <w:rFonts w:ascii="Arial" w:cs="Arial" w:eastAsia="Arial" w:hAnsi="Arial"/>
          <w:color w:val="8E8E93"/>
          <w:sz w:val="20"/>
          <w:szCs w:val="20"/>
        </w:rPr>
        <w:t xml:space="preserve">Alle 9 Projekte analysiert. 1.037 Zeilen Contracts gelesen.</w:t>
      </w:r>
    </w:p>
    <w:p>
      <w:pPr>
        <w:spacing w:after="60"/>
        <w:jc w:val="center"/>
      </w:pPr>
      <w:r>
        <w:rPr>
          <w:rFonts w:ascii="Arial" w:cs="Arial" w:eastAsia="Arial" w:hAnsi="Arial"/>
          <w:color w:val="8E8E93"/>
          <w:sz w:val="20"/>
          <w:szCs w:val="20"/>
        </w:rPr>
        <w:t xml:space="preserve">103K LOC v6 durchsucht. Jede Linie zählt.</w:t>
      </w:r>
    </w:p>
    <w:p>
      <w:pPr>
        <w:spacing w:after="1500"/>
      </w:pPr>
    </w:p>
    <w:p>
      <w:pPr>
        <w:jc w:val="center"/>
      </w:pPr>
      <w:r>
        <w:rPr>
          <w:rFonts w:ascii="Arial" w:cs="Arial" w:eastAsia="Arial" w:hAnsi="Arial"/>
          <w:color w:val="8E8E93"/>
          <w:sz w:val="18"/>
          <w:szCs w:val="18"/>
        </w:rPr>
        <w:t xml:space="preserve">2026-04-13 — Manuel Wilde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Die brutale Wahrheit</w:t>
      </w:r>
    </w:p>
    <w:p>
      <w:pPr>
        <w:pBdr>
          <w:left w:val="single" w:color="C0392B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Wir haben 382K LOC über 9 Projekte. Davon funktioniert real: ~15%. Der Rest sind Typen ohne Verhalten, Strukturen ohne Algorithmen, Architekturen ohne Implementierung.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1.1 Was WIRKLICH funktioniert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356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Projekt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Funktioniert real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Bewertung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v6: aethel_soma (Bio-Gating)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1.491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HRV-Monitor, BioGate Schmitt-Trigger, Hysterese-FSM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Solide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v6: aethel_spectrum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2.978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OmegaSpectrum24, Normalization, Metal-Bytes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Solide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v6: aethel_verify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3.115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Truth-Verification, Layer-Pipeline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Solide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v6: aethel_bus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~800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Message Bus, async publish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Solide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v6: aethel_error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~400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23-Varianten Fehler-Hierarchie, FMEA-Mapping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Solide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v6: aethel_ffi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7.919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95+ FFI-Funktionen, Flutter-Bridge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⚠ 655 unwrap()!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aethelCoWork: Verifier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109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Evidence-Strength, Provenance, Policy-Thresholds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Sauber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aethelCoWork: Intent Parser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1.200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Cholesky, Gaussian Processes, Trajectory Parsing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Brillant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aethelCoWork: Service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2.300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HTTP, SQLite-Audit, Verify/Parse-Intent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Funktioniert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aethelDL: ClaimEngine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174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8-State-Machine, Policy-Entscheidung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Sauber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aethelPrompt: ProviderAdapter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~300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OpenAI, Ollama, MLX Providers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aethelPrompt: Runtime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744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execute_request, CoWork-Verify-Chain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aethelGemini: ProviderRouter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Triplex Via: Purificatio/Illuminatio/Unio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Funktioniert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aethelGemini: ForbiddenZones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Blocklist, 7 verbotene Operationen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Simpel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aethelAgent: CommandExecutor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177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Process-Spawn, stdout/stderr Capture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Solide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aethelAgent: CoWorkAdapter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~200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HTTP-Client, Bearer-Token, Mock-Tests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Real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Summe funktionierender Code: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~22.000 LOC von 382.000 LOC = 5,8%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1.2 Was NICHT funktioniert (aber im Plan steht)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Konzept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Capability-System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 Existiert nicht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Kein Capability-Trait, kein Descriptor, kein Registry, kein Pipeline-Builder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FIMAS fraktale Zerlegung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 Kein Algorithmus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ExecutionBranch-Struct existiert, aber KEIN Zerlegungsalgorithmus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App-Komposition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 Existiert nicht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Kein AppDescriptor, kein UiComposition, kein Pipeline-Typ im 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Audit Blockchain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 Existiert nicht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Kein AuditBlock, kein Chain, kein SHA-256, kein Append-Only-Log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EU AI Act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 Existiert nicht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Kein ComplianceManifest, kein EuAiActRiskLevel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Deep Learning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 Existiert nicht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aethel_llm hat 117 Zeilen. Kein Training, kein Inference, kein Modell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Voice AI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 Existiert nicht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Kein ASR, kein TTS, kein VAD. Null Zeilen Voice-Code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Async/Parallelismus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 9 async fn in 103K LOC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Keine tokio-Runtime, kein Scheduling, kein paralleles Agenting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State Machine Enforcement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 Nur 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ClaimState hat 8 Zustände aber KEINE Transition-Funktion. Alles erlaubt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Bio-Gating Enforcement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 Nur State-Tracking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BioGate ändert State, blockiert aber KEINE Operation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HEURISTICS.toml Loading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 Nicht geladen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343 Parameter definiert, aber im Code hardcoded. Config wird ignoriert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LLM Inference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 Kein einziger Call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v6 hat KEIN LLM-Inference. Nur Routing-Hints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Hardware Acceleration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 Alles gemockt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ComputeDispatch-Trait existiert, Backends sind Mocks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 Kein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Claims, Traces, Audit — alles in-memory. Kein SQLite, kein File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contracts/lib.rs — 13 kritische Lücken</w:t>
      </w:r>
    </w:p>
    <w:p>
      <w:pPr>
        <w:pBdr>
          <w:left w:val="single" w:color="C0392B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1.037 Zeilen. 51 Typen. ABER: Null Traits. Null Error-Types. Null Async. Null Enforcement. Das sind Daten, kein Verhalten.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Lücke 1: Null Traits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DC3545"/>
          <w:sz w:val="21"/>
          <w:szCs w:val="21"/>
        </w:rPr>
        <w:t xml:space="preserve">KRITISCH: contracts/ definiert 51 Typen aber KEINEN EINZIGEN Trait.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Ohne Traits gibt es kein Polymorphismus, kein dynamisches Dispatch, keine Composability. „Alles ist eine Capability“ ist ein Slogan ohne pub trait Capability { }.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Lösung: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trait Capability: Send + Sync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descriptor(&amp;self) -&gt; &amp;CapabilityDescriptor;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execute(&amp;self, input: CapInput) -&gt; Result&lt;CapOutput,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cost_estimate(&amp;self, input: &amp;CapInput) -&gt; ThoughtBudget;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trait Verifier: Send + Sync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verify(&amp;self, claim: &amp;Claim) -&gt; Result&lt;VerificationResult,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trait Router: Send + Sync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route(&amp;self, task: &amp;TaskRequest, bio: Option&lt;&amp;BioSignal&gt;) -&gt; Result&lt;RoutingDecision,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trait BioSensor: Send + Sync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current_signal(&amp;self) -&gt; Result&lt;BioSignal,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Lücke 2: Kein Error-Type in Contracts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DC3545"/>
          <w:sz w:val="21"/>
          <w:szCs w:val="21"/>
        </w:rPr>
        <w:t xml:space="preserve">KRITISCH: contracts/ hat KEINEN AethelError. Wie soll irgendwas fehlschlagen?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v6 hat einen AethelError mit 23 Varianten in einem separaten Crate. Aber contracts/ weiß davon nichts. Jede Funktion die Result zurückgeben will, hat keinen Error-Type.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Lösung: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AethelError in contracts/ definieren (oder re-exportieren). Jeder Trait-Methode gibt Result&lt;T, AethelError&gt; zurück.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Lücke 3: Null Async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DC3545"/>
          <w:sz w:val="21"/>
          <w:szCs w:val="21"/>
        </w:rPr>
        <w:t xml:space="preserve">KRITISCH: LLM-Calls, Voice-Processing, Agent-Spawning — alles inherent async. Aber contracts/ hat keine einzige async fn.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v6 hat 9 (!) async-Funktionen in 103K LOC. Das reicht nicht für paralleles Agenting. FIMAS (parallele Zerlegung) ist unmöglich ohne async.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Lösung: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Traits müssen async sein. Entweder via async-trait Crate oder (Rust 2024) native async in Traits. Tokio als Runtime.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#[async_trait]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trait Capability: Send + Sync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async fn execute(&amp;self, input: CapInput) -&gt; Result&lt;CapOutput,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Lücke 4: Stringly Typed — Überall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DC3545"/>
          <w:sz w:val="21"/>
          <w:szCs w:val="21"/>
        </w:rPr>
        <w:t xml:space="preserve">HOCH: IDs sind Strings. Provider-Namen sind Strings. Fallback-Chains sind Vec&lt;String&gt;.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Das heißt: Ein Tippfehler in einer ID crasht zur Laufzeit. Kein Compiler-Schutz.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Lösung: Newtype-Wrapper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ClaimId(pub String);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MissionId(pub String);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LeaseId(pub String);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BranchId(pub String);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Typsicher. Kein versehentliches Mischen von ClaimId und MissionId.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Lücke 5: ClaimState hat keine Transition-Funktion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DC3545"/>
          <w:sz w:val="21"/>
          <w:szCs w:val="21"/>
        </w:rPr>
        <w:t xml:space="preserve">HOCH: 8 Zustände, aber JEDER Übergang ist erlaubt. Generated → Retired? Kein Problem. Das ist kein State Machine.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Lösung: Erlaubte Übergänge erzwingen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impl ClaimState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fn can_transition_to(&amp;self, target: ClaimState) -&gt; bool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matches!((self, target),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(Generated, Supported) | (Supported, Accepted) 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(Supported, Rejected) | (Supported, Deferred) 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(Supported, Escalated) | (Accepted, Revised) 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(Accepted, Retired) | (Revised, Supported) 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(Deferred, Supported) | (Escalated, Accepted) |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(Escalated, Rejected)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fn transition(self, target: ClaimState) -&gt; Result&lt;ClaimState, AethelError&gt;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if self.can_transition_to(target) { Ok(target)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else { Err(AethelError::InvalidTransition(self, target))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Lücke 6: BudgetLease hat keine Enforcement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DC3545"/>
          <w:sz w:val="21"/>
          <w:szCs w:val="21"/>
        </w:rPr>
        <w:t xml:space="preserve">HOCH: tokens_used und cost_used_cents können frei geändert werden. Nichts stoppt einen Agent der sein Budget überschreitet.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Lösung: Budget-Guard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impl BudgetLease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fn consume(&amp;mut self, tokens: u64, cost: f32) -&gt; Result&lt;(), AethelError&gt;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if self.tokens_used + tokens &gt; self.max_tokens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return Err(AethelError::BudgetExceeded);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self.tokens_used += tokens;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self.cost_used_cents += cost;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Ok(())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fn is_exhausted(&amp;self) -&gt; bool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self.tokens_used &gt;= self.max_tokens || self.cost_used_cents &gt;= self.max_cost_cents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Lücke 7: OmegaSpectrum24 hat keine Berechnung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DC3545"/>
          <w:sz w:val="21"/>
          <w:szCs w:val="21"/>
        </w:rPr>
        <w:t xml:space="preserve">MITTEL: 32 Floats, aber WER füllt sie? Es gibt zero(), getters, setters — aber keine compute_from() Methode.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In v6 lesen Controller nur die Werte. Niemand berechnet sie. Das Spektrum ist ein leeres Gefäß.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Lösung: Spectrum Computation Pipeline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impl OmegaSpectrum24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fn compute_from_text(text: &amp;str, embeddings: &amp;[f32]) -&gt; Self { ...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fn compute_from_claim(claim: &amp;Claim) -&gt; Self { ...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fn merge_weighted(spectra: &amp;[(Self, f32)]) -&gt; Self { ...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Lücke 8: Keine Persistence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DC3545"/>
          <w:sz w:val="21"/>
          <w:szCs w:val="21"/>
        </w:rPr>
        <w:t xml:space="preserve">KRITISCH: Claims, Traces, Audit-Blocks — alles lebt im RAM. Kein Storage-Trait, kein SQLite, kein File-Format.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Lösung: Storage-Trait in Contracts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#[async_trait]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trait ClaimStore: Send + Sync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async fn save(&amp;self, claim: &amp;Claim) -&gt; Result&lt;(),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async fn load(&amp;self, id: &amp;ClaimId) -&gt; Result&lt;Claim,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async fn query(&amp;self, filter: &amp;ClaimFilter) -&gt; Result&lt;Vec&lt;Claim&gt;,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Lücke 9: FIMAS Zerlegung ist nur eine Idee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DC3545"/>
          <w:sz w:val="21"/>
          <w:szCs w:val="21"/>
        </w:rPr>
        <w:t xml:space="preserve">KRITISCH: ExecutionBranch-Struct existiert. Aber der ALGORITHMUS fehlt komplett. WIE zerlegt man eine Aufgabe?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Das ist das Henne-Ei-Problem: Um eine Aufgabe intelligent zu zerlegen, braucht man ein intelligentes Modell. Aber der Sinn von FIMAS ist, KLEINE Modelle zu nutzen.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Lösung: Decomposition als eigener Service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Der Decomposer IST ein großes Modell (Claude/GPT-4). Seine einzige Aufgabe: Aufgaben in Sub-Tasks mit Komplexitätsschätzung zu zerlegen. Der Decomposer läuft nur einmal pro Aufgabe. Die Sub-Tasks laufen dann auf kleinen Modellen. Das ist der „Overhead“ der sich amortisiert.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Lücke 10: TriplexVia ist ein Trace, kein Algorithmus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DC3545"/>
          <w:sz w:val="21"/>
          <w:szCs w:val="21"/>
        </w:rPr>
        <w:t xml:space="preserve">MITTEL: TriplexViaTrace dokumentiert was passiert IST. Der Routing-Algorithmus existiert nur in aethelGemini (200 LOC) — nicht in Contracts.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Lösung: Router-Trait + Default-Implementierung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trait TriplexRouter: Send + Sync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purificatio(&amp;self, candidates: &amp;[ProviderProfile], policy: &amp;PolicyConfig) -&gt; Vec&lt;ProviderProfile&gt;;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illuminatio(&amp;self, candidates: &amp;[ProviderProfile], bio: Option&lt;&amp;BioSignal&gt;, spectrum: &amp;OmegaSpectrum24) -&gt; Vec&lt;(ProviderProfile, f32)&gt;;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unio(&amp;self, ranked: &amp;[(ProviderProfile, f32)]) -&gt; RoutingDecision;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Lücke 11: 1.306 unwrap() in v6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DC3545"/>
          <w:sz w:val="21"/>
          <w:szCs w:val="21"/>
        </w:rPr>
        <w:t xml:space="preserve">PRODUCTION-BLOCKER: 1.306 unwrap()-Aufrufe. 655 davon in aethel_ffi — der Brücke zu Flutter.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Jeder einzelne ist ein potentieller Crash. Im FFI-Layer bedeutet ein Crash: die gesamte App stürzt ab. Kein Recovery möglich.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Lösung: Systematische Elimination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Phase 1: aethel_ffi (655 unwraps) — jeder unwrap() wird zu match + FFI-Error-Return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Phase 2: Restliche 651 unwraps — nach Crate priorisiert (aethel_truth: 49, aethel_governance: 49, etc.)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Werkzeug: clippy::unwrap_used als deny in Cargo.toml für neue Crates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Lücke 12: HEURISTICS.toml wird ignoriert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DC3545"/>
          <w:sz w:val="21"/>
          <w:szCs w:val="21"/>
        </w:rPr>
        <w:t xml:space="preserve">MITTEL: 343 Parameter definiert. Im Code stehen die gleichen Werte hardcoded. Die Config wird nicht zur Laufzeit geladen.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Lösung: Config-Loader als erstes neues Crate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HeuristicsConfig { /* alle 343 Parameter typisiert */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impl HeuristicsConfig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fn load(path: &amp;Path) -&gt; Result&lt;Self, AethelError&gt; { ...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fn bio_activate_threshold(&amp;self) -&gt; f32 { self.bio_gating.activate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Lücke 13: Kein Test für NEUE Konzepte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DC3545"/>
          <w:sz w:val="21"/>
          <w:szCs w:val="21"/>
        </w:rPr>
        <w:t xml:space="preserve">HOCH: 2.256 Tests in v6 — alle für existierenden Code. Null Tests für: Capability-Komposition, Pipeline-Validierung, Budget-Enforcement, State-Machine-Transitions, Audit-Chain-Integrity.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Lösung: Test-First für jedes neue Konzept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KEINE neue Funktion ohne mindestens 3 Tests: Happy Path, Error Path, Edge Case.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Projekt-für-Projekt: Was behalten, was wegwerfen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15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Projekt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 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Wiederverwendbar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v6: aethel_soma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80%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75%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BEHALTEN — Bio-Gating Kern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v6: aethel_spectrum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90%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90%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BEHALTEN — Spectrum-Kern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v6: aethel_verify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85%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85%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BEHALTEN — Verification-Kern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v6: aethel_bus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80%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80%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BEHALTEN — Message-Bus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v6: aethel_error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95%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95%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BEHALTEN — Error-Hierarchie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v6: aethel_ffi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70%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⚠ 50%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REPARIEREN — 655 unwrap() eliminieren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v6: aethel_llm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 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NEU SCHREIBEN — nur 117 Zeilen, kein Inference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v6: aethel_core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60%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60%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BEHALTEN — BioHysteresis, Node-Modelle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v6: Rest (35 Crates)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~40%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⚠ 30%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EVALUIEREN — viele sind dünn/Stubs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aethelCoWork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80%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75%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BEHALTEN — Verifier + Intent-Parser brillant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aethelDL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50%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ClaimEngine BEHALTEN, Rest ist 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aethelPrompt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60%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✅ 65%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BEHALTEN — Provider-Adapter real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aethelGemini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⚠ 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ProviderRouter + ForbiddenZones BEHALTEN, Rest 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aethelAgent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70%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⚠ 40%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Executor + Adapter BEHALTEN, Orchestration NEU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aethel-forge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 10%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Konzepte sind in Contracts. Code irrelevant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aethelIntegration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❌ 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930 LOC Probes. Nicht wiederverwendbar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aider_Desktop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70%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eigenständig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LASSEN — bleibt eigenes Projekt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4. Was zu tun ist — Priorisiert</w:t>
      </w:r>
    </w:p>
    <w:p>
      <w:pPr>
        <w:pBdr>
          <w:left w:val="single" w:color="C0392B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Nicht alles auf einmal. Nicht parallel. Nicht schön. FUNKTIONIEREND. Eine Sache nach der anderen. Jede Sache mit Tests.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Priorität 0: Fundament reparieren (BEVOR neue Features)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P0.1: Traits in contracts/lib.rs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Die 5 zentralen Traits definieren (Capability, Verifier, Router, BioSensor, ClaimStore). BEVOR irgendwas anderes passiert. Ohne Traits gibt es keine Architektur, nur Datenstrukturen.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P0.2: AethelError in contracts/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Error-Type von v6 (aethel_error) nach contracts/ bringen oder re-exportieren. Jeder Trait gibt Result&lt;T, AethelError&gt; zurück.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P0.3: ClaimState Transitions erzwingen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can_transition_to() und transition() implementieren. Test: Jeder VERBOTENE Übergang returned Err.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P0.4: BudgetLease Enforcement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consume() und is_exhausted() implementieren. Test: Agent der Budget überschreitet bekommt Error.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P0.5: Newtype-Wrapper für IDs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ClaimId, MissionId, LeaseId, BranchId statt String. Compiler verhindert Verwechslungen.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Priorität 1: Capability-System (der echte Kern)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P1.1: Capability-Trait + Descriptor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pub trait Capability mit execute(), cost_estimate(), descriptor(). CapabilityDescriptor mit input_types, output_types.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P1.2: Type-Safe Composition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Pipeline-Schritte prüfen ob Output-Type von Schritt N = Input-Type von Schritt N+1. Compile-time wo möglich, Runtime wo nötig.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P1.3: Capability Registry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Dynamische Registrierung: register_capability(). Discovery: list_capabilities(). Lookup: get_capability(id).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P1.4: Pipeline-Executor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Nimmt Vec&lt;PipelineStep&gt;, führt sequentiell aus, prüft Type-Compatibility, trackt Budget, schreibt Audit.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Priorität 2: Async + FIMAS Basics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P2.1: Tokio-Runtime in v6 einführen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Workspace-weite tokio Dependency. Async Traits für alle I/O-Operationen.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P2.2: FIMAS Decomposer (MVP)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Erster Ansatz: statische Regeln (kein LLM). Aufgabe → Keywords → Capability-Matching → Sub-Tasks. Später: LLM-gestützte Zerlegung.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P2.3: Agent Lifecycle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Spawn → BudgetLease → Execute → Report → Release. Mit async. Mit Budget-Enforcement. Mit Twin-Observation.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Priorität 3: Persistence + Audit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P3.1: SQLite Storage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ClaimStore, TraceStore, AuditStore — alle via SQLite. Einfach. Bewährt. Kein Overkill.</w:t>
      </w:r>
    </w:p>
    <w:p>
      <w:pPr>
        <w:spacing w:after="40"/>
      </w:pPr>
    </w:p>
    <w:p>
      <w:pPr>
        <w:spacing w:after="120" w:before="18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P3.2: Audit-Chain (kein Blockchain-Overkill)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Append-Only-Log mit SHA-256 Hash-Chain. KEIN echtes Blockchain (kein Konsens nötig, nur Integrität). SQLite-Tabelle mit prev_hash-Spalte reicht.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Priorität 4: Die „toll klingenden“ Features (ZULETZT)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Deep Learning Service, Voice AI, Emergente Apps, EU AI Act Compliance Dashboard, Capability-UI — all das kommt NACHDEM Priorität 0–3 stehen. Vorher macht es keinen Sinn, weil die Grundlage nicht trägt.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5. Realistische Timeline</w:t>
      </w:r>
    </w:p>
    <w:p>
      <w:pPr>
        <w:pBdr>
          <w:left w:val="single" w:color="C0392B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15 Sessions für alles war Wunschdenken. Realistisch: Phase 0–2 allein brauchen 10–15 Sessions. Und das ist das Minimum das FUNKTIONIERT.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360"/>
        <w:gridCol w:w="2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Lieferung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Test-Kriterium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P0: Fundament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3–4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Traits, Error, Transitions, Budget, IDs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Alle neuen Typen haben ≥3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P1: Capability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4–6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Trait, Registry, Pipeline, Type-Check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Pipeline lehnt inkompatible Typen ab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P2: Async + FIMAS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4–6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Tokio, Decomposer MVP, Agent Lifecycle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Agent stoppt bei Budget-Überschreitung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P3: Persistence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2–3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SQLite Stores, Audit-Chain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Audit-Chain erkennt Manipulation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— HIER IST MINIMUM VIABLE 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System kann Aufgaben zerlegen, routen, verifizieren, speichern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P4: LLM Inference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3–4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Echte LLM-Calls via Provider-Adapter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End-to-End: Aufgabe → Claim → Verified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P5: UI Basics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3–4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Flutter: Capability-Liste, Pipeline-Builder MVP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User kann Pipeline zusammenstellen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P6: Advanced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offen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Voice, Vision, DL, EU AI Act, Emergente Apps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Abhängig von Bedarf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Realistisch bis MVP: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16–23 Sessions (= 40–70 Stunden). Das ist ehrlich.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6. Fazit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Die Vision ist richtig. Die Architektur ist durchdacht. Das Dokument liest sich großartig.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Aber: Zwischen dem Dokument und dem Code klafft eine massive Lücke. 51 Typen ohne einen einzigen Trait. 1.306 unwrap()-Aufrufe. 9 async-Funktionen für ein System das auf Parallelismus basiert. Ein LLM-Crate mit 117 Zeilen. Voice AI mit null Zeilen.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Das bedeutet nicht: aufgeben. Es bedeutet: ehrlich sein. Den Plan an die Realität anpassen, nicht die Realität an den Plan.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Drei Regeln für den Weg nach vorn: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1. Fundament vor Features: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Traits, Errors, Transitions, Budget-Enforcement, Persistence. BEVOR Deep Learning, Voice AI, Emergente Apps.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2. Ein Ding nach dem anderen: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Nicht 7 Phasen parallel. Eine Phase. Fertig. Tests grün. Nächste Phase.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3. Jede Zeile Code muss funktionieren: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Kein Struct ohne Methoden. Kein Trait ohne Implementierung. Kein Feature ohne Test.</w:t>
      </w:r>
    </w:p>
    <w:p>
      <w:pPr>
        <w:spacing w:after="80"/>
      </w:pPr>
    </w:p>
    <w:p>
      <w:pPr>
        <w:pBdr>
          <w:left w:val="single" w:color="C0392B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Das System das wir beschrieben haben, ist das richtige System. Aber wir müssen es BAUEN, nicht beschreiben.</w:t>
      </w:r>
    </w:p>
    <w:p>
      <w:pPr>
        <w:spacing w:after="200"/>
      </w:pPr>
    </w:p>
    <w:p>
      <w:pPr>
        <w:pBdr>
          <w:bottom w:val="single" w:color="E8D9A0" w:sz="2" w:space="8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8E8E93"/>
          <w:sz w:val="18"/>
          <w:szCs w:val="18"/>
        </w:rPr>
        <w:t xml:space="preserve">AETHEL Lückenanalyse — Ende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2026-04-13T11:34:05.568Z</dcterms:created>
  <dcterms:modified xsi:type="dcterms:W3CDTF">2026-04-13T11:34:05.568Z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