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74" w:rsidRDefault="00EB7174"/>
    <w:p w:rsidR="000A1EAF" w:rsidRDefault="00547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Usamos o angular-</w:t>
      </w:r>
      <w:proofErr w:type="spellStart"/>
      <w:r>
        <w:rPr>
          <w:rFonts w:ascii="Arial" w:hAnsi="Arial" w:cs="Arial"/>
          <w:sz w:val="24"/>
          <w:szCs w:val="24"/>
        </w:rPr>
        <w:t>cli</w:t>
      </w:r>
      <w:proofErr w:type="spellEnd"/>
      <w:r>
        <w:rPr>
          <w:rFonts w:ascii="Arial" w:hAnsi="Arial" w:cs="Arial"/>
          <w:sz w:val="24"/>
          <w:szCs w:val="24"/>
        </w:rPr>
        <w:t xml:space="preserve"> para criar a estrutura inicial de uma aplicação em angular.</w:t>
      </w:r>
    </w:p>
    <w:p w:rsidR="0054713E" w:rsidRDefault="0054713E">
      <w:pPr>
        <w:rPr>
          <w:rFonts w:ascii="Arial" w:hAnsi="Arial" w:cs="Arial"/>
          <w:sz w:val="24"/>
          <w:szCs w:val="24"/>
        </w:rPr>
      </w:pPr>
    </w:p>
    <w:p w:rsidR="0054713E" w:rsidRDefault="00547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</w:t>
      </w:r>
      <w:proofErr w:type="spellStart"/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new &lt;nome aplicação&gt; --</w:t>
      </w:r>
      <w:proofErr w:type="spellStart"/>
      <w:r>
        <w:rPr>
          <w:rFonts w:ascii="Arial" w:hAnsi="Arial" w:cs="Arial"/>
          <w:sz w:val="24"/>
          <w:szCs w:val="24"/>
        </w:rPr>
        <w:t>prefix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pre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B23411" w:rsidRDefault="00B23411">
      <w:pPr>
        <w:rPr>
          <w:rFonts w:ascii="Arial" w:hAnsi="Arial" w:cs="Arial"/>
          <w:sz w:val="24"/>
          <w:szCs w:val="24"/>
        </w:rPr>
      </w:pPr>
      <w:r w:rsidRPr="00B23411">
        <w:rPr>
          <w:rFonts w:ascii="Arial" w:hAnsi="Arial" w:cs="Arial"/>
          <w:sz w:val="24"/>
          <w:szCs w:val="24"/>
        </w:rPr>
        <w:t>Para testar se a estrutura está funcionando podemos iniciar o servidor de desenvolvimento do angular</w:t>
      </w:r>
      <w:r w:rsidR="00C15AD6">
        <w:rPr>
          <w:rFonts w:ascii="Arial" w:hAnsi="Arial" w:cs="Arial"/>
          <w:sz w:val="24"/>
          <w:szCs w:val="24"/>
        </w:rPr>
        <w:t xml:space="preserve"> </w:t>
      </w:r>
    </w:p>
    <w:p w:rsidR="003B54D7" w:rsidRDefault="003B5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</w:t>
      </w:r>
      <w:proofErr w:type="spellStart"/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serve</w:t>
      </w:r>
    </w:p>
    <w:p w:rsidR="000F2B55" w:rsidRPr="00B23411" w:rsidRDefault="000F2B55">
      <w:pPr>
        <w:rPr>
          <w:rFonts w:ascii="Arial" w:hAnsi="Arial" w:cs="Arial"/>
          <w:sz w:val="24"/>
          <w:szCs w:val="24"/>
        </w:rPr>
      </w:pPr>
      <w:r w:rsidRPr="000F2B55">
        <w:rPr>
          <w:rFonts w:ascii="Arial" w:hAnsi="Arial" w:cs="Arial"/>
          <w:sz w:val="24"/>
          <w:szCs w:val="24"/>
        </w:rPr>
        <w:t xml:space="preserve">Criação de componentes: </w:t>
      </w:r>
      <w:proofErr w:type="spellStart"/>
      <w:r w:rsidRPr="000F2B55">
        <w:rPr>
          <w:rFonts w:ascii="Arial" w:hAnsi="Arial" w:cs="Arial"/>
          <w:sz w:val="24"/>
          <w:szCs w:val="24"/>
        </w:rPr>
        <w:t>ng</w:t>
      </w:r>
      <w:proofErr w:type="spellEnd"/>
      <w:r w:rsidRPr="000F2B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2B55">
        <w:rPr>
          <w:rFonts w:ascii="Arial" w:hAnsi="Arial" w:cs="Arial"/>
          <w:sz w:val="24"/>
          <w:szCs w:val="24"/>
        </w:rPr>
        <w:t>generate</w:t>
      </w:r>
      <w:proofErr w:type="spellEnd"/>
      <w:r w:rsidRPr="000F2B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2B55">
        <w:rPr>
          <w:rFonts w:ascii="Arial" w:hAnsi="Arial" w:cs="Arial"/>
          <w:sz w:val="24"/>
          <w:szCs w:val="24"/>
        </w:rPr>
        <w:t>component</w:t>
      </w:r>
      <w:proofErr w:type="spellEnd"/>
      <w:r w:rsidRPr="000F2B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2B55">
        <w:rPr>
          <w:rFonts w:ascii="Arial" w:hAnsi="Arial" w:cs="Arial"/>
          <w:sz w:val="24"/>
          <w:szCs w:val="24"/>
        </w:rPr>
        <w:t>nome_componente</w:t>
      </w:r>
      <w:proofErr w:type="spellEnd"/>
      <w:r w:rsidR="00C47DF1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C47DF1">
        <w:rPr>
          <w:rFonts w:ascii="Arial" w:hAnsi="Arial" w:cs="Arial"/>
          <w:sz w:val="24"/>
          <w:szCs w:val="24"/>
        </w:rPr>
        <w:t>ng</w:t>
      </w:r>
      <w:proofErr w:type="spellEnd"/>
      <w:r w:rsidR="00C47DF1">
        <w:rPr>
          <w:rFonts w:ascii="Arial" w:hAnsi="Arial" w:cs="Arial"/>
          <w:sz w:val="24"/>
          <w:szCs w:val="24"/>
        </w:rPr>
        <w:t xml:space="preserve"> </w:t>
      </w:r>
      <w:r w:rsidR="002F6563">
        <w:rPr>
          <w:rFonts w:ascii="Arial" w:hAnsi="Arial" w:cs="Arial"/>
          <w:sz w:val="24"/>
          <w:szCs w:val="24"/>
        </w:rPr>
        <w:t>g c (nome do componente –skip-</w:t>
      </w:r>
      <w:bookmarkStart w:id="0" w:name="_GoBack"/>
      <w:bookmarkEnd w:id="0"/>
      <w:r w:rsidR="002F6563">
        <w:rPr>
          <w:rFonts w:ascii="Arial" w:hAnsi="Arial" w:cs="Arial"/>
          <w:sz w:val="24"/>
          <w:szCs w:val="24"/>
        </w:rPr>
        <w:t>tests</w:t>
      </w:r>
    </w:p>
    <w:p w:rsidR="000A1EAF" w:rsidRDefault="000A1EAF"/>
    <w:p w:rsidR="000A1EAF" w:rsidRDefault="000A1EAF"/>
    <w:sectPr w:rsidR="000A1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C0"/>
    <w:rsid w:val="000A1EAF"/>
    <w:rsid w:val="000F2B55"/>
    <w:rsid w:val="002D09C0"/>
    <w:rsid w:val="002F6563"/>
    <w:rsid w:val="00345F60"/>
    <w:rsid w:val="003B54D7"/>
    <w:rsid w:val="0054713E"/>
    <w:rsid w:val="00B23411"/>
    <w:rsid w:val="00C15AD6"/>
    <w:rsid w:val="00C47DF1"/>
    <w:rsid w:val="00CA31DE"/>
    <w:rsid w:val="00E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CC77"/>
  <w15:chartTrackingRefBased/>
  <w15:docId w15:val="{F67DF8B7-AA22-4553-A1D8-837AF24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2021.2</dc:creator>
  <cp:keywords/>
  <dc:description/>
  <cp:lastModifiedBy>Técnico em Informática 2021.2</cp:lastModifiedBy>
  <cp:revision>4</cp:revision>
  <dcterms:created xsi:type="dcterms:W3CDTF">2022-10-20T12:18:00Z</dcterms:created>
  <dcterms:modified xsi:type="dcterms:W3CDTF">2022-11-01T12:28:00Z</dcterms:modified>
</cp:coreProperties>
</file>