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FA5693" w:rsidRDefault="00234F88" w:rsidP="00234F88">
      <w:pPr>
        <w:spacing w:line="480" w:lineRule="auto"/>
        <w:jc w:val="center"/>
        <w:rPr>
          <w:rFonts w:ascii="Times New Roman" w:hAnsi="Times New Roman" w:cs="Times New Roman"/>
          <w:b/>
          <w:bCs/>
          <w:sz w:val="24"/>
          <w:szCs w:val="24"/>
          <w:lang w:val="es-CO"/>
        </w:rPr>
      </w:pPr>
      <w:r w:rsidRPr="00234F88">
        <w:rPr>
          <w:rFonts w:ascii="Times New Roman" w:hAnsi="Times New Roman" w:cs="Times New Roman"/>
          <w:b/>
          <w:bCs/>
          <w:sz w:val="24"/>
          <w:szCs w:val="24"/>
          <w:lang w:val="es-CO"/>
        </w:rPr>
        <w:t>Informe Desarrollo Parcial I</w:t>
      </w: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b/>
          <w:bCs/>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Manuel Esteban Orjuela Montealegre</w:t>
      </w: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Universidad De Antioquia</w:t>
      </w: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Facultad de Ingeniería</w:t>
      </w: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Departamento de Electrónica y Telecomunicaciones</w:t>
      </w: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Informática II</w:t>
      </w:r>
    </w:p>
    <w:p w:rsidR="00234F88" w:rsidRDefault="00234F88" w:rsidP="00234F88">
      <w:pPr>
        <w:spacing w:line="480" w:lineRule="auto"/>
        <w:jc w:val="center"/>
        <w:rPr>
          <w:rFonts w:ascii="Times New Roman" w:hAnsi="Times New Roman" w:cs="Times New Roman"/>
          <w:sz w:val="24"/>
          <w:szCs w:val="24"/>
          <w:lang w:val="es-CO"/>
        </w:rPr>
      </w:pPr>
      <w:r>
        <w:rPr>
          <w:rFonts w:ascii="Times New Roman" w:hAnsi="Times New Roman" w:cs="Times New Roman"/>
          <w:sz w:val="24"/>
          <w:szCs w:val="24"/>
          <w:lang w:val="es-CO"/>
        </w:rPr>
        <w:t>Semestre 2024 – 1</w:t>
      </w:r>
    </w:p>
    <w:p w:rsidR="00234F88" w:rsidRDefault="001B56C1" w:rsidP="00234F88">
      <w:pPr>
        <w:spacing w:line="480" w:lineRule="auto"/>
        <w:jc w:val="center"/>
        <w:rPr>
          <w:rFonts w:ascii="Times New Roman" w:hAnsi="Times New Roman" w:cs="Times New Roman"/>
          <w:b/>
          <w:bCs/>
          <w:sz w:val="24"/>
          <w:szCs w:val="24"/>
          <w:lang w:val="es-CO"/>
        </w:rPr>
      </w:pPr>
      <w:r>
        <w:rPr>
          <w:rFonts w:ascii="Times New Roman" w:hAnsi="Times New Roman" w:cs="Times New Roman"/>
          <w:b/>
          <w:bCs/>
          <w:sz w:val="24"/>
          <w:szCs w:val="24"/>
          <w:lang w:val="es-CO"/>
        </w:rPr>
        <w:lastRenderedPageBreak/>
        <w:t xml:space="preserve">Análisis del Problema y Consideraciones para la Alternativa de la Solución Propuesta </w:t>
      </w:r>
    </w:p>
    <w:p w:rsidR="001B56C1" w:rsidRDefault="001B56C1" w:rsidP="00274A07">
      <w:pPr>
        <w:spacing w:line="360" w:lineRule="auto"/>
        <w:jc w:val="both"/>
        <w:rPr>
          <w:rFonts w:ascii="Times New Roman" w:hAnsi="Times New Roman" w:cs="Times New Roman"/>
          <w:sz w:val="24"/>
          <w:szCs w:val="24"/>
          <w:lang w:val="es-CO"/>
        </w:rPr>
      </w:pPr>
      <w:r>
        <w:rPr>
          <w:rFonts w:ascii="Times New Roman" w:hAnsi="Times New Roman" w:cs="Times New Roman"/>
          <w:b/>
          <w:bCs/>
          <w:sz w:val="24"/>
          <w:szCs w:val="24"/>
          <w:lang w:val="es-CO"/>
        </w:rPr>
        <w:t xml:space="preserve">Primer Análisis. </w:t>
      </w:r>
      <w:r>
        <w:rPr>
          <w:rFonts w:ascii="Times New Roman" w:hAnsi="Times New Roman" w:cs="Times New Roman"/>
          <w:sz w:val="24"/>
          <w:szCs w:val="24"/>
          <w:lang w:val="es-CO"/>
        </w:rPr>
        <w:t>Luego de una lectura detallada al documento proporcionado, encontré que se definieron ciertas especificaciones a tener en cuenta en mi solución. Entonces separé los problemas en 5 ramas señaladas.</w:t>
      </w:r>
    </w:p>
    <w:p w:rsidR="001B56C1" w:rsidRDefault="001B56C1" w:rsidP="00274A07">
      <w:pPr>
        <w:spacing w:line="360" w:lineRule="auto"/>
        <w:jc w:val="both"/>
        <w:rPr>
          <w:rFonts w:ascii="Times New Roman" w:hAnsi="Times New Roman" w:cs="Times New Roman"/>
          <w:sz w:val="24"/>
          <w:szCs w:val="24"/>
          <w:lang w:val="es-CO"/>
        </w:rPr>
      </w:pPr>
      <w:r w:rsidRPr="001B56C1">
        <w:rPr>
          <w:rFonts w:ascii="Times New Roman" w:hAnsi="Times New Roman" w:cs="Times New Roman"/>
          <w:b/>
          <w:bCs/>
          <w:i/>
          <w:iCs/>
          <w:sz w:val="24"/>
          <w:szCs w:val="24"/>
          <w:lang w:val="es-CO"/>
        </w:rPr>
        <w:t>Creación de la Estructura de Datos.</w:t>
      </w:r>
      <w:r>
        <w:rPr>
          <w:rFonts w:ascii="Times New Roman" w:hAnsi="Times New Roman" w:cs="Times New Roman"/>
          <w:b/>
          <w:bCs/>
          <w:sz w:val="24"/>
          <w:szCs w:val="24"/>
          <w:lang w:val="es-CO"/>
        </w:rPr>
        <w:t xml:space="preserve"> </w:t>
      </w:r>
      <w:r>
        <w:rPr>
          <w:rFonts w:ascii="Times New Roman" w:hAnsi="Times New Roman" w:cs="Times New Roman"/>
          <w:sz w:val="24"/>
          <w:szCs w:val="24"/>
          <w:lang w:val="es-CO"/>
        </w:rPr>
        <w:t xml:space="preserve">Podemos evidenciar el uso de estructuras bidimensionales dinámicas de tamaño </w:t>
      </w:r>
      <w:proofErr w:type="spellStart"/>
      <w:r>
        <w:rPr>
          <w:rFonts w:ascii="Times New Roman" w:hAnsi="Times New Roman" w:cs="Times New Roman"/>
          <w:sz w:val="24"/>
          <w:szCs w:val="24"/>
          <w:lang w:val="es-CO"/>
        </w:rPr>
        <w:t>NxN</w:t>
      </w:r>
      <w:proofErr w:type="spellEnd"/>
      <w:r>
        <w:rPr>
          <w:rFonts w:ascii="Times New Roman" w:hAnsi="Times New Roman" w:cs="Times New Roman"/>
          <w:sz w:val="24"/>
          <w:szCs w:val="24"/>
          <w:lang w:val="es-CO"/>
        </w:rPr>
        <w:t xml:space="preserve"> donde N es impar y el tipo de dato correspondiente a éstas es entero. Estas estructuras, poseen 4 estados, Neutro, Estado 1, Estado 2 y Estado 3.</w:t>
      </w:r>
    </w:p>
    <w:p w:rsidR="00274A07" w:rsidRDefault="001B56C1" w:rsidP="00274A07">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Neutro: </w:t>
      </w:r>
      <w:r>
        <w:rPr>
          <w:rFonts w:ascii="Times New Roman" w:hAnsi="Times New Roman" w:cs="Times New Roman"/>
          <w:sz w:val="24"/>
          <w:szCs w:val="24"/>
          <w:lang w:val="es-CO"/>
        </w:rPr>
        <w:t xml:space="preserve">Estado inicial, donde la matriz se rellene desde </w:t>
      </w:r>
      <w:r w:rsidR="00274A07">
        <w:rPr>
          <w:rFonts w:ascii="Times New Roman" w:hAnsi="Times New Roman" w:cs="Times New Roman"/>
          <w:sz w:val="24"/>
          <w:szCs w:val="24"/>
          <w:lang w:val="es-CO"/>
        </w:rPr>
        <w:t>el numero 1 hasta N – 1, de izquierda a derecha con la particularidad de que la posición [N][N] es igual a ‘vacío’.</w:t>
      </w:r>
    </w:p>
    <w:p w:rsidR="00274A07" w:rsidRDefault="00274A07" w:rsidP="00274A07">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Estado 1: </w:t>
      </w:r>
      <w:r>
        <w:rPr>
          <w:rFonts w:ascii="Times New Roman" w:hAnsi="Times New Roman" w:cs="Times New Roman"/>
          <w:sz w:val="24"/>
          <w:szCs w:val="24"/>
          <w:lang w:val="es-CO"/>
        </w:rPr>
        <w:t>Matriz neutro rotada 90 grados en sentido de las manecillas del reloj.</w:t>
      </w:r>
    </w:p>
    <w:p w:rsidR="00274A07" w:rsidRDefault="00274A07" w:rsidP="00274A07">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Estado </w:t>
      </w:r>
      <w:r>
        <w:rPr>
          <w:rFonts w:ascii="Times New Roman" w:hAnsi="Times New Roman" w:cs="Times New Roman"/>
          <w:b/>
          <w:bCs/>
          <w:i/>
          <w:iCs/>
          <w:sz w:val="24"/>
          <w:szCs w:val="24"/>
          <w:lang w:val="es-CO"/>
        </w:rPr>
        <w:t>2</w:t>
      </w:r>
      <w:r>
        <w:rPr>
          <w:rFonts w:ascii="Times New Roman" w:hAnsi="Times New Roman" w:cs="Times New Roman"/>
          <w:b/>
          <w:bCs/>
          <w:i/>
          <w:iCs/>
          <w:sz w:val="24"/>
          <w:szCs w:val="24"/>
          <w:lang w:val="es-CO"/>
        </w:rPr>
        <w:t xml:space="preserve">: </w:t>
      </w:r>
      <w:r>
        <w:rPr>
          <w:rFonts w:ascii="Times New Roman" w:hAnsi="Times New Roman" w:cs="Times New Roman"/>
          <w:sz w:val="24"/>
          <w:szCs w:val="24"/>
          <w:lang w:val="es-CO"/>
        </w:rPr>
        <w:t xml:space="preserve">Matriz neutro rotada </w:t>
      </w:r>
      <w:r>
        <w:rPr>
          <w:rFonts w:ascii="Times New Roman" w:hAnsi="Times New Roman" w:cs="Times New Roman"/>
          <w:sz w:val="24"/>
          <w:szCs w:val="24"/>
          <w:lang w:val="es-CO"/>
        </w:rPr>
        <w:t>18</w:t>
      </w:r>
      <w:r>
        <w:rPr>
          <w:rFonts w:ascii="Times New Roman" w:hAnsi="Times New Roman" w:cs="Times New Roman"/>
          <w:sz w:val="24"/>
          <w:szCs w:val="24"/>
          <w:lang w:val="es-CO"/>
        </w:rPr>
        <w:t>0 grados en sentido de las manecillas del reloj.</w:t>
      </w:r>
    </w:p>
    <w:p w:rsidR="00274A07" w:rsidRDefault="00274A07" w:rsidP="00274A07">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Estado </w:t>
      </w:r>
      <w:r>
        <w:rPr>
          <w:rFonts w:ascii="Times New Roman" w:hAnsi="Times New Roman" w:cs="Times New Roman"/>
          <w:b/>
          <w:bCs/>
          <w:i/>
          <w:iCs/>
          <w:sz w:val="24"/>
          <w:szCs w:val="24"/>
          <w:lang w:val="es-CO"/>
        </w:rPr>
        <w:t>3</w:t>
      </w:r>
      <w:r>
        <w:rPr>
          <w:rFonts w:ascii="Times New Roman" w:hAnsi="Times New Roman" w:cs="Times New Roman"/>
          <w:b/>
          <w:bCs/>
          <w:i/>
          <w:iCs/>
          <w:sz w:val="24"/>
          <w:szCs w:val="24"/>
          <w:lang w:val="es-CO"/>
        </w:rPr>
        <w:t xml:space="preserve">: </w:t>
      </w:r>
      <w:r>
        <w:rPr>
          <w:rFonts w:ascii="Times New Roman" w:hAnsi="Times New Roman" w:cs="Times New Roman"/>
          <w:sz w:val="24"/>
          <w:szCs w:val="24"/>
          <w:lang w:val="es-CO"/>
        </w:rPr>
        <w:t xml:space="preserve">Matriz neutro rotada </w:t>
      </w:r>
      <w:r>
        <w:rPr>
          <w:rFonts w:ascii="Times New Roman" w:hAnsi="Times New Roman" w:cs="Times New Roman"/>
          <w:sz w:val="24"/>
          <w:szCs w:val="24"/>
          <w:lang w:val="es-CO"/>
        </w:rPr>
        <w:t>270</w:t>
      </w:r>
      <w:r>
        <w:rPr>
          <w:rFonts w:ascii="Times New Roman" w:hAnsi="Times New Roman" w:cs="Times New Roman"/>
          <w:sz w:val="24"/>
          <w:szCs w:val="24"/>
          <w:lang w:val="es-CO"/>
        </w:rPr>
        <w:t xml:space="preserve"> grados en sentido de las manecillas del reloj.</w:t>
      </w:r>
      <w:r>
        <w:rPr>
          <w:rFonts w:ascii="Times New Roman" w:hAnsi="Times New Roman" w:cs="Times New Roman"/>
          <w:sz w:val="24"/>
          <w:szCs w:val="24"/>
          <w:lang w:val="es-CO"/>
        </w:rPr>
        <w:tab/>
      </w:r>
    </w:p>
    <w:p w:rsidR="00532398" w:rsidRDefault="00274A07" w:rsidP="00274A07">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Solución Propuesta. </w:t>
      </w:r>
      <w:r>
        <w:rPr>
          <w:rFonts w:ascii="Times New Roman" w:hAnsi="Times New Roman" w:cs="Times New Roman"/>
          <w:sz w:val="24"/>
          <w:szCs w:val="24"/>
          <w:lang w:val="es-CO"/>
        </w:rPr>
        <w:t>Para esta primera parte, lo más óptimo es utilizar un arreglo de arreglos, primero inicializar una matriz entero dinámica que apunte a N punteros y éstos reserven N espacios para así asignar los valores correspondientes. Para los estados habrá que jugar con las columnas y filas para intercambiar su posición, pero un apoyo para esto es utilizar los algoritmos implementados durante el ejercicio 15 la práctica 2. La implementación de los algoritmos la haré más adelante.</w:t>
      </w:r>
    </w:p>
    <w:p w:rsidR="00274A07" w:rsidRDefault="00274A07" w:rsidP="00274A07">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 </w:t>
      </w:r>
      <w:r w:rsidR="00532398">
        <w:rPr>
          <w:rFonts w:ascii="Times New Roman" w:hAnsi="Times New Roman" w:cs="Times New Roman"/>
          <w:b/>
          <w:bCs/>
          <w:sz w:val="24"/>
          <w:szCs w:val="24"/>
          <w:lang w:val="es-CO"/>
        </w:rPr>
        <w:t xml:space="preserve">Segundo Análisis. </w:t>
      </w:r>
      <w:r w:rsidR="00532398">
        <w:rPr>
          <w:rFonts w:ascii="Times New Roman" w:hAnsi="Times New Roman" w:cs="Times New Roman"/>
          <w:sz w:val="24"/>
          <w:szCs w:val="24"/>
          <w:lang w:val="es-CO"/>
        </w:rPr>
        <w:t xml:space="preserve">Para este segundo apartado tuve en cuenta que se nos presentan estructuras en conjunto denominadas cerraduras. Esta agrupación se puede contemplar de la siguiente manera: </w:t>
      </w:r>
    </w:p>
    <w:p w:rsidR="00532398" w:rsidRPr="00532398" w:rsidRDefault="00532398" w:rsidP="00274A07">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ab/>
      </w:r>
    </w:p>
    <w:p w:rsidR="00532398" w:rsidRDefault="00532398" w:rsidP="001B56C1">
      <w:pPr>
        <w:spacing w:line="480" w:lineRule="auto"/>
        <w:rPr>
          <w:rFonts w:ascii="Times New Roman" w:hAnsi="Times New Roman" w:cs="Times New Roman"/>
          <w:noProof/>
          <w:sz w:val="24"/>
          <w:szCs w:val="24"/>
          <w:lang w:val="es-CO"/>
        </w:rPr>
      </w:pPr>
    </w:p>
    <w:p w:rsidR="00532398" w:rsidRDefault="00532398" w:rsidP="001B56C1">
      <w:pPr>
        <w:spacing w:line="480" w:lineRule="auto"/>
        <w:rPr>
          <w:rFonts w:ascii="Times New Roman" w:hAnsi="Times New Roman" w:cs="Times New Roman"/>
          <w:b/>
          <w:bCs/>
          <w:sz w:val="24"/>
          <w:szCs w:val="24"/>
          <w:lang w:val="es-CO"/>
        </w:rPr>
      </w:pPr>
    </w:p>
    <w:p w:rsidR="00532398" w:rsidRDefault="00532398" w:rsidP="001B56C1">
      <w:pPr>
        <w:spacing w:line="480" w:lineRule="auto"/>
        <w:rPr>
          <w:rFonts w:ascii="Times New Roman" w:hAnsi="Times New Roman" w:cs="Times New Roman"/>
          <w:b/>
          <w:bCs/>
          <w:sz w:val="24"/>
          <w:szCs w:val="24"/>
          <w:lang w:val="es-CO"/>
        </w:rPr>
      </w:pPr>
    </w:p>
    <w:p w:rsidR="001B56C1" w:rsidRDefault="00532398" w:rsidP="001B56C1">
      <w:pPr>
        <w:spacing w:line="480" w:lineRule="auto"/>
        <w:rPr>
          <w:rFonts w:ascii="Times New Roman" w:hAnsi="Times New Roman" w:cs="Times New Roman"/>
          <w:b/>
          <w:bCs/>
          <w:sz w:val="24"/>
          <w:szCs w:val="24"/>
          <w:lang w:val="es-CO"/>
        </w:rPr>
      </w:pPr>
      <w:r>
        <w:rPr>
          <w:rFonts w:ascii="Times New Roman" w:hAnsi="Times New Roman" w:cs="Times New Roman"/>
          <w:noProof/>
          <w:sz w:val="24"/>
          <w:szCs w:val="24"/>
          <w:lang w:val="es-CO"/>
        </w:rPr>
        <w:lastRenderedPageBreak/>
        <w:drawing>
          <wp:anchor distT="0" distB="0" distL="114300" distR="114300" simplePos="0" relativeHeight="251658240" behindDoc="0" locked="0" layoutInCell="1" allowOverlap="1" wp14:anchorId="5371D56F">
            <wp:simplePos x="0" y="0"/>
            <wp:positionH relativeFrom="column">
              <wp:posOffset>872490</wp:posOffset>
            </wp:positionH>
            <wp:positionV relativeFrom="paragraph">
              <wp:posOffset>0</wp:posOffset>
            </wp:positionV>
            <wp:extent cx="3886200" cy="1981835"/>
            <wp:effectExtent l="0" t="0" r="0" b="0"/>
            <wp:wrapThrough wrapText="bothSides">
              <wp:wrapPolygon edited="0">
                <wp:start x="0" y="0"/>
                <wp:lineTo x="0" y="21385"/>
                <wp:lineTo x="21494" y="21385"/>
                <wp:lineTo x="21494" y="0"/>
                <wp:lineTo x="0" y="0"/>
              </wp:wrapPolygon>
            </wp:wrapThrough>
            <wp:docPr id="173415750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bwMode="auto">
                    <a:xfrm>
                      <a:off x="0" y="0"/>
                      <a:ext cx="3886200" cy="1981835"/>
                    </a:xfrm>
                    <a:prstGeom prst="rect">
                      <a:avLst/>
                    </a:prstGeom>
                    <a:noFill/>
                  </pic:spPr>
                </pic:pic>
              </a:graphicData>
            </a:graphic>
            <wp14:sizeRelH relativeFrom="page">
              <wp14:pctWidth>0</wp14:pctWidth>
            </wp14:sizeRelH>
            <wp14:sizeRelV relativeFrom="page">
              <wp14:pctHeight>0</wp14:pctHeight>
            </wp14:sizeRelV>
          </wp:anchor>
        </w:drawing>
      </w:r>
    </w:p>
    <w:p w:rsidR="00532398" w:rsidRDefault="00532398" w:rsidP="001B56C1">
      <w:pPr>
        <w:spacing w:line="480" w:lineRule="auto"/>
        <w:rPr>
          <w:rFonts w:ascii="Times New Roman" w:hAnsi="Times New Roman" w:cs="Times New Roman"/>
          <w:b/>
          <w:bCs/>
          <w:sz w:val="24"/>
          <w:szCs w:val="24"/>
          <w:lang w:val="es-CO"/>
        </w:rPr>
      </w:pPr>
    </w:p>
    <w:p w:rsidR="00532398" w:rsidRDefault="00532398" w:rsidP="001B56C1">
      <w:pPr>
        <w:spacing w:line="480" w:lineRule="auto"/>
        <w:rPr>
          <w:rFonts w:ascii="Times New Roman" w:hAnsi="Times New Roman" w:cs="Times New Roman"/>
          <w:b/>
          <w:bCs/>
          <w:sz w:val="24"/>
          <w:szCs w:val="24"/>
          <w:lang w:val="es-CO"/>
        </w:rPr>
      </w:pPr>
    </w:p>
    <w:p w:rsidR="00532398" w:rsidRDefault="00532398" w:rsidP="001B56C1">
      <w:pPr>
        <w:spacing w:line="480" w:lineRule="auto"/>
        <w:rPr>
          <w:rFonts w:ascii="Times New Roman" w:hAnsi="Times New Roman" w:cs="Times New Roman"/>
          <w:b/>
          <w:bCs/>
          <w:sz w:val="24"/>
          <w:szCs w:val="24"/>
          <w:lang w:val="es-CO"/>
        </w:rPr>
      </w:pPr>
    </w:p>
    <w:p w:rsidR="00532398" w:rsidRDefault="00532398" w:rsidP="00551622">
      <w:pPr>
        <w:spacing w:line="480" w:lineRule="auto"/>
        <w:jc w:val="both"/>
        <w:rPr>
          <w:rFonts w:ascii="Times New Roman" w:hAnsi="Times New Roman" w:cs="Times New Roman"/>
          <w:b/>
          <w:bCs/>
          <w:sz w:val="24"/>
          <w:szCs w:val="24"/>
          <w:lang w:val="es-CO"/>
        </w:rPr>
      </w:pPr>
    </w:p>
    <w:p w:rsidR="00532398" w:rsidRDefault="00532398" w:rsidP="00551622">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 xml:space="preserve">Al ser un conjunto con cantidad variable, también habrá que hacer uso de memoria dinámica. </w:t>
      </w:r>
    </w:p>
    <w:p w:rsidR="00532398" w:rsidRDefault="00532398" w:rsidP="00551622">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Primera opción. </w:t>
      </w:r>
      <w:r>
        <w:rPr>
          <w:rFonts w:ascii="Times New Roman" w:hAnsi="Times New Roman" w:cs="Times New Roman"/>
          <w:sz w:val="24"/>
          <w:szCs w:val="24"/>
          <w:lang w:val="es-CO"/>
        </w:rPr>
        <w:t xml:space="preserve">Podemos manejar estas cerraduras como un arreglo de una dimensión en el cual se irán leyendo sus </w:t>
      </w:r>
      <w:r w:rsidR="00551622">
        <w:rPr>
          <w:rFonts w:ascii="Times New Roman" w:hAnsi="Times New Roman" w:cs="Times New Roman"/>
          <w:sz w:val="24"/>
          <w:szCs w:val="24"/>
          <w:lang w:val="es-CO"/>
        </w:rPr>
        <w:t>posiciones</w:t>
      </w:r>
      <w:r>
        <w:rPr>
          <w:rFonts w:ascii="Times New Roman" w:hAnsi="Times New Roman" w:cs="Times New Roman"/>
          <w:sz w:val="24"/>
          <w:szCs w:val="24"/>
          <w:lang w:val="es-CO"/>
        </w:rPr>
        <w:t xml:space="preserve"> </w:t>
      </w:r>
      <w:r w:rsidR="00551622">
        <w:rPr>
          <w:rFonts w:ascii="Times New Roman" w:hAnsi="Times New Roman" w:cs="Times New Roman"/>
          <w:sz w:val="24"/>
          <w:szCs w:val="24"/>
          <w:lang w:val="es-CO"/>
        </w:rPr>
        <w:t xml:space="preserve">para </w:t>
      </w:r>
      <w:r>
        <w:rPr>
          <w:rFonts w:ascii="Times New Roman" w:hAnsi="Times New Roman" w:cs="Times New Roman"/>
          <w:sz w:val="24"/>
          <w:szCs w:val="24"/>
          <w:lang w:val="es-CO"/>
        </w:rPr>
        <w:t xml:space="preserve">así </w:t>
      </w:r>
      <w:r w:rsidR="00551622">
        <w:rPr>
          <w:rFonts w:ascii="Times New Roman" w:hAnsi="Times New Roman" w:cs="Times New Roman"/>
          <w:sz w:val="24"/>
          <w:szCs w:val="24"/>
          <w:lang w:val="es-CO"/>
        </w:rPr>
        <w:t>crear los arreglos correspondientes dados su tamaño.</w:t>
      </w:r>
    </w:p>
    <w:p w:rsidR="00551622" w:rsidRDefault="00551622" w:rsidP="00551622">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Segunda opción. </w:t>
      </w:r>
      <w:r>
        <w:rPr>
          <w:rFonts w:ascii="Times New Roman" w:hAnsi="Times New Roman" w:cs="Times New Roman"/>
          <w:sz w:val="24"/>
          <w:szCs w:val="24"/>
          <w:lang w:val="es-CO"/>
        </w:rPr>
        <w:t>Hacer uso de un puntero triple, donde se almacenen directamente las matrices bidimensionales con un uso directo.</w:t>
      </w:r>
    </w:p>
    <w:p w:rsidR="00944B6F" w:rsidRDefault="00AD5B44" w:rsidP="00551622">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Sumado a esto, debemos tener en cuenta las claves, que de cierta forma nos indica qué parámetros deben cumplir l</w:t>
      </w:r>
      <w:r w:rsidR="00944B6F">
        <w:rPr>
          <w:rFonts w:ascii="Times New Roman" w:hAnsi="Times New Roman" w:cs="Times New Roman"/>
          <w:sz w:val="24"/>
          <w:szCs w:val="24"/>
          <w:lang w:val="es-CO"/>
        </w:rPr>
        <w:t xml:space="preserve">as cerraduras para que se puedan abrir. </w:t>
      </w:r>
    </w:p>
    <w:p w:rsidR="00944B6F" w:rsidRDefault="00944B6F" w:rsidP="00551622">
      <w:pPr>
        <w:spacing w:line="360" w:lineRule="auto"/>
        <w:jc w:val="both"/>
        <w:rPr>
          <w:rFonts w:ascii="Times New Roman" w:hAnsi="Times New Roman" w:cs="Times New Roman"/>
          <w:sz w:val="24"/>
          <w:szCs w:val="24"/>
          <w:lang w:val="es-CO"/>
        </w:rPr>
      </w:pPr>
      <w:r>
        <w:rPr>
          <w:rFonts w:ascii="Times New Roman" w:hAnsi="Times New Roman" w:cs="Times New Roman"/>
          <w:noProof/>
          <w:sz w:val="24"/>
          <w:szCs w:val="24"/>
          <w:lang w:val="es-CO"/>
        </w:rPr>
        <w:drawing>
          <wp:anchor distT="0" distB="0" distL="114300" distR="114300" simplePos="0" relativeHeight="251659264" behindDoc="0" locked="0" layoutInCell="1" allowOverlap="1" wp14:anchorId="1FA5036E">
            <wp:simplePos x="0" y="0"/>
            <wp:positionH relativeFrom="margin">
              <wp:align>center</wp:align>
            </wp:positionH>
            <wp:positionV relativeFrom="paragraph">
              <wp:posOffset>36195</wp:posOffset>
            </wp:positionV>
            <wp:extent cx="3905250" cy="2009775"/>
            <wp:effectExtent l="0" t="0" r="0" b="9525"/>
            <wp:wrapThrough wrapText="bothSides">
              <wp:wrapPolygon edited="0">
                <wp:start x="0" y="0"/>
                <wp:lineTo x="0" y="21498"/>
                <wp:lineTo x="21495" y="21498"/>
                <wp:lineTo x="21495" y="0"/>
                <wp:lineTo x="0" y="0"/>
              </wp:wrapPolygon>
            </wp:wrapThrough>
            <wp:docPr id="402139227"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905250" cy="2009775"/>
                    </a:xfrm>
                    <a:prstGeom prst="rect">
                      <a:avLst/>
                    </a:prstGeom>
                    <a:noFill/>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szCs w:val="24"/>
          <w:lang w:val="es-CO"/>
        </w:rPr>
        <w:tab/>
      </w:r>
    </w:p>
    <w:p w:rsidR="00944B6F" w:rsidRDefault="00944B6F" w:rsidP="00551622">
      <w:pPr>
        <w:spacing w:line="360" w:lineRule="auto"/>
        <w:jc w:val="both"/>
        <w:rPr>
          <w:rFonts w:ascii="Times New Roman" w:hAnsi="Times New Roman" w:cs="Times New Roman"/>
          <w:sz w:val="24"/>
          <w:szCs w:val="24"/>
          <w:lang w:val="es-CO"/>
        </w:rPr>
      </w:pPr>
    </w:p>
    <w:p w:rsidR="00944B6F" w:rsidRDefault="00944B6F" w:rsidP="00551622">
      <w:pPr>
        <w:spacing w:line="360" w:lineRule="auto"/>
        <w:jc w:val="both"/>
        <w:rPr>
          <w:rFonts w:ascii="Times New Roman" w:hAnsi="Times New Roman" w:cs="Times New Roman"/>
          <w:sz w:val="24"/>
          <w:szCs w:val="24"/>
          <w:lang w:val="es-CO"/>
        </w:rPr>
      </w:pPr>
    </w:p>
    <w:p w:rsidR="00944B6F" w:rsidRDefault="00944B6F" w:rsidP="00551622">
      <w:pPr>
        <w:spacing w:line="360" w:lineRule="auto"/>
        <w:jc w:val="both"/>
        <w:rPr>
          <w:rFonts w:ascii="Times New Roman" w:hAnsi="Times New Roman" w:cs="Times New Roman"/>
          <w:sz w:val="24"/>
          <w:szCs w:val="24"/>
          <w:lang w:val="es-CO"/>
        </w:rPr>
      </w:pPr>
    </w:p>
    <w:p w:rsidR="00944B6F" w:rsidRDefault="00944B6F" w:rsidP="00551622">
      <w:pPr>
        <w:spacing w:line="360" w:lineRule="auto"/>
        <w:jc w:val="both"/>
        <w:rPr>
          <w:rFonts w:ascii="Times New Roman" w:hAnsi="Times New Roman" w:cs="Times New Roman"/>
          <w:sz w:val="24"/>
          <w:szCs w:val="24"/>
          <w:lang w:val="es-CO"/>
        </w:rPr>
      </w:pPr>
    </w:p>
    <w:p w:rsidR="00944B6F" w:rsidRDefault="00944B6F" w:rsidP="00551622">
      <w:pPr>
        <w:spacing w:line="360" w:lineRule="auto"/>
        <w:jc w:val="both"/>
        <w:rPr>
          <w:rFonts w:ascii="Times New Roman" w:hAnsi="Times New Roman" w:cs="Times New Roman"/>
          <w:sz w:val="24"/>
          <w:szCs w:val="24"/>
          <w:lang w:val="es-CO"/>
        </w:rPr>
      </w:pPr>
    </w:p>
    <w:p w:rsidR="00944B6F" w:rsidRDefault="00944B6F" w:rsidP="00551622">
      <w:pPr>
        <w:spacing w:line="360" w:lineRule="auto"/>
        <w:jc w:val="both"/>
        <w:rPr>
          <w:rFonts w:ascii="Times New Roman" w:hAnsi="Times New Roman" w:cs="Times New Roman"/>
          <w:sz w:val="24"/>
          <w:szCs w:val="24"/>
          <w:lang w:val="es-CO"/>
        </w:rPr>
      </w:pPr>
      <w:r>
        <w:rPr>
          <w:rFonts w:ascii="Times New Roman" w:hAnsi="Times New Roman" w:cs="Times New Roman"/>
          <w:sz w:val="24"/>
          <w:szCs w:val="24"/>
          <w:lang w:val="es-CO"/>
        </w:rPr>
        <w:t>La llave corresponde a un arreglo unidimensional con las características expuestas en la imagen. De igual forma, se pueden tener lo siguiente a partir del arreglo de la llave.</w:t>
      </w:r>
    </w:p>
    <w:p w:rsidR="00944B6F" w:rsidRDefault="00944B6F" w:rsidP="00551622">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t xml:space="preserve">Cantidad Elementos Cerradura. </w:t>
      </w:r>
      <w:r>
        <w:rPr>
          <w:rFonts w:ascii="Times New Roman" w:hAnsi="Times New Roman" w:cs="Times New Roman"/>
          <w:sz w:val="24"/>
          <w:szCs w:val="24"/>
          <w:lang w:val="es-CO"/>
        </w:rPr>
        <w:t>La cantidad de elementos en el arreglo – 1 indican cuántas matrices hay en una cerradura.</w:t>
      </w:r>
    </w:p>
    <w:p w:rsidR="00944B6F" w:rsidRPr="00944B6F" w:rsidRDefault="00944B6F" w:rsidP="00551622">
      <w:pPr>
        <w:spacing w:line="360" w:lineRule="auto"/>
        <w:jc w:val="both"/>
        <w:rPr>
          <w:rFonts w:ascii="Times New Roman" w:hAnsi="Times New Roman" w:cs="Times New Roman"/>
          <w:sz w:val="24"/>
          <w:szCs w:val="24"/>
          <w:lang w:val="es-CO"/>
        </w:rPr>
      </w:pPr>
      <w:r>
        <w:rPr>
          <w:rFonts w:ascii="Times New Roman" w:hAnsi="Times New Roman" w:cs="Times New Roman"/>
          <w:b/>
          <w:bCs/>
          <w:i/>
          <w:iCs/>
          <w:sz w:val="24"/>
          <w:szCs w:val="24"/>
          <w:lang w:val="es-CO"/>
        </w:rPr>
        <w:lastRenderedPageBreak/>
        <w:t>Dimensión Mínima de las Matrices de la Cerradura</w:t>
      </w:r>
      <w:r>
        <w:rPr>
          <w:rFonts w:ascii="Times New Roman" w:hAnsi="Times New Roman" w:cs="Times New Roman"/>
          <w:sz w:val="24"/>
          <w:szCs w:val="24"/>
          <w:lang w:val="es-CO"/>
        </w:rPr>
        <w:t>. La posición 0 y 1 de la llave muestran que para que se cumplan las condiciones en todo el conjunto, todas las matrices deben ser mayor o iguales al número mayor entre k[0] y k[1].</w:t>
      </w:r>
    </w:p>
    <w:sectPr w:rsidR="00944B6F" w:rsidRPr="00944B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altName w:val="Calibri"/>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34F88"/>
    <w:rsid w:val="00034E35"/>
    <w:rsid w:val="000B5A29"/>
    <w:rsid w:val="001B56C1"/>
    <w:rsid w:val="00234F88"/>
    <w:rsid w:val="00274A07"/>
    <w:rsid w:val="00297D50"/>
    <w:rsid w:val="002E1C8F"/>
    <w:rsid w:val="00532398"/>
    <w:rsid w:val="00551622"/>
    <w:rsid w:val="00944B6F"/>
    <w:rsid w:val="00AD5B44"/>
    <w:rsid w:val="00FA569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7E461C"/>
  <w15:chartTrackingRefBased/>
  <w15:docId w15:val="{9BCCE2CB-9AE8-4208-87CE-DA14C9EA86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34F88"/>
    <w:pPr>
      <w:keepNext/>
      <w:keepLines/>
      <w:spacing w:before="360" w:after="80"/>
      <w:outlineLvl w:val="0"/>
    </w:pPr>
    <w:rPr>
      <w:rFonts w:asciiTheme="majorHAnsi" w:eastAsiaTheme="majorEastAsia" w:hAnsiTheme="majorHAnsi" w:cstheme="majorBidi"/>
      <w:color w:val="2E74B5" w:themeColor="accent1" w:themeShade="BF"/>
      <w:sz w:val="40"/>
      <w:szCs w:val="40"/>
    </w:rPr>
  </w:style>
  <w:style w:type="paragraph" w:styleId="Ttulo2">
    <w:name w:val="heading 2"/>
    <w:basedOn w:val="Normal"/>
    <w:next w:val="Normal"/>
    <w:link w:val="Ttulo2Car"/>
    <w:uiPriority w:val="9"/>
    <w:semiHidden/>
    <w:unhideWhenUsed/>
    <w:qFormat/>
    <w:rsid w:val="00234F88"/>
    <w:pPr>
      <w:keepNext/>
      <w:keepLines/>
      <w:spacing w:before="160" w:after="80"/>
      <w:outlineLvl w:val="1"/>
    </w:pPr>
    <w:rPr>
      <w:rFonts w:asciiTheme="majorHAnsi" w:eastAsiaTheme="majorEastAsia" w:hAnsiTheme="majorHAnsi" w:cstheme="majorBidi"/>
      <w:color w:val="2E74B5" w:themeColor="accent1" w:themeShade="BF"/>
      <w:sz w:val="32"/>
      <w:szCs w:val="32"/>
    </w:rPr>
  </w:style>
  <w:style w:type="paragraph" w:styleId="Ttulo3">
    <w:name w:val="heading 3"/>
    <w:basedOn w:val="Normal"/>
    <w:next w:val="Normal"/>
    <w:link w:val="Ttulo3Car"/>
    <w:uiPriority w:val="9"/>
    <w:semiHidden/>
    <w:unhideWhenUsed/>
    <w:qFormat/>
    <w:rsid w:val="00234F88"/>
    <w:pPr>
      <w:keepNext/>
      <w:keepLines/>
      <w:spacing w:before="160" w:after="80"/>
      <w:outlineLvl w:val="2"/>
    </w:pPr>
    <w:rPr>
      <w:rFonts w:eastAsiaTheme="majorEastAsia" w:cstheme="majorBidi"/>
      <w:color w:val="2E74B5" w:themeColor="accent1" w:themeShade="BF"/>
      <w:sz w:val="28"/>
      <w:szCs w:val="28"/>
    </w:rPr>
  </w:style>
  <w:style w:type="paragraph" w:styleId="Ttulo4">
    <w:name w:val="heading 4"/>
    <w:basedOn w:val="Normal"/>
    <w:next w:val="Normal"/>
    <w:link w:val="Ttulo4Car"/>
    <w:uiPriority w:val="9"/>
    <w:semiHidden/>
    <w:unhideWhenUsed/>
    <w:qFormat/>
    <w:rsid w:val="00234F88"/>
    <w:pPr>
      <w:keepNext/>
      <w:keepLines/>
      <w:spacing w:before="80" w:after="40"/>
      <w:outlineLvl w:val="3"/>
    </w:pPr>
    <w:rPr>
      <w:rFonts w:eastAsiaTheme="majorEastAsia" w:cstheme="majorBidi"/>
      <w:i/>
      <w:iCs/>
      <w:color w:val="2E74B5" w:themeColor="accent1" w:themeShade="BF"/>
    </w:rPr>
  </w:style>
  <w:style w:type="paragraph" w:styleId="Ttulo5">
    <w:name w:val="heading 5"/>
    <w:basedOn w:val="Normal"/>
    <w:next w:val="Normal"/>
    <w:link w:val="Ttulo5Car"/>
    <w:uiPriority w:val="9"/>
    <w:semiHidden/>
    <w:unhideWhenUsed/>
    <w:qFormat/>
    <w:rsid w:val="00234F88"/>
    <w:pPr>
      <w:keepNext/>
      <w:keepLines/>
      <w:spacing w:before="80" w:after="40"/>
      <w:outlineLvl w:val="4"/>
    </w:pPr>
    <w:rPr>
      <w:rFonts w:eastAsiaTheme="majorEastAsia" w:cstheme="majorBidi"/>
      <w:color w:val="2E74B5" w:themeColor="accent1" w:themeShade="BF"/>
    </w:rPr>
  </w:style>
  <w:style w:type="paragraph" w:styleId="Ttulo6">
    <w:name w:val="heading 6"/>
    <w:basedOn w:val="Normal"/>
    <w:next w:val="Normal"/>
    <w:link w:val="Ttulo6Car"/>
    <w:uiPriority w:val="9"/>
    <w:semiHidden/>
    <w:unhideWhenUsed/>
    <w:qFormat/>
    <w:rsid w:val="00234F88"/>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234F88"/>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234F88"/>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234F88"/>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234F88"/>
    <w:rPr>
      <w:rFonts w:asciiTheme="majorHAnsi" w:eastAsiaTheme="majorEastAsia" w:hAnsiTheme="majorHAnsi" w:cstheme="majorBidi"/>
      <w:color w:val="2E74B5" w:themeColor="accent1" w:themeShade="BF"/>
      <w:sz w:val="40"/>
      <w:szCs w:val="40"/>
    </w:rPr>
  </w:style>
  <w:style w:type="character" w:customStyle="1" w:styleId="Ttulo2Car">
    <w:name w:val="Título 2 Car"/>
    <w:basedOn w:val="Fuentedeprrafopredeter"/>
    <w:link w:val="Ttulo2"/>
    <w:uiPriority w:val="9"/>
    <w:semiHidden/>
    <w:rsid w:val="00234F88"/>
    <w:rPr>
      <w:rFonts w:asciiTheme="majorHAnsi" w:eastAsiaTheme="majorEastAsia" w:hAnsiTheme="majorHAnsi" w:cstheme="majorBidi"/>
      <w:color w:val="2E74B5" w:themeColor="accent1" w:themeShade="BF"/>
      <w:sz w:val="32"/>
      <w:szCs w:val="32"/>
    </w:rPr>
  </w:style>
  <w:style w:type="character" w:customStyle="1" w:styleId="Ttulo3Car">
    <w:name w:val="Título 3 Car"/>
    <w:basedOn w:val="Fuentedeprrafopredeter"/>
    <w:link w:val="Ttulo3"/>
    <w:uiPriority w:val="9"/>
    <w:semiHidden/>
    <w:rsid w:val="00234F88"/>
    <w:rPr>
      <w:rFonts w:eastAsiaTheme="majorEastAsia" w:cstheme="majorBidi"/>
      <w:color w:val="2E74B5" w:themeColor="accent1" w:themeShade="BF"/>
      <w:sz w:val="28"/>
      <w:szCs w:val="28"/>
    </w:rPr>
  </w:style>
  <w:style w:type="character" w:customStyle="1" w:styleId="Ttulo4Car">
    <w:name w:val="Título 4 Car"/>
    <w:basedOn w:val="Fuentedeprrafopredeter"/>
    <w:link w:val="Ttulo4"/>
    <w:uiPriority w:val="9"/>
    <w:semiHidden/>
    <w:rsid w:val="00234F88"/>
    <w:rPr>
      <w:rFonts w:eastAsiaTheme="majorEastAsia" w:cstheme="majorBidi"/>
      <w:i/>
      <w:iCs/>
      <w:color w:val="2E74B5" w:themeColor="accent1" w:themeShade="BF"/>
    </w:rPr>
  </w:style>
  <w:style w:type="character" w:customStyle="1" w:styleId="Ttulo5Car">
    <w:name w:val="Título 5 Car"/>
    <w:basedOn w:val="Fuentedeprrafopredeter"/>
    <w:link w:val="Ttulo5"/>
    <w:uiPriority w:val="9"/>
    <w:semiHidden/>
    <w:rsid w:val="00234F88"/>
    <w:rPr>
      <w:rFonts w:eastAsiaTheme="majorEastAsia" w:cstheme="majorBidi"/>
      <w:color w:val="2E74B5" w:themeColor="accent1" w:themeShade="BF"/>
    </w:rPr>
  </w:style>
  <w:style w:type="character" w:customStyle="1" w:styleId="Ttulo6Car">
    <w:name w:val="Título 6 Car"/>
    <w:basedOn w:val="Fuentedeprrafopredeter"/>
    <w:link w:val="Ttulo6"/>
    <w:uiPriority w:val="9"/>
    <w:semiHidden/>
    <w:rsid w:val="00234F88"/>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234F88"/>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234F88"/>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234F88"/>
    <w:rPr>
      <w:rFonts w:eastAsiaTheme="majorEastAsia" w:cstheme="majorBidi"/>
      <w:color w:val="272727" w:themeColor="text1" w:themeTint="D8"/>
    </w:rPr>
  </w:style>
  <w:style w:type="paragraph" w:styleId="Ttulo">
    <w:name w:val="Title"/>
    <w:basedOn w:val="Normal"/>
    <w:next w:val="Normal"/>
    <w:link w:val="TtuloCar"/>
    <w:uiPriority w:val="10"/>
    <w:qFormat/>
    <w:rsid w:val="00234F88"/>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234F88"/>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234F88"/>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234F88"/>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234F88"/>
    <w:pPr>
      <w:spacing w:before="160"/>
      <w:jc w:val="center"/>
    </w:pPr>
    <w:rPr>
      <w:i/>
      <w:iCs/>
      <w:color w:val="404040" w:themeColor="text1" w:themeTint="BF"/>
    </w:rPr>
  </w:style>
  <w:style w:type="character" w:customStyle="1" w:styleId="CitaCar">
    <w:name w:val="Cita Car"/>
    <w:basedOn w:val="Fuentedeprrafopredeter"/>
    <w:link w:val="Cita"/>
    <w:uiPriority w:val="29"/>
    <w:rsid w:val="00234F88"/>
    <w:rPr>
      <w:i/>
      <w:iCs/>
      <w:color w:val="404040" w:themeColor="text1" w:themeTint="BF"/>
    </w:rPr>
  </w:style>
  <w:style w:type="paragraph" w:styleId="Prrafodelista">
    <w:name w:val="List Paragraph"/>
    <w:basedOn w:val="Normal"/>
    <w:uiPriority w:val="34"/>
    <w:qFormat/>
    <w:rsid w:val="00234F88"/>
    <w:pPr>
      <w:ind w:left="720"/>
      <w:contextualSpacing/>
    </w:pPr>
  </w:style>
  <w:style w:type="character" w:styleId="nfasisintenso">
    <w:name w:val="Intense Emphasis"/>
    <w:basedOn w:val="Fuentedeprrafopredeter"/>
    <w:uiPriority w:val="21"/>
    <w:qFormat/>
    <w:rsid w:val="00234F88"/>
    <w:rPr>
      <w:i/>
      <w:iCs/>
      <w:color w:val="2E74B5" w:themeColor="accent1" w:themeShade="BF"/>
    </w:rPr>
  </w:style>
  <w:style w:type="paragraph" w:styleId="Citadestacada">
    <w:name w:val="Intense Quote"/>
    <w:basedOn w:val="Normal"/>
    <w:next w:val="Normal"/>
    <w:link w:val="CitadestacadaCar"/>
    <w:uiPriority w:val="30"/>
    <w:qFormat/>
    <w:rsid w:val="00234F88"/>
    <w:pPr>
      <w:pBdr>
        <w:top w:val="single" w:sz="4" w:space="10" w:color="2E74B5" w:themeColor="accent1" w:themeShade="BF"/>
        <w:bottom w:val="single" w:sz="4" w:space="10" w:color="2E74B5" w:themeColor="accent1" w:themeShade="BF"/>
      </w:pBdr>
      <w:spacing w:before="360" w:after="360"/>
      <w:ind w:left="864" w:right="864"/>
      <w:jc w:val="center"/>
    </w:pPr>
    <w:rPr>
      <w:i/>
      <w:iCs/>
      <w:color w:val="2E74B5" w:themeColor="accent1" w:themeShade="BF"/>
    </w:rPr>
  </w:style>
  <w:style w:type="character" w:customStyle="1" w:styleId="CitadestacadaCar">
    <w:name w:val="Cita destacada Car"/>
    <w:basedOn w:val="Fuentedeprrafopredeter"/>
    <w:link w:val="Citadestacada"/>
    <w:uiPriority w:val="30"/>
    <w:rsid w:val="00234F88"/>
    <w:rPr>
      <w:i/>
      <w:iCs/>
      <w:color w:val="2E74B5" w:themeColor="accent1" w:themeShade="BF"/>
    </w:rPr>
  </w:style>
  <w:style w:type="character" w:styleId="Referenciaintensa">
    <w:name w:val="Intense Reference"/>
    <w:basedOn w:val="Fuentedeprrafopredeter"/>
    <w:uiPriority w:val="32"/>
    <w:qFormat/>
    <w:rsid w:val="00234F88"/>
    <w:rPr>
      <w:b/>
      <w:bCs/>
      <w:smallCaps/>
      <w:color w:val="2E74B5"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image" Target="media/image2.jpeg"/><Relationship Id="rId4" Type="http://schemas.openxmlformats.org/officeDocument/2006/relationships/image" Target="media/image1.jpe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135</TotalTime>
  <Pages>4</Pages>
  <Words>457</Words>
  <Characters>2518</Characters>
  <Application>Microsoft Office Word</Application>
  <DocSecurity>0</DocSecurity>
  <Lines>20</Lines>
  <Paragraphs>5</Paragraphs>
  <ScaleCrop>false</ScaleCrop>
  <HeadingPairs>
    <vt:vector size="2" baseType="variant">
      <vt:variant>
        <vt:lpstr>Título</vt:lpstr>
      </vt:variant>
      <vt:variant>
        <vt:i4>1</vt:i4>
      </vt:variant>
    </vt:vector>
  </HeadingPairs>
  <TitlesOfParts>
    <vt:vector size="1" baseType="lpstr">
      <vt:lpstr/>
    </vt:vector>
  </TitlesOfParts>
  <Company>Dixguel03</Company>
  <LinksUpToDate>false</LinksUpToDate>
  <CharactersWithSpaces>2970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Manuel Orjuela</dc:creator>
  <cp:keywords/>
  <dc:description/>
  <cp:lastModifiedBy>Manuel Orjuela</cp:lastModifiedBy>
  <cp:revision>3</cp:revision>
  <dcterms:created xsi:type="dcterms:W3CDTF">2024-03-26T20:13:00Z</dcterms:created>
  <dcterms:modified xsi:type="dcterms:W3CDTF">2024-03-26T23:04:00Z</dcterms:modified>
</cp:coreProperties>
</file>