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ADAB3" w14:textId="77777777" w:rsidR="00E6513D" w:rsidRPr="004A3209" w:rsidRDefault="00E6513D" w:rsidP="00E6513D">
      <w:pPr>
        <w:pStyle w:val="Normal1"/>
        <w:spacing w:after="0"/>
        <w:ind w:firstLine="0"/>
        <w:jc w:val="center"/>
        <w:rPr>
          <w:rFonts w:asciiTheme="majorHAnsi" w:eastAsia="Arial Narrow" w:hAnsiTheme="majorHAnsi" w:cs="Arial Narrow"/>
          <w:noProof/>
          <w:sz w:val="32"/>
          <w:szCs w:val="32"/>
        </w:rPr>
      </w:pPr>
      <w:r w:rsidRPr="004A3209">
        <w:rPr>
          <w:rFonts w:asciiTheme="majorHAnsi" w:eastAsia="Arial Narrow" w:hAnsiTheme="majorHAnsi" w:cs="Arial Narrow"/>
          <w:noProof/>
          <w:sz w:val="44"/>
          <w:szCs w:val="44"/>
        </w:rPr>
        <w:t>Universidad de Sevilla</w:t>
      </w:r>
      <w:r w:rsidRPr="004A3209">
        <w:rPr>
          <w:rFonts w:asciiTheme="majorHAnsi" w:eastAsia="Arial Narrow" w:hAnsiTheme="majorHAnsi" w:cs="Arial Narrow"/>
          <w:noProof/>
          <w:sz w:val="44"/>
          <w:szCs w:val="44"/>
        </w:rPr>
        <w:br/>
      </w:r>
      <w:r w:rsidRPr="004A3209">
        <w:rPr>
          <w:rFonts w:asciiTheme="majorHAnsi" w:eastAsia="Arial Narrow" w:hAnsiTheme="majorHAnsi" w:cs="Arial Narrow"/>
          <w:noProof/>
          <w:sz w:val="32"/>
          <w:szCs w:val="32"/>
        </w:rPr>
        <w:t>Escuela Técnica Superior de Ingeniería Informática</w:t>
      </w:r>
    </w:p>
    <w:p w14:paraId="0CC4FAE5" w14:textId="566BE53A" w:rsidR="00E6513D" w:rsidRPr="004A3209" w:rsidRDefault="00065D79" w:rsidP="00E6513D">
      <w:pPr>
        <w:pStyle w:val="Normal1"/>
        <w:spacing w:after="0"/>
        <w:ind w:firstLine="0"/>
        <w:jc w:val="center"/>
        <w:rPr>
          <w:rFonts w:asciiTheme="majorHAnsi" w:eastAsia="Arial Narrow" w:hAnsiTheme="majorHAnsi" w:cs="Arial Narrow"/>
          <w:b/>
          <w:bCs/>
          <w:noProof/>
          <w:sz w:val="44"/>
          <w:szCs w:val="44"/>
        </w:rPr>
      </w:pPr>
      <w:r w:rsidRPr="004A3209">
        <w:rPr>
          <w:rFonts w:asciiTheme="majorHAnsi" w:eastAsia="Arial Narrow" w:hAnsiTheme="majorHAnsi" w:cs="Arial Narrow"/>
          <w:b/>
          <w:bCs/>
          <w:noProof/>
          <w:sz w:val="44"/>
          <w:szCs w:val="44"/>
        </w:rPr>
        <w:t>Informe de Testing</w:t>
      </w:r>
      <w:r w:rsidR="00E6513D" w:rsidRPr="004A3209">
        <w:rPr>
          <w:rFonts w:asciiTheme="majorHAnsi" w:eastAsia="Arial Narrow" w:hAnsiTheme="majorHAnsi" w:cs="Arial Narrow"/>
          <w:b/>
          <w:bCs/>
          <w:noProof/>
          <w:sz w:val="44"/>
          <w:szCs w:val="44"/>
        </w:rPr>
        <w:t xml:space="preserve"> D04</w:t>
      </w:r>
    </w:p>
    <w:p w14:paraId="7BD9CBF3" w14:textId="77777777" w:rsidR="00E6513D" w:rsidRPr="004A3209" w:rsidRDefault="00E6513D" w:rsidP="00E6513D">
      <w:pPr>
        <w:pStyle w:val="Normal1"/>
        <w:spacing w:after="0"/>
        <w:ind w:firstLine="0"/>
        <w:jc w:val="center"/>
        <w:rPr>
          <w:rFonts w:asciiTheme="majorHAnsi" w:eastAsia="Arial Narrow" w:hAnsiTheme="majorHAnsi" w:cs="Arial Narrow"/>
          <w:b/>
          <w:noProof/>
          <w:sz w:val="20"/>
          <w:szCs w:val="20"/>
        </w:rPr>
      </w:pPr>
    </w:p>
    <w:p w14:paraId="6D722249" w14:textId="77777777" w:rsidR="00E6513D" w:rsidRPr="004A3209" w:rsidRDefault="00E6513D" w:rsidP="00E6513D">
      <w:pPr>
        <w:pStyle w:val="Normal1"/>
        <w:ind w:firstLine="0"/>
        <w:rPr>
          <w:rFonts w:asciiTheme="majorHAnsi" w:eastAsia="Arial Narrow" w:hAnsiTheme="majorHAnsi" w:cs="Arial Narrow"/>
          <w:noProof/>
          <w:sz w:val="20"/>
          <w:szCs w:val="20"/>
        </w:rPr>
      </w:pPr>
      <w:r w:rsidRPr="004A3209">
        <w:rPr>
          <w:rFonts w:asciiTheme="majorHAnsi" w:hAnsiTheme="majorHAnsi"/>
          <w:noProof/>
          <w:sz w:val="20"/>
          <w:szCs w:val="20"/>
        </w:rPr>
        <w:drawing>
          <wp:anchor distT="0" distB="0" distL="114300" distR="114300" simplePos="0" relativeHeight="251659264" behindDoc="0" locked="0" layoutInCell="1" hidden="0" allowOverlap="1" wp14:anchorId="342CD04F" wp14:editId="36403D04">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11"/>
                    <a:srcRect/>
                    <a:stretch>
                      <a:fillRect/>
                    </a:stretch>
                  </pic:blipFill>
                  <pic:spPr>
                    <a:xfrm>
                      <a:off x="0" y="0"/>
                      <a:ext cx="1112520" cy="1112520"/>
                    </a:xfrm>
                    <a:prstGeom prst="rect">
                      <a:avLst/>
                    </a:prstGeom>
                    <a:ln/>
                  </pic:spPr>
                </pic:pic>
              </a:graphicData>
            </a:graphic>
          </wp:anchor>
        </w:drawing>
      </w:r>
    </w:p>
    <w:p w14:paraId="4E9A31D8" w14:textId="77777777" w:rsidR="00E6513D" w:rsidRPr="004A3209" w:rsidRDefault="00E6513D" w:rsidP="00E6513D">
      <w:pPr>
        <w:pStyle w:val="Normal1"/>
        <w:tabs>
          <w:tab w:val="left" w:pos="5103"/>
        </w:tabs>
        <w:ind w:firstLine="0"/>
        <w:jc w:val="center"/>
        <w:rPr>
          <w:rFonts w:asciiTheme="majorHAnsi" w:eastAsia="Arial Narrow" w:hAnsiTheme="majorHAnsi" w:cs="Arial Narrow"/>
          <w:noProof/>
          <w:sz w:val="28"/>
          <w:szCs w:val="28"/>
        </w:rPr>
      </w:pPr>
    </w:p>
    <w:p w14:paraId="0C7717E5" w14:textId="77777777" w:rsidR="00E6513D" w:rsidRPr="004A3209" w:rsidRDefault="00E6513D" w:rsidP="00E6513D">
      <w:pPr>
        <w:pStyle w:val="Normal1"/>
        <w:tabs>
          <w:tab w:val="left" w:pos="5103"/>
        </w:tabs>
        <w:ind w:firstLine="0"/>
        <w:jc w:val="center"/>
        <w:rPr>
          <w:rFonts w:asciiTheme="majorHAnsi" w:eastAsia="Arial Narrow" w:hAnsiTheme="majorHAnsi" w:cs="Arial Narrow"/>
          <w:noProof/>
          <w:sz w:val="28"/>
          <w:szCs w:val="28"/>
        </w:rPr>
      </w:pPr>
    </w:p>
    <w:p w14:paraId="4FDC594C" w14:textId="3F4732C0" w:rsidR="00E6513D" w:rsidRPr="004A3209" w:rsidRDefault="00065D79" w:rsidP="00E6513D">
      <w:pPr>
        <w:pStyle w:val="Normal1"/>
        <w:tabs>
          <w:tab w:val="left" w:pos="5103"/>
        </w:tabs>
        <w:spacing w:after="0"/>
        <w:ind w:firstLine="0"/>
        <w:jc w:val="center"/>
        <w:rPr>
          <w:rFonts w:asciiTheme="majorHAnsi" w:eastAsia="Arial Narrow" w:hAnsiTheme="majorHAnsi" w:cs="Arial Narrow"/>
          <w:noProof/>
          <w:sz w:val="28"/>
          <w:szCs w:val="28"/>
        </w:rPr>
      </w:pPr>
      <w:r w:rsidRPr="004A3209">
        <w:rPr>
          <w:rFonts w:asciiTheme="majorHAnsi" w:eastAsia="Arial Narrow" w:hAnsiTheme="majorHAnsi" w:cs="Arial Narrow"/>
          <w:noProof/>
          <w:sz w:val="28"/>
          <w:szCs w:val="28"/>
        </w:rPr>
        <w:t>Grado en Ingeniería Informática – Ingeniería de Software</w:t>
      </w:r>
      <w:r w:rsidR="00E6513D" w:rsidRPr="004A3209">
        <w:rPr>
          <w:rFonts w:asciiTheme="majorHAnsi" w:eastAsia="Arial Narrow" w:hAnsiTheme="majorHAnsi" w:cs="Arial Narrow"/>
          <w:noProof/>
          <w:sz w:val="28"/>
          <w:szCs w:val="28"/>
        </w:rPr>
        <w:br/>
      </w:r>
      <w:r w:rsidRPr="004A3209">
        <w:rPr>
          <w:rFonts w:asciiTheme="majorHAnsi" w:eastAsia="Arial Narrow" w:hAnsiTheme="majorHAnsi" w:cs="Arial Narrow"/>
          <w:noProof/>
          <w:sz w:val="28"/>
          <w:szCs w:val="28"/>
        </w:rPr>
        <w:t>Diseño y Pruebas II</w:t>
      </w:r>
    </w:p>
    <w:p w14:paraId="535A9FC9" w14:textId="296DCB89" w:rsidR="00E6513D" w:rsidRPr="004A3209" w:rsidRDefault="00065D79" w:rsidP="00E6513D">
      <w:pPr>
        <w:pStyle w:val="Normal1"/>
        <w:tabs>
          <w:tab w:val="left" w:pos="5103"/>
        </w:tabs>
        <w:ind w:firstLine="0"/>
        <w:jc w:val="center"/>
        <w:rPr>
          <w:rFonts w:asciiTheme="majorHAnsi" w:eastAsia="Arial Narrow" w:hAnsiTheme="majorHAnsi" w:cs="Arial Narrow"/>
          <w:noProof/>
          <w:sz w:val="28"/>
          <w:szCs w:val="28"/>
        </w:rPr>
      </w:pPr>
      <w:r w:rsidRPr="004A3209">
        <w:rPr>
          <w:rFonts w:asciiTheme="majorHAnsi" w:eastAsia="Arial Narrow" w:hAnsiTheme="majorHAnsi" w:cs="Arial Narrow"/>
          <w:noProof/>
          <w:sz w:val="28"/>
          <w:szCs w:val="28"/>
        </w:rPr>
        <w:t>Año académico</w:t>
      </w:r>
      <w:r w:rsidR="00E6513D" w:rsidRPr="004A3209">
        <w:rPr>
          <w:rFonts w:asciiTheme="majorHAnsi" w:eastAsia="Arial Narrow" w:hAnsiTheme="majorHAnsi" w:cs="Arial Narrow"/>
          <w:noProof/>
          <w:sz w:val="28"/>
          <w:szCs w:val="28"/>
        </w:rPr>
        <w:t xml:space="preserve"> 2024 – 2025</w:t>
      </w: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1735"/>
        <w:gridCol w:w="3380"/>
      </w:tblGrid>
      <w:tr w:rsidR="00E6513D" w:rsidRPr="004A3209" w14:paraId="55D310B4" w14:textId="77777777" w:rsidTr="007F2DE5">
        <w:trPr>
          <w:trHeight w:val="510"/>
        </w:trPr>
        <w:tc>
          <w:tcPr>
            <w:tcW w:w="8625" w:type="dxa"/>
            <w:gridSpan w:val="3"/>
            <w:shd w:val="clear" w:color="auto" w:fill="D9D9D9" w:themeFill="background1" w:themeFillShade="D9"/>
            <w:vAlign w:val="center"/>
          </w:tcPr>
          <w:p w14:paraId="56B0C06E" w14:textId="287A073E" w:rsidR="00E6513D" w:rsidRPr="004A3209" w:rsidRDefault="00E6513D" w:rsidP="007F2DE5">
            <w:pPr>
              <w:pStyle w:val="Normal1"/>
              <w:spacing w:after="0"/>
              <w:ind w:firstLine="0"/>
              <w:jc w:val="center"/>
              <w:rPr>
                <w:rFonts w:asciiTheme="majorHAnsi" w:eastAsia="Arial Narrow" w:hAnsiTheme="majorHAnsi"/>
                <w:b/>
                <w:bCs/>
                <w:noProof/>
              </w:rPr>
            </w:pPr>
            <w:bookmarkStart w:id="0" w:name="_Hlk190801528"/>
            <w:r w:rsidRPr="004A3209">
              <w:rPr>
                <w:rFonts w:asciiTheme="majorHAnsi" w:eastAsia="Arial Narrow" w:hAnsiTheme="majorHAnsi"/>
                <w:b/>
                <w:bCs/>
                <w:noProof/>
              </w:rPr>
              <w:t>Laboratory group C</w:t>
            </w:r>
            <w:r w:rsidR="00512DFC">
              <w:rPr>
                <w:rFonts w:asciiTheme="majorHAnsi" w:eastAsia="Arial Narrow" w:hAnsiTheme="majorHAnsi"/>
                <w:b/>
                <w:bCs/>
                <w:noProof/>
              </w:rPr>
              <w:t>2</w:t>
            </w:r>
            <w:r w:rsidRPr="004A3209">
              <w:rPr>
                <w:rFonts w:asciiTheme="majorHAnsi" w:eastAsia="Arial Narrow" w:hAnsiTheme="majorHAnsi"/>
                <w:b/>
                <w:bCs/>
                <w:noProof/>
              </w:rPr>
              <w:t>.005</w:t>
            </w:r>
          </w:p>
        </w:tc>
      </w:tr>
      <w:tr w:rsidR="00E6513D" w:rsidRPr="004A3209" w14:paraId="34D560F8" w14:textId="77777777" w:rsidTr="007F2DE5">
        <w:trPr>
          <w:trHeight w:val="510"/>
        </w:trPr>
        <w:tc>
          <w:tcPr>
            <w:tcW w:w="3510" w:type="dxa"/>
            <w:shd w:val="clear" w:color="auto" w:fill="D9D9D9" w:themeFill="background1" w:themeFillShade="D9"/>
            <w:vAlign w:val="center"/>
          </w:tcPr>
          <w:p w14:paraId="1D34B3F1" w14:textId="77777777" w:rsidR="00E6513D" w:rsidRPr="004A3209" w:rsidRDefault="00E6513D" w:rsidP="007F2DE5">
            <w:pPr>
              <w:pStyle w:val="Normal1"/>
              <w:spacing w:after="0"/>
              <w:ind w:firstLine="0"/>
              <w:jc w:val="center"/>
              <w:rPr>
                <w:rFonts w:asciiTheme="majorHAnsi" w:eastAsia="Arial Narrow" w:hAnsiTheme="majorHAnsi"/>
                <w:b/>
                <w:noProof/>
              </w:rPr>
            </w:pPr>
            <w:r w:rsidRPr="004A3209">
              <w:rPr>
                <w:rFonts w:asciiTheme="majorHAnsi" w:eastAsia="Arial Narrow" w:hAnsiTheme="majorHAnsi"/>
                <w:b/>
                <w:noProof/>
              </w:rPr>
              <w:t>Alphabetised authors</w:t>
            </w:r>
          </w:p>
        </w:tc>
        <w:tc>
          <w:tcPr>
            <w:tcW w:w="1735" w:type="dxa"/>
            <w:shd w:val="clear" w:color="auto" w:fill="D9D9D9" w:themeFill="background1" w:themeFillShade="D9"/>
            <w:vAlign w:val="center"/>
          </w:tcPr>
          <w:p w14:paraId="09E7E345" w14:textId="77777777" w:rsidR="00E6513D" w:rsidRPr="004A3209" w:rsidRDefault="00E6513D" w:rsidP="007F2DE5">
            <w:pPr>
              <w:pStyle w:val="Normal1"/>
              <w:spacing w:after="0"/>
              <w:ind w:firstLine="0"/>
              <w:jc w:val="center"/>
              <w:rPr>
                <w:rFonts w:asciiTheme="majorHAnsi" w:eastAsia="Arial Narrow" w:hAnsiTheme="majorHAnsi"/>
                <w:b/>
                <w:noProof/>
              </w:rPr>
            </w:pPr>
            <w:r w:rsidRPr="004A3209">
              <w:rPr>
                <w:rFonts w:asciiTheme="majorHAnsi" w:eastAsia="Arial Narrow" w:hAnsiTheme="majorHAnsi"/>
                <w:b/>
                <w:noProof/>
              </w:rPr>
              <w:t>Role</w:t>
            </w:r>
          </w:p>
        </w:tc>
        <w:tc>
          <w:tcPr>
            <w:tcW w:w="3380" w:type="dxa"/>
            <w:shd w:val="clear" w:color="auto" w:fill="D9D9D9" w:themeFill="background1" w:themeFillShade="D9"/>
            <w:vAlign w:val="center"/>
          </w:tcPr>
          <w:p w14:paraId="200682D1" w14:textId="77777777" w:rsidR="00E6513D" w:rsidRPr="004A3209" w:rsidRDefault="00E6513D" w:rsidP="007F2DE5">
            <w:pPr>
              <w:pStyle w:val="Normal1"/>
              <w:spacing w:after="0"/>
              <w:ind w:firstLine="0"/>
              <w:jc w:val="center"/>
              <w:rPr>
                <w:rFonts w:asciiTheme="majorHAnsi" w:eastAsia="Arial Narrow" w:hAnsiTheme="majorHAnsi"/>
                <w:b/>
                <w:noProof/>
              </w:rPr>
            </w:pPr>
            <w:r w:rsidRPr="004A3209">
              <w:rPr>
                <w:rFonts w:asciiTheme="majorHAnsi" w:eastAsia="Arial Narrow" w:hAnsiTheme="majorHAnsi"/>
                <w:b/>
                <w:noProof/>
              </w:rPr>
              <w:t>Role description</w:t>
            </w:r>
          </w:p>
        </w:tc>
      </w:tr>
      <w:tr w:rsidR="00E6513D" w:rsidRPr="005C5BDB" w14:paraId="4DA53BDB" w14:textId="77777777" w:rsidTr="007F2DE5">
        <w:tc>
          <w:tcPr>
            <w:tcW w:w="3510" w:type="dxa"/>
            <w:vAlign w:val="center"/>
          </w:tcPr>
          <w:p w14:paraId="0C975750" w14:textId="77777777" w:rsidR="00E6513D" w:rsidRPr="004A3209" w:rsidRDefault="00E6513D" w:rsidP="00E6513D">
            <w:pPr>
              <w:pStyle w:val="Normal1"/>
              <w:spacing w:after="0" w:line="276" w:lineRule="auto"/>
              <w:ind w:firstLine="0"/>
              <w:jc w:val="left"/>
              <w:rPr>
                <w:rFonts w:asciiTheme="minorHAnsi" w:eastAsia="Arial Narrow" w:hAnsiTheme="minorHAnsi"/>
                <w:noProof/>
              </w:rPr>
            </w:pPr>
            <w:r w:rsidRPr="004A3209">
              <w:rPr>
                <w:rFonts w:asciiTheme="minorHAnsi" w:eastAsia="Arial Narrow" w:hAnsiTheme="minorHAnsi"/>
                <w:noProof/>
              </w:rPr>
              <w:t>González Benito, Claudio – clagonben@alum.us.es</w:t>
            </w:r>
          </w:p>
        </w:tc>
        <w:tc>
          <w:tcPr>
            <w:tcW w:w="1735" w:type="dxa"/>
            <w:vAlign w:val="center"/>
          </w:tcPr>
          <w:p w14:paraId="54B8FDD8" w14:textId="77777777" w:rsidR="00E6513D" w:rsidRDefault="005C5BDB" w:rsidP="00E6513D">
            <w:pPr>
              <w:pStyle w:val="Normal1"/>
              <w:spacing w:after="0" w:line="276" w:lineRule="auto"/>
              <w:ind w:firstLine="0"/>
              <w:jc w:val="left"/>
              <w:rPr>
                <w:rFonts w:asciiTheme="minorHAnsi" w:eastAsia="Arial Narrow" w:hAnsiTheme="minorHAnsi"/>
                <w:noProof/>
              </w:rPr>
            </w:pPr>
            <w:r>
              <w:rPr>
                <w:rFonts w:asciiTheme="minorHAnsi" w:eastAsia="Arial Narrow" w:hAnsiTheme="minorHAnsi"/>
                <w:noProof/>
              </w:rPr>
              <w:t>Jefe de proyecto</w:t>
            </w:r>
          </w:p>
          <w:p w14:paraId="4AEB3FB9" w14:textId="77777777" w:rsidR="00512DFC" w:rsidRDefault="00512DFC" w:rsidP="00E6513D">
            <w:pPr>
              <w:pStyle w:val="Normal1"/>
              <w:spacing w:after="0" w:line="276" w:lineRule="auto"/>
              <w:ind w:firstLine="0"/>
              <w:jc w:val="left"/>
              <w:rPr>
                <w:rFonts w:asciiTheme="minorHAnsi" w:eastAsia="Arial Narrow" w:hAnsiTheme="minorHAnsi"/>
                <w:noProof/>
              </w:rPr>
            </w:pPr>
            <w:r>
              <w:rPr>
                <w:rFonts w:asciiTheme="minorHAnsi" w:eastAsia="Arial Narrow" w:hAnsiTheme="minorHAnsi"/>
                <w:noProof/>
              </w:rPr>
              <w:t>Desarrollador</w:t>
            </w:r>
          </w:p>
          <w:p w14:paraId="24FD5821" w14:textId="2ADF22B3" w:rsidR="00512DFC" w:rsidRPr="004A3209" w:rsidRDefault="00512DFC" w:rsidP="00E6513D">
            <w:pPr>
              <w:pStyle w:val="Normal1"/>
              <w:spacing w:after="0" w:line="276" w:lineRule="auto"/>
              <w:ind w:firstLine="0"/>
              <w:jc w:val="left"/>
              <w:rPr>
                <w:rFonts w:asciiTheme="minorHAnsi" w:hAnsiTheme="minorHAnsi"/>
                <w:noProof/>
              </w:rPr>
            </w:pPr>
            <w:r>
              <w:rPr>
                <w:rFonts w:asciiTheme="minorHAnsi" w:eastAsia="Arial Narrow" w:hAnsiTheme="minorHAnsi"/>
                <w:noProof/>
              </w:rPr>
              <w:t>Tester</w:t>
            </w:r>
          </w:p>
        </w:tc>
        <w:tc>
          <w:tcPr>
            <w:tcW w:w="3380" w:type="dxa"/>
            <w:vAlign w:val="center"/>
          </w:tcPr>
          <w:p w14:paraId="286B33DF" w14:textId="77777777" w:rsidR="00E6513D" w:rsidRDefault="005C5BDB" w:rsidP="005C5BDB">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Encargado de tomar decisiones de diseño y vigilar el correcto desarrollo.</w:t>
            </w:r>
          </w:p>
          <w:p w14:paraId="33B1AAF5" w14:textId="77777777" w:rsidR="00512DFC" w:rsidRDefault="00512DFC" w:rsidP="00512DFC">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Persona encargada de desarrollar el código</w:t>
            </w:r>
          </w:p>
          <w:p w14:paraId="262AA914" w14:textId="41F854A4" w:rsidR="00512DFC" w:rsidRPr="005C5BDB" w:rsidRDefault="00512DFC" w:rsidP="00512DFC">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Persona encargada de realizar pruebas sobre el código</w:t>
            </w:r>
          </w:p>
        </w:tc>
      </w:tr>
      <w:tr w:rsidR="00E6513D" w:rsidRPr="004A3209" w14:paraId="30DDAD79" w14:textId="77777777" w:rsidTr="007F2DE5">
        <w:tc>
          <w:tcPr>
            <w:tcW w:w="3510" w:type="dxa"/>
            <w:vAlign w:val="center"/>
          </w:tcPr>
          <w:p w14:paraId="2E5070CF" w14:textId="77777777" w:rsidR="00E6513D" w:rsidRPr="004A3209" w:rsidRDefault="00E6513D" w:rsidP="00E6513D">
            <w:pPr>
              <w:pStyle w:val="Normal1"/>
              <w:spacing w:after="0" w:line="276" w:lineRule="auto"/>
              <w:ind w:firstLine="0"/>
              <w:jc w:val="left"/>
              <w:rPr>
                <w:rFonts w:asciiTheme="minorHAnsi" w:eastAsia="Arial Narrow" w:hAnsiTheme="minorHAnsi"/>
                <w:noProof/>
              </w:rPr>
            </w:pPr>
            <w:r w:rsidRPr="004A3209">
              <w:rPr>
                <w:rFonts w:asciiTheme="minorHAnsi" w:eastAsia="Arial Narrow" w:hAnsiTheme="minorHAnsi"/>
                <w:noProof/>
              </w:rPr>
              <w:t>Ramos Vargas, Alba – albramvar1@alum.us.es</w:t>
            </w:r>
          </w:p>
        </w:tc>
        <w:tc>
          <w:tcPr>
            <w:tcW w:w="1735" w:type="dxa"/>
            <w:vAlign w:val="center"/>
          </w:tcPr>
          <w:p w14:paraId="1B9FB009" w14:textId="77777777" w:rsidR="0094622F" w:rsidRDefault="0094622F" w:rsidP="00E6513D">
            <w:pPr>
              <w:pStyle w:val="Normal1"/>
              <w:spacing w:after="0" w:line="276" w:lineRule="auto"/>
              <w:ind w:firstLine="0"/>
              <w:jc w:val="left"/>
              <w:rPr>
                <w:rFonts w:asciiTheme="minorHAnsi" w:eastAsia="Arial Narrow" w:hAnsiTheme="minorHAnsi"/>
                <w:noProof/>
              </w:rPr>
            </w:pPr>
            <w:r>
              <w:rPr>
                <w:rFonts w:asciiTheme="minorHAnsi" w:eastAsia="Arial Narrow" w:hAnsiTheme="minorHAnsi"/>
                <w:noProof/>
              </w:rPr>
              <w:t>Operador</w:t>
            </w:r>
          </w:p>
          <w:p w14:paraId="3339E156" w14:textId="77777777" w:rsidR="00512DFC" w:rsidRDefault="00512DFC" w:rsidP="00E6513D">
            <w:pPr>
              <w:pStyle w:val="Normal1"/>
              <w:spacing w:after="0" w:line="276" w:lineRule="auto"/>
              <w:ind w:firstLine="0"/>
              <w:jc w:val="left"/>
              <w:rPr>
                <w:rFonts w:asciiTheme="minorHAnsi" w:eastAsia="Arial Narrow" w:hAnsiTheme="minorHAnsi"/>
                <w:noProof/>
              </w:rPr>
            </w:pPr>
            <w:r>
              <w:rPr>
                <w:rFonts w:asciiTheme="minorHAnsi" w:eastAsia="Arial Narrow" w:hAnsiTheme="minorHAnsi"/>
                <w:noProof/>
              </w:rPr>
              <w:t>Desarrollador</w:t>
            </w:r>
          </w:p>
          <w:p w14:paraId="5F04843F" w14:textId="08125293" w:rsidR="00512DFC" w:rsidRPr="004A3209" w:rsidRDefault="00512DFC" w:rsidP="00E6513D">
            <w:pPr>
              <w:pStyle w:val="Normal1"/>
              <w:spacing w:after="0" w:line="276" w:lineRule="auto"/>
              <w:ind w:firstLine="0"/>
              <w:jc w:val="left"/>
              <w:rPr>
                <w:rFonts w:asciiTheme="minorHAnsi" w:hAnsiTheme="minorHAnsi"/>
                <w:noProof/>
              </w:rPr>
            </w:pPr>
            <w:r>
              <w:rPr>
                <w:rFonts w:asciiTheme="minorHAnsi" w:eastAsia="Arial Narrow" w:hAnsiTheme="minorHAnsi"/>
                <w:noProof/>
              </w:rPr>
              <w:t>Tester</w:t>
            </w:r>
          </w:p>
        </w:tc>
        <w:tc>
          <w:tcPr>
            <w:tcW w:w="3380" w:type="dxa"/>
            <w:vAlign w:val="center"/>
          </w:tcPr>
          <w:p w14:paraId="4726D011" w14:textId="77777777" w:rsidR="00E6513D" w:rsidRDefault="0094622F" w:rsidP="005C5BDB">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Encargado de las tareas de campo, de las instalaciones y del mantenim</w:t>
            </w:r>
            <w:r w:rsidR="00D6421E">
              <w:rPr>
                <w:rFonts w:asciiTheme="minorHAnsi" w:eastAsia="Arial Narrow" w:hAnsiTheme="minorHAnsi"/>
                <w:noProof/>
              </w:rPr>
              <w:t>i</w:t>
            </w:r>
            <w:r w:rsidRPr="005C5BDB">
              <w:rPr>
                <w:rFonts w:asciiTheme="minorHAnsi" w:eastAsia="Arial Narrow" w:hAnsiTheme="minorHAnsi"/>
                <w:noProof/>
              </w:rPr>
              <w:t>ento de los sistemas de la empresa</w:t>
            </w:r>
          </w:p>
          <w:p w14:paraId="1B4A889A" w14:textId="77777777" w:rsidR="00512DFC" w:rsidRDefault="00512DFC" w:rsidP="005C5BDB">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Persona encargada de desarrollar el código</w:t>
            </w:r>
          </w:p>
          <w:p w14:paraId="4B5256ED" w14:textId="44AEBF27" w:rsidR="00512DFC" w:rsidRPr="005C5BDB" w:rsidRDefault="00512DFC" w:rsidP="005C5BDB">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Persona encargada de realizar pruebas sobre el código</w:t>
            </w:r>
          </w:p>
        </w:tc>
      </w:tr>
      <w:bookmarkEnd w:id="0"/>
    </w:tbl>
    <w:p w14:paraId="4354B999" w14:textId="77777777" w:rsidR="00E6513D" w:rsidRPr="004A3209" w:rsidRDefault="00E6513D" w:rsidP="00E6513D">
      <w:pPr>
        <w:rPr>
          <w:rFonts w:asciiTheme="majorHAnsi" w:hAnsiTheme="majorHAnsi"/>
          <w:noProof/>
        </w:rPr>
      </w:pPr>
      <w:r w:rsidRPr="004A3209">
        <w:rPr>
          <w:rFonts w:asciiTheme="majorHAnsi" w:hAnsiTheme="majorHAnsi"/>
          <w:noProof/>
        </w:rPr>
        <w:br w:type="page"/>
      </w:r>
    </w:p>
    <w:p w14:paraId="2460F6BA" w14:textId="4BDFBFE1" w:rsidR="00E6513D" w:rsidRPr="004A3209" w:rsidRDefault="00987A2C" w:rsidP="00E6513D">
      <w:pPr>
        <w:pStyle w:val="Heading1"/>
        <w:rPr>
          <w:rFonts w:eastAsia="Arial Narrow"/>
          <w:noProof/>
          <w:lang w:val="es-ES"/>
        </w:rPr>
      </w:pPr>
      <w:bookmarkStart w:id="1" w:name="_Toc199187864"/>
      <w:r w:rsidRPr="004A3209">
        <w:rPr>
          <w:rFonts w:eastAsia="Arial Narrow"/>
          <w:noProof/>
          <w:lang w:val="es-ES"/>
        </w:rPr>
        <w:lastRenderedPageBreak/>
        <w:t>Historial de versiones</w:t>
      </w:r>
      <w:bookmarkEnd w:id="1"/>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E6513D" w:rsidRPr="004A3209" w14:paraId="44D1E6D3" w14:textId="77777777" w:rsidTr="007F2DE5">
        <w:trPr>
          <w:trHeight w:val="624"/>
        </w:trPr>
        <w:tc>
          <w:tcPr>
            <w:tcW w:w="1540" w:type="dxa"/>
            <w:shd w:val="clear" w:color="auto" w:fill="D9D9D9" w:themeFill="background1" w:themeFillShade="D9"/>
            <w:vAlign w:val="center"/>
          </w:tcPr>
          <w:p w14:paraId="36E616BC" w14:textId="77777777" w:rsidR="00E6513D" w:rsidRPr="004A3209" w:rsidRDefault="00E6513D" w:rsidP="007F2DE5">
            <w:pPr>
              <w:spacing w:after="0"/>
              <w:rPr>
                <w:noProof/>
              </w:rPr>
            </w:pPr>
            <w:r w:rsidRPr="004A3209">
              <w:rPr>
                <w:noProof/>
              </w:rPr>
              <w:t>Date</w:t>
            </w:r>
          </w:p>
        </w:tc>
        <w:tc>
          <w:tcPr>
            <w:tcW w:w="1278" w:type="dxa"/>
            <w:shd w:val="clear" w:color="auto" w:fill="D9D9D9" w:themeFill="background1" w:themeFillShade="D9"/>
            <w:vAlign w:val="center"/>
          </w:tcPr>
          <w:p w14:paraId="340309FB" w14:textId="77777777" w:rsidR="00E6513D" w:rsidRPr="004A3209" w:rsidRDefault="00E6513D" w:rsidP="007F2DE5">
            <w:pPr>
              <w:spacing w:after="0"/>
              <w:rPr>
                <w:noProof/>
              </w:rPr>
            </w:pPr>
            <w:r w:rsidRPr="004A3209">
              <w:rPr>
                <w:noProof/>
              </w:rPr>
              <w:t>Version</w:t>
            </w:r>
          </w:p>
        </w:tc>
        <w:tc>
          <w:tcPr>
            <w:tcW w:w="5966" w:type="dxa"/>
            <w:shd w:val="clear" w:color="auto" w:fill="D9D9D9" w:themeFill="background1" w:themeFillShade="D9"/>
            <w:vAlign w:val="center"/>
          </w:tcPr>
          <w:p w14:paraId="73A2BA4C" w14:textId="77777777" w:rsidR="00E6513D" w:rsidRPr="004A3209" w:rsidRDefault="00E6513D" w:rsidP="007F2DE5">
            <w:pPr>
              <w:spacing w:after="0"/>
              <w:rPr>
                <w:noProof/>
              </w:rPr>
            </w:pPr>
            <w:r w:rsidRPr="004A3209">
              <w:rPr>
                <w:noProof/>
              </w:rPr>
              <w:t>Description</w:t>
            </w:r>
          </w:p>
        </w:tc>
      </w:tr>
      <w:tr w:rsidR="00E6513D" w:rsidRPr="004A3209" w14:paraId="4148BBEA" w14:textId="77777777" w:rsidTr="007F2DE5">
        <w:tc>
          <w:tcPr>
            <w:tcW w:w="1540" w:type="dxa"/>
            <w:vAlign w:val="center"/>
          </w:tcPr>
          <w:p w14:paraId="4391182D" w14:textId="04C9EE07" w:rsidR="00E6513D" w:rsidRPr="004A3209" w:rsidRDefault="00065D79" w:rsidP="007F2DE5">
            <w:pPr>
              <w:spacing w:after="0"/>
              <w:rPr>
                <w:noProof/>
              </w:rPr>
            </w:pPr>
            <w:r w:rsidRPr="004A3209">
              <w:rPr>
                <w:noProof/>
              </w:rPr>
              <w:t>26</w:t>
            </w:r>
            <w:r w:rsidR="00E6513D" w:rsidRPr="004A3209">
              <w:rPr>
                <w:noProof/>
              </w:rPr>
              <w:t>/05/2025</w:t>
            </w:r>
          </w:p>
        </w:tc>
        <w:tc>
          <w:tcPr>
            <w:tcW w:w="1278" w:type="dxa"/>
            <w:vAlign w:val="center"/>
          </w:tcPr>
          <w:p w14:paraId="305942ED" w14:textId="77777777" w:rsidR="00E6513D" w:rsidRPr="004A3209" w:rsidRDefault="00E6513D" w:rsidP="007F2DE5">
            <w:pPr>
              <w:spacing w:after="0"/>
              <w:rPr>
                <w:noProof/>
              </w:rPr>
            </w:pPr>
            <w:r w:rsidRPr="004A3209">
              <w:rPr>
                <w:noProof/>
              </w:rPr>
              <w:t>v1.0.0</w:t>
            </w:r>
          </w:p>
        </w:tc>
        <w:tc>
          <w:tcPr>
            <w:tcW w:w="5966" w:type="dxa"/>
            <w:vAlign w:val="center"/>
          </w:tcPr>
          <w:p w14:paraId="6B6949FF" w14:textId="078056F3" w:rsidR="00E6513D" w:rsidRPr="004A3209" w:rsidRDefault="00641CC1" w:rsidP="007F2DE5">
            <w:pPr>
              <w:spacing w:after="0"/>
              <w:rPr>
                <w:noProof/>
              </w:rPr>
            </w:pPr>
            <w:r>
              <w:rPr>
                <w:noProof/>
              </w:rPr>
              <w:t>Creación del documento</w:t>
            </w:r>
          </w:p>
        </w:tc>
      </w:tr>
      <w:tr w:rsidR="00512DFC" w:rsidRPr="004A3209" w14:paraId="1FD9D52B" w14:textId="77777777" w:rsidTr="007F2DE5">
        <w:tc>
          <w:tcPr>
            <w:tcW w:w="1540" w:type="dxa"/>
            <w:vAlign w:val="center"/>
          </w:tcPr>
          <w:p w14:paraId="6BBC586A" w14:textId="48FD3CB0" w:rsidR="00512DFC" w:rsidRPr="004A3209" w:rsidRDefault="00512DFC" w:rsidP="007F2DE5">
            <w:pPr>
              <w:spacing w:after="0"/>
              <w:rPr>
                <w:noProof/>
              </w:rPr>
            </w:pPr>
            <w:r>
              <w:rPr>
                <w:noProof/>
              </w:rPr>
              <w:t>02/07/2025</w:t>
            </w:r>
          </w:p>
        </w:tc>
        <w:tc>
          <w:tcPr>
            <w:tcW w:w="1278" w:type="dxa"/>
            <w:vAlign w:val="center"/>
          </w:tcPr>
          <w:p w14:paraId="3398C67B" w14:textId="2993936D" w:rsidR="00512DFC" w:rsidRPr="004A3209" w:rsidRDefault="00512DFC" w:rsidP="007F2DE5">
            <w:pPr>
              <w:spacing w:after="0"/>
              <w:rPr>
                <w:noProof/>
              </w:rPr>
            </w:pPr>
            <w:r>
              <w:rPr>
                <w:noProof/>
              </w:rPr>
              <w:t>V2.0.0</w:t>
            </w:r>
          </w:p>
        </w:tc>
        <w:tc>
          <w:tcPr>
            <w:tcW w:w="5966" w:type="dxa"/>
            <w:vAlign w:val="center"/>
          </w:tcPr>
          <w:p w14:paraId="07032CC9" w14:textId="5349B900" w:rsidR="00512DFC" w:rsidRDefault="00512DFC" w:rsidP="007F2DE5">
            <w:pPr>
              <w:spacing w:after="0"/>
              <w:rPr>
                <w:noProof/>
              </w:rPr>
            </w:pPr>
            <w:r>
              <w:rPr>
                <w:noProof/>
              </w:rPr>
              <w:t>Actualización por nueva convocatoria</w:t>
            </w:r>
          </w:p>
        </w:tc>
      </w:tr>
    </w:tbl>
    <w:p w14:paraId="1E5DD8A6" w14:textId="77777777" w:rsidR="00E6513D" w:rsidRPr="004A3209" w:rsidRDefault="00E6513D" w:rsidP="00E6513D">
      <w:pPr>
        <w:rPr>
          <w:rFonts w:asciiTheme="majorHAnsi" w:hAnsiTheme="majorHAnsi"/>
          <w:noProof/>
        </w:rPr>
      </w:pPr>
    </w:p>
    <w:sdt>
      <w:sdtPr>
        <w:rPr>
          <w:rFonts w:asciiTheme="minorHAnsi" w:eastAsia="Arial" w:hAnsiTheme="minorHAnsi" w:cs="Arial"/>
          <w:color w:val="auto"/>
          <w:sz w:val="22"/>
          <w:szCs w:val="22"/>
          <w:lang w:val="es-ES" w:eastAsia="ja-JP"/>
        </w:rPr>
        <w:id w:val="1240981978"/>
        <w:docPartObj>
          <w:docPartGallery w:val="Table of Contents"/>
          <w:docPartUnique/>
        </w:docPartObj>
      </w:sdtPr>
      <w:sdtEndPr>
        <w:rPr>
          <w:b/>
          <w:bCs/>
          <w:noProof/>
        </w:rPr>
      </w:sdtEndPr>
      <w:sdtContent>
        <w:p w14:paraId="114D2D94" w14:textId="5E5FFFD0" w:rsidR="00E6513D" w:rsidRPr="004A3209" w:rsidRDefault="00987A2C" w:rsidP="00E6513D">
          <w:pPr>
            <w:pStyle w:val="TOCHeading"/>
            <w:rPr>
              <w:lang w:val="es-ES"/>
            </w:rPr>
          </w:pPr>
          <w:r w:rsidRPr="004A3209">
            <w:rPr>
              <w:lang w:val="es-ES"/>
            </w:rPr>
            <w:t>Tabla de contenidos</w:t>
          </w:r>
        </w:p>
        <w:p w14:paraId="3A27C40F" w14:textId="7F0CF988" w:rsidR="003C5B29" w:rsidRDefault="00E6513D">
          <w:pPr>
            <w:pStyle w:val="TOC1"/>
            <w:tabs>
              <w:tab w:val="right" w:leader="dot" w:pos="9350"/>
            </w:tabs>
            <w:rPr>
              <w:rFonts w:eastAsiaTheme="minorEastAsia" w:cstheme="minorBidi"/>
              <w:noProof/>
              <w:kern w:val="2"/>
              <w:sz w:val="24"/>
              <w:szCs w:val="24"/>
              <w:lang w:val="en-US" w:eastAsia="en-US"/>
              <w14:ligatures w14:val="standardContextual"/>
            </w:rPr>
          </w:pPr>
          <w:r w:rsidRPr="004A3209">
            <w:rPr>
              <w:rFonts w:asciiTheme="majorHAnsi" w:hAnsiTheme="majorHAnsi"/>
            </w:rPr>
            <w:fldChar w:fldCharType="begin"/>
          </w:r>
          <w:r w:rsidRPr="004A3209">
            <w:rPr>
              <w:rFonts w:asciiTheme="majorHAnsi" w:hAnsiTheme="majorHAnsi"/>
            </w:rPr>
            <w:instrText xml:space="preserve"> TOC \o "1-3" \h \z \u </w:instrText>
          </w:r>
          <w:r w:rsidRPr="004A3209">
            <w:rPr>
              <w:rFonts w:asciiTheme="majorHAnsi" w:hAnsiTheme="majorHAnsi"/>
            </w:rPr>
            <w:fldChar w:fldCharType="separate"/>
          </w:r>
          <w:hyperlink w:anchor="_Toc199187864" w:history="1">
            <w:r w:rsidR="003C5B29" w:rsidRPr="00415EE4">
              <w:rPr>
                <w:rStyle w:val="Hyperlink"/>
                <w:rFonts w:eastAsia="Arial Narrow"/>
                <w:noProof/>
              </w:rPr>
              <w:t>Historial de versiones</w:t>
            </w:r>
            <w:r w:rsidR="003C5B29">
              <w:rPr>
                <w:noProof/>
                <w:webHidden/>
              </w:rPr>
              <w:tab/>
            </w:r>
            <w:r w:rsidR="003C5B29">
              <w:rPr>
                <w:noProof/>
                <w:webHidden/>
              </w:rPr>
              <w:fldChar w:fldCharType="begin"/>
            </w:r>
            <w:r w:rsidR="003C5B29">
              <w:rPr>
                <w:noProof/>
                <w:webHidden/>
              </w:rPr>
              <w:instrText xml:space="preserve"> PAGEREF _Toc199187864 \h </w:instrText>
            </w:r>
            <w:r w:rsidR="003C5B29">
              <w:rPr>
                <w:noProof/>
                <w:webHidden/>
              </w:rPr>
            </w:r>
            <w:r w:rsidR="003C5B29">
              <w:rPr>
                <w:noProof/>
                <w:webHidden/>
              </w:rPr>
              <w:fldChar w:fldCharType="separate"/>
            </w:r>
            <w:r w:rsidR="003C5B29">
              <w:rPr>
                <w:noProof/>
                <w:webHidden/>
              </w:rPr>
              <w:t>2</w:t>
            </w:r>
            <w:r w:rsidR="003C5B29">
              <w:rPr>
                <w:noProof/>
                <w:webHidden/>
              </w:rPr>
              <w:fldChar w:fldCharType="end"/>
            </w:r>
          </w:hyperlink>
        </w:p>
        <w:p w14:paraId="22995562" w14:textId="52F648FD" w:rsidR="003C5B29" w:rsidRDefault="003C5B29">
          <w:pPr>
            <w:pStyle w:val="TOC1"/>
            <w:tabs>
              <w:tab w:val="right" w:leader="dot" w:pos="9350"/>
            </w:tabs>
            <w:rPr>
              <w:rFonts w:eastAsiaTheme="minorEastAsia" w:cstheme="minorBidi"/>
              <w:noProof/>
              <w:kern w:val="2"/>
              <w:sz w:val="24"/>
              <w:szCs w:val="24"/>
              <w:lang w:val="en-US" w:eastAsia="en-US"/>
              <w14:ligatures w14:val="standardContextual"/>
            </w:rPr>
          </w:pPr>
          <w:hyperlink w:anchor="_Toc199187865" w:history="1">
            <w:r w:rsidRPr="00415EE4">
              <w:rPr>
                <w:rStyle w:val="Hyperlink"/>
                <w:noProof/>
              </w:rPr>
              <w:t>Resumen ejecutivo</w:t>
            </w:r>
            <w:r>
              <w:rPr>
                <w:noProof/>
                <w:webHidden/>
              </w:rPr>
              <w:tab/>
            </w:r>
            <w:r>
              <w:rPr>
                <w:noProof/>
                <w:webHidden/>
              </w:rPr>
              <w:fldChar w:fldCharType="begin"/>
            </w:r>
            <w:r>
              <w:rPr>
                <w:noProof/>
                <w:webHidden/>
              </w:rPr>
              <w:instrText xml:space="preserve"> PAGEREF _Toc199187865 \h </w:instrText>
            </w:r>
            <w:r>
              <w:rPr>
                <w:noProof/>
                <w:webHidden/>
              </w:rPr>
            </w:r>
            <w:r>
              <w:rPr>
                <w:noProof/>
                <w:webHidden/>
              </w:rPr>
              <w:fldChar w:fldCharType="separate"/>
            </w:r>
            <w:r>
              <w:rPr>
                <w:noProof/>
                <w:webHidden/>
              </w:rPr>
              <w:t>3</w:t>
            </w:r>
            <w:r>
              <w:rPr>
                <w:noProof/>
                <w:webHidden/>
              </w:rPr>
              <w:fldChar w:fldCharType="end"/>
            </w:r>
          </w:hyperlink>
        </w:p>
        <w:p w14:paraId="6F6D5396" w14:textId="0193231A" w:rsidR="003C5B29" w:rsidRDefault="003C5B29">
          <w:pPr>
            <w:pStyle w:val="TOC1"/>
            <w:tabs>
              <w:tab w:val="right" w:leader="dot" w:pos="9350"/>
            </w:tabs>
            <w:rPr>
              <w:rFonts w:eastAsiaTheme="minorEastAsia" w:cstheme="minorBidi"/>
              <w:noProof/>
              <w:kern w:val="2"/>
              <w:sz w:val="24"/>
              <w:szCs w:val="24"/>
              <w:lang w:val="en-US" w:eastAsia="en-US"/>
              <w14:ligatures w14:val="standardContextual"/>
            </w:rPr>
          </w:pPr>
          <w:hyperlink w:anchor="_Toc199187866" w:history="1">
            <w:r w:rsidRPr="00415EE4">
              <w:rPr>
                <w:rStyle w:val="Hyperlink"/>
                <w:noProof/>
              </w:rPr>
              <w:t>Introducción</w:t>
            </w:r>
            <w:r>
              <w:rPr>
                <w:noProof/>
                <w:webHidden/>
              </w:rPr>
              <w:tab/>
            </w:r>
            <w:r>
              <w:rPr>
                <w:noProof/>
                <w:webHidden/>
              </w:rPr>
              <w:fldChar w:fldCharType="begin"/>
            </w:r>
            <w:r>
              <w:rPr>
                <w:noProof/>
                <w:webHidden/>
              </w:rPr>
              <w:instrText xml:space="preserve"> PAGEREF _Toc199187866 \h </w:instrText>
            </w:r>
            <w:r>
              <w:rPr>
                <w:noProof/>
                <w:webHidden/>
              </w:rPr>
            </w:r>
            <w:r>
              <w:rPr>
                <w:noProof/>
                <w:webHidden/>
              </w:rPr>
              <w:fldChar w:fldCharType="separate"/>
            </w:r>
            <w:r>
              <w:rPr>
                <w:noProof/>
                <w:webHidden/>
              </w:rPr>
              <w:t>3</w:t>
            </w:r>
            <w:r>
              <w:rPr>
                <w:noProof/>
                <w:webHidden/>
              </w:rPr>
              <w:fldChar w:fldCharType="end"/>
            </w:r>
          </w:hyperlink>
        </w:p>
        <w:p w14:paraId="502C8A2B" w14:textId="64E25DF7" w:rsidR="003C5B29" w:rsidRDefault="003C5B29">
          <w:pPr>
            <w:pStyle w:val="TOC1"/>
            <w:tabs>
              <w:tab w:val="right" w:leader="dot" w:pos="9350"/>
            </w:tabs>
            <w:rPr>
              <w:rFonts w:eastAsiaTheme="minorEastAsia" w:cstheme="minorBidi"/>
              <w:noProof/>
              <w:kern w:val="2"/>
              <w:sz w:val="24"/>
              <w:szCs w:val="24"/>
              <w:lang w:val="en-US" w:eastAsia="en-US"/>
              <w14:ligatures w14:val="standardContextual"/>
            </w:rPr>
          </w:pPr>
          <w:hyperlink w:anchor="_Toc199187867" w:history="1">
            <w:r w:rsidRPr="00415EE4">
              <w:rPr>
                <w:rStyle w:val="Hyperlink"/>
                <w:noProof/>
              </w:rPr>
              <w:t>Testing funcional</w:t>
            </w:r>
            <w:r>
              <w:rPr>
                <w:noProof/>
                <w:webHidden/>
              </w:rPr>
              <w:tab/>
            </w:r>
            <w:r>
              <w:rPr>
                <w:noProof/>
                <w:webHidden/>
              </w:rPr>
              <w:fldChar w:fldCharType="begin"/>
            </w:r>
            <w:r>
              <w:rPr>
                <w:noProof/>
                <w:webHidden/>
              </w:rPr>
              <w:instrText xml:space="preserve"> PAGEREF _Toc199187867 \h </w:instrText>
            </w:r>
            <w:r>
              <w:rPr>
                <w:noProof/>
                <w:webHidden/>
              </w:rPr>
            </w:r>
            <w:r>
              <w:rPr>
                <w:noProof/>
                <w:webHidden/>
              </w:rPr>
              <w:fldChar w:fldCharType="separate"/>
            </w:r>
            <w:r>
              <w:rPr>
                <w:noProof/>
                <w:webHidden/>
              </w:rPr>
              <w:t>3</w:t>
            </w:r>
            <w:r>
              <w:rPr>
                <w:noProof/>
                <w:webHidden/>
              </w:rPr>
              <w:fldChar w:fldCharType="end"/>
            </w:r>
          </w:hyperlink>
        </w:p>
        <w:p w14:paraId="57BD6405" w14:textId="78EDD2AA" w:rsidR="003C5B29" w:rsidRDefault="003C5B29">
          <w:pPr>
            <w:pStyle w:val="TOC2"/>
            <w:tabs>
              <w:tab w:val="right" w:leader="dot" w:pos="9350"/>
            </w:tabs>
            <w:rPr>
              <w:rFonts w:eastAsiaTheme="minorEastAsia" w:cstheme="minorBidi"/>
              <w:noProof/>
              <w:kern w:val="2"/>
              <w:sz w:val="24"/>
              <w:szCs w:val="24"/>
              <w:lang w:val="en-US" w:eastAsia="en-US"/>
              <w14:ligatures w14:val="standardContextual"/>
            </w:rPr>
          </w:pPr>
          <w:hyperlink w:anchor="_Toc199187868" w:history="1">
            <w:r w:rsidRPr="00415EE4">
              <w:rPr>
                <w:rStyle w:val="Hyperlink"/>
                <w:noProof/>
              </w:rPr>
              <w:t>Casos específicos</w:t>
            </w:r>
            <w:r>
              <w:rPr>
                <w:noProof/>
                <w:webHidden/>
              </w:rPr>
              <w:tab/>
            </w:r>
            <w:r>
              <w:rPr>
                <w:noProof/>
                <w:webHidden/>
              </w:rPr>
              <w:fldChar w:fldCharType="begin"/>
            </w:r>
            <w:r>
              <w:rPr>
                <w:noProof/>
                <w:webHidden/>
              </w:rPr>
              <w:instrText xml:space="preserve"> PAGEREF _Toc199187868 \h </w:instrText>
            </w:r>
            <w:r>
              <w:rPr>
                <w:noProof/>
                <w:webHidden/>
              </w:rPr>
            </w:r>
            <w:r>
              <w:rPr>
                <w:noProof/>
                <w:webHidden/>
              </w:rPr>
              <w:fldChar w:fldCharType="separate"/>
            </w:r>
            <w:r>
              <w:rPr>
                <w:noProof/>
                <w:webHidden/>
              </w:rPr>
              <w:t>4</w:t>
            </w:r>
            <w:r>
              <w:rPr>
                <w:noProof/>
                <w:webHidden/>
              </w:rPr>
              <w:fldChar w:fldCharType="end"/>
            </w:r>
          </w:hyperlink>
        </w:p>
        <w:p w14:paraId="17B2E9D6" w14:textId="78AE6180" w:rsidR="003C5B29" w:rsidRDefault="003C5B29">
          <w:pPr>
            <w:pStyle w:val="TOC2"/>
            <w:tabs>
              <w:tab w:val="right" w:leader="dot" w:pos="9350"/>
            </w:tabs>
            <w:rPr>
              <w:rFonts w:eastAsiaTheme="minorEastAsia" w:cstheme="minorBidi"/>
              <w:noProof/>
              <w:kern w:val="2"/>
              <w:sz w:val="24"/>
              <w:szCs w:val="24"/>
              <w:lang w:val="en-US" w:eastAsia="en-US"/>
              <w14:ligatures w14:val="standardContextual"/>
            </w:rPr>
          </w:pPr>
          <w:hyperlink w:anchor="_Toc199187869" w:history="1">
            <w:r w:rsidRPr="00415EE4">
              <w:rPr>
                <w:rStyle w:val="Hyperlink"/>
                <w:noProof/>
              </w:rPr>
              <w:t>Cobertura</w:t>
            </w:r>
            <w:r>
              <w:rPr>
                <w:noProof/>
                <w:webHidden/>
              </w:rPr>
              <w:tab/>
            </w:r>
            <w:r>
              <w:rPr>
                <w:noProof/>
                <w:webHidden/>
              </w:rPr>
              <w:fldChar w:fldCharType="begin"/>
            </w:r>
            <w:r>
              <w:rPr>
                <w:noProof/>
                <w:webHidden/>
              </w:rPr>
              <w:instrText xml:space="preserve"> PAGEREF _Toc199187869 \h </w:instrText>
            </w:r>
            <w:r>
              <w:rPr>
                <w:noProof/>
                <w:webHidden/>
              </w:rPr>
            </w:r>
            <w:r>
              <w:rPr>
                <w:noProof/>
                <w:webHidden/>
              </w:rPr>
              <w:fldChar w:fldCharType="separate"/>
            </w:r>
            <w:r>
              <w:rPr>
                <w:noProof/>
                <w:webHidden/>
              </w:rPr>
              <w:t>6</w:t>
            </w:r>
            <w:r>
              <w:rPr>
                <w:noProof/>
                <w:webHidden/>
              </w:rPr>
              <w:fldChar w:fldCharType="end"/>
            </w:r>
          </w:hyperlink>
        </w:p>
        <w:p w14:paraId="45C17E4C" w14:textId="6F0281B7" w:rsidR="003C5B29" w:rsidRDefault="003C5B29">
          <w:pPr>
            <w:pStyle w:val="TOC1"/>
            <w:tabs>
              <w:tab w:val="right" w:leader="dot" w:pos="9350"/>
            </w:tabs>
            <w:rPr>
              <w:rFonts w:eastAsiaTheme="minorEastAsia" w:cstheme="minorBidi"/>
              <w:noProof/>
              <w:kern w:val="2"/>
              <w:sz w:val="24"/>
              <w:szCs w:val="24"/>
              <w:lang w:val="en-US" w:eastAsia="en-US"/>
              <w14:ligatures w14:val="standardContextual"/>
            </w:rPr>
          </w:pPr>
          <w:hyperlink w:anchor="_Toc199187870" w:history="1">
            <w:r w:rsidRPr="00415EE4">
              <w:rPr>
                <w:rStyle w:val="Hyperlink"/>
                <w:noProof/>
              </w:rPr>
              <w:t>Rendimiento</w:t>
            </w:r>
            <w:r>
              <w:rPr>
                <w:noProof/>
                <w:webHidden/>
              </w:rPr>
              <w:tab/>
            </w:r>
            <w:r>
              <w:rPr>
                <w:noProof/>
                <w:webHidden/>
              </w:rPr>
              <w:fldChar w:fldCharType="begin"/>
            </w:r>
            <w:r>
              <w:rPr>
                <w:noProof/>
                <w:webHidden/>
              </w:rPr>
              <w:instrText xml:space="preserve"> PAGEREF _Toc199187870 \h </w:instrText>
            </w:r>
            <w:r>
              <w:rPr>
                <w:noProof/>
                <w:webHidden/>
              </w:rPr>
            </w:r>
            <w:r>
              <w:rPr>
                <w:noProof/>
                <w:webHidden/>
              </w:rPr>
              <w:fldChar w:fldCharType="separate"/>
            </w:r>
            <w:r>
              <w:rPr>
                <w:noProof/>
                <w:webHidden/>
              </w:rPr>
              <w:t>6</w:t>
            </w:r>
            <w:r>
              <w:rPr>
                <w:noProof/>
                <w:webHidden/>
              </w:rPr>
              <w:fldChar w:fldCharType="end"/>
            </w:r>
          </w:hyperlink>
        </w:p>
        <w:p w14:paraId="2B17155C" w14:textId="599E1865" w:rsidR="003C5B29" w:rsidRDefault="003C5B29">
          <w:pPr>
            <w:pStyle w:val="TOC1"/>
            <w:tabs>
              <w:tab w:val="right" w:leader="dot" w:pos="9350"/>
            </w:tabs>
            <w:rPr>
              <w:rFonts w:eastAsiaTheme="minorEastAsia" w:cstheme="minorBidi"/>
              <w:noProof/>
              <w:kern w:val="2"/>
              <w:sz w:val="24"/>
              <w:szCs w:val="24"/>
              <w:lang w:val="en-US" w:eastAsia="en-US"/>
              <w14:ligatures w14:val="standardContextual"/>
            </w:rPr>
          </w:pPr>
          <w:hyperlink w:anchor="_Toc199187871" w:history="1">
            <w:r w:rsidRPr="00415EE4">
              <w:rPr>
                <w:rStyle w:val="Hyperlink"/>
                <w:noProof/>
              </w:rPr>
              <w:t>Conclusiones</w:t>
            </w:r>
            <w:r>
              <w:rPr>
                <w:noProof/>
                <w:webHidden/>
              </w:rPr>
              <w:tab/>
            </w:r>
            <w:r>
              <w:rPr>
                <w:noProof/>
                <w:webHidden/>
              </w:rPr>
              <w:fldChar w:fldCharType="begin"/>
            </w:r>
            <w:r>
              <w:rPr>
                <w:noProof/>
                <w:webHidden/>
              </w:rPr>
              <w:instrText xml:space="preserve"> PAGEREF _Toc199187871 \h </w:instrText>
            </w:r>
            <w:r>
              <w:rPr>
                <w:noProof/>
                <w:webHidden/>
              </w:rPr>
            </w:r>
            <w:r>
              <w:rPr>
                <w:noProof/>
                <w:webHidden/>
              </w:rPr>
              <w:fldChar w:fldCharType="separate"/>
            </w:r>
            <w:r>
              <w:rPr>
                <w:noProof/>
                <w:webHidden/>
              </w:rPr>
              <w:t>8</w:t>
            </w:r>
            <w:r>
              <w:rPr>
                <w:noProof/>
                <w:webHidden/>
              </w:rPr>
              <w:fldChar w:fldCharType="end"/>
            </w:r>
          </w:hyperlink>
        </w:p>
        <w:p w14:paraId="6227E158" w14:textId="2F9B258B" w:rsidR="00E6513D" w:rsidRPr="004A3209" w:rsidRDefault="00E6513D" w:rsidP="00E6513D">
          <w:pPr>
            <w:rPr>
              <w:rFonts w:asciiTheme="majorHAnsi" w:hAnsiTheme="majorHAnsi"/>
            </w:rPr>
          </w:pPr>
          <w:r w:rsidRPr="004A3209">
            <w:rPr>
              <w:rFonts w:asciiTheme="majorHAnsi" w:hAnsiTheme="majorHAnsi"/>
              <w:b/>
              <w:bCs/>
              <w:noProof/>
            </w:rPr>
            <w:fldChar w:fldCharType="end"/>
          </w:r>
        </w:p>
      </w:sdtContent>
    </w:sdt>
    <w:p w14:paraId="2EFCD2B9" w14:textId="77777777" w:rsidR="00E6513D" w:rsidRPr="004A3209" w:rsidRDefault="00E6513D" w:rsidP="00E6513D">
      <w:pPr>
        <w:spacing w:line="278" w:lineRule="auto"/>
        <w:jc w:val="left"/>
        <w:rPr>
          <w:rFonts w:asciiTheme="majorHAnsi" w:hAnsiTheme="majorHAnsi"/>
          <w:noProof/>
        </w:rPr>
      </w:pPr>
      <w:r w:rsidRPr="004A3209">
        <w:rPr>
          <w:rFonts w:asciiTheme="majorHAnsi" w:hAnsiTheme="majorHAnsi"/>
          <w:noProof/>
        </w:rPr>
        <w:br w:type="page"/>
      </w:r>
    </w:p>
    <w:p w14:paraId="6B95E427" w14:textId="3E242B7E" w:rsidR="00DB70F5" w:rsidRPr="004A3209" w:rsidRDefault="00065D79" w:rsidP="00E6513D">
      <w:pPr>
        <w:pStyle w:val="Heading1"/>
        <w:rPr>
          <w:lang w:val="es-ES"/>
        </w:rPr>
      </w:pPr>
      <w:bookmarkStart w:id="2" w:name="_Toc199187865"/>
      <w:r w:rsidRPr="004A3209">
        <w:rPr>
          <w:lang w:val="es-ES"/>
        </w:rPr>
        <w:lastRenderedPageBreak/>
        <w:t>Resumen ejecutivo</w:t>
      </w:r>
      <w:bookmarkEnd w:id="2"/>
    </w:p>
    <w:p w14:paraId="566FEE94" w14:textId="4E4B0BFE" w:rsidR="00065D79" w:rsidRPr="004A3209" w:rsidRDefault="00065D79" w:rsidP="00512DFC">
      <w:pPr>
        <w:rPr>
          <w:lang w:eastAsia="en-US"/>
        </w:rPr>
      </w:pPr>
      <w:r w:rsidRPr="004A3209">
        <w:rPr>
          <w:lang w:eastAsia="en-US"/>
        </w:rPr>
        <w:t>El objetivo del informe es estudiar el testing hecho para los requisitos grupales del proyecto. En él se especificarán los casos, los resultados esperados y cualquier discrepancia con estos. También se verá la cobertura conseguida y se comparará el rendimiento en dos casos diferentes.</w:t>
      </w:r>
    </w:p>
    <w:p w14:paraId="3728D530" w14:textId="1F2092D0" w:rsidR="00CE4691" w:rsidRPr="004A3209" w:rsidRDefault="00CE4691" w:rsidP="00065D79">
      <w:pPr>
        <w:rPr>
          <w:lang w:eastAsia="en-US"/>
        </w:rPr>
      </w:pPr>
    </w:p>
    <w:p w14:paraId="7B24F356" w14:textId="7DA638E2" w:rsidR="00E6513D" w:rsidRPr="004A3209" w:rsidRDefault="00E6513D" w:rsidP="00E6513D">
      <w:pPr>
        <w:pStyle w:val="Heading1"/>
        <w:rPr>
          <w:lang w:val="es-ES"/>
        </w:rPr>
      </w:pPr>
      <w:bookmarkStart w:id="3" w:name="_Toc199187866"/>
      <w:r w:rsidRPr="004A3209">
        <w:rPr>
          <w:lang w:val="es-ES"/>
        </w:rPr>
        <w:t>Introduc</w:t>
      </w:r>
      <w:r w:rsidR="00065D79" w:rsidRPr="004A3209">
        <w:rPr>
          <w:lang w:val="es-ES"/>
        </w:rPr>
        <w:t>c</w:t>
      </w:r>
      <w:r w:rsidRPr="004A3209">
        <w:rPr>
          <w:lang w:val="es-ES"/>
        </w:rPr>
        <w:t>i</w:t>
      </w:r>
      <w:r w:rsidR="00065D79" w:rsidRPr="004A3209">
        <w:rPr>
          <w:lang w:val="es-ES"/>
        </w:rPr>
        <w:t>ó</w:t>
      </w:r>
      <w:r w:rsidRPr="004A3209">
        <w:rPr>
          <w:lang w:val="es-ES"/>
        </w:rPr>
        <w:t>n</w:t>
      </w:r>
      <w:bookmarkEnd w:id="3"/>
    </w:p>
    <w:p w14:paraId="688EA9A1" w14:textId="52613C51" w:rsidR="00065D79" w:rsidRPr="004A3209" w:rsidRDefault="00065D79" w:rsidP="00065D79">
      <w:pPr>
        <w:rPr>
          <w:lang w:eastAsia="en-US"/>
        </w:rPr>
      </w:pPr>
      <w:r w:rsidRPr="004A3209">
        <w:rPr>
          <w:lang w:eastAsia="en-US"/>
        </w:rPr>
        <w:t>En este informe se especificarán los cases de prueba que se han desarrollado, es decir, listar, enseñar, crear, actualizar, borrar y publicar, para todos los módulos grupales.</w:t>
      </w:r>
    </w:p>
    <w:p w14:paraId="637FB155" w14:textId="5D69AB50" w:rsidR="00065D79" w:rsidRPr="004A3209" w:rsidRDefault="00065D79" w:rsidP="00065D79">
      <w:pPr>
        <w:rPr>
          <w:lang w:eastAsia="en-US"/>
        </w:rPr>
      </w:pPr>
      <w:r w:rsidRPr="004A3209">
        <w:rPr>
          <w:lang w:eastAsia="en-US"/>
        </w:rPr>
        <w:t>Se detallará qué debe estudiar cada caso de prueba de forma general y de forma particular, especificando las validaciones específicas y cuándo se espera una excepción. Además, se considerará y estudiará la cobertura que produces estos tests.</w:t>
      </w:r>
    </w:p>
    <w:p w14:paraId="180EF877" w14:textId="3D59013D" w:rsidR="00065D79" w:rsidRPr="004A3209" w:rsidRDefault="00065D79" w:rsidP="00065D79">
      <w:pPr>
        <w:rPr>
          <w:lang w:eastAsia="en-US"/>
        </w:rPr>
      </w:pPr>
      <w:r w:rsidRPr="004A3209">
        <w:rPr>
          <w:lang w:eastAsia="en-US"/>
        </w:rPr>
        <w:t xml:space="preserve">Finalmente, en el segundo capítulo de este informe se estudiará el rendimiento, considerando dos ordenadores </w:t>
      </w:r>
    </w:p>
    <w:p w14:paraId="0E4DC3D8" w14:textId="77777777" w:rsidR="00CE4691" w:rsidRPr="004A3209" w:rsidRDefault="00CE4691" w:rsidP="009A659A">
      <w:pPr>
        <w:rPr>
          <w:lang w:eastAsia="en-US"/>
        </w:rPr>
      </w:pPr>
    </w:p>
    <w:p w14:paraId="19D82FB9" w14:textId="35A70330" w:rsidR="00E6513D" w:rsidRPr="004A3209" w:rsidRDefault="00065D79" w:rsidP="00E6513D">
      <w:pPr>
        <w:pStyle w:val="Heading1"/>
        <w:rPr>
          <w:lang w:val="es-ES"/>
        </w:rPr>
      </w:pPr>
      <w:bookmarkStart w:id="4" w:name="_Toc199187867"/>
      <w:r w:rsidRPr="004A3209">
        <w:rPr>
          <w:lang w:val="es-ES"/>
        </w:rPr>
        <w:t>Testing funcional</w:t>
      </w:r>
      <w:bookmarkEnd w:id="4"/>
    </w:p>
    <w:p w14:paraId="0CEAD2FD" w14:textId="4B756F77" w:rsidR="006A6B63" w:rsidRPr="004A3209" w:rsidRDefault="006A6B63" w:rsidP="006A6B63">
      <w:pPr>
        <w:rPr>
          <w:lang w:eastAsia="en-US"/>
        </w:rPr>
      </w:pPr>
      <w:r w:rsidRPr="004A3209">
        <w:rPr>
          <w:lang w:eastAsia="en-US"/>
        </w:rPr>
        <w:t>Los casos genéricos que se van a considerar son:</w:t>
      </w:r>
    </w:p>
    <w:p w14:paraId="44455602" w14:textId="7FF9C09F" w:rsidR="006A6B63" w:rsidRPr="004A3209" w:rsidRDefault="006A6B63" w:rsidP="006A6B63">
      <w:pPr>
        <w:pStyle w:val="ListParagraph"/>
        <w:numPr>
          <w:ilvl w:val="0"/>
          <w:numId w:val="3"/>
        </w:numPr>
        <w:rPr>
          <w:lang w:val="es-ES"/>
        </w:rPr>
      </w:pPr>
      <w:r w:rsidRPr="004A3209">
        <w:rPr>
          <w:lang w:val="es-ES"/>
        </w:rPr>
        <w:t>Lista: el usuario debe recibir una lista de la entidad estudiada.</w:t>
      </w:r>
    </w:p>
    <w:p w14:paraId="0A3E1931" w14:textId="53F45FBD" w:rsidR="006A6B63" w:rsidRPr="004A3209" w:rsidRDefault="006A6B63" w:rsidP="006A6B63">
      <w:pPr>
        <w:pStyle w:val="ListParagraph"/>
        <w:numPr>
          <w:ilvl w:val="0"/>
          <w:numId w:val="3"/>
        </w:numPr>
        <w:tabs>
          <w:tab w:val="left" w:pos="7797"/>
        </w:tabs>
        <w:rPr>
          <w:lang w:val="es-ES"/>
        </w:rPr>
      </w:pPr>
      <w:r w:rsidRPr="004A3209">
        <w:rPr>
          <w:lang w:val="es-ES"/>
        </w:rPr>
        <w:t>Enseñar: el usuario debe poder ver toda la información relevante de la entidad en cuestión.</w:t>
      </w:r>
    </w:p>
    <w:p w14:paraId="4CC985B9" w14:textId="56139D27" w:rsidR="006A6B63" w:rsidRPr="004A3209" w:rsidRDefault="006A6B63" w:rsidP="006A6B63">
      <w:pPr>
        <w:pStyle w:val="ListParagraph"/>
        <w:numPr>
          <w:ilvl w:val="0"/>
          <w:numId w:val="3"/>
        </w:numPr>
        <w:tabs>
          <w:tab w:val="left" w:pos="7797"/>
        </w:tabs>
        <w:rPr>
          <w:lang w:val="es-ES"/>
        </w:rPr>
      </w:pPr>
      <w:r w:rsidRPr="004A3209">
        <w:rPr>
          <w:lang w:val="es-ES"/>
        </w:rPr>
        <w:t>Crear: el usuario debe poder crear una entidad, siguiendo las validaciones necesarias.</w:t>
      </w:r>
    </w:p>
    <w:p w14:paraId="6CE8F27F" w14:textId="417F8EEF" w:rsidR="006A6B63" w:rsidRPr="004A3209" w:rsidRDefault="006A6B63" w:rsidP="006A6B63">
      <w:pPr>
        <w:pStyle w:val="ListParagraph"/>
        <w:numPr>
          <w:ilvl w:val="0"/>
          <w:numId w:val="3"/>
        </w:numPr>
        <w:tabs>
          <w:tab w:val="left" w:pos="7797"/>
        </w:tabs>
        <w:rPr>
          <w:lang w:val="es-ES"/>
        </w:rPr>
      </w:pPr>
      <w:r w:rsidRPr="004A3209">
        <w:rPr>
          <w:lang w:val="es-ES"/>
        </w:rPr>
        <w:t>Actualizar: el usuario debe poder actualizar una entidad preexistente, siguiendo las validaciones necesarias.</w:t>
      </w:r>
    </w:p>
    <w:p w14:paraId="01D69CAA" w14:textId="2A6BB1F6" w:rsidR="006A6B63" w:rsidRPr="004A3209" w:rsidRDefault="006A6B63" w:rsidP="00BA6368">
      <w:pPr>
        <w:tabs>
          <w:tab w:val="left" w:pos="7797"/>
        </w:tabs>
        <w:rPr>
          <w:lang w:eastAsia="en-US"/>
        </w:rPr>
      </w:pPr>
      <w:r w:rsidRPr="004A3209">
        <w:t>Adicionalmente, se considerarán dos tipos de tests. Los tests ‘legales’ deben contener sólo acciones legales y nunca podrán obtener una excepción. Los tests ‘ilegales’ tienen el objetivo de obtener estas excepciones, específicamente las 500 Acceso no autorizado.</w:t>
      </w:r>
    </w:p>
    <w:p w14:paraId="01D833F9" w14:textId="77777777" w:rsidR="00392647" w:rsidRPr="004A3209" w:rsidRDefault="00392647" w:rsidP="00392647">
      <w:pPr>
        <w:rPr>
          <w:lang w:eastAsia="en-US"/>
        </w:rPr>
        <w:sectPr w:rsidR="00392647" w:rsidRPr="004A3209" w:rsidSect="00392647">
          <w:pgSz w:w="12240" w:h="15840"/>
          <w:pgMar w:top="1440" w:right="1440" w:bottom="1440" w:left="1440" w:header="708" w:footer="708" w:gutter="0"/>
          <w:cols w:space="708"/>
          <w:docGrid w:linePitch="360"/>
        </w:sectPr>
      </w:pPr>
    </w:p>
    <w:p w14:paraId="5FB7B108" w14:textId="39BB6AE0" w:rsidR="009A659A" w:rsidRPr="004A3209" w:rsidRDefault="00BA6368" w:rsidP="009A659A">
      <w:pPr>
        <w:pStyle w:val="Heading2"/>
        <w:rPr>
          <w:lang w:val="es-ES"/>
        </w:rPr>
      </w:pPr>
      <w:bookmarkStart w:id="5" w:name="_Toc199187868"/>
      <w:r w:rsidRPr="004A3209">
        <w:rPr>
          <w:lang w:val="es-ES"/>
        </w:rPr>
        <w:lastRenderedPageBreak/>
        <w:t>Casos específicos</w:t>
      </w:r>
      <w:bookmarkEnd w:id="5"/>
    </w:p>
    <w:tbl>
      <w:tblPr>
        <w:tblStyle w:val="PlainTable5"/>
        <w:tblW w:w="13041" w:type="dxa"/>
        <w:tblCellMar>
          <w:top w:w="57" w:type="dxa"/>
          <w:left w:w="57" w:type="dxa"/>
          <w:bottom w:w="57" w:type="dxa"/>
          <w:right w:w="57" w:type="dxa"/>
        </w:tblCellMar>
        <w:tblLook w:val="04A0" w:firstRow="1" w:lastRow="0" w:firstColumn="1" w:lastColumn="0" w:noHBand="0" w:noVBand="1"/>
      </w:tblPr>
      <w:tblGrid>
        <w:gridCol w:w="1418"/>
        <w:gridCol w:w="425"/>
        <w:gridCol w:w="8930"/>
        <w:gridCol w:w="2268"/>
      </w:tblGrid>
      <w:tr w:rsidR="00B95042" w:rsidRPr="004A3209" w14:paraId="2C499DF2" w14:textId="77777777" w:rsidTr="00B950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vAlign w:val="center"/>
          </w:tcPr>
          <w:p w14:paraId="74A2F6B8" w14:textId="2781195B" w:rsidR="00B95042" w:rsidRPr="004A3209" w:rsidRDefault="00BA6368" w:rsidP="009A659A">
            <w:pPr>
              <w:spacing w:before="160"/>
              <w:jc w:val="left"/>
              <w:rPr>
                <w:lang w:eastAsia="en-US"/>
              </w:rPr>
            </w:pPr>
            <w:r w:rsidRPr="004A3209">
              <w:rPr>
                <w:lang w:eastAsia="en-US"/>
              </w:rPr>
              <w:t>C</w:t>
            </w:r>
            <w:r w:rsidR="00B95042" w:rsidRPr="004A3209">
              <w:rPr>
                <w:lang w:eastAsia="en-US"/>
              </w:rPr>
              <w:t>as</w:t>
            </w:r>
            <w:r w:rsidRPr="004A3209">
              <w:rPr>
                <w:lang w:eastAsia="en-US"/>
              </w:rPr>
              <w:t>o</w:t>
            </w:r>
          </w:p>
        </w:tc>
        <w:tc>
          <w:tcPr>
            <w:tcW w:w="425" w:type="dxa"/>
          </w:tcPr>
          <w:p w14:paraId="1FE03278" w14:textId="77777777" w:rsidR="00B95042" w:rsidRPr="004A3209" w:rsidRDefault="00B95042" w:rsidP="009A659A">
            <w:pPr>
              <w:spacing w:before="160"/>
              <w:jc w:val="left"/>
              <w:cnfStyle w:val="100000000000" w:firstRow="1" w:lastRow="0" w:firstColumn="0" w:lastColumn="0" w:oddVBand="0" w:evenVBand="0" w:oddHBand="0" w:evenHBand="0" w:firstRowFirstColumn="0" w:firstRowLastColumn="0" w:lastRowFirstColumn="0" w:lastRowLastColumn="0"/>
              <w:rPr>
                <w:lang w:eastAsia="en-US"/>
              </w:rPr>
            </w:pPr>
          </w:p>
        </w:tc>
        <w:tc>
          <w:tcPr>
            <w:tcW w:w="8930" w:type="dxa"/>
            <w:vAlign w:val="center"/>
          </w:tcPr>
          <w:p w14:paraId="2ADFEFEC" w14:textId="7AFA9978" w:rsidR="00B95042" w:rsidRPr="004A3209" w:rsidRDefault="00BA6368" w:rsidP="009A659A">
            <w:pPr>
              <w:spacing w:before="160"/>
              <w:jc w:val="left"/>
              <w:cnfStyle w:val="100000000000" w:firstRow="1" w:lastRow="0" w:firstColumn="0" w:lastColumn="0" w:oddVBand="0" w:evenVBand="0" w:oddHBand="0" w:evenHBand="0" w:firstRowFirstColumn="0" w:firstRowLastColumn="0" w:lastRowFirstColumn="0" w:lastRowLastColumn="0"/>
              <w:rPr>
                <w:lang w:eastAsia="en-US"/>
              </w:rPr>
            </w:pPr>
            <w:r w:rsidRPr="004A3209">
              <w:rPr>
                <w:lang w:eastAsia="en-US"/>
              </w:rPr>
              <w:t>Resultado esperado</w:t>
            </w:r>
          </w:p>
        </w:tc>
        <w:tc>
          <w:tcPr>
            <w:tcW w:w="2268" w:type="dxa"/>
            <w:vAlign w:val="center"/>
          </w:tcPr>
          <w:p w14:paraId="727276EF" w14:textId="73D7825E" w:rsidR="00B95042" w:rsidRPr="004A3209" w:rsidRDefault="00B95042" w:rsidP="009A659A">
            <w:pPr>
              <w:spacing w:before="160"/>
              <w:jc w:val="left"/>
              <w:cnfStyle w:val="100000000000" w:firstRow="1" w:lastRow="0" w:firstColumn="0" w:lastColumn="0" w:oddVBand="0" w:evenVBand="0" w:oddHBand="0" w:evenHBand="0" w:firstRowFirstColumn="0" w:firstRowLastColumn="0" w:lastRowFirstColumn="0" w:lastRowLastColumn="0"/>
              <w:rPr>
                <w:lang w:eastAsia="en-US"/>
              </w:rPr>
            </w:pPr>
            <w:r w:rsidRPr="004A3209">
              <w:rPr>
                <w:lang w:eastAsia="en-US"/>
              </w:rPr>
              <w:t>Bug</w:t>
            </w:r>
            <w:r w:rsidR="00BA6368" w:rsidRPr="004A3209">
              <w:rPr>
                <w:lang w:eastAsia="en-US"/>
              </w:rPr>
              <w:t>s detectados</w:t>
            </w:r>
          </w:p>
        </w:tc>
      </w:tr>
      <w:tr w:rsidR="00B95042" w:rsidRPr="004A3209" w14:paraId="436B6330"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F3D0EC7" w14:textId="03C97C73" w:rsidR="00B95042" w:rsidRPr="004A3209" w:rsidRDefault="00B95042" w:rsidP="009A659A">
            <w:pPr>
              <w:jc w:val="left"/>
              <w:rPr>
                <w:lang w:eastAsia="en-US"/>
              </w:rPr>
            </w:pPr>
            <w:r w:rsidRPr="004A3209">
              <w:rPr>
                <w:lang w:eastAsia="en-US"/>
              </w:rPr>
              <w:t>List</w:t>
            </w:r>
            <w:r w:rsidR="00BA6368" w:rsidRPr="004A3209">
              <w:rPr>
                <w:lang w:eastAsia="en-US"/>
              </w:rPr>
              <w:t>ar</w:t>
            </w:r>
          </w:p>
        </w:tc>
        <w:tc>
          <w:tcPr>
            <w:tcW w:w="425" w:type="dxa"/>
            <w:tcBorders>
              <w:top w:val="single" w:sz="4" w:space="0" w:color="7F7F7F" w:themeColor="text1" w:themeTint="80"/>
              <w:right w:val="single" w:sz="4" w:space="0" w:color="auto"/>
            </w:tcBorders>
            <w:shd w:val="clear" w:color="auto" w:fill="auto"/>
            <w:textDirection w:val="tbRl"/>
            <w:vAlign w:val="center"/>
          </w:tcPr>
          <w:p w14:paraId="5FFA785C" w14:textId="4A890176" w:rsidR="00B95042" w:rsidRPr="004A3209" w:rsidRDefault="00BA6368"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eastAsia="en-US"/>
              </w:rPr>
            </w:pPr>
            <w:r w:rsidRPr="004A3209">
              <w:rPr>
                <w:b/>
                <w:bCs/>
                <w:lang w:eastAsia="en-US"/>
              </w:rPr>
              <w:t>LEGAL</w:t>
            </w:r>
          </w:p>
        </w:tc>
        <w:tc>
          <w:tcPr>
            <w:tcW w:w="8930" w:type="dxa"/>
            <w:tcBorders>
              <w:left w:val="single" w:sz="4" w:space="0" w:color="auto"/>
            </w:tcBorders>
            <w:vAlign w:val="center"/>
          </w:tcPr>
          <w:p w14:paraId="046CB52C" w14:textId="6F2EDF02"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pPr>
            <w:r w:rsidRPr="004A3209">
              <w:rPr>
                <w:lang w:eastAsia="en-US"/>
              </w:rPr>
              <w:t>El sistema debe enseñar una lista de los aeropuertos a los administradores.</w:t>
            </w:r>
          </w:p>
        </w:tc>
        <w:tc>
          <w:tcPr>
            <w:tcW w:w="2268" w:type="dxa"/>
            <w:vAlign w:val="center"/>
          </w:tcPr>
          <w:p w14:paraId="1654847D" w14:textId="24E936B5"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4A3209">
              <w:rPr>
                <w:lang w:eastAsia="en-US"/>
              </w:rPr>
              <w:t>Ningún bug detectado</w:t>
            </w:r>
          </w:p>
        </w:tc>
      </w:tr>
      <w:tr w:rsidR="00B95042" w:rsidRPr="004A3209" w14:paraId="711C9F3F"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292EBB65" w14:textId="77777777" w:rsidR="00B95042" w:rsidRPr="004A3209" w:rsidRDefault="00B95042" w:rsidP="009A659A">
            <w:pPr>
              <w:jc w:val="left"/>
              <w:rPr>
                <w:lang w:eastAsia="en-US"/>
              </w:rPr>
            </w:pPr>
          </w:p>
        </w:tc>
        <w:tc>
          <w:tcPr>
            <w:tcW w:w="425" w:type="dxa"/>
            <w:tcBorders>
              <w:right w:val="single" w:sz="4" w:space="0" w:color="auto"/>
            </w:tcBorders>
            <w:shd w:val="clear" w:color="auto" w:fill="auto"/>
            <w:textDirection w:val="tbRl"/>
            <w:vAlign w:val="center"/>
          </w:tcPr>
          <w:p w14:paraId="3A411C74" w14:textId="6F5A19C3" w:rsidR="00B95042" w:rsidRPr="004A3209" w:rsidRDefault="00BA6368"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eastAsia="en-US"/>
              </w:rPr>
            </w:pPr>
            <w:r w:rsidRPr="004A3209">
              <w:rPr>
                <w:b/>
                <w:bCs/>
                <w:lang w:eastAsia="en-US"/>
              </w:rPr>
              <w:t>ILEGAL</w:t>
            </w:r>
          </w:p>
        </w:tc>
        <w:tc>
          <w:tcPr>
            <w:tcW w:w="8930" w:type="dxa"/>
            <w:tcBorders>
              <w:left w:val="single" w:sz="4" w:space="0" w:color="auto"/>
            </w:tcBorders>
            <w:shd w:val="clear" w:color="auto" w:fill="auto"/>
            <w:vAlign w:val="center"/>
          </w:tcPr>
          <w:p w14:paraId="00D7EAEF" w14:textId="10437D19" w:rsidR="00B95042"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Cuando un usuario sin el rol de administrador intente acceder al listado, debe recibir una excepción de no autorizado.</w:t>
            </w:r>
          </w:p>
        </w:tc>
        <w:tc>
          <w:tcPr>
            <w:tcW w:w="2268" w:type="dxa"/>
            <w:shd w:val="clear" w:color="auto" w:fill="auto"/>
            <w:vAlign w:val="center"/>
          </w:tcPr>
          <w:p w14:paraId="58849388" w14:textId="12F1E13F" w:rsidR="00B95042"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Ningún bug detectado</w:t>
            </w:r>
          </w:p>
        </w:tc>
      </w:tr>
      <w:tr w:rsidR="00B95042" w:rsidRPr="004A3209" w14:paraId="1F4840C9"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09C8EF9F" w14:textId="233DE854" w:rsidR="00B95042" w:rsidRPr="004A3209" w:rsidRDefault="00BA6368" w:rsidP="009A659A">
            <w:pPr>
              <w:jc w:val="left"/>
              <w:rPr>
                <w:lang w:eastAsia="en-US"/>
              </w:rPr>
            </w:pPr>
            <w:r w:rsidRPr="004A3209">
              <w:rPr>
                <w:lang w:eastAsia="en-US"/>
              </w:rPr>
              <w:t>Enseñar</w:t>
            </w:r>
          </w:p>
        </w:tc>
        <w:tc>
          <w:tcPr>
            <w:tcW w:w="425" w:type="dxa"/>
            <w:tcBorders>
              <w:right w:val="single" w:sz="4" w:space="0" w:color="auto"/>
            </w:tcBorders>
            <w:shd w:val="clear" w:color="auto" w:fill="auto"/>
            <w:textDirection w:val="tbRl"/>
            <w:vAlign w:val="center"/>
          </w:tcPr>
          <w:p w14:paraId="268C84E8" w14:textId="33EB3F96" w:rsidR="00B95042" w:rsidRPr="004A3209" w:rsidRDefault="00BA6368"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eastAsia="en-US"/>
              </w:rPr>
            </w:pPr>
            <w:r w:rsidRPr="004A3209">
              <w:rPr>
                <w:b/>
                <w:bCs/>
                <w:lang w:eastAsia="en-US"/>
              </w:rPr>
              <w:t>LEGAL</w:t>
            </w:r>
          </w:p>
        </w:tc>
        <w:tc>
          <w:tcPr>
            <w:tcW w:w="8930" w:type="dxa"/>
            <w:tcBorders>
              <w:left w:val="single" w:sz="4" w:space="0" w:color="auto"/>
            </w:tcBorders>
            <w:vAlign w:val="center"/>
          </w:tcPr>
          <w:p w14:paraId="7C9D6FAA" w14:textId="2937BC42"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4A3209">
              <w:rPr>
                <w:lang w:eastAsia="en-US"/>
              </w:rPr>
              <w:t>Desde el listado de aeropuertos, el usuario debe poder acceder a una vista detallada de los aeropuertos.</w:t>
            </w:r>
          </w:p>
        </w:tc>
        <w:tc>
          <w:tcPr>
            <w:tcW w:w="2268" w:type="dxa"/>
            <w:vAlign w:val="center"/>
          </w:tcPr>
          <w:p w14:paraId="102CBC80" w14:textId="08F78205"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4A3209">
              <w:rPr>
                <w:lang w:eastAsia="en-US"/>
              </w:rPr>
              <w:t>Ningún bug detectado</w:t>
            </w:r>
          </w:p>
        </w:tc>
      </w:tr>
      <w:tr w:rsidR="00B95042" w:rsidRPr="004A3209" w14:paraId="4AF2C132"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1D34C4EF" w14:textId="77777777" w:rsidR="00B95042" w:rsidRPr="004A3209" w:rsidRDefault="00B95042" w:rsidP="009A659A">
            <w:pPr>
              <w:jc w:val="left"/>
              <w:rPr>
                <w:lang w:eastAsia="en-US"/>
              </w:rPr>
            </w:pPr>
          </w:p>
        </w:tc>
        <w:tc>
          <w:tcPr>
            <w:tcW w:w="425" w:type="dxa"/>
            <w:tcBorders>
              <w:right w:val="single" w:sz="4" w:space="0" w:color="auto"/>
            </w:tcBorders>
            <w:shd w:val="clear" w:color="auto" w:fill="auto"/>
            <w:textDirection w:val="tbRl"/>
            <w:vAlign w:val="center"/>
          </w:tcPr>
          <w:p w14:paraId="08381C5B" w14:textId="631A63BE" w:rsidR="00B95042" w:rsidRPr="004A3209" w:rsidRDefault="00BA6368"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eastAsia="en-US"/>
              </w:rPr>
            </w:pPr>
            <w:r w:rsidRPr="004A3209">
              <w:rPr>
                <w:b/>
                <w:bCs/>
                <w:lang w:eastAsia="en-US"/>
              </w:rPr>
              <w:t>ILEGAL</w:t>
            </w:r>
          </w:p>
        </w:tc>
        <w:tc>
          <w:tcPr>
            <w:tcW w:w="8930" w:type="dxa"/>
            <w:tcBorders>
              <w:left w:val="single" w:sz="4" w:space="0" w:color="auto"/>
            </w:tcBorders>
            <w:vAlign w:val="center"/>
          </w:tcPr>
          <w:p w14:paraId="142BE0BA" w14:textId="0ED72506" w:rsidR="0096301A"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El sistema debe mostrar un error 500 Acceso no autorizado en los siguientes casos:</w:t>
            </w:r>
          </w:p>
          <w:p w14:paraId="66F29E9F" w14:textId="05074AD6" w:rsidR="0096301A" w:rsidRPr="004A3209" w:rsidRDefault="0096301A" w:rsidP="0096301A">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lang w:val="es-ES"/>
              </w:rPr>
            </w:pPr>
            <w:r w:rsidRPr="004A3209">
              <w:rPr>
                <w:lang w:val="es-ES"/>
              </w:rPr>
              <w:t>El usuario intenta acceder a una entidad con id no correspondiente a un aeropuerto</w:t>
            </w:r>
          </w:p>
          <w:p w14:paraId="0C73C5A4" w14:textId="575A22DE" w:rsidR="00B95042" w:rsidRPr="004A3209" w:rsidRDefault="0096301A" w:rsidP="0096301A">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szCs w:val="22"/>
                <w:lang w:val="es-ES"/>
              </w:rPr>
            </w:pPr>
            <w:r w:rsidRPr="004A3209">
              <w:rPr>
                <w:lang w:val="es-ES"/>
              </w:rPr>
              <w:t>El usuario no especifica un id para mostrar</w:t>
            </w:r>
          </w:p>
        </w:tc>
        <w:tc>
          <w:tcPr>
            <w:tcW w:w="2268" w:type="dxa"/>
            <w:vAlign w:val="center"/>
          </w:tcPr>
          <w:p w14:paraId="3B29BADF" w14:textId="093B28CF" w:rsidR="00B95042"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Ningún bug detectado</w:t>
            </w:r>
          </w:p>
        </w:tc>
      </w:tr>
      <w:tr w:rsidR="00B95042" w:rsidRPr="004A3209" w14:paraId="63FED7BA"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3CAF6CDD" w14:textId="21928A8E" w:rsidR="00B95042" w:rsidRPr="004A3209" w:rsidRDefault="00BA6368" w:rsidP="009A659A">
            <w:pPr>
              <w:jc w:val="left"/>
              <w:rPr>
                <w:lang w:eastAsia="en-US"/>
              </w:rPr>
            </w:pPr>
            <w:r w:rsidRPr="004A3209">
              <w:rPr>
                <w:lang w:eastAsia="en-US"/>
              </w:rPr>
              <w:t>Crear</w:t>
            </w:r>
          </w:p>
        </w:tc>
        <w:tc>
          <w:tcPr>
            <w:tcW w:w="425" w:type="dxa"/>
            <w:tcBorders>
              <w:right w:val="single" w:sz="4" w:space="0" w:color="auto"/>
            </w:tcBorders>
            <w:shd w:val="clear" w:color="auto" w:fill="auto"/>
            <w:textDirection w:val="tbRl"/>
            <w:vAlign w:val="center"/>
          </w:tcPr>
          <w:p w14:paraId="1FD7A2F6" w14:textId="625CD65D" w:rsidR="00B95042" w:rsidRPr="004A3209" w:rsidRDefault="00BA6368"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eastAsia="en-US"/>
              </w:rPr>
            </w:pPr>
            <w:r w:rsidRPr="004A3209">
              <w:rPr>
                <w:b/>
                <w:bCs/>
                <w:lang w:eastAsia="en-US"/>
              </w:rPr>
              <w:t>LEGAL</w:t>
            </w:r>
          </w:p>
        </w:tc>
        <w:tc>
          <w:tcPr>
            <w:tcW w:w="8930" w:type="dxa"/>
            <w:tcBorders>
              <w:left w:val="single" w:sz="4" w:space="0" w:color="auto"/>
            </w:tcBorders>
            <w:vAlign w:val="center"/>
          </w:tcPr>
          <w:p w14:paraId="3C2DAF8B" w14:textId="3FB32911" w:rsidR="00B95042" w:rsidRPr="004A3209" w:rsidRDefault="0096301A" w:rsidP="0096301A">
            <w:pPr>
              <w:spacing w:line="240" w:lineRule="auto"/>
              <w:cnfStyle w:val="000000100000" w:firstRow="0" w:lastRow="0" w:firstColumn="0" w:lastColumn="0" w:oddVBand="0" w:evenVBand="0" w:oddHBand="1" w:evenHBand="0" w:firstRowFirstColumn="0" w:firstRowLastColumn="0" w:lastRowFirstColumn="0" w:lastRowLastColumn="0"/>
            </w:pPr>
            <w:r w:rsidRPr="004A3209">
              <w:t>Un administrador debe poder crear una entidad aeropuerto con las siguientes consideraciones:</w:t>
            </w:r>
          </w:p>
          <w:p w14:paraId="523C9BCF" w14:textId="77777777" w:rsidR="00B95042" w:rsidRPr="004A3209" w:rsidRDefault="003D29BD" w:rsidP="0096301A">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Los campos de nombre, código IATA, dominio de operaciones, ciudad y país no deben ser nulos.</w:t>
            </w:r>
          </w:p>
          <w:p w14:paraId="3F5392C6" w14:textId="77777777" w:rsidR="003D29BD" w:rsidRPr="004A3209" w:rsidRDefault="003D29BD" w:rsidP="0096301A">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El nombre debe ser menor de 50 caracteres.</w:t>
            </w:r>
          </w:p>
          <w:p w14:paraId="7D5CB128" w14:textId="77777777" w:rsidR="003D29BD" w:rsidRPr="004A3209" w:rsidRDefault="003D29BD" w:rsidP="0096301A">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El código IATA debe estar formado de 3 caracteres alfabéticos en mayúsculas.</w:t>
            </w:r>
          </w:p>
          <w:p w14:paraId="78BF3AE3" w14:textId="77777777" w:rsidR="003D29BD" w:rsidRPr="004A3209" w:rsidRDefault="003D29BD" w:rsidP="0096301A">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La ciudad y el país debe ser menor de 50 caracteres.</w:t>
            </w:r>
          </w:p>
          <w:p w14:paraId="30F036E6" w14:textId="31C4B778" w:rsidR="003D29BD" w:rsidRPr="004A3209" w:rsidRDefault="003D29BD" w:rsidP="0096301A">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 xml:space="preserve">El </w:t>
            </w:r>
            <w:r w:rsidR="008F5E6B" w:rsidRPr="004A3209">
              <w:rPr>
                <w:lang w:val="es-ES"/>
              </w:rPr>
              <w:t>teléfono de</w:t>
            </w:r>
            <w:r w:rsidRPr="004A3209">
              <w:rPr>
                <w:lang w:val="es-ES"/>
              </w:rPr>
              <w:t xml:space="preserve"> contacto debe seguir el patrón en expresión regular "^\</w:t>
            </w:r>
            <w:proofErr w:type="gramStart"/>
            <w:r w:rsidRPr="004A3209">
              <w:rPr>
                <w:lang w:val="es-ES"/>
              </w:rPr>
              <w:t>+?\d{</w:t>
            </w:r>
            <w:proofErr w:type="gramEnd"/>
            <w:r w:rsidRPr="004A3209">
              <w:rPr>
                <w:lang w:val="es-ES"/>
              </w:rPr>
              <w:t>6,</w:t>
            </w:r>
            <w:proofErr w:type="gramStart"/>
            <w:r w:rsidRPr="004A3209">
              <w:rPr>
                <w:lang w:val="es-ES"/>
              </w:rPr>
              <w:t>15}$</w:t>
            </w:r>
            <w:proofErr w:type="gramEnd"/>
            <w:r w:rsidRPr="004A3209">
              <w:rPr>
                <w:lang w:val="es-ES"/>
              </w:rPr>
              <w:t>"</w:t>
            </w:r>
          </w:p>
        </w:tc>
        <w:tc>
          <w:tcPr>
            <w:tcW w:w="2268" w:type="dxa"/>
            <w:vAlign w:val="center"/>
          </w:tcPr>
          <w:p w14:paraId="0CF667F5" w14:textId="05111FBE"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4A3209">
              <w:rPr>
                <w:lang w:eastAsia="en-US"/>
              </w:rPr>
              <w:t>Ningún bug detectado</w:t>
            </w:r>
          </w:p>
        </w:tc>
      </w:tr>
      <w:tr w:rsidR="00B95042" w:rsidRPr="004A3209" w14:paraId="0B2496D7"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31EA2108" w14:textId="54B99FF3" w:rsidR="00B95042" w:rsidRPr="004A3209" w:rsidRDefault="00B95042" w:rsidP="009A659A">
            <w:pPr>
              <w:jc w:val="left"/>
              <w:rPr>
                <w:lang w:eastAsia="en-US"/>
              </w:rPr>
            </w:pPr>
          </w:p>
        </w:tc>
        <w:tc>
          <w:tcPr>
            <w:tcW w:w="425" w:type="dxa"/>
            <w:tcBorders>
              <w:right w:val="single" w:sz="4" w:space="0" w:color="auto"/>
            </w:tcBorders>
            <w:shd w:val="clear" w:color="auto" w:fill="auto"/>
            <w:textDirection w:val="tbRl"/>
            <w:vAlign w:val="center"/>
          </w:tcPr>
          <w:p w14:paraId="6D89F7AF" w14:textId="08F419C7" w:rsidR="00B95042" w:rsidRPr="004A3209" w:rsidRDefault="0096301A"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eastAsia="en-US"/>
              </w:rPr>
            </w:pPr>
            <w:r w:rsidRPr="004A3209">
              <w:rPr>
                <w:b/>
                <w:bCs/>
                <w:lang w:eastAsia="en-US"/>
              </w:rPr>
              <w:t>I</w:t>
            </w:r>
            <w:r w:rsidR="00BA6368" w:rsidRPr="004A3209">
              <w:rPr>
                <w:b/>
                <w:bCs/>
                <w:lang w:eastAsia="en-US"/>
              </w:rPr>
              <w:t>LEGAL</w:t>
            </w:r>
          </w:p>
        </w:tc>
        <w:tc>
          <w:tcPr>
            <w:tcW w:w="8930" w:type="dxa"/>
            <w:tcBorders>
              <w:left w:val="single" w:sz="4" w:space="0" w:color="auto"/>
            </w:tcBorders>
            <w:shd w:val="clear" w:color="auto" w:fill="auto"/>
            <w:vAlign w:val="center"/>
          </w:tcPr>
          <w:p w14:paraId="3C0E1083" w14:textId="06ACD213" w:rsidR="003D29BD" w:rsidRPr="004A3209" w:rsidRDefault="003D29BD"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El sistema debe devolver un error de validación para los siguientes intentos de hackeo:</w:t>
            </w:r>
          </w:p>
          <w:p w14:paraId="5929B92A" w14:textId="12968F0C" w:rsidR="003D29BD" w:rsidRPr="004A3209" w:rsidRDefault="003D29BD" w:rsidP="003D29B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lang w:val="es-ES"/>
              </w:rPr>
            </w:pPr>
            <w:r w:rsidRPr="004A3209">
              <w:rPr>
                <w:lang w:val="es-ES"/>
              </w:rPr>
              <w:t>Seleccionar un dominio de operaciones que no existe.</w:t>
            </w:r>
          </w:p>
          <w:p w14:paraId="406F627B" w14:textId="1B6598D7" w:rsidR="003D29BD" w:rsidRPr="004A3209" w:rsidRDefault="003D29BD" w:rsidP="003D29BD">
            <w:pPr>
              <w:spacing w:line="240" w:lineRule="auto"/>
              <w:cnfStyle w:val="000000000000" w:firstRow="0" w:lastRow="0" w:firstColumn="0" w:lastColumn="0" w:oddVBand="0" w:evenVBand="0" w:oddHBand="0" w:evenHBand="0" w:firstRowFirstColumn="0" w:firstRowLastColumn="0" w:lastRowFirstColumn="0" w:lastRowLastColumn="0"/>
            </w:pPr>
            <w:r w:rsidRPr="004A3209">
              <w:t>El sistema debe devolver una excepción 500 Acceso no autorizado en los siguientes casos:</w:t>
            </w:r>
          </w:p>
          <w:p w14:paraId="7E020AB7" w14:textId="5F285A1B" w:rsidR="00B95042" w:rsidRPr="004A3209" w:rsidRDefault="003D29BD" w:rsidP="003D29B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szCs w:val="22"/>
                <w:lang w:val="es-ES"/>
              </w:rPr>
            </w:pPr>
            <w:r w:rsidRPr="004A3209">
              <w:rPr>
                <w:lang w:val="es-ES"/>
              </w:rPr>
              <w:t>Un usuario sin rol de administrador intenta acceder al formulario de creación.</w:t>
            </w:r>
          </w:p>
        </w:tc>
        <w:tc>
          <w:tcPr>
            <w:tcW w:w="2268" w:type="dxa"/>
            <w:shd w:val="clear" w:color="auto" w:fill="auto"/>
            <w:vAlign w:val="center"/>
          </w:tcPr>
          <w:p w14:paraId="60B4977E" w14:textId="635185B2" w:rsidR="00B95042"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Ningún bug detectado</w:t>
            </w:r>
          </w:p>
        </w:tc>
      </w:tr>
      <w:tr w:rsidR="00B95042" w:rsidRPr="004A3209" w14:paraId="21BF7913"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5BB7652" w14:textId="548D3FF3" w:rsidR="00B95042" w:rsidRPr="004A3209" w:rsidRDefault="00BA6368" w:rsidP="009A659A">
            <w:pPr>
              <w:jc w:val="left"/>
              <w:rPr>
                <w:lang w:eastAsia="en-US"/>
              </w:rPr>
            </w:pPr>
            <w:r w:rsidRPr="004A3209">
              <w:rPr>
                <w:lang w:eastAsia="en-US"/>
              </w:rPr>
              <w:t>Actualizar</w:t>
            </w:r>
          </w:p>
        </w:tc>
        <w:tc>
          <w:tcPr>
            <w:tcW w:w="425" w:type="dxa"/>
            <w:tcBorders>
              <w:right w:val="single" w:sz="4" w:space="0" w:color="auto"/>
            </w:tcBorders>
            <w:shd w:val="clear" w:color="auto" w:fill="auto"/>
            <w:textDirection w:val="tbRl"/>
            <w:vAlign w:val="center"/>
          </w:tcPr>
          <w:p w14:paraId="6D4CAD8B" w14:textId="178D9E5E" w:rsidR="00B95042" w:rsidRPr="004A3209" w:rsidRDefault="00BA6368"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eastAsia="en-US"/>
              </w:rPr>
            </w:pPr>
            <w:r w:rsidRPr="004A3209">
              <w:rPr>
                <w:b/>
                <w:bCs/>
                <w:lang w:eastAsia="en-US"/>
              </w:rPr>
              <w:t>LEGAL</w:t>
            </w:r>
          </w:p>
        </w:tc>
        <w:tc>
          <w:tcPr>
            <w:tcW w:w="8930" w:type="dxa"/>
            <w:tcBorders>
              <w:left w:val="single" w:sz="4" w:space="0" w:color="auto"/>
            </w:tcBorders>
            <w:vAlign w:val="center"/>
          </w:tcPr>
          <w:p w14:paraId="3F6AB45C" w14:textId="7B961532" w:rsidR="003D29BD" w:rsidRPr="004A3209" w:rsidRDefault="0096301A" w:rsidP="0096301A">
            <w:pPr>
              <w:spacing w:line="240" w:lineRule="auto"/>
              <w:cnfStyle w:val="000000100000" w:firstRow="0" w:lastRow="0" w:firstColumn="0" w:lastColumn="0" w:oddVBand="0" w:evenVBand="0" w:oddHBand="1" w:evenHBand="0" w:firstRowFirstColumn="0" w:firstRowLastColumn="0" w:lastRowFirstColumn="0" w:lastRowLastColumn="0"/>
            </w:pPr>
            <w:r w:rsidRPr="004A3209">
              <w:t xml:space="preserve">Un administrador debe poder actualizar un aeropuerto preexistente siguiendo </w:t>
            </w:r>
            <w:r w:rsidR="003D29BD" w:rsidRPr="004A3209">
              <w:t>los siguientes requisitos:</w:t>
            </w:r>
          </w:p>
          <w:p w14:paraId="243F20E6" w14:textId="77777777" w:rsidR="003D29BD" w:rsidRPr="004A3209" w:rsidRDefault="003D29BD" w:rsidP="003D29BD">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Los campos de nombre, código IATA, dominio de operaciones, ciudad y país no deben ser nulos.</w:t>
            </w:r>
          </w:p>
          <w:p w14:paraId="24DDDE67" w14:textId="77777777" w:rsidR="003D29BD" w:rsidRPr="004A3209" w:rsidRDefault="003D29BD" w:rsidP="003D29BD">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El nombre debe ser menor de 50 caracteres.</w:t>
            </w:r>
          </w:p>
          <w:p w14:paraId="6EA9D225" w14:textId="77777777" w:rsidR="003D29BD" w:rsidRPr="004A3209" w:rsidRDefault="003D29BD" w:rsidP="003D29BD">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El código IATA debe estar formado de 3 caracteres alfabéticos en mayúsculas.</w:t>
            </w:r>
          </w:p>
          <w:p w14:paraId="03EFCAE5" w14:textId="77777777" w:rsidR="003D29BD" w:rsidRPr="004A3209" w:rsidRDefault="003D29BD" w:rsidP="003D29BD">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La ciudad y el país debe ser menor de 50 caracteres.</w:t>
            </w:r>
          </w:p>
          <w:p w14:paraId="53B6F4D1" w14:textId="5378E4FD" w:rsidR="00B95042" w:rsidRPr="004A3209" w:rsidRDefault="003D29BD" w:rsidP="003D29BD">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lang w:val="es-ES"/>
              </w:rPr>
            </w:pPr>
            <w:r w:rsidRPr="004A3209">
              <w:rPr>
                <w:lang w:val="es-ES"/>
              </w:rPr>
              <w:t xml:space="preserve">El </w:t>
            </w:r>
            <w:r w:rsidR="00F57583" w:rsidRPr="004A3209">
              <w:rPr>
                <w:lang w:val="es-ES"/>
              </w:rPr>
              <w:t>teléfono de</w:t>
            </w:r>
            <w:r w:rsidRPr="004A3209">
              <w:rPr>
                <w:lang w:val="es-ES"/>
              </w:rPr>
              <w:t xml:space="preserve"> contacto debe seguir el patrón en expresión regular "^\</w:t>
            </w:r>
            <w:proofErr w:type="gramStart"/>
            <w:r w:rsidRPr="004A3209">
              <w:rPr>
                <w:lang w:val="es-ES"/>
              </w:rPr>
              <w:t>+?\d{</w:t>
            </w:r>
            <w:proofErr w:type="gramEnd"/>
            <w:r w:rsidRPr="004A3209">
              <w:rPr>
                <w:lang w:val="es-ES"/>
              </w:rPr>
              <w:t>6,</w:t>
            </w:r>
            <w:proofErr w:type="gramStart"/>
            <w:r w:rsidRPr="004A3209">
              <w:rPr>
                <w:lang w:val="es-ES"/>
              </w:rPr>
              <w:t>15}$</w:t>
            </w:r>
            <w:proofErr w:type="gramEnd"/>
            <w:r w:rsidRPr="004A3209">
              <w:rPr>
                <w:lang w:val="es-ES"/>
              </w:rPr>
              <w:t>"</w:t>
            </w:r>
          </w:p>
        </w:tc>
        <w:tc>
          <w:tcPr>
            <w:tcW w:w="2268" w:type="dxa"/>
            <w:vAlign w:val="center"/>
          </w:tcPr>
          <w:p w14:paraId="5FCEF5FB" w14:textId="51C87021"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4A3209">
              <w:rPr>
                <w:lang w:eastAsia="en-US"/>
              </w:rPr>
              <w:t>Ningún bug detectado</w:t>
            </w:r>
          </w:p>
        </w:tc>
      </w:tr>
      <w:tr w:rsidR="00B95042" w:rsidRPr="004A3209" w14:paraId="3639675E"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65A3C324" w14:textId="77777777" w:rsidR="00B95042" w:rsidRPr="004A3209" w:rsidRDefault="00B95042" w:rsidP="009A659A">
            <w:pPr>
              <w:jc w:val="left"/>
              <w:rPr>
                <w:lang w:eastAsia="en-US"/>
              </w:rPr>
            </w:pPr>
          </w:p>
        </w:tc>
        <w:tc>
          <w:tcPr>
            <w:tcW w:w="425" w:type="dxa"/>
            <w:tcBorders>
              <w:right w:val="single" w:sz="4" w:space="0" w:color="auto"/>
            </w:tcBorders>
            <w:shd w:val="clear" w:color="auto" w:fill="auto"/>
            <w:textDirection w:val="tbRl"/>
            <w:vAlign w:val="center"/>
          </w:tcPr>
          <w:p w14:paraId="77F10A92" w14:textId="7DC116F2" w:rsidR="00B95042" w:rsidRPr="004A3209" w:rsidRDefault="0096301A"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eastAsia="en-US"/>
              </w:rPr>
            </w:pPr>
            <w:r w:rsidRPr="004A3209">
              <w:rPr>
                <w:b/>
                <w:bCs/>
                <w:lang w:eastAsia="en-US"/>
              </w:rPr>
              <w:t>ILEGAL</w:t>
            </w:r>
          </w:p>
        </w:tc>
        <w:tc>
          <w:tcPr>
            <w:tcW w:w="8930" w:type="dxa"/>
            <w:tcBorders>
              <w:left w:val="single" w:sz="4" w:space="0" w:color="auto"/>
            </w:tcBorders>
            <w:shd w:val="clear" w:color="auto" w:fill="auto"/>
            <w:vAlign w:val="center"/>
          </w:tcPr>
          <w:p w14:paraId="594B908D" w14:textId="77777777" w:rsidR="003D29BD" w:rsidRPr="004A3209" w:rsidRDefault="003D29BD" w:rsidP="003D29BD">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El sistema debe devolver un error de validación para los siguientes intentos de hackeo:</w:t>
            </w:r>
          </w:p>
          <w:p w14:paraId="42F55FAB" w14:textId="77777777" w:rsidR="003D29BD" w:rsidRPr="004A3209" w:rsidRDefault="003D29BD" w:rsidP="003D29BD">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rPr>
                <w:lang w:val="es-ES"/>
              </w:rPr>
            </w:pPr>
            <w:r w:rsidRPr="004A3209">
              <w:rPr>
                <w:lang w:val="es-ES"/>
              </w:rPr>
              <w:t>Seleccionar un dominio de operaciones que no existe.</w:t>
            </w:r>
          </w:p>
          <w:p w14:paraId="5A63F2EB" w14:textId="77777777" w:rsidR="003D29BD" w:rsidRPr="004A3209" w:rsidRDefault="003D29BD" w:rsidP="003D29BD">
            <w:pPr>
              <w:spacing w:line="240" w:lineRule="auto"/>
              <w:cnfStyle w:val="000000000000" w:firstRow="0" w:lastRow="0" w:firstColumn="0" w:lastColumn="0" w:oddVBand="0" w:evenVBand="0" w:oddHBand="0" w:evenHBand="0" w:firstRowFirstColumn="0" w:firstRowLastColumn="0" w:lastRowFirstColumn="0" w:lastRowLastColumn="0"/>
            </w:pPr>
            <w:r w:rsidRPr="004A3209">
              <w:t>El sistema debe devolver una excepción 500 Acceso no autorizado en los siguientes casos:</w:t>
            </w:r>
          </w:p>
          <w:p w14:paraId="0491613D" w14:textId="4E61486C" w:rsidR="003D29BD" w:rsidRPr="004A3209" w:rsidRDefault="003D29BD" w:rsidP="003D29BD">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lang w:val="es-ES"/>
              </w:rPr>
            </w:pPr>
            <w:r w:rsidRPr="004A3209">
              <w:rPr>
                <w:lang w:val="es-ES"/>
              </w:rPr>
              <w:t>Un usuario sin rol de administrador intenta hacer cualquier petición de actualización.</w:t>
            </w:r>
          </w:p>
          <w:p w14:paraId="5C1BEDCD" w14:textId="07B39B12" w:rsidR="003D29BD" w:rsidRPr="004A3209" w:rsidRDefault="003D29BD" w:rsidP="003D29BD">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lang w:val="es-ES"/>
              </w:rPr>
            </w:pPr>
            <w:r w:rsidRPr="004A3209">
              <w:rPr>
                <w:szCs w:val="22"/>
                <w:lang w:val="es-ES"/>
              </w:rPr>
              <w:t>El usuario no da un id para actualizar.</w:t>
            </w:r>
          </w:p>
          <w:p w14:paraId="568235C3" w14:textId="0CA231F6" w:rsidR="009B6ACA" w:rsidRPr="004A3209" w:rsidRDefault="003D29BD" w:rsidP="003D29BD">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lang w:val="es-ES"/>
              </w:rPr>
            </w:pPr>
            <w:r w:rsidRPr="004A3209">
              <w:rPr>
                <w:szCs w:val="22"/>
                <w:lang w:val="es-ES"/>
              </w:rPr>
              <w:t>El usuario intenta acceder a un id de una entidad que no es un aeropuerto.</w:t>
            </w:r>
          </w:p>
        </w:tc>
        <w:tc>
          <w:tcPr>
            <w:tcW w:w="2268" w:type="dxa"/>
            <w:shd w:val="clear" w:color="auto" w:fill="auto"/>
            <w:vAlign w:val="center"/>
          </w:tcPr>
          <w:p w14:paraId="50610CEB" w14:textId="227B38A3" w:rsidR="00B95042"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Ningún bug detectado</w:t>
            </w:r>
          </w:p>
        </w:tc>
      </w:tr>
    </w:tbl>
    <w:p w14:paraId="1DB0AB09" w14:textId="77777777" w:rsidR="009A659A" w:rsidRPr="004A3209" w:rsidRDefault="009A659A" w:rsidP="009A659A">
      <w:pPr>
        <w:rPr>
          <w:lang w:eastAsia="en-US"/>
        </w:rPr>
      </w:pPr>
    </w:p>
    <w:p w14:paraId="06C4439F" w14:textId="77777777" w:rsidR="009A659A" w:rsidRPr="004A3209" w:rsidRDefault="009A659A" w:rsidP="009A659A">
      <w:pPr>
        <w:rPr>
          <w:lang w:eastAsia="en-US"/>
        </w:rPr>
        <w:sectPr w:rsidR="009A659A" w:rsidRPr="004A3209" w:rsidSect="009A659A">
          <w:pgSz w:w="15840" w:h="12240" w:orient="landscape"/>
          <w:pgMar w:top="1440" w:right="1440" w:bottom="1440" w:left="1440" w:header="708" w:footer="708" w:gutter="0"/>
          <w:cols w:space="708"/>
          <w:docGrid w:linePitch="360"/>
        </w:sectPr>
      </w:pPr>
    </w:p>
    <w:p w14:paraId="490E4FC7" w14:textId="2E91C353" w:rsidR="00B34AD7" w:rsidRPr="004A3209" w:rsidRDefault="004A3209" w:rsidP="00B34AD7">
      <w:pPr>
        <w:pStyle w:val="Heading2"/>
        <w:rPr>
          <w:lang w:val="es-ES"/>
        </w:rPr>
      </w:pPr>
      <w:bookmarkStart w:id="6" w:name="_Toc199187869"/>
      <w:r w:rsidRPr="004A3209">
        <w:rPr>
          <w:lang w:val="es-ES"/>
        </w:rPr>
        <w:lastRenderedPageBreak/>
        <w:t>Cobertura</w:t>
      </w:r>
      <w:bookmarkEnd w:id="6"/>
    </w:p>
    <w:p w14:paraId="5C79F7CD" w14:textId="4C70871F" w:rsidR="00641CC1" w:rsidRPr="004A3209" w:rsidRDefault="004A3209" w:rsidP="004A3209">
      <w:pPr>
        <w:rPr>
          <w:lang w:eastAsia="en-US"/>
        </w:rPr>
      </w:pPr>
      <w:r w:rsidRPr="004A3209">
        <w:rPr>
          <w:lang w:eastAsia="en-US"/>
        </w:rPr>
        <w:t>La cobertura conseguida con las pruebas anteriores es:</w:t>
      </w:r>
    </w:p>
    <w:p w14:paraId="6D8BAFD4" w14:textId="0E60B1B3" w:rsidR="004A3209" w:rsidRPr="004A3209" w:rsidRDefault="00413449" w:rsidP="004A3209">
      <w:pPr>
        <w:rPr>
          <w:lang w:eastAsia="en-US"/>
        </w:rPr>
      </w:pPr>
      <w:r w:rsidRPr="00413449">
        <w:rPr>
          <w:noProof/>
          <w:lang w:eastAsia="en-US"/>
        </w:rPr>
        <w:drawing>
          <wp:inline distT="0" distB="0" distL="0" distR="0" wp14:anchorId="2E8DEB8E" wp14:editId="5130B560">
            <wp:extent cx="5699253" cy="924560"/>
            <wp:effectExtent l="0" t="0" r="0" b="8890"/>
            <wp:docPr id="131669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96837"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699253" cy="924560"/>
                    </a:xfrm>
                    <a:prstGeom prst="rect">
                      <a:avLst/>
                    </a:prstGeom>
                  </pic:spPr>
                </pic:pic>
              </a:graphicData>
            </a:graphic>
          </wp:inline>
        </w:drawing>
      </w:r>
    </w:p>
    <w:p w14:paraId="00E20F8A" w14:textId="7AC382F0" w:rsidR="00B34AD7" w:rsidRDefault="00413449" w:rsidP="00B34AD7">
      <w:r>
        <w:t>Como podemos ver, la cobertura proporcionada por las pruebas es casi perfecta, siendo la menor un 99.2% para el servicio de ‘</w:t>
      </w:r>
      <w:proofErr w:type="gramStart"/>
      <w:r>
        <w:t>show</w:t>
      </w:r>
      <w:proofErr w:type="gramEnd"/>
      <w:r>
        <w:t>’.</w:t>
      </w:r>
    </w:p>
    <w:p w14:paraId="1306C5BC" w14:textId="77777777" w:rsidR="00413449" w:rsidRPr="004A3209" w:rsidRDefault="00413449" w:rsidP="00B34AD7"/>
    <w:p w14:paraId="4D6D160E" w14:textId="496C499F" w:rsidR="00E6513D" w:rsidRPr="004A3209" w:rsidRDefault="004A3209" w:rsidP="00E6513D">
      <w:pPr>
        <w:pStyle w:val="Heading1"/>
        <w:rPr>
          <w:lang w:val="es-ES"/>
        </w:rPr>
      </w:pPr>
      <w:bookmarkStart w:id="7" w:name="_Toc199187870"/>
      <w:r>
        <w:rPr>
          <w:lang w:val="es-ES"/>
        </w:rPr>
        <w:t>Rendimiento</w:t>
      </w:r>
      <w:bookmarkEnd w:id="7"/>
    </w:p>
    <w:p w14:paraId="24E5E9DA" w14:textId="077F8CAC" w:rsidR="00377E2F" w:rsidRDefault="004A3209" w:rsidP="00230C2F">
      <w:pPr>
        <w:rPr>
          <w:lang w:eastAsia="en-US"/>
        </w:rPr>
      </w:pPr>
      <w:r w:rsidRPr="004A3209">
        <w:rPr>
          <w:lang w:eastAsia="en-US"/>
        </w:rPr>
        <w:t xml:space="preserve">Hemos estudiado </w:t>
      </w:r>
      <w:r>
        <w:rPr>
          <w:lang w:eastAsia="en-US"/>
        </w:rPr>
        <w:t>las diferencias de rendimiento de dos ordenadores de miembros del equipo. En este apartado estudiaremos si existen diferencias notables entre estos dos dispositivos.</w:t>
      </w:r>
      <w:r w:rsidR="00641CC1">
        <w:rPr>
          <w:lang w:eastAsia="en-US"/>
        </w:rPr>
        <w:t xml:space="preserve"> A </w:t>
      </w:r>
      <w:r w:rsidR="008F5E6B">
        <w:rPr>
          <w:lang w:eastAsia="en-US"/>
        </w:rPr>
        <w:t>continuación,</w:t>
      </w:r>
      <w:r w:rsidR="00641CC1">
        <w:rPr>
          <w:lang w:eastAsia="en-US"/>
        </w:rPr>
        <w:t xml:space="preserve"> vemos las </w:t>
      </w:r>
      <w:r w:rsidR="008F5E6B">
        <w:rPr>
          <w:lang w:eastAsia="en-US"/>
        </w:rPr>
        <w:t>gráficas</w:t>
      </w:r>
      <w:r w:rsidR="00641CC1">
        <w:rPr>
          <w:lang w:eastAsia="en-US"/>
        </w:rPr>
        <w:t xml:space="preserve"> que obtenemos:</w:t>
      </w:r>
    </w:p>
    <w:p w14:paraId="2F68CA36" w14:textId="125A93DE" w:rsidR="00641CC1" w:rsidRDefault="00641CC1" w:rsidP="00641CC1">
      <w:pPr>
        <w:keepNext/>
        <w:jc w:val="center"/>
      </w:pPr>
      <w:r>
        <w:rPr>
          <w:noProof/>
          <w:lang w:eastAsia="en-US"/>
          <w14:ligatures w14:val="standardContextual"/>
        </w:rPr>
        <w:drawing>
          <wp:inline distT="0" distB="0" distL="0" distR="0" wp14:anchorId="37E7705C" wp14:editId="44CE428D">
            <wp:extent cx="5220000" cy="2825827"/>
            <wp:effectExtent l="0" t="0" r="0" b="0"/>
            <wp:docPr id="355964603" name="Picture 1"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64603" name="Picture 1" descr="A graph with text on i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0000" cy="2825827"/>
                    </a:xfrm>
                    <a:prstGeom prst="rect">
                      <a:avLst/>
                    </a:prstGeom>
                  </pic:spPr>
                </pic:pic>
              </a:graphicData>
            </a:graphic>
          </wp:inline>
        </w:drawing>
      </w:r>
    </w:p>
    <w:p w14:paraId="3DC2964E" w14:textId="3BC9E597" w:rsidR="00641CC1" w:rsidRDefault="00641CC1" w:rsidP="00641CC1">
      <w:pPr>
        <w:pStyle w:val="Caption"/>
        <w:jc w:val="center"/>
        <w:rPr>
          <w:lang w:eastAsia="en-US"/>
        </w:rPr>
      </w:pPr>
      <w:r>
        <w:t xml:space="preserve">Figura </w:t>
      </w:r>
      <w:r>
        <w:fldChar w:fldCharType="begin"/>
      </w:r>
      <w:r>
        <w:instrText xml:space="preserve"> SEQ Figura \* ARABIC </w:instrText>
      </w:r>
      <w:r>
        <w:fldChar w:fldCharType="separate"/>
      </w:r>
      <w:r>
        <w:rPr>
          <w:noProof/>
        </w:rPr>
        <w:t>1</w:t>
      </w:r>
      <w:r>
        <w:fldChar w:fldCharType="end"/>
      </w:r>
      <w:r>
        <w:t>. Prueba 1</w:t>
      </w:r>
    </w:p>
    <w:p w14:paraId="7F0FD262" w14:textId="2CE5B759" w:rsidR="00641CC1" w:rsidRDefault="00641CC1" w:rsidP="00641CC1">
      <w:pPr>
        <w:keepNext/>
        <w:jc w:val="center"/>
      </w:pPr>
      <w:r>
        <w:rPr>
          <w:noProof/>
          <w:lang w:eastAsia="en-US"/>
          <w14:ligatures w14:val="standardContextual"/>
        </w:rPr>
        <w:lastRenderedPageBreak/>
        <w:drawing>
          <wp:inline distT="0" distB="0" distL="0" distR="0" wp14:anchorId="5A484E94" wp14:editId="22FB640E">
            <wp:extent cx="5220000" cy="2873231"/>
            <wp:effectExtent l="0" t="0" r="0" b="3810"/>
            <wp:docPr id="15120620" name="Picture 2"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620" name="Picture 2" descr="A graph with blue bar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0000" cy="2873231"/>
                    </a:xfrm>
                    <a:prstGeom prst="rect">
                      <a:avLst/>
                    </a:prstGeom>
                  </pic:spPr>
                </pic:pic>
              </a:graphicData>
            </a:graphic>
          </wp:inline>
        </w:drawing>
      </w:r>
    </w:p>
    <w:p w14:paraId="33ED5E0B" w14:textId="3021ED61" w:rsidR="004A3209" w:rsidRPr="004A3209" w:rsidRDefault="00641CC1" w:rsidP="00641CC1">
      <w:pPr>
        <w:pStyle w:val="Caption"/>
        <w:jc w:val="center"/>
        <w:rPr>
          <w:lang w:eastAsia="en-US"/>
        </w:rPr>
      </w:pPr>
      <w:r>
        <w:t xml:space="preserve">Figura </w:t>
      </w:r>
      <w:r>
        <w:fldChar w:fldCharType="begin"/>
      </w:r>
      <w:r>
        <w:instrText xml:space="preserve"> SEQ Figura \* ARABIC </w:instrText>
      </w:r>
      <w:r>
        <w:fldChar w:fldCharType="separate"/>
      </w:r>
      <w:r>
        <w:rPr>
          <w:noProof/>
        </w:rPr>
        <w:t>2</w:t>
      </w:r>
      <w:r>
        <w:fldChar w:fldCharType="end"/>
      </w:r>
      <w:r>
        <w:t>. Prueba 2</w:t>
      </w:r>
    </w:p>
    <w:p w14:paraId="5BDDF981" w14:textId="27E97CE9" w:rsidR="00641CC1" w:rsidRDefault="00641CC1" w:rsidP="00230C2F">
      <w:pPr>
        <w:rPr>
          <w:lang w:eastAsia="en-US"/>
        </w:rPr>
      </w:pPr>
      <w:r>
        <w:rPr>
          <w:lang w:eastAsia="en-US"/>
        </w:rPr>
        <w:t xml:space="preserve">Podemos ver </w:t>
      </w:r>
      <w:r w:rsidR="008F5E6B">
        <w:rPr>
          <w:lang w:eastAsia="en-US"/>
        </w:rPr>
        <w:t>que,</w:t>
      </w:r>
      <w:r>
        <w:rPr>
          <w:lang w:eastAsia="en-US"/>
        </w:rPr>
        <w:t xml:space="preserve"> aunque la mayoría de los casos de prueba se mantienen constantes, el caso de actualización decrece de unos 32.5 hasta unos 18. Sin embargo, para ver una comparación más exacta estudiaremos el nivel de significancia y el valor crítico de z.</w:t>
      </w:r>
    </w:p>
    <w:p w14:paraId="54B35C46" w14:textId="70B432FD" w:rsidR="00641CC1" w:rsidRDefault="00641CC1" w:rsidP="00641CC1">
      <w:pPr>
        <w:keepNext/>
      </w:pPr>
      <w:r w:rsidRPr="00641CC1">
        <w:rPr>
          <w:noProof/>
        </w:rPr>
        <w:drawing>
          <wp:inline distT="0" distB="0" distL="0" distR="0" wp14:anchorId="4C150A13" wp14:editId="1D56A08D">
            <wp:extent cx="5943600" cy="2028190"/>
            <wp:effectExtent l="0" t="0" r="0" b="0"/>
            <wp:docPr id="2061905347" name="Picture 1" descr="A table with numbers and a few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05347" name="Picture 1" descr="A table with numbers and a few black text&#10;&#10;AI-generated content may be incorrect."/>
                    <pic:cNvPicPr/>
                  </pic:nvPicPr>
                  <pic:blipFill>
                    <a:blip r:embed="rId15"/>
                    <a:stretch>
                      <a:fillRect/>
                    </a:stretch>
                  </pic:blipFill>
                  <pic:spPr>
                    <a:xfrm>
                      <a:off x="0" y="0"/>
                      <a:ext cx="5943600" cy="2028190"/>
                    </a:xfrm>
                    <a:prstGeom prst="rect">
                      <a:avLst/>
                    </a:prstGeom>
                  </pic:spPr>
                </pic:pic>
              </a:graphicData>
            </a:graphic>
          </wp:inline>
        </w:drawing>
      </w:r>
    </w:p>
    <w:p w14:paraId="65560D89" w14:textId="2F1B5194" w:rsidR="00641CC1" w:rsidRDefault="00641CC1" w:rsidP="00641CC1">
      <w:pPr>
        <w:pStyle w:val="Caption"/>
        <w:jc w:val="center"/>
        <w:rPr>
          <w:lang w:eastAsia="en-US"/>
        </w:rPr>
      </w:pPr>
      <w:r>
        <w:t xml:space="preserve">Figura </w:t>
      </w:r>
      <w:r>
        <w:fldChar w:fldCharType="begin"/>
      </w:r>
      <w:r>
        <w:instrText xml:space="preserve"> SEQ Figura \* ARABIC </w:instrText>
      </w:r>
      <w:r>
        <w:fldChar w:fldCharType="separate"/>
      </w:r>
      <w:r>
        <w:rPr>
          <w:noProof/>
        </w:rPr>
        <w:t>3</w:t>
      </w:r>
      <w:r>
        <w:fldChar w:fldCharType="end"/>
      </w:r>
      <w:r>
        <w:t>. Comparación de valores mediante z-test</w:t>
      </w:r>
    </w:p>
    <w:p w14:paraId="30C4C538" w14:textId="32792060" w:rsidR="00641CC1" w:rsidRDefault="00641CC1" w:rsidP="00230C2F">
      <w:pPr>
        <w:rPr>
          <w:lang w:eastAsia="en-US"/>
        </w:rPr>
      </w:pPr>
      <w:r>
        <w:rPr>
          <w:lang w:eastAsia="en-US"/>
        </w:rPr>
        <w:t xml:space="preserve">En nuestra evaluación del rendimiento, observamos que hemos obtenido un valor de </w:t>
      </w:r>
      <w:r w:rsidRPr="00641CC1">
        <w:rPr>
          <w:b/>
          <w:bCs/>
          <w:lang w:eastAsia="en-US"/>
        </w:rPr>
        <w:t>0.0000981</w:t>
      </w:r>
      <w:r>
        <w:rPr>
          <w:lang w:eastAsia="en-US"/>
        </w:rPr>
        <w:t xml:space="preserve"> para un nivel de significancia α de </w:t>
      </w:r>
      <w:r w:rsidRPr="00641CC1">
        <w:rPr>
          <w:b/>
          <w:bCs/>
          <w:lang w:eastAsia="en-US"/>
        </w:rPr>
        <w:t>0.95</w:t>
      </w:r>
      <w:r>
        <w:rPr>
          <w:lang w:eastAsia="en-US"/>
        </w:rPr>
        <w:t>. Siguiendo la metodología estudiada en clase, al encontrarse este valor de z en el intervalo [</w:t>
      </w:r>
      <w:proofErr w:type="gramStart"/>
      <w:r>
        <w:rPr>
          <w:lang w:eastAsia="en-US"/>
        </w:rPr>
        <w:t>0,α</w:t>
      </w:r>
      <w:proofErr w:type="gramEnd"/>
      <w:r>
        <w:rPr>
          <w:lang w:eastAsia="en-US"/>
        </w:rPr>
        <w:t>) y no en el (α,1], encontramos que ha habido una mejora muy significativa de la primera ejecución a la segunda ya que este valor crítico de z se encuentra muy cercano de 0.</w:t>
      </w:r>
    </w:p>
    <w:p w14:paraId="29BE5D00" w14:textId="5A512317" w:rsidR="00E6513D" w:rsidRPr="004A3209" w:rsidRDefault="00E6513D" w:rsidP="00E6513D">
      <w:pPr>
        <w:pStyle w:val="Heading1"/>
        <w:rPr>
          <w:lang w:val="es-ES"/>
        </w:rPr>
      </w:pPr>
      <w:bookmarkStart w:id="8" w:name="_Toc199187871"/>
      <w:r w:rsidRPr="004A3209">
        <w:rPr>
          <w:lang w:val="es-ES"/>
        </w:rPr>
        <w:lastRenderedPageBreak/>
        <w:t>Conclusion</w:t>
      </w:r>
      <w:r w:rsidR="004A3209">
        <w:rPr>
          <w:lang w:val="es-ES"/>
        </w:rPr>
        <w:t>e</w:t>
      </w:r>
      <w:r w:rsidRPr="004A3209">
        <w:rPr>
          <w:lang w:val="es-ES"/>
        </w:rPr>
        <w:t>s</w:t>
      </w:r>
      <w:bookmarkEnd w:id="8"/>
    </w:p>
    <w:p w14:paraId="0F62847F" w14:textId="5181B77B" w:rsidR="00641CC1" w:rsidRPr="004A3209" w:rsidRDefault="00641CC1" w:rsidP="000570B7">
      <w:pPr>
        <w:rPr>
          <w:lang w:eastAsia="en-US"/>
        </w:rPr>
      </w:pPr>
      <w:r>
        <w:rPr>
          <w:lang w:eastAsia="en-US"/>
        </w:rPr>
        <w:t>En este proceso de testing hemos definido pruebas específicas para cada funcionalidad requerida por el cliente. El entorno de pruebas utilizado nos proporciona además una gran cantidad de datos que podemos estudiar para comprobar la evolución del rendimiento.</w:t>
      </w:r>
    </w:p>
    <w:sectPr w:rsidR="00641CC1" w:rsidRPr="004A320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A3812" w14:textId="77777777" w:rsidR="006F4A62" w:rsidRDefault="006F4A62" w:rsidP="00B95042">
      <w:pPr>
        <w:spacing w:after="0" w:line="240" w:lineRule="auto"/>
      </w:pPr>
      <w:r>
        <w:separator/>
      </w:r>
    </w:p>
  </w:endnote>
  <w:endnote w:type="continuationSeparator" w:id="0">
    <w:p w14:paraId="3A8381CB" w14:textId="77777777" w:rsidR="006F4A62" w:rsidRDefault="006F4A62"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25FF1" w14:textId="77777777" w:rsidR="006F4A62" w:rsidRDefault="006F4A62" w:rsidP="00B95042">
      <w:pPr>
        <w:spacing w:after="0" w:line="240" w:lineRule="auto"/>
      </w:pPr>
      <w:r>
        <w:separator/>
      </w:r>
    </w:p>
  </w:footnote>
  <w:footnote w:type="continuationSeparator" w:id="0">
    <w:p w14:paraId="5803FBCA" w14:textId="77777777" w:rsidR="006F4A62" w:rsidRDefault="006F4A62"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0259F"/>
    <w:multiLevelType w:val="hybridMultilevel"/>
    <w:tmpl w:val="F24C059A"/>
    <w:lvl w:ilvl="0" w:tplc="4B9C112A">
      <w:numFmt w:val="bullet"/>
      <w:lvlText w:val="-"/>
      <w:lvlJc w:val="left"/>
      <w:pPr>
        <w:ind w:left="720" w:hanging="360"/>
      </w:pPr>
      <w:rPr>
        <w:rFonts w:ascii="Aptos" w:eastAsia="Arial"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952738"/>
    <w:multiLevelType w:val="hybridMultilevel"/>
    <w:tmpl w:val="D1FE7AF2"/>
    <w:lvl w:ilvl="0" w:tplc="A7D2CF2E">
      <w:numFmt w:val="bullet"/>
      <w:lvlText w:val="-"/>
      <w:lvlJc w:val="left"/>
      <w:pPr>
        <w:ind w:left="720" w:hanging="360"/>
      </w:pPr>
      <w:rPr>
        <w:rFonts w:ascii="Aptos" w:eastAsia="Arial"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115D30"/>
    <w:multiLevelType w:val="hybridMultilevel"/>
    <w:tmpl w:val="B520F9B6"/>
    <w:lvl w:ilvl="0" w:tplc="3B2C60AA">
      <w:numFmt w:val="bullet"/>
      <w:lvlText w:val="-"/>
      <w:lvlJc w:val="left"/>
      <w:pPr>
        <w:ind w:left="720" w:hanging="360"/>
      </w:pPr>
      <w:rPr>
        <w:rFonts w:ascii="Aptos" w:eastAsia="Arial"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5313628">
    <w:abstractNumId w:val="2"/>
  </w:num>
  <w:num w:numId="2" w16cid:durableId="1839540498">
    <w:abstractNumId w:val="1"/>
  </w:num>
  <w:num w:numId="3" w16cid:durableId="1883859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9B"/>
    <w:rsid w:val="000570B7"/>
    <w:rsid w:val="00065D79"/>
    <w:rsid w:val="00075EDF"/>
    <w:rsid w:val="000B719B"/>
    <w:rsid w:val="00183633"/>
    <w:rsid w:val="00230C2F"/>
    <w:rsid w:val="002C0F03"/>
    <w:rsid w:val="0031750F"/>
    <w:rsid w:val="00377AFA"/>
    <w:rsid w:val="00377E2F"/>
    <w:rsid w:val="00392647"/>
    <w:rsid w:val="003C5B29"/>
    <w:rsid w:val="003D29BD"/>
    <w:rsid w:val="003E757D"/>
    <w:rsid w:val="00413449"/>
    <w:rsid w:val="004A3209"/>
    <w:rsid w:val="00512DFC"/>
    <w:rsid w:val="0053402E"/>
    <w:rsid w:val="005C5BDB"/>
    <w:rsid w:val="005D02F7"/>
    <w:rsid w:val="00622BD8"/>
    <w:rsid w:val="00641CC1"/>
    <w:rsid w:val="006A6B63"/>
    <w:rsid w:val="006F4A62"/>
    <w:rsid w:val="007F49CA"/>
    <w:rsid w:val="008C3A15"/>
    <w:rsid w:val="008E5645"/>
    <w:rsid w:val="008F5E6B"/>
    <w:rsid w:val="009165CC"/>
    <w:rsid w:val="0094622F"/>
    <w:rsid w:val="0096301A"/>
    <w:rsid w:val="00987A2C"/>
    <w:rsid w:val="009A659A"/>
    <w:rsid w:val="009B6ACA"/>
    <w:rsid w:val="00A7372D"/>
    <w:rsid w:val="00AD6A91"/>
    <w:rsid w:val="00B04535"/>
    <w:rsid w:val="00B34AD7"/>
    <w:rsid w:val="00B4369D"/>
    <w:rsid w:val="00B7006E"/>
    <w:rsid w:val="00B95042"/>
    <w:rsid w:val="00BA6368"/>
    <w:rsid w:val="00C14730"/>
    <w:rsid w:val="00C25F40"/>
    <w:rsid w:val="00C84AE5"/>
    <w:rsid w:val="00C94F89"/>
    <w:rsid w:val="00CE4691"/>
    <w:rsid w:val="00D6421E"/>
    <w:rsid w:val="00D70782"/>
    <w:rsid w:val="00D75FAE"/>
    <w:rsid w:val="00DB70F5"/>
    <w:rsid w:val="00DC08CA"/>
    <w:rsid w:val="00E272D9"/>
    <w:rsid w:val="00E5063C"/>
    <w:rsid w:val="00E6513D"/>
    <w:rsid w:val="00EF4C23"/>
    <w:rsid w:val="00F5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16AF"/>
  <w15:chartTrackingRefBased/>
  <w15:docId w15:val="{B392668E-43B2-4352-BD5C-17D6F55B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13D"/>
    <w:pPr>
      <w:spacing w:line="360" w:lineRule="auto"/>
      <w:jc w:val="both"/>
    </w:pPr>
    <w:rPr>
      <w:rFonts w:eastAsia="Arial" w:cs="Arial"/>
      <w:kern w:val="0"/>
      <w:sz w:val="22"/>
      <w:szCs w:val="22"/>
      <w:lang w:val="es-ES" w:eastAsia="ja-JP"/>
      <w14:ligatures w14:val="none"/>
    </w:rPr>
  </w:style>
  <w:style w:type="paragraph" w:styleId="Heading1">
    <w:name w:val="heading 1"/>
    <w:basedOn w:val="Normal"/>
    <w:next w:val="Normal"/>
    <w:link w:val="Heading1Char"/>
    <w:uiPriority w:val="9"/>
    <w:qFormat/>
    <w:rsid w:val="000B719B"/>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unhideWhenUsed/>
    <w:qFormat/>
    <w:rsid w:val="000B719B"/>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0B719B"/>
    <w:pPr>
      <w:keepNext/>
      <w:keepLines/>
      <w:spacing w:before="160" w:after="80" w:line="278" w:lineRule="auto"/>
      <w:jc w:val="left"/>
      <w:outlineLvl w:val="2"/>
    </w:pPr>
    <w:rPr>
      <w:rFonts w:eastAsiaTheme="majorEastAsia"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0B719B"/>
    <w:pPr>
      <w:keepNext/>
      <w:keepLines/>
      <w:spacing w:before="80" w:after="40" w:line="278" w:lineRule="auto"/>
      <w:jc w:val="left"/>
      <w:outlineLvl w:val="3"/>
    </w:pPr>
    <w:rPr>
      <w:rFonts w:eastAsiaTheme="majorEastAsia" w:cstheme="majorBidi"/>
      <w:i/>
      <w:iCs/>
      <w:color w:val="0F4761" w:themeColor="accent1" w:themeShade="BF"/>
      <w:kern w:val="2"/>
      <w:sz w:val="24"/>
      <w:szCs w:val="24"/>
      <w:lang w:val="en-US" w:eastAsia="en-US"/>
      <w14:ligatures w14:val="standardContextual"/>
    </w:rPr>
  </w:style>
  <w:style w:type="paragraph" w:styleId="Heading5">
    <w:name w:val="heading 5"/>
    <w:basedOn w:val="Normal"/>
    <w:next w:val="Normal"/>
    <w:link w:val="Heading5Char"/>
    <w:uiPriority w:val="9"/>
    <w:semiHidden/>
    <w:unhideWhenUsed/>
    <w:qFormat/>
    <w:rsid w:val="000B719B"/>
    <w:pPr>
      <w:keepNext/>
      <w:keepLines/>
      <w:spacing w:before="80" w:after="40" w:line="278" w:lineRule="auto"/>
      <w:jc w:val="left"/>
      <w:outlineLvl w:val="4"/>
    </w:pPr>
    <w:rPr>
      <w:rFonts w:eastAsiaTheme="majorEastAsia" w:cstheme="majorBidi"/>
      <w:color w:val="0F4761" w:themeColor="accent1" w:themeShade="BF"/>
      <w:kern w:val="2"/>
      <w:sz w:val="24"/>
      <w:szCs w:val="24"/>
      <w:lang w:val="en-US" w:eastAsia="en-US"/>
      <w14:ligatures w14:val="standardContextual"/>
    </w:rPr>
  </w:style>
  <w:style w:type="paragraph" w:styleId="Heading6">
    <w:name w:val="heading 6"/>
    <w:basedOn w:val="Normal"/>
    <w:next w:val="Normal"/>
    <w:link w:val="Heading6Char"/>
    <w:uiPriority w:val="9"/>
    <w:semiHidden/>
    <w:unhideWhenUsed/>
    <w:qFormat/>
    <w:rsid w:val="000B719B"/>
    <w:pPr>
      <w:keepNext/>
      <w:keepLines/>
      <w:spacing w:before="40" w:after="0" w:line="278" w:lineRule="auto"/>
      <w:jc w:val="left"/>
      <w:outlineLvl w:val="5"/>
    </w:pPr>
    <w:rPr>
      <w:rFonts w:eastAsiaTheme="majorEastAsia" w:cstheme="majorBidi"/>
      <w:i/>
      <w:iCs/>
      <w:color w:val="595959" w:themeColor="text1" w:themeTint="A6"/>
      <w:kern w:val="2"/>
      <w:sz w:val="24"/>
      <w:szCs w:val="24"/>
      <w:lang w:val="en-US" w:eastAsia="en-US"/>
      <w14:ligatures w14:val="standardContextual"/>
    </w:rPr>
  </w:style>
  <w:style w:type="paragraph" w:styleId="Heading7">
    <w:name w:val="heading 7"/>
    <w:basedOn w:val="Normal"/>
    <w:next w:val="Normal"/>
    <w:link w:val="Heading7Char"/>
    <w:uiPriority w:val="9"/>
    <w:semiHidden/>
    <w:unhideWhenUsed/>
    <w:qFormat/>
    <w:rsid w:val="000B719B"/>
    <w:pPr>
      <w:keepNext/>
      <w:keepLines/>
      <w:spacing w:before="40" w:after="0" w:line="278" w:lineRule="auto"/>
      <w:jc w:val="left"/>
      <w:outlineLvl w:val="6"/>
    </w:pPr>
    <w:rPr>
      <w:rFonts w:eastAsiaTheme="majorEastAsia" w:cstheme="majorBidi"/>
      <w:color w:val="595959" w:themeColor="text1" w:themeTint="A6"/>
      <w:kern w:val="2"/>
      <w:sz w:val="24"/>
      <w:szCs w:val="24"/>
      <w:lang w:val="en-US" w:eastAsia="en-US"/>
      <w14:ligatures w14:val="standardContextual"/>
    </w:rPr>
  </w:style>
  <w:style w:type="paragraph" w:styleId="Heading8">
    <w:name w:val="heading 8"/>
    <w:basedOn w:val="Normal"/>
    <w:next w:val="Normal"/>
    <w:link w:val="Heading8Char"/>
    <w:uiPriority w:val="9"/>
    <w:semiHidden/>
    <w:unhideWhenUsed/>
    <w:qFormat/>
    <w:rsid w:val="000B719B"/>
    <w:pPr>
      <w:keepNext/>
      <w:keepLines/>
      <w:spacing w:after="0" w:line="278" w:lineRule="auto"/>
      <w:jc w:val="left"/>
      <w:outlineLvl w:val="7"/>
    </w:pPr>
    <w:rPr>
      <w:rFonts w:eastAsiaTheme="majorEastAsia" w:cstheme="majorBidi"/>
      <w:i/>
      <w:iCs/>
      <w:color w:val="272727" w:themeColor="text1" w:themeTint="D8"/>
      <w:kern w:val="2"/>
      <w:sz w:val="24"/>
      <w:szCs w:val="24"/>
      <w:lang w:val="en-US" w:eastAsia="en-US"/>
      <w14:ligatures w14:val="standardContextual"/>
    </w:rPr>
  </w:style>
  <w:style w:type="paragraph" w:styleId="Heading9">
    <w:name w:val="heading 9"/>
    <w:basedOn w:val="Normal"/>
    <w:next w:val="Normal"/>
    <w:link w:val="Heading9Char"/>
    <w:uiPriority w:val="9"/>
    <w:semiHidden/>
    <w:unhideWhenUsed/>
    <w:qFormat/>
    <w:rsid w:val="000B719B"/>
    <w:pPr>
      <w:keepNext/>
      <w:keepLines/>
      <w:spacing w:after="0" w:line="278" w:lineRule="auto"/>
      <w:jc w:val="left"/>
      <w:outlineLvl w:val="8"/>
    </w:pPr>
    <w:rPr>
      <w:rFonts w:eastAsiaTheme="majorEastAsia" w:cstheme="majorBidi"/>
      <w:color w:val="272727" w:themeColor="text1" w:themeTint="D8"/>
      <w:kern w:val="2"/>
      <w:sz w:val="24"/>
      <w:szCs w:val="24"/>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7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19B"/>
    <w:rPr>
      <w:rFonts w:eastAsiaTheme="majorEastAsia" w:cstheme="majorBidi"/>
      <w:color w:val="272727" w:themeColor="text1" w:themeTint="D8"/>
    </w:rPr>
  </w:style>
  <w:style w:type="paragraph" w:styleId="Title">
    <w:name w:val="Title"/>
    <w:basedOn w:val="Normal"/>
    <w:next w:val="Normal"/>
    <w:link w:val="TitleChar"/>
    <w:uiPriority w:val="10"/>
    <w:qFormat/>
    <w:rsid w:val="000B719B"/>
    <w:pPr>
      <w:spacing w:after="80" w:line="240" w:lineRule="auto"/>
      <w:contextualSpacing/>
      <w:jc w:val="left"/>
    </w:pPr>
    <w:rPr>
      <w:rFonts w:asciiTheme="majorHAnsi" w:eastAsiaTheme="majorEastAsia" w:hAnsiTheme="majorHAnsi" w:cstheme="majorBidi"/>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0B7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19B"/>
    <w:pPr>
      <w:numPr>
        <w:ilvl w:val="1"/>
      </w:numPr>
      <w:spacing w:line="278" w:lineRule="auto"/>
      <w:jc w:val="left"/>
    </w:pPr>
    <w:rPr>
      <w:rFonts w:eastAsiaTheme="majorEastAsia"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0B7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19B"/>
    <w:pPr>
      <w:spacing w:before="160" w:line="278" w:lineRule="auto"/>
      <w:jc w:val="center"/>
    </w:pPr>
    <w:rPr>
      <w:rFonts w:eastAsiaTheme="minorHAnsi" w:cstheme="minorBidi"/>
      <w:i/>
      <w:iCs/>
      <w:color w:val="404040" w:themeColor="text1" w:themeTint="BF"/>
      <w:kern w:val="2"/>
      <w:sz w:val="24"/>
      <w:szCs w:val="24"/>
      <w:lang w:val="en-US" w:eastAsia="en-US"/>
      <w14:ligatures w14:val="standardContextual"/>
    </w:rPr>
  </w:style>
  <w:style w:type="character" w:customStyle="1" w:styleId="QuoteChar">
    <w:name w:val="Quote Char"/>
    <w:basedOn w:val="DefaultParagraphFont"/>
    <w:link w:val="Quote"/>
    <w:uiPriority w:val="29"/>
    <w:rsid w:val="000B719B"/>
    <w:rPr>
      <w:i/>
      <w:iCs/>
      <w:color w:val="404040" w:themeColor="text1" w:themeTint="BF"/>
    </w:rPr>
  </w:style>
  <w:style w:type="paragraph" w:styleId="ListParagraph">
    <w:name w:val="List Paragraph"/>
    <w:basedOn w:val="Normal"/>
    <w:uiPriority w:val="34"/>
    <w:qFormat/>
    <w:rsid w:val="00392647"/>
    <w:pPr>
      <w:spacing w:line="278" w:lineRule="auto"/>
      <w:ind w:left="720"/>
      <w:contextualSpacing/>
      <w:jc w:val="left"/>
    </w:pPr>
    <w:rPr>
      <w:rFonts w:eastAsiaTheme="minorHAnsi" w:cstheme="minorBidi"/>
      <w:kern w:val="2"/>
      <w:szCs w:val="24"/>
      <w:lang w:val="en-US" w:eastAsia="en-US"/>
      <w14:ligatures w14:val="standardContextual"/>
    </w:rPr>
  </w:style>
  <w:style w:type="character" w:styleId="IntenseEmphasis">
    <w:name w:val="Intense Emphasis"/>
    <w:basedOn w:val="DefaultParagraphFont"/>
    <w:uiPriority w:val="21"/>
    <w:qFormat/>
    <w:rsid w:val="000B719B"/>
    <w:rPr>
      <w:i/>
      <w:iCs/>
      <w:color w:val="0F4761" w:themeColor="accent1" w:themeShade="BF"/>
    </w:rPr>
  </w:style>
  <w:style w:type="paragraph" w:styleId="IntenseQuote">
    <w:name w:val="Intense Quote"/>
    <w:basedOn w:val="Normal"/>
    <w:next w:val="Normal"/>
    <w:link w:val="IntenseQuoteChar"/>
    <w:uiPriority w:val="30"/>
    <w:qFormat/>
    <w:rsid w:val="000B719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cstheme="minorBidi"/>
      <w:i/>
      <w:iCs/>
      <w:color w:val="0F4761" w:themeColor="accent1" w:themeShade="BF"/>
      <w:kern w:val="2"/>
      <w:sz w:val="24"/>
      <w:szCs w:val="24"/>
      <w:lang w:val="en-US" w:eastAsia="en-US"/>
      <w14:ligatures w14:val="standardContextual"/>
    </w:rPr>
  </w:style>
  <w:style w:type="character" w:customStyle="1" w:styleId="IntenseQuoteChar">
    <w:name w:val="Intense Quote Char"/>
    <w:basedOn w:val="DefaultParagraphFont"/>
    <w:link w:val="IntenseQuote"/>
    <w:uiPriority w:val="30"/>
    <w:rsid w:val="000B719B"/>
    <w:rPr>
      <w:i/>
      <w:iCs/>
      <w:color w:val="0F4761" w:themeColor="accent1" w:themeShade="BF"/>
    </w:rPr>
  </w:style>
  <w:style w:type="character" w:styleId="IntenseReference">
    <w:name w:val="Intense Reference"/>
    <w:basedOn w:val="DefaultParagraphFont"/>
    <w:uiPriority w:val="32"/>
    <w:qFormat/>
    <w:rsid w:val="000B719B"/>
    <w:rPr>
      <w:b/>
      <w:bCs/>
      <w:smallCaps/>
      <w:color w:val="0F4761" w:themeColor="accent1" w:themeShade="BF"/>
      <w:spacing w:val="5"/>
    </w:rPr>
  </w:style>
  <w:style w:type="paragraph" w:customStyle="1" w:styleId="Normal1">
    <w:name w:val="Normal1"/>
    <w:qFormat/>
    <w:rsid w:val="00E6513D"/>
    <w:pPr>
      <w:spacing w:line="360" w:lineRule="auto"/>
      <w:ind w:firstLine="284"/>
      <w:jc w:val="both"/>
    </w:pPr>
    <w:rPr>
      <w:rFonts w:ascii="Arial" w:eastAsia="Arial" w:hAnsi="Arial" w:cs="Arial"/>
      <w:kern w:val="0"/>
      <w:sz w:val="22"/>
      <w:szCs w:val="22"/>
      <w:lang w:val="es-ES" w:eastAsia="ja-JP"/>
      <w14:ligatures w14:val="none"/>
    </w:rPr>
  </w:style>
  <w:style w:type="character" w:styleId="Hyperlink">
    <w:name w:val="Hyperlink"/>
    <w:basedOn w:val="DefaultParagraphFont"/>
    <w:uiPriority w:val="99"/>
    <w:unhideWhenUsed/>
    <w:rsid w:val="00E6513D"/>
    <w:rPr>
      <w:color w:val="467886" w:themeColor="hyperlink"/>
      <w:u w:val="single"/>
    </w:rPr>
  </w:style>
  <w:style w:type="paragraph" w:styleId="TOCHeading">
    <w:name w:val="TOC Heading"/>
    <w:basedOn w:val="Heading1"/>
    <w:next w:val="Normal"/>
    <w:uiPriority w:val="39"/>
    <w:unhideWhenUsed/>
    <w:qFormat/>
    <w:rsid w:val="00E6513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6513D"/>
    <w:pPr>
      <w:spacing w:after="100"/>
    </w:pPr>
  </w:style>
  <w:style w:type="paragraph" w:styleId="TOC2">
    <w:name w:val="toc 2"/>
    <w:basedOn w:val="Normal"/>
    <w:next w:val="Normal"/>
    <w:autoRedefine/>
    <w:uiPriority w:val="39"/>
    <w:unhideWhenUsed/>
    <w:rsid w:val="00E6513D"/>
    <w:pPr>
      <w:spacing w:after="100"/>
      <w:ind w:left="220"/>
    </w:pPr>
  </w:style>
  <w:style w:type="paragraph" w:styleId="TOC3">
    <w:name w:val="toc 3"/>
    <w:basedOn w:val="Normal"/>
    <w:next w:val="Normal"/>
    <w:autoRedefine/>
    <w:uiPriority w:val="39"/>
    <w:unhideWhenUsed/>
    <w:rsid w:val="00E6513D"/>
    <w:pPr>
      <w:spacing w:after="100"/>
      <w:ind w:left="440"/>
    </w:pPr>
  </w:style>
  <w:style w:type="table" w:styleId="TableGrid">
    <w:name w:val="Table Grid"/>
    <w:basedOn w:val="TableNormal"/>
    <w:uiPriority w:val="39"/>
    <w:rsid w:val="009A6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A65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semiHidden/>
    <w:unhideWhenUsed/>
    <w:rsid w:val="00B950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042"/>
    <w:rPr>
      <w:rFonts w:eastAsia="Arial" w:cs="Arial"/>
      <w:kern w:val="0"/>
      <w:sz w:val="20"/>
      <w:szCs w:val="20"/>
      <w:lang w:val="es-ES" w:eastAsia="ja-JP"/>
      <w14:ligatures w14:val="none"/>
    </w:rPr>
  </w:style>
  <w:style w:type="character" w:styleId="FootnoteReference">
    <w:name w:val="footnote reference"/>
    <w:basedOn w:val="DefaultParagraphFont"/>
    <w:uiPriority w:val="99"/>
    <w:semiHidden/>
    <w:unhideWhenUsed/>
    <w:rsid w:val="00B95042"/>
    <w:rPr>
      <w:vertAlign w:val="superscript"/>
    </w:rPr>
  </w:style>
  <w:style w:type="paragraph" w:styleId="Caption">
    <w:name w:val="caption"/>
    <w:basedOn w:val="Normal"/>
    <w:next w:val="Normal"/>
    <w:uiPriority w:val="35"/>
    <w:unhideWhenUsed/>
    <w:qFormat/>
    <w:rsid w:val="00B34AD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ae682cf-43b4-4799-8f5c-c328541a654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E34988EC92BB44CB965BE884D528A2E" ma:contentTypeVersion="10" ma:contentTypeDescription="Crear nuevo documento." ma:contentTypeScope="" ma:versionID="fe916204bf550124ceab91c13ab838fa">
  <xsd:schema xmlns:xsd="http://www.w3.org/2001/XMLSchema" xmlns:xs="http://www.w3.org/2001/XMLSchema" xmlns:p="http://schemas.microsoft.com/office/2006/metadata/properties" xmlns:ns3="2ae682cf-43b4-4799-8f5c-c328541a654b" targetNamespace="http://schemas.microsoft.com/office/2006/metadata/properties" ma:root="true" ma:fieldsID="f10a5d929a28c06bca8cd38144b85fbb" ns3:_="">
    <xsd:import namespace="2ae682cf-43b4-4799-8f5c-c328541a654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e682cf-43b4-4799-8f5c-c328541a6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8666D-7868-48FC-BEE0-3DEEDBA9625E}">
  <ds:schemaRefs>
    <ds:schemaRef ds:uri="http://schemas.microsoft.com/office/2006/metadata/properties"/>
    <ds:schemaRef ds:uri="http://schemas.microsoft.com/office/infopath/2007/PartnerControls"/>
    <ds:schemaRef ds:uri="2ae682cf-43b4-4799-8f5c-c328541a654b"/>
  </ds:schemaRefs>
</ds:datastoreItem>
</file>

<file path=customXml/itemProps2.xml><?xml version="1.0" encoding="utf-8"?>
<ds:datastoreItem xmlns:ds="http://schemas.openxmlformats.org/officeDocument/2006/customXml" ds:itemID="{F70EFCF9-12BE-45E4-891B-E0B22690095E}">
  <ds:schemaRefs>
    <ds:schemaRef ds:uri="http://schemas.microsoft.com/sharepoint/v3/contenttype/forms"/>
  </ds:schemaRefs>
</ds:datastoreItem>
</file>

<file path=customXml/itemProps3.xml><?xml version="1.0" encoding="utf-8"?>
<ds:datastoreItem xmlns:ds="http://schemas.openxmlformats.org/officeDocument/2006/customXml" ds:itemID="{F957A1A0-0DA5-44B0-ABFB-CE38234415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e682cf-43b4-4799-8f5c-c328541a6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D1A388-ACA2-4834-AD7A-F8A85330A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8</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RAMOS VARGAS</dc:creator>
  <cp:keywords/>
  <dc:description/>
  <cp:lastModifiedBy>ALBA RAMOS VARGAS</cp:lastModifiedBy>
  <cp:revision>23</cp:revision>
  <cp:lastPrinted>2025-05-26T15:12:00Z</cp:lastPrinted>
  <dcterms:created xsi:type="dcterms:W3CDTF">2025-05-10T16:41:00Z</dcterms:created>
  <dcterms:modified xsi:type="dcterms:W3CDTF">2025-07-03T16:40:00Z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0x0101000E34988EC92BB44CB965BE884D528A2E</vt:lpwstr>
  </property>
</Properties>
</file>