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414B5" w14:textId="77777777" w:rsidR="009B5A99" w:rsidRPr="009B5A99" w:rsidRDefault="009B5A99" w:rsidP="009B5A99">
      <w:pPr>
        <w:pStyle w:val="Normal1"/>
        <w:spacing w:after="0"/>
        <w:ind w:firstLine="0"/>
        <w:jc w:val="center"/>
        <w:rPr>
          <w:rFonts w:asciiTheme="majorHAnsi" w:eastAsia="Arial Narrow" w:hAnsiTheme="majorHAnsi" w:cs="Arial Narrow"/>
          <w:noProof/>
          <w:sz w:val="32"/>
          <w:szCs w:val="32"/>
        </w:rPr>
      </w:pPr>
      <w:r w:rsidRPr="009B5A99">
        <w:rPr>
          <w:rFonts w:asciiTheme="majorHAnsi" w:eastAsia="Arial Narrow" w:hAnsiTheme="majorHAnsi" w:cs="Arial Narrow"/>
          <w:noProof/>
          <w:sz w:val="32"/>
          <w:szCs w:val="32"/>
        </w:rPr>
        <w:t>Escuela Técnica Superior de Ingeniería Informática</w:t>
      </w:r>
    </w:p>
    <w:p w14:paraId="266B22FF" w14:textId="16B080A1" w:rsidR="009B5A99" w:rsidRPr="00BF2DCC" w:rsidRDefault="005A723F" w:rsidP="009B5A99">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Planning</w:t>
      </w:r>
      <w:r w:rsidR="009B5A99" w:rsidRPr="00BF2DCC">
        <w:rPr>
          <w:rFonts w:asciiTheme="majorHAnsi" w:eastAsia="Arial Narrow" w:hAnsiTheme="majorHAnsi" w:cs="Arial Narrow"/>
          <w:b/>
          <w:bCs/>
          <w:noProof/>
          <w:sz w:val="44"/>
          <w:szCs w:val="44"/>
          <w:lang w:val="en-US"/>
        </w:rPr>
        <w:t xml:space="preserve"> report D01</w:t>
      </w:r>
    </w:p>
    <w:p w14:paraId="772A4FCC" w14:textId="77777777" w:rsidR="009B5A99" w:rsidRPr="00BF2DCC" w:rsidRDefault="009B5A99" w:rsidP="009B5A99">
      <w:pPr>
        <w:pStyle w:val="Normal1"/>
        <w:spacing w:after="0"/>
        <w:ind w:firstLine="0"/>
        <w:jc w:val="center"/>
        <w:rPr>
          <w:rFonts w:asciiTheme="majorHAnsi" w:eastAsia="Arial Narrow" w:hAnsiTheme="majorHAnsi" w:cs="Arial Narrow"/>
          <w:b/>
          <w:noProof/>
          <w:sz w:val="20"/>
          <w:szCs w:val="20"/>
          <w:lang w:val="en-US"/>
        </w:rPr>
      </w:pPr>
    </w:p>
    <w:p w14:paraId="2D444A09" w14:textId="77777777" w:rsidR="009B5A99" w:rsidRPr="00BF2DCC" w:rsidRDefault="009B5A99" w:rsidP="009B5A99">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17C1A27" wp14:editId="01040BCF">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FD8F7BD"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31A4D78A"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1BEDA6B9" w14:textId="7B75EB90" w:rsidR="009B5A99" w:rsidRPr="00BF2DCC" w:rsidRDefault="009B5A99" w:rsidP="009B5A99">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FF3E7B">
        <w:rPr>
          <w:rFonts w:asciiTheme="majorHAnsi" w:eastAsia="Arial Narrow" w:hAnsiTheme="majorHAnsi" w:cs="Arial Narrow"/>
          <w:noProof/>
          <w:sz w:val="28"/>
          <w:szCs w:val="28"/>
          <w:lang w:val="en-US"/>
        </w:rPr>
        <w:t>ing II</w:t>
      </w:r>
      <w:r w:rsidRPr="00BF2DCC">
        <w:rPr>
          <w:rFonts w:asciiTheme="majorHAnsi" w:eastAsia="Arial Narrow" w:hAnsiTheme="majorHAnsi" w:cs="Arial Narrow"/>
          <w:noProof/>
          <w:sz w:val="28"/>
          <w:szCs w:val="28"/>
          <w:lang w:val="en-US"/>
        </w:rPr>
        <w:t>.</w:t>
      </w:r>
    </w:p>
    <w:p w14:paraId="0721B5AB"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9B5A99" w:rsidRPr="00BF2DCC" w14:paraId="2D469C9A" w14:textId="77777777" w:rsidTr="001F6A0F">
        <w:trPr>
          <w:trHeight w:val="510"/>
        </w:trPr>
        <w:tc>
          <w:tcPr>
            <w:tcW w:w="8625" w:type="dxa"/>
            <w:gridSpan w:val="3"/>
            <w:shd w:val="clear" w:color="auto" w:fill="D9D9D9" w:themeFill="background1" w:themeFillShade="D9"/>
            <w:vAlign w:val="center"/>
          </w:tcPr>
          <w:p w14:paraId="334305E9" w14:textId="77777777" w:rsidR="009B5A99" w:rsidRPr="00BF2DCC" w:rsidRDefault="009B5A99" w:rsidP="001F6A0F">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Pr="00BF2DCC">
              <w:rPr>
                <w:rFonts w:asciiTheme="majorHAnsi" w:eastAsia="Arial Narrow" w:hAnsiTheme="majorHAnsi"/>
                <w:b/>
                <w:bCs/>
                <w:noProof/>
                <w:lang w:val="en-US"/>
              </w:rPr>
              <w:t xml:space="preserve"> C1.005</w:t>
            </w:r>
          </w:p>
        </w:tc>
      </w:tr>
      <w:tr w:rsidR="009B5A99" w:rsidRPr="00BF2DCC" w14:paraId="004928FE" w14:textId="77777777" w:rsidTr="001F6A0F">
        <w:trPr>
          <w:trHeight w:val="510"/>
        </w:trPr>
        <w:tc>
          <w:tcPr>
            <w:tcW w:w="3510" w:type="dxa"/>
            <w:shd w:val="clear" w:color="auto" w:fill="D9D9D9" w:themeFill="background1" w:themeFillShade="D9"/>
            <w:vAlign w:val="center"/>
          </w:tcPr>
          <w:p w14:paraId="08F29B70"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E41C2D8"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Pr>
                <w:rFonts w:asciiTheme="majorHAnsi" w:eastAsia="Arial Narrow" w:hAnsiTheme="majorHAnsi"/>
                <w:b/>
                <w:noProof/>
                <w:lang w:val="en-US"/>
              </w:rPr>
              <w:t>e</w:t>
            </w:r>
          </w:p>
        </w:tc>
        <w:tc>
          <w:tcPr>
            <w:tcW w:w="3380" w:type="dxa"/>
            <w:shd w:val="clear" w:color="auto" w:fill="D9D9D9" w:themeFill="background1" w:themeFillShade="D9"/>
            <w:vAlign w:val="center"/>
          </w:tcPr>
          <w:p w14:paraId="1BDCCA4A"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9B5A99" w:rsidRPr="00FF3E7B" w14:paraId="7E4BDD67" w14:textId="77777777" w:rsidTr="001F6A0F">
        <w:tc>
          <w:tcPr>
            <w:tcW w:w="3510" w:type="dxa"/>
            <w:vAlign w:val="center"/>
          </w:tcPr>
          <w:p w14:paraId="11B63CEB" w14:textId="77777777" w:rsidR="009B5A99" w:rsidRPr="009B5A99" w:rsidRDefault="009B5A99" w:rsidP="001F6A0F">
            <w:pPr>
              <w:pStyle w:val="Normal1"/>
              <w:spacing w:after="0"/>
              <w:ind w:firstLine="0"/>
              <w:jc w:val="left"/>
              <w:rPr>
                <w:rFonts w:asciiTheme="minorHAnsi" w:hAnsiTheme="minorHAnsi"/>
                <w:noProof/>
              </w:rPr>
            </w:pPr>
            <w:r w:rsidRPr="009B5A99">
              <w:rPr>
                <w:rFonts w:asciiTheme="minorHAnsi" w:eastAsia="Arial Narrow" w:hAnsiTheme="minorHAnsi"/>
                <w:noProof/>
              </w:rPr>
              <w:t>Artero Bellido Manuel – manartbel@alum.us.es</w:t>
            </w:r>
          </w:p>
        </w:tc>
        <w:tc>
          <w:tcPr>
            <w:tcW w:w="1735" w:type="dxa"/>
            <w:vAlign w:val="center"/>
          </w:tcPr>
          <w:p w14:paraId="174BB008" w14:textId="77777777" w:rsidR="009B5A99" w:rsidRPr="00BF2DCC" w:rsidRDefault="009B5A99" w:rsidP="001F6A0F">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4DACEEA4" w14:textId="7DEDF69C"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9B5A99" w:rsidRPr="00FF3E7B" w14:paraId="2AD700A2" w14:textId="77777777" w:rsidTr="001F6A0F">
        <w:tc>
          <w:tcPr>
            <w:tcW w:w="3510" w:type="dxa"/>
            <w:vAlign w:val="center"/>
          </w:tcPr>
          <w:p w14:paraId="3F79A3F1"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Calderón Rodríguez, Manuel María -mancalrod@alum.us.es</w:t>
            </w:r>
          </w:p>
        </w:tc>
        <w:tc>
          <w:tcPr>
            <w:tcW w:w="1735" w:type="dxa"/>
            <w:vAlign w:val="center"/>
          </w:tcPr>
          <w:p w14:paraId="38932134" w14:textId="77777777"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7F6D9AC2" w14:textId="1D054111"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9B5A99" w:rsidRPr="00FF3E7B" w14:paraId="76E00507" w14:textId="77777777" w:rsidTr="001F6A0F">
        <w:tc>
          <w:tcPr>
            <w:tcW w:w="3510" w:type="dxa"/>
            <w:vAlign w:val="center"/>
          </w:tcPr>
          <w:p w14:paraId="15401FF2"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González Benito, Claudio – clagonben@alum.us.es</w:t>
            </w:r>
          </w:p>
        </w:tc>
        <w:tc>
          <w:tcPr>
            <w:tcW w:w="1735" w:type="dxa"/>
            <w:vAlign w:val="center"/>
          </w:tcPr>
          <w:p w14:paraId="58163944" w14:textId="77777777"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679FC1F0" w14:textId="1940F685"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9B5A99" w:rsidRPr="00FF3E7B" w14:paraId="13732397" w14:textId="77777777" w:rsidTr="001F6A0F">
        <w:trPr>
          <w:trHeight w:val="90"/>
        </w:trPr>
        <w:tc>
          <w:tcPr>
            <w:tcW w:w="3510" w:type="dxa"/>
            <w:vAlign w:val="center"/>
          </w:tcPr>
          <w:p w14:paraId="0B2DCC84" w14:textId="77777777" w:rsidR="009B5A99" w:rsidRPr="009B5A99" w:rsidRDefault="009B5A99" w:rsidP="001F6A0F">
            <w:pPr>
              <w:pStyle w:val="Normal1"/>
              <w:spacing w:after="0"/>
              <w:ind w:firstLine="0"/>
              <w:jc w:val="left"/>
              <w:rPr>
                <w:rFonts w:asciiTheme="minorHAnsi" w:hAnsiTheme="minorHAnsi"/>
                <w:noProof/>
              </w:rPr>
            </w:pPr>
            <w:r w:rsidRPr="009B5A99">
              <w:rPr>
                <w:rFonts w:asciiTheme="minorHAnsi" w:eastAsia="Arial Narrow" w:hAnsiTheme="minorHAnsi"/>
                <w:noProof/>
              </w:rPr>
              <w:t>Márquez Gutiérrez, José Manuel – josmargut@alum.us.es</w:t>
            </w:r>
          </w:p>
        </w:tc>
        <w:tc>
          <w:tcPr>
            <w:tcW w:w="1735" w:type="dxa"/>
            <w:vAlign w:val="center"/>
          </w:tcPr>
          <w:p w14:paraId="770B97E0" w14:textId="77777777" w:rsidR="009B5A99" w:rsidRPr="00BF2DCC" w:rsidRDefault="009B5A99" w:rsidP="001F6A0F">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12CE67DC" w14:textId="3BAE3472"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9B5A99" w:rsidRPr="00FF3E7B" w14:paraId="6DA0B2E9" w14:textId="77777777" w:rsidTr="001F6A0F">
        <w:tc>
          <w:tcPr>
            <w:tcW w:w="3510" w:type="dxa"/>
            <w:vAlign w:val="center"/>
          </w:tcPr>
          <w:p w14:paraId="432901F7"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Ramos Vargas, Alba – albramvar1@alum.us.es</w:t>
            </w:r>
          </w:p>
        </w:tc>
        <w:tc>
          <w:tcPr>
            <w:tcW w:w="1735" w:type="dxa"/>
            <w:vAlign w:val="center"/>
          </w:tcPr>
          <w:p w14:paraId="173D3DB8" w14:textId="11C4936E"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Anal</w:t>
            </w:r>
            <w:r w:rsidR="00FF3E7B">
              <w:rPr>
                <w:rFonts w:asciiTheme="minorHAnsi" w:eastAsia="Arial Narrow" w:hAnsiTheme="minorHAnsi"/>
                <w:noProof/>
                <w:lang w:val="en-US"/>
              </w:rPr>
              <w:t>y</w:t>
            </w:r>
            <w:r>
              <w:rPr>
                <w:rFonts w:asciiTheme="minorHAnsi" w:eastAsia="Arial Narrow" w:hAnsiTheme="minorHAnsi"/>
                <w:noProof/>
                <w:lang w:val="en-US"/>
              </w:rPr>
              <w:t>st</w:t>
            </w:r>
          </w:p>
        </w:tc>
        <w:tc>
          <w:tcPr>
            <w:tcW w:w="3380" w:type="dxa"/>
            <w:vAlign w:val="center"/>
          </w:tcPr>
          <w:p w14:paraId="23757F48" w14:textId="4034F856"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48FC98F8" w14:textId="77777777" w:rsidR="009B5A99" w:rsidRPr="00BF2DCC" w:rsidRDefault="009B5A99" w:rsidP="009B5A99">
      <w:pPr>
        <w:rPr>
          <w:rFonts w:asciiTheme="majorHAnsi" w:hAnsiTheme="majorHAnsi"/>
          <w:noProof/>
          <w:lang w:val="en-US"/>
        </w:rPr>
      </w:pPr>
      <w:r w:rsidRPr="00BF2DCC">
        <w:rPr>
          <w:rFonts w:asciiTheme="majorHAnsi" w:hAnsiTheme="majorHAnsi"/>
          <w:noProof/>
          <w:lang w:val="en-US"/>
        </w:rPr>
        <w:br w:type="page"/>
      </w:r>
    </w:p>
    <w:p w14:paraId="1D85338B" w14:textId="77777777" w:rsidR="009B5A99" w:rsidRPr="00BF2DCC" w:rsidRDefault="009B5A99" w:rsidP="009B5A99">
      <w:pPr>
        <w:pStyle w:val="Heading1"/>
        <w:rPr>
          <w:rFonts w:eastAsia="Arial Narrow"/>
          <w:noProof/>
          <w:lang w:val="en-US"/>
        </w:rPr>
      </w:pPr>
      <w:bookmarkStart w:id="1" w:name="_Toc190970489"/>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B5A99" w:rsidRPr="00BF2DCC" w14:paraId="4C392C7E" w14:textId="77777777" w:rsidTr="001F6A0F">
        <w:trPr>
          <w:trHeight w:val="624"/>
        </w:trPr>
        <w:tc>
          <w:tcPr>
            <w:tcW w:w="1540" w:type="dxa"/>
            <w:shd w:val="clear" w:color="auto" w:fill="D9D9D9" w:themeFill="background1" w:themeFillShade="D9"/>
            <w:vAlign w:val="center"/>
          </w:tcPr>
          <w:p w14:paraId="1A171FFC" w14:textId="77777777" w:rsidR="009B5A99" w:rsidRPr="00BF2DCC" w:rsidRDefault="009B5A99" w:rsidP="001F6A0F">
            <w:pPr>
              <w:spacing w:after="0"/>
              <w:rPr>
                <w:noProof/>
                <w:lang w:val="en-US"/>
              </w:rPr>
            </w:pPr>
            <w:r>
              <w:rPr>
                <w:noProof/>
                <w:lang w:val="en-US"/>
              </w:rPr>
              <w:t>Date</w:t>
            </w:r>
          </w:p>
        </w:tc>
        <w:tc>
          <w:tcPr>
            <w:tcW w:w="1278" w:type="dxa"/>
            <w:shd w:val="clear" w:color="auto" w:fill="D9D9D9" w:themeFill="background1" w:themeFillShade="D9"/>
            <w:vAlign w:val="center"/>
          </w:tcPr>
          <w:p w14:paraId="0432BAC7" w14:textId="77777777" w:rsidR="009B5A99" w:rsidRPr="00BF2DCC" w:rsidRDefault="009B5A99" w:rsidP="001F6A0F">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2934088F" w14:textId="77777777" w:rsidR="009B5A99" w:rsidRPr="00BF2DCC" w:rsidRDefault="009B5A99" w:rsidP="001F6A0F">
            <w:pPr>
              <w:spacing w:after="0"/>
              <w:rPr>
                <w:noProof/>
                <w:lang w:val="en-US"/>
              </w:rPr>
            </w:pPr>
            <w:r>
              <w:rPr>
                <w:noProof/>
                <w:lang w:val="en-US"/>
              </w:rPr>
              <w:t>Description</w:t>
            </w:r>
          </w:p>
        </w:tc>
      </w:tr>
      <w:tr w:rsidR="009B5A99" w:rsidRPr="00BF2DCC" w14:paraId="07D99461" w14:textId="77777777" w:rsidTr="001F6A0F">
        <w:tc>
          <w:tcPr>
            <w:tcW w:w="1540" w:type="dxa"/>
            <w:vAlign w:val="center"/>
          </w:tcPr>
          <w:p w14:paraId="486CAFBF" w14:textId="77777777" w:rsidR="009B5A99" w:rsidRPr="00BF2DCC" w:rsidRDefault="009B5A99" w:rsidP="001F6A0F">
            <w:pPr>
              <w:spacing w:after="0"/>
              <w:rPr>
                <w:noProof/>
                <w:lang w:val="en-US"/>
              </w:rPr>
            </w:pPr>
            <w:r w:rsidRPr="00BF2DCC">
              <w:rPr>
                <w:noProof/>
                <w:lang w:val="en-US"/>
              </w:rPr>
              <w:t>20/02/2025</w:t>
            </w:r>
          </w:p>
        </w:tc>
        <w:tc>
          <w:tcPr>
            <w:tcW w:w="1278" w:type="dxa"/>
            <w:vAlign w:val="center"/>
          </w:tcPr>
          <w:p w14:paraId="0C9F014A" w14:textId="4ABFF6F9" w:rsidR="009B5A99" w:rsidRPr="00BF2DCC" w:rsidRDefault="009B5A99" w:rsidP="001F6A0F">
            <w:pPr>
              <w:spacing w:after="0"/>
              <w:rPr>
                <w:noProof/>
                <w:lang w:val="en-US"/>
              </w:rPr>
            </w:pPr>
            <w:r w:rsidRPr="00BF2DCC">
              <w:rPr>
                <w:noProof/>
                <w:lang w:val="en-US"/>
              </w:rPr>
              <w:t>V</w:t>
            </w:r>
            <w:r w:rsidR="005A723F">
              <w:rPr>
                <w:noProof/>
                <w:lang w:val="en-US"/>
              </w:rPr>
              <w:t>1</w:t>
            </w:r>
            <w:r w:rsidRPr="00BF2DCC">
              <w:rPr>
                <w:noProof/>
                <w:lang w:val="en-US"/>
              </w:rPr>
              <w:t>.0.0</w:t>
            </w:r>
          </w:p>
        </w:tc>
        <w:tc>
          <w:tcPr>
            <w:tcW w:w="5966" w:type="dxa"/>
            <w:vAlign w:val="center"/>
          </w:tcPr>
          <w:p w14:paraId="4B0131A0" w14:textId="77777777" w:rsidR="009B5A99" w:rsidRPr="00BF2DCC" w:rsidRDefault="009B5A99" w:rsidP="001F6A0F">
            <w:pPr>
              <w:spacing w:after="0"/>
              <w:rPr>
                <w:noProof/>
                <w:lang w:val="en-US"/>
              </w:rPr>
            </w:pPr>
            <w:r>
              <w:rPr>
                <w:noProof/>
                <w:lang w:val="en-US"/>
              </w:rPr>
              <w:t>Creation of the report</w:t>
            </w:r>
          </w:p>
        </w:tc>
      </w:tr>
    </w:tbl>
    <w:p w14:paraId="411E0B21" w14:textId="77777777" w:rsidR="009B5A99" w:rsidRPr="00BF2DCC" w:rsidRDefault="009B5A99" w:rsidP="009B5A99">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389DCC2D" w14:textId="77777777" w:rsidR="009B5A99" w:rsidRPr="00BF2DCC" w:rsidRDefault="009B5A99" w:rsidP="009B5A99">
          <w:pPr>
            <w:pStyle w:val="TOCHeading"/>
          </w:pPr>
          <w:r>
            <w:t>Table of contents</w:t>
          </w:r>
        </w:p>
        <w:p w14:paraId="7A65A0CA" w14:textId="3204CB0E"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0489" w:history="1">
            <w:r w:rsidRPr="00093936">
              <w:rPr>
                <w:rStyle w:val="Hyperlink"/>
                <w:rFonts w:eastAsia="Arial Narrow"/>
                <w:noProof/>
                <w:lang w:val="en-US"/>
              </w:rPr>
              <w:t>Versioning</w:t>
            </w:r>
            <w:r>
              <w:rPr>
                <w:noProof/>
                <w:webHidden/>
              </w:rPr>
              <w:tab/>
            </w:r>
            <w:r>
              <w:rPr>
                <w:noProof/>
                <w:webHidden/>
              </w:rPr>
              <w:fldChar w:fldCharType="begin"/>
            </w:r>
            <w:r>
              <w:rPr>
                <w:noProof/>
                <w:webHidden/>
              </w:rPr>
              <w:instrText xml:space="preserve"> PAGEREF _Toc190970489 \h </w:instrText>
            </w:r>
            <w:r>
              <w:rPr>
                <w:noProof/>
                <w:webHidden/>
              </w:rPr>
            </w:r>
            <w:r>
              <w:rPr>
                <w:noProof/>
                <w:webHidden/>
              </w:rPr>
              <w:fldChar w:fldCharType="separate"/>
            </w:r>
            <w:r>
              <w:rPr>
                <w:noProof/>
                <w:webHidden/>
              </w:rPr>
              <w:t>2</w:t>
            </w:r>
            <w:r>
              <w:rPr>
                <w:noProof/>
                <w:webHidden/>
              </w:rPr>
              <w:fldChar w:fldCharType="end"/>
            </w:r>
          </w:hyperlink>
        </w:p>
        <w:p w14:paraId="27D66D14" w14:textId="48DD1F6A"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hyperlink w:anchor="_Toc190970490" w:history="1">
            <w:r w:rsidRPr="00093936">
              <w:rPr>
                <w:rStyle w:val="Hyperlink"/>
                <w:noProof/>
                <w:lang w:val="en-US"/>
              </w:rPr>
              <w:t>Executive summary</w:t>
            </w:r>
            <w:r>
              <w:rPr>
                <w:noProof/>
                <w:webHidden/>
              </w:rPr>
              <w:tab/>
            </w:r>
            <w:r>
              <w:rPr>
                <w:noProof/>
                <w:webHidden/>
              </w:rPr>
              <w:fldChar w:fldCharType="begin"/>
            </w:r>
            <w:r>
              <w:rPr>
                <w:noProof/>
                <w:webHidden/>
              </w:rPr>
              <w:instrText xml:space="preserve"> PAGEREF _Toc190970490 \h </w:instrText>
            </w:r>
            <w:r>
              <w:rPr>
                <w:noProof/>
                <w:webHidden/>
              </w:rPr>
            </w:r>
            <w:r>
              <w:rPr>
                <w:noProof/>
                <w:webHidden/>
              </w:rPr>
              <w:fldChar w:fldCharType="separate"/>
            </w:r>
            <w:r>
              <w:rPr>
                <w:noProof/>
                <w:webHidden/>
              </w:rPr>
              <w:t>3</w:t>
            </w:r>
            <w:r>
              <w:rPr>
                <w:noProof/>
                <w:webHidden/>
              </w:rPr>
              <w:fldChar w:fldCharType="end"/>
            </w:r>
          </w:hyperlink>
        </w:p>
        <w:p w14:paraId="6823704E" w14:textId="7C6B7A0E"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hyperlink w:anchor="_Toc190970491" w:history="1">
            <w:r w:rsidRPr="00093936">
              <w:rPr>
                <w:rStyle w:val="Hyperlink"/>
                <w:noProof/>
                <w:lang w:val="en-US"/>
              </w:rPr>
              <w:t>Introduction</w:t>
            </w:r>
            <w:r>
              <w:rPr>
                <w:noProof/>
                <w:webHidden/>
              </w:rPr>
              <w:tab/>
            </w:r>
            <w:r>
              <w:rPr>
                <w:noProof/>
                <w:webHidden/>
              </w:rPr>
              <w:fldChar w:fldCharType="begin"/>
            </w:r>
            <w:r>
              <w:rPr>
                <w:noProof/>
                <w:webHidden/>
              </w:rPr>
              <w:instrText xml:space="preserve"> PAGEREF _Toc190970491 \h </w:instrText>
            </w:r>
            <w:r>
              <w:rPr>
                <w:noProof/>
                <w:webHidden/>
              </w:rPr>
            </w:r>
            <w:r>
              <w:rPr>
                <w:noProof/>
                <w:webHidden/>
              </w:rPr>
              <w:fldChar w:fldCharType="separate"/>
            </w:r>
            <w:r>
              <w:rPr>
                <w:noProof/>
                <w:webHidden/>
              </w:rPr>
              <w:t>3</w:t>
            </w:r>
            <w:r>
              <w:rPr>
                <w:noProof/>
                <w:webHidden/>
              </w:rPr>
              <w:fldChar w:fldCharType="end"/>
            </w:r>
          </w:hyperlink>
        </w:p>
        <w:p w14:paraId="32984A96" w14:textId="6CDF4745"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hyperlink w:anchor="_Toc190970492" w:history="1">
            <w:r w:rsidRPr="00093936">
              <w:rPr>
                <w:rStyle w:val="Hyperlink"/>
                <w:noProof/>
                <w:lang w:val="en-US"/>
              </w:rPr>
              <w:t>Contents</w:t>
            </w:r>
            <w:r>
              <w:rPr>
                <w:noProof/>
                <w:webHidden/>
              </w:rPr>
              <w:tab/>
            </w:r>
            <w:r>
              <w:rPr>
                <w:noProof/>
                <w:webHidden/>
              </w:rPr>
              <w:fldChar w:fldCharType="begin"/>
            </w:r>
            <w:r>
              <w:rPr>
                <w:noProof/>
                <w:webHidden/>
              </w:rPr>
              <w:instrText xml:space="preserve"> PAGEREF _Toc190970492 \h </w:instrText>
            </w:r>
            <w:r>
              <w:rPr>
                <w:noProof/>
                <w:webHidden/>
              </w:rPr>
            </w:r>
            <w:r>
              <w:rPr>
                <w:noProof/>
                <w:webHidden/>
              </w:rPr>
              <w:fldChar w:fldCharType="separate"/>
            </w:r>
            <w:r>
              <w:rPr>
                <w:noProof/>
                <w:webHidden/>
              </w:rPr>
              <w:t>3</w:t>
            </w:r>
            <w:r>
              <w:rPr>
                <w:noProof/>
                <w:webHidden/>
              </w:rPr>
              <w:fldChar w:fldCharType="end"/>
            </w:r>
          </w:hyperlink>
        </w:p>
        <w:p w14:paraId="177225B3" w14:textId="3C0AAA11"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hyperlink w:anchor="_Toc190970493" w:history="1">
            <w:r w:rsidRPr="00093936">
              <w:rPr>
                <w:rStyle w:val="Hyperlink"/>
                <w:noProof/>
                <w:lang w:val="en-US"/>
              </w:rPr>
              <w:t>Conclusions</w:t>
            </w:r>
            <w:r>
              <w:rPr>
                <w:noProof/>
                <w:webHidden/>
              </w:rPr>
              <w:tab/>
            </w:r>
            <w:r>
              <w:rPr>
                <w:noProof/>
                <w:webHidden/>
              </w:rPr>
              <w:fldChar w:fldCharType="begin"/>
            </w:r>
            <w:r>
              <w:rPr>
                <w:noProof/>
                <w:webHidden/>
              </w:rPr>
              <w:instrText xml:space="preserve"> PAGEREF _Toc190970493 \h </w:instrText>
            </w:r>
            <w:r>
              <w:rPr>
                <w:noProof/>
                <w:webHidden/>
              </w:rPr>
            </w:r>
            <w:r>
              <w:rPr>
                <w:noProof/>
                <w:webHidden/>
              </w:rPr>
              <w:fldChar w:fldCharType="separate"/>
            </w:r>
            <w:r>
              <w:rPr>
                <w:noProof/>
                <w:webHidden/>
              </w:rPr>
              <w:t>3</w:t>
            </w:r>
            <w:r>
              <w:rPr>
                <w:noProof/>
                <w:webHidden/>
              </w:rPr>
              <w:fldChar w:fldCharType="end"/>
            </w:r>
          </w:hyperlink>
        </w:p>
        <w:p w14:paraId="111D0944" w14:textId="3BA25BC3" w:rsidR="009B5A99" w:rsidRDefault="009B5A99">
          <w:pPr>
            <w:pStyle w:val="TOC1"/>
            <w:tabs>
              <w:tab w:val="right" w:leader="dot" w:pos="8494"/>
            </w:tabs>
            <w:rPr>
              <w:rFonts w:eastAsiaTheme="minorEastAsia" w:cstheme="minorBidi"/>
              <w:noProof/>
              <w:kern w:val="2"/>
              <w:sz w:val="24"/>
              <w:szCs w:val="24"/>
              <w:lang w:eastAsia="es-ES"/>
              <w14:ligatures w14:val="standardContextual"/>
            </w:rPr>
          </w:pPr>
          <w:hyperlink w:anchor="_Toc190970494" w:history="1">
            <w:r w:rsidRPr="00093936">
              <w:rPr>
                <w:rStyle w:val="Hyperlink"/>
                <w:noProof/>
                <w:lang w:val="en-US"/>
              </w:rPr>
              <w:t>References</w:t>
            </w:r>
            <w:r>
              <w:rPr>
                <w:noProof/>
                <w:webHidden/>
              </w:rPr>
              <w:tab/>
            </w:r>
            <w:r>
              <w:rPr>
                <w:noProof/>
                <w:webHidden/>
              </w:rPr>
              <w:fldChar w:fldCharType="begin"/>
            </w:r>
            <w:r>
              <w:rPr>
                <w:noProof/>
                <w:webHidden/>
              </w:rPr>
              <w:instrText xml:space="preserve"> PAGEREF _Toc190970494 \h </w:instrText>
            </w:r>
            <w:r>
              <w:rPr>
                <w:noProof/>
                <w:webHidden/>
              </w:rPr>
            </w:r>
            <w:r>
              <w:rPr>
                <w:noProof/>
                <w:webHidden/>
              </w:rPr>
              <w:fldChar w:fldCharType="separate"/>
            </w:r>
            <w:r>
              <w:rPr>
                <w:noProof/>
                <w:webHidden/>
              </w:rPr>
              <w:t>3</w:t>
            </w:r>
            <w:r>
              <w:rPr>
                <w:noProof/>
                <w:webHidden/>
              </w:rPr>
              <w:fldChar w:fldCharType="end"/>
            </w:r>
          </w:hyperlink>
        </w:p>
        <w:p w14:paraId="62F7DC03" w14:textId="21F922E3" w:rsidR="009B5A99" w:rsidRPr="00BF2DCC" w:rsidRDefault="009B5A99" w:rsidP="009B5A99">
          <w:pPr>
            <w:rPr>
              <w:rFonts w:asciiTheme="majorHAnsi" w:hAnsiTheme="majorHAnsi"/>
              <w:lang w:val="en-US"/>
            </w:rPr>
          </w:pPr>
          <w:r w:rsidRPr="00BF2DCC">
            <w:rPr>
              <w:rFonts w:asciiTheme="majorHAnsi" w:hAnsiTheme="majorHAnsi"/>
              <w:b/>
              <w:bCs/>
              <w:noProof/>
              <w:lang w:val="en-US"/>
            </w:rPr>
            <w:fldChar w:fldCharType="end"/>
          </w:r>
        </w:p>
      </w:sdtContent>
    </w:sdt>
    <w:p w14:paraId="59C05793" w14:textId="77777777" w:rsidR="009B5A99" w:rsidRPr="00BF2DCC" w:rsidRDefault="009B5A99" w:rsidP="009B5A99">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42EC7F3D" w14:textId="77777777" w:rsidR="009B5A99" w:rsidRDefault="009B5A99" w:rsidP="009B5A99">
      <w:pPr>
        <w:pStyle w:val="Heading1"/>
        <w:rPr>
          <w:noProof/>
          <w:lang w:val="en-US"/>
        </w:rPr>
      </w:pPr>
      <w:bookmarkStart w:id="2" w:name="_Toc190970490"/>
      <w:r>
        <w:rPr>
          <w:noProof/>
          <w:lang w:val="en-US"/>
        </w:rPr>
        <w:lastRenderedPageBreak/>
        <w:t>Executive summary</w:t>
      </w:r>
      <w:bookmarkEnd w:id="2"/>
    </w:p>
    <w:p w14:paraId="6AF5B6F4" w14:textId="35843FA7" w:rsidR="005A723F" w:rsidRDefault="005A723F" w:rsidP="005A723F">
      <w:pPr>
        <w:rPr>
          <w:lang w:val="en-US"/>
        </w:rPr>
      </w:pPr>
      <w:r w:rsidRPr="00846DD6">
        <w:rPr>
          <w:lang w:val="en-US"/>
        </w:rPr>
        <w:t>This document serves as a r</w:t>
      </w:r>
      <w:r>
        <w:rPr>
          <w:lang w:val="en-US"/>
        </w:rPr>
        <w:t>eport</w:t>
      </w:r>
      <w:r w:rsidR="00953FB5">
        <w:rPr>
          <w:lang w:val="en-US"/>
        </w:rPr>
        <w:t xml:space="preserve"> necessary for the correct development of the project</w:t>
      </w:r>
      <w:r>
        <w:rPr>
          <w:lang w:val="en-US"/>
        </w:rPr>
        <w:t>.</w:t>
      </w:r>
      <w:r w:rsidR="00F46B15">
        <w:rPr>
          <w:lang w:val="en-US"/>
        </w:rPr>
        <w:t xml:space="preserve"> Following the annex provided, this report specifies the tasks done for the first deliverable, an estimation of time and costs and a comparison of the actual values.</w:t>
      </w:r>
    </w:p>
    <w:p w14:paraId="6F78A0D4" w14:textId="77777777" w:rsidR="005A723F" w:rsidRDefault="005A723F" w:rsidP="005A723F">
      <w:pPr>
        <w:rPr>
          <w:lang w:val="en-US"/>
        </w:rPr>
      </w:pPr>
      <w:r>
        <w:rPr>
          <w:lang w:val="en-US"/>
        </w:rPr>
        <w:t>The objective of this deliverable was the correct configuration of the workspace and making sure the team was familiarized with the framework and the environment, so the requirements weren’t too complex.</w:t>
      </w:r>
    </w:p>
    <w:p w14:paraId="1B4977D1" w14:textId="77777777" w:rsidR="005A723F" w:rsidRPr="00BF2DCC" w:rsidRDefault="005A723F" w:rsidP="005A723F">
      <w:pPr>
        <w:rPr>
          <w:lang w:val="en-US"/>
        </w:rPr>
      </w:pPr>
    </w:p>
    <w:p w14:paraId="5B551AE5" w14:textId="68C4FF89" w:rsidR="005A723F" w:rsidRDefault="005A723F">
      <w:pPr>
        <w:spacing w:line="278" w:lineRule="auto"/>
        <w:jc w:val="left"/>
        <w:rPr>
          <w:lang w:val="en-US"/>
        </w:rPr>
      </w:pPr>
      <w:r>
        <w:rPr>
          <w:lang w:val="en-US"/>
        </w:rPr>
        <w:br w:type="page"/>
      </w:r>
    </w:p>
    <w:p w14:paraId="1920857E" w14:textId="69841302" w:rsidR="009B5A99" w:rsidRDefault="00BD7E9A" w:rsidP="009B5A99">
      <w:pPr>
        <w:pStyle w:val="Heading1"/>
        <w:rPr>
          <w:noProof/>
          <w:lang w:val="en-US"/>
        </w:rPr>
      </w:pPr>
      <w:r>
        <w:rPr>
          <w:noProof/>
          <w:lang w:val="en-US"/>
        </w:rPr>
        <w:lastRenderedPageBreak/>
        <w:t>Planning</w:t>
      </w:r>
    </w:p>
    <w:p w14:paraId="6EBBB283" w14:textId="13F3B836" w:rsidR="00F46B15" w:rsidRDefault="00F46B15" w:rsidP="00F46B15">
      <w:pPr>
        <w:pStyle w:val="Heading2"/>
        <w:rPr>
          <w:lang w:val="en-US"/>
        </w:rPr>
      </w:pPr>
      <w:r>
        <w:rPr>
          <w:lang w:val="en-US"/>
        </w:rPr>
        <w:t>Introduction</w:t>
      </w:r>
    </w:p>
    <w:p w14:paraId="6BA2A27B" w14:textId="3B54C54C" w:rsidR="00F46B15" w:rsidRDefault="00F46B15" w:rsidP="00F46B15">
      <w:pPr>
        <w:rPr>
          <w:lang w:val="en-US"/>
        </w:rPr>
      </w:pPr>
      <w:r>
        <w:rPr>
          <w:lang w:val="en-US"/>
        </w:rPr>
        <w:t>This chapter of the report will delve into the tasks and its estimations, providing a estimation of the total costs for the deliverable.</w:t>
      </w:r>
    </w:p>
    <w:p w14:paraId="4E0ABE7E" w14:textId="77777777" w:rsidR="00F46B15" w:rsidRPr="00F46B15" w:rsidRDefault="00F46B15" w:rsidP="00F46B15">
      <w:pPr>
        <w:rPr>
          <w:lang w:val="en-US"/>
        </w:rPr>
      </w:pPr>
    </w:p>
    <w:p w14:paraId="7051BFC5" w14:textId="26D02ADA" w:rsidR="00BD7E9A" w:rsidRDefault="00BD7E9A" w:rsidP="00BD7E9A">
      <w:pPr>
        <w:pStyle w:val="Heading2"/>
        <w:rPr>
          <w:lang w:val="en-US"/>
        </w:rPr>
      </w:pPr>
      <w:r>
        <w:rPr>
          <w:lang w:val="en-US"/>
        </w:rPr>
        <w:t>Tasks</w:t>
      </w:r>
    </w:p>
    <w:tbl>
      <w:tblPr>
        <w:tblStyle w:val="PlainTable3"/>
        <w:tblW w:w="8931" w:type="dxa"/>
        <w:tblLayout w:type="fixed"/>
        <w:tblLook w:val="04A0" w:firstRow="1" w:lastRow="0" w:firstColumn="1" w:lastColumn="0" w:noHBand="0" w:noVBand="1"/>
      </w:tblPr>
      <w:tblGrid>
        <w:gridCol w:w="1786"/>
        <w:gridCol w:w="1786"/>
        <w:gridCol w:w="1786"/>
        <w:gridCol w:w="1786"/>
        <w:gridCol w:w="1787"/>
      </w:tblGrid>
      <w:tr w:rsidR="00BD7E9A" w14:paraId="6781F215" w14:textId="77777777" w:rsidTr="00BD7E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vAlign w:val="center"/>
          </w:tcPr>
          <w:p w14:paraId="3CF9A683" w14:textId="31869C02" w:rsidR="00BD7E9A" w:rsidRDefault="00BD7E9A" w:rsidP="00BD7E9A">
            <w:pPr>
              <w:spacing w:before="240"/>
              <w:jc w:val="center"/>
              <w:rPr>
                <w:lang w:val="en-US"/>
              </w:rPr>
            </w:pPr>
            <w:r>
              <w:rPr>
                <w:lang w:val="en-US"/>
              </w:rPr>
              <w:t>Task</w:t>
            </w:r>
          </w:p>
        </w:tc>
        <w:tc>
          <w:tcPr>
            <w:tcW w:w="1786" w:type="dxa"/>
            <w:vAlign w:val="center"/>
          </w:tcPr>
          <w:p w14:paraId="5075C7A1" w14:textId="58639B0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86" w:type="dxa"/>
            <w:vAlign w:val="center"/>
          </w:tcPr>
          <w:p w14:paraId="517855BC" w14:textId="6CEC7D6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786" w:type="dxa"/>
            <w:vAlign w:val="center"/>
          </w:tcPr>
          <w:p w14:paraId="107DFCDE" w14:textId="0E7DF97F"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Planned time</w:t>
            </w:r>
          </w:p>
        </w:tc>
        <w:tc>
          <w:tcPr>
            <w:tcW w:w="1787" w:type="dxa"/>
            <w:vAlign w:val="center"/>
          </w:tcPr>
          <w:p w14:paraId="4C5A95E2" w14:textId="35CB5069"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Actual time</w:t>
            </w:r>
          </w:p>
        </w:tc>
      </w:tr>
      <w:tr w:rsidR="00BD7E9A" w14:paraId="292CF8C2"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F311047" w14:textId="4A752A26" w:rsidR="00BD7E9A" w:rsidRPr="00BD7E9A" w:rsidRDefault="00BD7E9A" w:rsidP="00BD7E9A">
            <w:pPr>
              <w:spacing w:before="240"/>
              <w:jc w:val="left"/>
              <w:rPr>
                <w:b w:val="0"/>
                <w:bCs w:val="0"/>
                <w:lang w:val="en-US"/>
              </w:rPr>
            </w:pPr>
            <w:r w:rsidRPr="00BD7E9A">
              <w:rPr>
                <w:b w:val="0"/>
                <w:bCs w:val="0"/>
                <w:lang w:val="en-US"/>
              </w:rPr>
              <w:t>Analysis report</w:t>
            </w:r>
          </w:p>
        </w:tc>
        <w:tc>
          <w:tcPr>
            <w:tcW w:w="1786" w:type="dxa"/>
            <w:vAlign w:val="center"/>
          </w:tcPr>
          <w:p w14:paraId="184A6F47" w14:textId="736C9B42"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Analyze and solve any unspecific requirement, providing options and the final decision</w:t>
            </w:r>
          </w:p>
        </w:tc>
        <w:tc>
          <w:tcPr>
            <w:tcW w:w="1786" w:type="dxa"/>
            <w:vAlign w:val="center"/>
          </w:tcPr>
          <w:p w14:paraId="7A9BB774" w14:textId="288D1D4D"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42D9D3FA" w14:textId="6716EF03"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39A5FAF5" w14:textId="7D0713EC"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r>
      <w:tr w:rsidR="00BD7E9A" w14:paraId="0CFEBF1E"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3D4FE2D3" w14:textId="54393289" w:rsidR="00BD7E9A" w:rsidRPr="00BD7E9A" w:rsidRDefault="00BD7E9A" w:rsidP="00BD7E9A">
            <w:pPr>
              <w:spacing w:before="240"/>
              <w:jc w:val="left"/>
              <w:rPr>
                <w:b w:val="0"/>
                <w:bCs w:val="0"/>
                <w:lang w:val="en-US"/>
              </w:rPr>
            </w:pPr>
            <w:r>
              <w:rPr>
                <w:b w:val="0"/>
                <w:bCs w:val="0"/>
                <w:lang w:val="en-US"/>
              </w:rPr>
              <w:t>Planning Chapter</w:t>
            </w:r>
          </w:p>
        </w:tc>
        <w:tc>
          <w:tcPr>
            <w:tcW w:w="1786" w:type="dxa"/>
            <w:vAlign w:val="center"/>
          </w:tcPr>
          <w:p w14:paraId="3CBD82E8" w14:textId="04BCA9CA" w:rsidR="00BD7E9A" w:rsidRDefault="00BD7E9A"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Define each assigned task and provide estimated times and costs</w:t>
            </w:r>
          </w:p>
        </w:tc>
        <w:tc>
          <w:tcPr>
            <w:tcW w:w="1786" w:type="dxa"/>
            <w:vAlign w:val="center"/>
          </w:tcPr>
          <w:p w14:paraId="4D53D858" w14:textId="6B607A37"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1786" w:type="dxa"/>
            <w:vAlign w:val="center"/>
          </w:tcPr>
          <w:p w14:paraId="249F8E8C" w14:textId="59868998"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30 minutes</w:t>
            </w:r>
          </w:p>
        </w:tc>
        <w:tc>
          <w:tcPr>
            <w:tcW w:w="1787" w:type="dxa"/>
            <w:vAlign w:val="center"/>
          </w:tcPr>
          <w:p w14:paraId="182C5DE3" w14:textId="77777777" w:rsidR="00BD7E9A" w:rsidRDefault="00BD7E9A"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p>
        </w:tc>
      </w:tr>
      <w:tr w:rsidR="00BD7E9A" w14:paraId="5471ACA1"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23F69693" w14:textId="6E775DD1" w:rsidR="00BD7E9A" w:rsidRPr="00BD7E9A" w:rsidRDefault="00BD7E9A" w:rsidP="00BD7E9A">
            <w:pPr>
              <w:spacing w:before="240"/>
              <w:jc w:val="left"/>
              <w:rPr>
                <w:b w:val="0"/>
                <w:bCs w:val="0"/>
                <w:lang w:val="en-US"/>
              </w:rPr>
            </w:pPr>
            <w:r>
              <w:rPr>
                <w:b w:val="0"/>
                <w:bCs w:val="0"/>
                <w:lang w:val="en-US"/>
              </w:rPr>
              <w:t>Progress Chapter</w:t>
            </w:r>
          </w:p>
        </w:tc>
        <w:tc>
          <w:tcPr>
            <w:tcW w:w="1786" w:type="dxa"/>
            <w:vAlign w:val="center"/>
          </w:tcPr>
          <w:p w14:paraId="45FB537A" w14:textId="2FB3B3D7"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Analyze </w:t>
            </w:r>
            <w:r w:rsidR="00E964F2">
              <w:rPr>
                <w:lang w:val="en-US"/>
              </w:rPr>
              <w:t>the finished tasks</w:t>
            </w:r>
          </w:p>
        </w:tc>
        <w:tc>
          <w:tcPr>
            <w:tcW w:w="1786" w:type="dxa"/>
            <w:vAlign w:val="center"/>
          </w:tcPr>
          <w:p w14:paraId="55BE5380" w14:textId="6F3D70C9"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019629B9" w14:textId="788D4893"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78CB57F9" w14:textId="77777777"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p>
        </w:tc>
      </w:tr>
      <w:tr w:rsidR="00BD7E9A" w14:paraId="0A3CFCF6"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27F88923" w14:textId="79B737A7" w:rsidR="00BD7E9A" w:rsidRPr="00BD7E9A" w:rsidRDefault="00BD7E9A" w:rsidP="00BD7E9A">
            <w:pPr>
              <w:spacing w:before="240"/>
              <w:jc w:val="left"/>
              <w:rPr>
                <w:b w:val="0"/>
                <w:bCs w:val="0"/>
                <w:lang w:val="en-US"/>
              </w:rPr>
            </w:pPr>
            <w:r>
              <w:rPr>
                <w:b w:val="0"/>
                <w:bCs w:val="0"/>
                <w:lang w:val="en-US"/>
              </w:rPr>
              <w:t>Add link to anonymous menu</w:t>
            </w:r>
          </w:p>
        </w:tc>
        <w:tc>
          <w:tcPr>
            <w:tcW w:w="1786" w:type="dxa"/>
            <w:vAlign w:val="center"/>
          </w:tcPr>
          <w:p w14:paraId="04B1C5BB" w14:textId="693A688E" w:rsidR="00BD7E9A" w:rsidRDefault="00E964F2"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Add a button to the Anonymous menu in the navigation bar of the app that redirects the user to the developer’s favorite web</w:t>
            </w:r>
          </w:p>
        </w:tc>
        <w:tc>
          <w:tcPr>
            <w:tcW w:w="1786" w:type="dxa"/>
            <w:vAlign w:val="center"/>
          </w:tcPr>
          <w:p w14:paraId="32FB4B62" w14:textId="3FDE5F6E"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1786" w:type="dxa"/>
            <w:vAlign w:val="center"/>
          </w:tcPr>
          <w:p w14:paraId="6D87CE22" w14:textId="401BB67F"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c>
          <w:tcPr>
            <w:tcW w:w="1787" w:type="dxa"/>
            <w:vAlign w:val="center"/>
          </w:tcPr>
          <w:p w14:paraId="0DFBDEE6" w14:textId="06058525"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r>
      <w:tr w:rsidR="00F46B15" w14:paraId="22E28D2B"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1926982" w14:textId="1A77758E" w:rsidR="00F46B15" w:rsidRDefault="00F46B15" w:rsidP="00BD7E9A">
            <w:pPr>
              <w:spacing w:before="240"/>
              <w:jc w:val="left"/>
              <w:rPr>
                <w:b w:val="0"/>
                <w:bCs w:val="0"/>
                <w:lang w:val="en-US"/>
              </w:rPr>
            </w:pPr>
            <w:r>
              <w:rPr>
                <w:b w:val="0"/>
                <w:bCs w:val="0"/>
                <w:lang w:val="en-US"/>
              </w:rPr>
              <w:t>Change icon and banner</w:t>
            </w:r>
          </w:p>
        </w:tc>
        <w:tc>
          <w:tcPr>
            <w:tcW w:w="1786" w:type="dxa"/>
            <w:vAlign w:val="center"/>
          </w:tcPr>
          <w:p w14:paraId="78E67C76" w14:textId="511399D3" w:rsidR="00F46B15" w:rsidRDefault="00F46B15"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 new icon and banner files with the specified </w:t>
            </w:r>
            <w:r>
              <w:rPr>
                <w:lang w:val="en-US"/>
              </w:rPr>
              <w:lastRenderedPageBreak/>
              <w:t>dimensions and transparencies</w:t>
            </w:r>
          </w:p>
        </w:tc>
        <w:tc>
          <w:tcPr>
            <w:tcW w:w="1786" w:type="dxa"/>
            <w:vAlign w:val="center"/>
          </w:tcPr>
          <w:p w14:paraId="3D41ABB6" w14:textId="684E7027"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D</w:t>
            </w:r>
          </w:p>
        </w:tc>
        <w:tc>
          <w:tcPr>
            <w:tcW w:w="1786" w:type="dxa"/>
            <w:vAlign w:val="center"/>
          </w:tcPr>
          <w:p w14:paraId="1B652DE0" w14:textId="13B85694"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c>
          <w:tcPr>
            <w:tcW w:w="1787" w:type="dxa"/>
            <w:vAlign w:val="center"/>
          </w:tcPr>
          <w:p w14:paraId="139DAC2A" w14:textId="1DAAF99B"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r>
    </w:tbl>
    <w:p w14:paraId="772CF7D0" w14:textId="77777777" w:rsidR="00BD7E9A" w:rsidRPr="00BD7E9A" w:rsidRDefault="00BD7E9A" w:rsidP="00BD7E9A">
      <w:pPr>
        <w:rPr>
          <w:lang w:val="en-US"/>
        </w:rPr>
      </w:pPr>
    </w:p>
    <w:p w14:paraId="38785095" w14:textId="47F60DB0" w:rsidR="00BD7E9A" w:rsidRDefault="00BD7E9A" w:rsidP="00BD7E9A">
      <w:pPr>
        <w:pStyle w:val="Heading2"/>
        <w:rPr>
          <w:lang w:val="en-US"/>
        </w:rPr>
      </w:pPr>
      <w:r>
        <w:rPr>
          <w:lang w:val="en-US"/>
        </w:rPr>
        <w:t>Screenshots</w:t>
      </w:r>
    </w:p>
    <w:p w14:paraId="1977435C" w14:textId="3146A06E" w:rsidR="00E964F2" w:rsidRDefault="00E964F2" w:rsidP="00E964F2">
      <w:pPr>
        <w:rPr>
          <w:lang w:val="en-US"/>
        </w:rPr>
      </w:pPr>
      <w:r>
        <w:rPr>
          <w:lang w:val="en-US"/>
        </w:rPr>
        <w:t>Immediately after this we have a couple of screenshots from the group and individual kanban boards respectively with the completed tasks, those still to do and those in progress, as defined by the project manager:</w:t>
      </w:r>
    </w:p>
    <w:p w14:paraId="23271087" w14:textId="77777777" w:rsidR="00E964F2" w:rsidRDefault="00E964F2" w:rsidP="00E964F2">
      <w:pPr>
        <w:rPr>
          <w:lang w:val="en-US"/>
        </w:rPr>
      </w:pPr>
    </w:p>
    <w:p w14:paraId="1AC78A03" w14:textId="3E03642E" w:rsidR="00E964F2" w:rsidRDefault="00E964F2" w:rsidP="00E964F2">
      <w:pPr>
        <w:rPr>
          <w:lang w:val="en-US"/>
        </w:rPr>
      </w:pPr>
      <w:r w:rsidRPr="00E964F2">
        <w:rPr>
          <w:noProof/>
          <w:lang w:val="en-US"/>
        </w:rPr>
        <w:drawing>
          <wp:inline distT="0" distB="0" distL="0" distR="0" wp14:anchorId="3788FA6C" wp14:editId="5A45ACCF">
            <wp:extent cx="5400040" cy="2362200"/>
            <wp:effectExtent l="0" t="0" r="0" b="0"/>
            <wp:docPr id="271354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54533" name="Picture 1" descr="A screenshot of a computer&#10;&#10;AI-generated content may be incorrect."/>
                    <pic:cNvPicPr/>
                  </pic:nvPicPr>
                  <pic:blipFill rotWithShape="1">
                    <a:blip r:embed="rId7"/>
                    <a:srcRect b="14913"/>
                    <a:stretch/>
                  </pic:blipFill>
                  <pic:spPr bwMode="auto">
                    <a:xfrm>
                      <a:off x="0" y="0"/>
                      <a:ext cx="5400040" cy="2362200"/>
                    </a:xfrm>
                    <a:prstGeom prst="rect">
                      <a:avLst/>
                    </a:prstGeom>
                    <a:ln>
                      <a:noFill/>
                    </a:ln>
                    <a:extLst>
                      <a:ext uri="{53640926-AAD7-44D8-BBD7-CCE9431645EC}">
                        <a14:shadowObscured xmlns:a14="http://schemas.microsoft.com/office/drawing/2010/main"/>
                      </a:ext>
                    </a:extLst>
                  </pic:spPr>
                </pic:pic>
              </a:graphicData>
            </a:graphic>
          </wp:inline>
        </w:drawing>
      </w:r>
    </w:p>
    <w:p w14:paraId="324E1B00" w14:textId="4E19E35A" w:rsidR="00E964F2" w:rsidRDefault="00E964F2" w:rsidP="00E964F2">
      <w:pPr>
        <w:rPr>
          <w:lang w:val="en-US"/>
        </w:rPr>
      </w:pPr>
      <w:r w:rsidRPr="00E964F2">
        <w:rPr>
          <w:noProof/>
          <w:lang w:val="en-US"/>
        </w:rPr>
        <w:drawing>
          <wp:inline distT="0" distB="0" distL="0" distR="0" wp14:anchorId="5233C225" wp14:editId="29BC534C">
            <wp:extent cx="5400040" cy="2200910"/>
            <wp:effectExtent l="0" t="0" r="0" b="8890"/>
            <wp:docPr id="2082029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9214" name="Picture 1" descr="A screenshot of a computer&#10;&#10;AI-generated content may be incorrect."/>
                    <pic:cNvPicPr/>
                  </pic:nvPicPr>
                  <pic:blipFill>
                    <a:blip r:embed="rId8"/>
                    <a:stretch>
                      <a:fillRect/>
                    </a:stretch>
                  </pic:blipFill>
                  <pic:spPr>
                    <a:xfrm>
                      <a:off x="0" y="0"/>
                      <a:ext cx="5400040" cy="2200910"/>
                    </a:xfrm>
                    <a:prstGeom prst="rect">
                      <a:avLst/>
                    </a:prstGeom>
                  </pic:spPr>
                </pic:pic>
              </a:graphicData>
            </a:graphic>
          </wp:inline>
        </w:drawing>
      </w:r>
    </w:p>
    <w:p w14:paraId="0ED163A0" w14:textId="77777777" w:rsidR="00E964F2" w:rsidRDefault="00E964F2" w:rsidP="00E964F2">
      <w:pPr>
        <w:rPr>
          <w:lang w:val="en-US"/>
        </w:rPr>
      </w:pPr>
    </w:p>
    <w:p w14:paraId="3AAE3555" w14:textId="4840E13C" w:rsidR="00E964F2" w:rsidRDefault="00E964F2">
      <w:pPr>
        <w:spacing w:line="278" w:lineRule="auto"/>
        <w:jc w:val="left"/>
        <w:rPr>
          <w:lang w:val="en-US"/>
        </w:rPr>
      </w:pPr>
      <w:r>
        <w:rPr>
          <w:lang w:val="en-US"/>
        </w:rPr>
        <w:br w:type="page"/>
      </w:r>
    </w:p>
    <w:p w14:paraId="16E9439F" w14:textId="73AB360C" w:rsidR="00BD7E9A" w:rsidRDefault="00BD7E9A" w:rsidP="00953FB5">
      <w:pPr>
        <w:pStyle w:val="Heading2"/>
        <w:rPr>
          <w:lang w:val="en-US"/>
        </w:rPr>
      </w:pPr>
      <w:r>
        <w:rPr>
          <w:lang w:val="en-US"/>
        </w:rPr>
        <w:lastRenderedPageBreak/>
        <w:t>Estimated costs</w:t>
      </w:r>
    </w:p>
    <w:p w14:paraId="694ED8E9" w14:textId="10E45F41" w:rsidR="00392DE2" w:rsidRPr="00392DE2" w:rsidRDefault="00392DE2" w:rsidP="00392DE2">
      <w:pPr>
        <w:rPr>
          <w:lang w:val="en-US"/>
        </w:rPr>
      </w:pPr>
      <w:r>
        <w:rPr>
          <w:lang w:val="en-US"/>
        </w:rPr>
        <w:t>The following image shows the result of the excel spreadsheet used to calculate the estimation.</w:t>
      </w:r>
    </w:p>
    <w:p w14:paraId="143B1940" w14:textId="33BC196F" w:rsidR="00F46B15" w:rsidRDefault="00392DE2" w:rsidP="00392DE2">
      <w:pPr>
        <w:jc w:val="center"/>
        <w:rPr>
          <w:lang w:val="en-US"/>
        </w:rPr>
      </w:pPr>
      <w:r w:rsidRPr="00392DE2">
        <w:rPr>
          <w:noProof/>
          <w:lang w:val="en-US"/>
        </w:rPr>
        <w:drawing>
          <wp:inline distT="0" distB="0" distL="0" distR="0" wp14:anchorId="52287969" wp14:editId="60724CA3">
            <wp:extent cx="5357919" cy="2238375"/>
            <wp:effectExtent l="0" t="0" r="0" b="0"/>
            <wp:docPr id="2051837126"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7126" name="Picture 1" descr="A screenshot of a data&#10;&#10;AI-generated content may be incorrect."/>
                    <pic:cNvPicPr/>
                  </pic:nvPicPr>
                  <pic:blipFill>
                    <a:blip r:embed="rId9"/>
                    <a:stretch>
                      <a:fillRect/>
                    </a:stretch>
                  </pic:blipFill>
                  <pic:spPr>
                    <a:xfrm>
                      <a:off x="0" y="0"/>
                      <a:ext cx="5360946" cy="2239640"/>
                    </a:xfrm>
                    <a:prstGeom prst="rect">
                      <a:avLst/>
                    </a:prstGeom>
                  </pic:spPr>
                </pic:pic>
              </a:graphicData>
            </a:graphic>
          </wp:inline>
        </w:drawing>
      </w:r>
    </w:p>
    <w:p w14:paraId="0B778B39" w14:textId="1549F807" w:rsidR="00392DE2" w:rsidRDefault="00392DE2" w:rsidP="00BD7E9A">
      <w:pPr>
        <w:rPr>
          <w:lang w:val="en-US"/>
        </w:rPr>
      </w:pPr>
      <w:r>
        <w:rPr>
          <w:lang w:val="en-US"/>
        </w:rPr>
        <w:t>Where:</w:t>
      </w:r>
    </w:p>
    <w:p w14:paraId="541CD079" w14:textId="44FA7C29" w:rsidR="00392DE2" w:rsidRDefault="00392DE2" w:rsidP="00392DE2">
      <w:pPr>
        <w:pStyle w:val="ListParagraph"/>
        <w:numPr>
          <w:ilvl w:val="0"/>
          <w:numId w:val="5"/>
        </w:numPr>
        <w:rPr>
          <w:lang w:val="en-US"/>
        </w:rPr>
      </w:pPr>
      <w:r>
        <w:rPr>
          <w:lang w:val="en-US"/>
        </w:rPr>
        <w:t>The columns ‘Analyst’ and ‘Developer’ reflects the time in minutes estimated per task for each role.</w:t>
      </w:r>
    </w:p>
    <w:p w14:paraId="5B28F4EB" w14:textId="489036F1" w:rsidR="00392DE2" w:rsidRDefault="00392DE2" w:rsidP="00392DE2">
      <w:pPr>
        <w:pStyle w:val="ListParagraph"/>
        <w:numPr>
          <w:ilvl w:val="0"/>
          <w:numId w:val="5"/>
        </w:numPr>
        <w:rPr>
          <w:lang w:val="en-US"/>
        </w:rPr>
      </w:pPr>
      <w:r>
        <w:rPr>
          <w:lang w:val="en-US"/>
        </w:rPr>
        <w:t>The row ‘Total time’ sums the times specified</w:t>
      </w:r>
    </w:p>
    <w:p w14:paraId="7AB03BA4" w14:textId="67CEAAC6" w:rsidR="00392DE2" w:rsidRDefault="00392DE2" w:rsidP="00392DE2">
      <w:pPr>
        <w:pStyle w:val="ListParagraph"/>
        <w:numPr>
          <w:ilvl w:val="0"/>
          <w:numId w:val="5"/>
        </w:numPr>
        <w:rPr>
          <w:lang w:val="en-US"/>
        </w:rPr>
      </w:pPr>
      <w:r>
        <w:rPr>
          <w:lang w:val="en-US"/>
        </w:rPr>
        <w:t>The row ‘Cost per hour’ specifies the cost per role per hour.</w:t>
      </w:r>
    </w:p>
    <w:p w14:paraId="36116BDE" w14:textId="33792EE1" w:rsidR="00392DE2" w:rsidRDefault="00392DE2" w:rsidP="00392DE2">
      <w:pPr>
        <w:pStyle w:val="ListParagraph"/>
        <w:numPr>
          <w:ilvl w:val="0"/>
          <w:numId w:val="5"/>
        </w:numPr>
        <w:rPr>
          <w:lang w:val="en-US"/>
        </w:rPr>
      </w:pPr>
      <w:r>
        <w:rPr>
          <w:lang w:val="en-US"/>
        </w:rPr>
        <w:t>The row ‘Total per role’ multiplies the previous two cells and divides them by 60, getting the accurate costs per total time.</w:t>
      </w:r>
    </w:p>
    <w:p w14:paraId="18278502" w14:textId="771A7A93" w:rsidR="00392DE2" w:rsidRPr="00392DE2" w:rsidRDefault="00392DE2" w:rsidP="00392DE2">
      <w:pPr>
        <w:pStyle w:val="ListParagraph"/>
        <w:numPr>
          <w:ilvl w:val="0"/>
          <w:numId w:val="5"/>
        </w:numPr>
        <w:rPr>
          <w:lang w:val="en-US"/>
        </w:rPr>
      </w:pPr>
      <w:r>
        <w:rPr>
          <w:lang w:val="en-US"/>
        </w:rPr>
        <w:t>The cel ‘Total’ sums said values.</w:t>
      </w:r>
    </w:p>
    <w:p w14:paraId="470E8447" w14:textId="77777777" w:rsidR="00F46B15" w:rsidRDefault="00F46B15">
      <w:pPr>
        <w:spacing w:line="278" w:lineRule="auto"/>
        <w:jc w:val="left"/>
        <w:rPr>
          <w:lang w:val="en-US"/>
        </w:rPr>
      </w:pPr>
      <w:r>
        <w:rPr>
          <w:lang w:val="en-US"/>
        </w:rPr>
        <w:br w:type="page"/>
      </w:r>
    </w:p>
    <w:p w14:paraId="5396569C" w14:textId="5F64B096" w:rsidR="00BD7E9A" w:rsidRDefault="00BD7E9A" w:rsidP="00BD7E9A">
      <w:pPr>
        <w:pStyle w:val="Heading1"/>
        <w:rPr>
          <w:lang w:val="en-US"/>
        </w:rPr>
      </w:pPr>
      <w:r>
        <w:rPr>
          <w:lang w:val="en-US"/>
        </w:rPr>
        <w:lastRenderedPageBreak/>
        <w:t>Progress</w:t>
      </w:r>
    </w:p>
    <w:p w14:paraId="0E480B89" w14:textId="206BDD32" w:rsidR="00F46B15" w:rsidRDefault="00F46B15" w:rsidP="00F46B15">
      <w:pPr>
        <w:pStyle w:val="Heading2"/>
        <w:rPr>
          <w:lang w:val="en-US"/>
        </w:rPr>
      </w:pPr>
      <w:r>
        <w:rPr>
          <w:lang w:val="en-US"/>
        </w:rPr>
        <w:t>Introduction</w:t>
      </w:r>
    </w:p>
    <w:p w14:paraId="6D18DA8A" w14:textId="5825728D" w:rsidR="00F46B15" w:rsidRDefault="00F46B15" w:rsidP="00F46B15">
      <w:pPr>
        <w:rPr>
          <w:lang w:val="en-US"/>
        </w:rPr>
      </w:pPr>
      <w:r>
        <w:rPr>
          <w:lang w:val="en-US"/>
        </w:rPr>
        <w:t xml:space="preserve">This chapter of the report will delve into the progress made by </w:t>
      </w:r>
      <w:r w:rsidR="00392DE2">
        <w:rPr>
          <w:lang w:val="en-US"/>
        </w:rPr>
        <w:t>student</w:t>
      </w:r>
      <w:r>
        <w:rPr>
          <w:lang w:val="en-US"/>
        </w:rPr>
        <w:t xml:space="preserve"> 3 during this stage of the project, providing a comparison of estimated and actual costs.</w:t>
      </w:r>
    </w:p>
    <w:p w14:paraId="618DBDD0" w14:textId="77777777" w:rsidR="00F46B15" w:rsidRPr="00F46B15" w:rsidRDefault="00F46B15" w:rsidP="00F46B15">
      <w:pPr>
        <w:rPr>
          <w:lang w:val="en-US"/>
        </w:rPr>
      </w:pPr>
    </w:p>
    <w:p w14:paraId="0CE627EA" w14:textId="257C4112" w:rsidR="00BD7E9A" w:rsidRDefault="00BD7E9A" w:rsidP="00BD7E9A">
      <w:pPr>
        <w:pStyle w:val="Heading2"/>
        <w:rPr>
          <w:lang w:val="en-US"/>
        </w:rPr>
      </w:pPr>
      <w:r>
        <w:rPr>
          <w:lang w:val="en-US"/>
        </w:rPr>
        <w:t>Progress records</w:t>
      </w:r>
    </w:p>
    <w:p w14:paraId="4564F7AA" w14:textId="1B461AF1" w:rsidR="00F46B15" w:rsidRDefault="00F46B15" w:rsidP="00F46B15">
      <w:pPr>
        <w:rPr>
          <w:lang w:val="en-US"/>
        </w:rPr>
      </w:pPr>
      <w:r>
        <w:rPr>
          <w:lang w:val="en-US"/>
        </w:rPr>
        <w:t xml:space="preserve">The </w:t>
      </w:r>
      <w:r w:rsidR="00392DE2">
        <w:rPr>
          <w:lang w:val="en-US"/>
        </w:rPr>
        <w:t>tasks completed are the following:</w:t>
      </w:r>
    </w:p>
    <w:p w14:paraId="735853AD" w14:textId="77777777" w:rsidR="00392DE2" w:rsidRPr="00392DE2" w:rsidRDefault="00392DE2" w:rsidP="00392DE2">
      <w:pPr>
        <w:pStyle w:val="ListParagraph"/>
        <w:numPr>
          <w:ilvl w:val="0"/>
          <w:numId w:val="5"/>
        </w:numPr>
        <w:rPr>
          <w:lang w:val="en-US"/>
        </w:rPr>
      </w:pPr>
      <w:r w:rsidRPr="00392DE2">
        <w:rPr>
          <w:lang w:val="en-US"/>
        </w:rPr>
        <w:t>Analysis report</w:t>
      </w:r>
    </w:p>
    <w:p w14:paraId="1E8F1660" w14:textId="77777777" w:rsidR="00392DE2" w:rsidRPr="00392DE2" w:rsidRDefault="00392DE2" w:rsidP="00392DE2">
      <w:pPr>
        <w:pStyle w:val="ListParagraph"/>
        <w:numPr>
          <w:ilvl w:val="0"/>
          <w:numId w:val="5"/>
        </w:numPr>
        <w:rPr>
          <w:lang w:val="en-US"/>
        </w:rPr>
      </w:pPr>
      <w:r w:rsidRPr="00392DE2">
        <w:rPr>
          <w:lang w:val="en-US"/>
        </w:rPr>
        <w:t>Planning chapter</w:t>
      </w:r>
    </w:p>
    <w:p w14:paraId="725A2488" w14:textId="77777777" w:rsidR="00392DE2" w:rsidRPr="00392DE2" w:rsidRDefault="00392DE2" w:rsidP="00392DE2">
      <w:pPr>
        <w:pStyle w:val="ListParagraph"/>
        <w:numPr>
          <w:ilvl w:val="0"/>
          <w:numId w:val="5"/>
        </w:numPr>
        <w:rPr>
          <w:lang w:val="en-US"/>
        </w:rPr>
      </w:pPr>
      <w:r w:rsidRPr="00392DE2">
        <w:rPr>
          <w:lang w:val="en-US"/>
        </w:rPr>
        <w:t>Progress chapter</w:t>
      </w:r>
    </w:p>
    <w:p w14:paraId="07387670" w14:textId="77777777" w:rsidR="00392DE2" w:rsidRPr="00392DE2" w:rsidRDefault="00392DE2" w:rsidP="00392DE2">
      <w:pPr>
        <w:pStyle w:val="ListParagraph"/>
        <w:numPr>
          <w:ilvl w:val="0"/>
          <w:numId w:val="5"/>
        </w:numPr>
        <w:rPr>
          <w:lang w:val="en-US"/>
        </w:rPr>
      </w:pPr>
      <w:r w:rsidRPr="00392DE2">
        <w:rPr>
          <w:lang w:val="en-US"/>
        </w:rPr>
        <w:t>Menu link</w:t>
      </w:r>
    </w:p>
    <w:p w14:paraId="1C245213" w14:textId="77777777" w:rsidR="00392DE2" w:rsidRPr="00392DE2" w:rsidRDefault="00392DE2" w:rsidP="00392DE2">
      <w:pPr>
        <w:pStyle w:val="ListParagraph"/>
        <w:numPr>
          <w:ilvl w:val="0"/>
          <w:numId w:val="5"/>
        </w:numPr>
        <w:rPr>
          <w:lang w:val="en-US"/>
        </w:rPr>
      </w:pPr>
      <w:r w:rsidRPr="00392DE2">
        <w:rPr>
          <w:lang w:val="en-US"/>
        </w:rPr>
        <w:t>New Icon and Banner images</w:t>
      </w:r>
    </w:p>
    <w:p w14:paraId="4CEC6B20" w14:textId="3122F96C" w:rsidR="00392DE2" w:rsidRDefault="00392DE2" w:rsidP="00392DE2">
      <w:pPr>
        <w:pStyle w:val="ListParagraph"/>
        <w:numPr>
          <w:ilvl w:val="0"/>
          <w:numId w:val="5"/>
        </w:numPr>
        <w:rPr>
          <w:lang w:val="en-US"/>
        </w:rPr>
      </w:pPr>
      <w:r w:rsidRPr="00392DE2">
        <w:rPr>
          <w:lang w:val="en-US"/>
        </w:rPr>
        <w:t>W</w:t>
      </w:r>
      <w:r w:rsidR="00795A3D">
        <w:rPr>
          <w:lang w:val="en-US"/>
        </w:rPr>
        <w:t>IS testing</w:t>
      </w:r>
      <w:r w:rsidRPr="00392DE2">
        <w:rPr>
          <w:lang w:val="en-US"/>
        </w:rPr>
        <w:t xml:space="preserve"> report</w:t>
      </w:r>
    </w:p>
    <w:p w14:paraId="77593CE2" w14:textId="77777777" w:rsidR="00F46B15" w:rsidRPr="00F46B15" w:rsidRDefault="00F46B15" w:rsidP="00F46B15">
      <w:pPr>
        <w:rPr>
          <w:lang w:val="en-US"/>
        </w:rPr>
      </w:pPr>
    </w:p>
    <w:p w14:paraId="66D62E43" w14:textId="1D9BE3CD" w:rsidR="00BD7E9A" w:rsidRDefault="00BD7E9A" w:rsidP="00BD7E9A">
      <w:pPr>
        <w:pStyle w:val="Heading2"/>
        <w:rPr>
          <w:lang w:val="en-US"/>
        </w:rPr>
      </w:pPr>
      <w:r>
        <w:rPr>
          <w:lang w:val="en-US"/>
        </w:rPr>
        <w:t>Conflicts</w:t>
      </w:r>
    </w:p>
    <w:p w14:paraId="468F90C6" w14:textId="6F68D4A6" w:rsidR="00F46B15" w:rsidRDefault="00F46B15" w:rsidP="00F46B15">
      <w:pPr>
        <w:rPr>
          <w:lang w:val="en-US"/>
        </w:rPr>
      </w:pPr>
      <w:r>
        <w:rPr>
          <w:lang w:val="en-US"/>
        </w:rPr>
        <w:t>There were no noteworthy conflicts during this stage of the project.</w:t>
      </w:r>
    </w:p>
    <w:p w14:paraId="1FC13CF4" w14:textId="77777777" w:rsidR="00F46B15" w:rsidRPr="00F46B15" w:rsidRDefault="00F46B15" w:rsidP="00F46B15">
      <w:pPr>
        <w:rPr>
          <w:lang w:val="en-US"/>
        </w:rPr>
      </w:pPr>
    </w:p>
    <w:p w14:paraId="21A9B55C" w14:textId="094FCC29" w:rsidR="00BD7E9A" w:rsidRDefault="00BD7E9A" w:rsidP="00BD7E9A">
      <w:pPr>
        <w:pStyle w:val="Heading2"/>
        <w:rPr>
          <w:lang w:val="en-US"/>
        </w:rPr>
      </w:pPr>
      <w:r>
        <w:rPr>
          <w:lang w:val="en-US"/>
        </w:rPr>
        <w:t>Cost comparison</w:t>
      </w:r>
    </w:p>
    <w:p w14:paraId="29ED6B3C" w14:textId="42BE76DE" w:rsidR="00F46B15" w:rsidRDefault="00795A3D" w:rsidP="00F46B15">
      <w:pPr>
        <w:rPr>
          <w:lang w:val="en-US"/>
        </w:rPr>
      </w:pPr>
      <w:r w:rsidRPr="00795A3D">
        <w:rPr>
          <w:lang w:val="en-US"/>
        </w:rPr>
        <w:drawing>
          <wp:inline distT="0" distB="0" distL="0" distR="0" wp14:anchorId="1FE30A6D" wp14:editId="64E103AE">
            <wp:extent cx="5058481" cy="2095792"/>
            <wp:effectExtent l="0" t="0" r="8890" b="0"/>
            <wp:docPr id="1703737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797" name="Picture 1" descr="A screenshot of a data sheet&#10;&#10;AI-generated content may be incorrect."/>
                    <pic:cNvPicPr/>
                  </pic:nvPicPr>
                  <pic:blipFill>
                    <a:blip r:embed="rId10"/>
                    <a:stretch>
                      <a:fillRect/>
                    </a:stretch>
                  </pic:blipFill>
                  <pic:spPr>
                    <a:xfrm>
                      <a:off x="0" y="0"/>
                      <a:ext cx="5058481" cy="2095792"/>
                    </a:xfrm>
                    <a:prstGeom prst="rect">
                      <a:avLst/>
                    </a:prstGeom>
                  </pic:spPr>
                </pic:pic>
              </a:graphicData>
            </a:graphic>
          </wp:inline>
        </w:drawing>
      </w:r>
    </w:p>
    <w:p w14:paraId="3A3EB51F" w14:textId="14379A64" w:rsidR="00F46B15" w:rsidRDefault="00F46B15">
      <w:pPr>
        <w:spacing w:line="278" w:lineRule="auto"/>
        <w:jc w:val="left"/>
        <w:rPr>
          <w:lang w:val="en-US"/>
        </w:rPr>
      </w:pPr>
      <w:r>
        <w:rPr>
          <w:lang w:val="en-US"/>
        </w:rPr>
        <w:br w:type="page"/>
      </w:r>
    </w:p>
    <w:p w14:paraId="45C5D385" w14:textId="6D53EC23" w:rsidR="009B5A99" w:rsidRDefault="009B5A99" w:rsidP="009B5A99">
      <w:pPr>
        <w:pStyle w:val="Heading1"/>
        <w:rPr>
          <w:noProof/>
          <w:lang w:val="en-US"/>
        </w:rPr>
      </w:pPr>
      <w:bookmarkStart w:id="3" w:name="_Toc190970493"/>
      <w:r w:rsidRPr="00BF2DCC">
        <w:rPr>
          <w:noProof/>
          <w:lang w:val="en-US"/>
        </w:rPr>
        <w:lastRenderedPageBreak/>
        <w:t>Conclusions</w:t>
      </w:r>
      <w:bookmarkEnd w:id="3"/>
    </w:p>
    <w:p w14:paraId="33096E70" w14:textId="52B7DD75" w:rsidR="00BD7E9A" w:rsidRDefault="00795A3D" w:rsidP="00BD7E9A">
      <w:pPr>
        <w:rPr>
          <w:lang w:val="en-US"/>
        </w:rPr>
      </w:pPr>
      <w:r>
        <w:rPr>
          <w:lang w:val="en-US"/>
        </w:rPr>
        <w:t>Even if the estimations were not accurate, the total cost was, as the time spent in each report was compensated.</w:t>
      </w:r>
    </w:p>
    <w:p w14:paraId="09C25154" w14:textId="4FEA82C5" w:rsidR="00795A3D" w:rsidRDefault="00795A3D" w:rsidP="00BD7E9A">
      <w:pPr>
        <w:rPr>
          <w:lang w:val="en-US"/>
        </w:rPr>
      </w:pPr>
      <w:r>
        <w:rPr>
          <w:lang w:val="en-US"/>
        </w:rPr>
        <w:t xml:space="preserve">It is interesting to note that the coding time was correctly estimated, it was the documenting time that was not. This will hopefully mean that after obtaining more experience redacting these reports, the following estimations and costs </w:t>
      </w:r>
      <w:r w:rsidR="000E3A19">
        <w:rPr>
          <w:lang w:val="en-US"/>
        </w:rPr>
        <w:t>because of creating documentation will be reduced and the estimations more accurate.</w:t>
      </w:r>
    </w:p>
    <w:p w14:paraId="0FB2F740" w14:textId="77777777" w:rsidR="00392DE2" w:rsidRDefault="00392DE2" w:rsidP="00BD7E9A">
      <w:pPr>
        <w:rPr>
          <w:lang w:val="en-US"/>
        </w:rPr>
      </w:pPr>
    </w:p>
    <w:p w14:paraId="7249CA59" w14:textId="558313FE" w:rsidR="00BD7E9A" w:rsidRDefault="00BD7E9A">
      <w:pPr>
        <w:spacing w:line="278" w:lineRule="auto"/>
        <w:jc w:val="left"/>
        <w:rPr>
          <w:lang w:val="en-US"/>
        </w:rPr>
      </w:pPr>
      <w:r>
        <w:rPr>
          <w:lang w:val="en-US"/>
        </w:rPr>
        <w:br w:type="page"/>
      </w:r>
    </w:p>
    <w:p w14:paraId="0DC04AAA" w14:textId="25D3789E" w:rsidR="005B4637" w:rsidRDefault="009B5A99" w:rsidP="009B5A99">
      <w:pPr>
        <w:pStyle w:val="Heading1"/>
        <w:rPr>
          <w:noProof/>
          <w:lang w:val="en-US"/>
        </w:rPr>
      </w:pPr>
      <w:bookmarkStart w:id="4" w:name="_Toc190970494"/>
      <w:r>
        <w:rPr>
          <w:noProof/>
          <w:lang w:val="en-US"/>
        </w:rPr>
        <w:lastRenderedPageBreak/>
        <w:t>References</w:t>
      </w:r>
      <w:bookmarkEnd w:id="4"/>
    </w:p>
    <w:p w14:paraId="3D739F6E" w14:textId="77777777" w:rsidR="009B5A99" w:rsidRPr="009B5A99" w:rsidRDefault="009B5A99" w:rsidP="009B5A99">
      <w:pPr>
        <w:rPr>
          <w:lang w:val="en-US"/>
        </w:rPr>
      </w:pPr>
    </w:p>
    <w:sectPr w:rsidR="009B5A99" w:rsidRPr="009B5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755C5E"/>
    <w:multiLevelType w:val="hybridMultilevel"/>
    <w:tmpl w:val="53706A70"/>
    <w:lvl w:ilvl="0" w:tplc="98768510">
      <w:start w:val="66"/>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953559093">
    <w:abstractNumId w:val="3"/>
  </w:num>
  <w:num w:numId="3" w16cid:durableId="1535071119">
    <w:abstractNumId w:val="4"/>
  </w:num>
  <w:num w:numId="4" w16cid:durableId="8220660">
    <w:abstractNumId w:val="1"/>
  </w:num>
  <w:num w:numId="5" w16cid:durableId="46917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E3A19"/>
    <w:rsid w:val="0013331B"/>
    <w:rsid w:val="001F58D5"/>
    <w:rsid w:val="00207F9E"/>
    <w:rsid w:val="002F3593"/>
    <w:rsid w:val="00392DE2"/>
    <w:rsid w:val="004D723D"/>
    <w:rsid w:val="0056451E"/>
    <w:rsid w:val="005A723F"/>
    <w:rsid w:val="005B4637"/>
    <w:rsid w:val="00795A3D"/>
    <w:rsid w:val="00807B53"/>
    <w:rsid w:val="00823303"/>
    <w:rsid w:val="008C6C5A"/>
    <w:rsid w:val="00953FB5"/>
    <w:rsid w:val="009B5A99"/>
    <w:rsid w:val="00BD7E9A"/>
    <w:rsid w:val="00E964F2"/>
    <w:rsid w:val="00F46B15"/>
    <w:rsid w:val="00FF3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99"/>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paragraph" w:styleId="TOC2">
    <w:name w:val="toc 2"/>
    <w:basedOn w:val="Normal"/>
    <w:next w:val="Normal"/>
    <w:autoRedefine/>
    <w:uiPriority w:val="39"/>
    <w:unhideWhenUsed/>
    <w:rsid w:val="009B5A99"/>
    <w:pPr>
      <w:spacing w:after="100"/>
      <w:ind w:left="220"/>
    </w:pPr>
  </w:style>
  <w:style w:type="paragraph" w:styleId="TOC3">
    <w:name w:val="toc 3"/>
    <w:basedOn w:val="Normal"/>
    <w:next w:val="Normal"/>
    <w:autoRedefine/>
    <w:uiPriority w:val="39"/>
    <w:unhideWhenUsed/>
    <w:rsid w:val="009B5A99"/>
    <w:pPr>
      <w:spacing w:after="100"/>
      <w:ind w:left="440"/>
    </w:pPr>
  </w:style>
  <w:style w:type="character" w:styleId="FollowedHyperlink">
    <w:name w:val="FollowedHyperlink"/>
    <w:basedOn w:val="DefaultParagraphFont"/>
    <w:uiPriority w:val="99"/>
    <w:semiHidden/>
    <w:unhideWhenUsed/>
    <w:rsid w:val="009B5A99"/>
    <w:rPr>
      <w:color w:val="96607D" w:themeColor="followedHyperlink"/>
      <w:u w:val="single"/>
    </w:rPr>
  </w:style>
  <w:style w:type="table" w:styleId="TableGrid">
    <w:name w:val="Table Grid"/>
    <w:basedOn w:val="TableNormal"/>
    <w:uiPriority w:val="39"/>
    <w:rsid w:val="00BD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7E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690</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6</cp:revision>
  <dcterms:created xsi:type="dcterms:W3CDTF">2025-02-20T18:01:00Z</dcterms:created>
  <dcterms:modified xsi:type="dcterms:W3CDTF">2025-02-20T20:35:00Z</dcterms:modified>
</cp:coreProperties>
</file>