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ljjojut51w86" w:id="0"/>
      <w:bookmarkEnd w:id="0"/>
      <w:r w:rsidDel="00000000" w:rsidR="00000000" w:rsidRPr="00000000">
        <w:rPr>
          <w:rtl w:val="0"/>
        </w:rPr>
        <w:t xml:space="preserve">Club 60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Servicio de transporte en coche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Foto de perfil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Ubicación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Enlazar Contactos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verificación por foto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verificación por DNI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Mensajería instantánea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Visto y no visto de mensajes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videollamada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llamada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mensajes de audio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Google Maps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Match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Tiempo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Estado online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atención al cliente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sobre nosotros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Descripción persona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características persona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calendario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creación de grupos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Plan Básico: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anuncios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limite de 50 likes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sin eventos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sin grupos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limite de 5 etiquetas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Plan Premium: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sin anuncios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limite de 100 likes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limite de eventos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limite de grupos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limite de 10 etiquetas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Plan Premium Ultra: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sin anuncios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sin ningún limite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Descuento del 10% en eventos y restaurantes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