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4A8F9" w14:textId="23404130" w:rsidR="00A6519A" w:rsidRPr="00D232CA" w:rsidRDefault="00A6519A" w:rsidP="00A6519A">
      <w:pPr>
        <w:rPr>
          <w:b/>
          <w:bCs/>
        </w:rPr>
      </w:pPr>
      <w:r w:rsidRPr="00D232CA">
        <w:rPr>
          <w:b/>
          <w:bCs/>
        </w:rPr>
        <w:t>FASE II DEL MODELO DE OPTIMIZACION</w:t>
      </w:r>
    </w:p>
    <w:p w14:paraId="069CC70A" w14:textId="46E9E4E0" w:rsidR="00A6519A" w:rsidRPr="00A6519A" w:rsidRDefault="00A6519A" w:rsidP="00027229">
      <w:pPr>
        <w:spacing w:line="480" w:lineRule="auto"/>
        <w:jc w:val="both"/>
      </w:pPr>
      <w:r w:rsidRPr="00A6519A">
        <w:t xml:space="preserve">En esta sección, se presenta la segunda fase del modelo de optimización de la cadena de suministro del queso costeño. </w:t>
      </w:r>
      <w:r w:rsidR="00F806B6">
        <w:t>En esta fase se contemplan una</w:t>
      </w:r>
      <w:r w:rsidRPr="00A6519A">
        <w:t xml:space="preserve"> serie de supuestos fundamentales que sirven como base para el análisis y la toma de decisiones estratégicas en el contexto </w:t>
      </w:r>
      <w:r w:rsidR="00F806B6">
        <w:t>del diseño de la red</w:t>
      </w:r>
      <w:r w:rsidRPr="00A6519A">
        <w:t>. Estos supuestos desempeñan un papel crucial en la formulación y ejecución de estrategias efectivas para mejorar la eficiencia y la rentabilidad de la cadena de suministro. A continuación, se detallarán estos supuestos clave, que servirán como cimientos para la fase de optimización que se desarrolla en este apartado.</w:t>
      </w:r>
    </w:p>
    <w:p w14:paraId="0F2B19B4" w14:textId="56621477" w:rsidR="00863F96" w:rsidRPr="00FF755D" w:rsidRDefault="00863F96" w:rsidP="00863F96">
      <w:pPr>
        <w:pStyle w:val="Prrafodelista"/>
        <w:numPr>
          <w:ilvl w:val="0"/>
          <w:numId w:val="2"/>
        </w:numPr>
        <w:spacing w:line="480" w:lineRule="auto"/>
        <w:ind w:left="620"/>
        <w:jc w:val="both"/>
        <w:rPr>
          <w:rFonts w:eastAsia="Arial" w:cs="Times New Roman"/>
          <w:color w:val="000000" w:themeColor="text1"/>
          <w:szCs w:val="24"/>
        </w:rPr>
      </w:pPr>
      <w:r w:rsidRPr="00FF755D">
        <w:rPr>
          <w:rFonts w:eastAsia="Arial" w:cs="Times New Roman"/>
          <w:color w:val="000000" w:themeColor="text1"/>
          <w:szCs w:val="24"/>
        </w:rPr>
        <w:t>El flujo de productos es unidireccional desde el eslabón inicial hasta el final</w:t>
      </w:r>
      <w:r w:rsidR="00F806B6">
        <w:rPr>
          <w:rFonts w:eastAsia="Arial" w:cs="Times New Roman"/>
          <w:color w:val="000000" w:themeColor="text1"/>
          <w:szCs w:val="24"/>
        </w:rPr>
        <w:t>, exceptuando los centros de acopio, los cuales tienen la posibilidad de enviar a otro centro de acopio</w:t>
      </w:r>
    </w:p>
    <w:p w14:paraId="0385D61A" w14:textId="77777777" w:rsidR="00863F96" w:rsidRPr="00FF755D" w:rsidRDefault="00863F96" w:rsidP="00863F96">
      <w:pPr>
        <w:pStyle w:val="Prrafodelista"/>
        <w:numPr>
          <w:ilvl w:val="0"/>
          <w:numId w:val="2"/>
        </w:numPr>
        <w:spacing w:line="480" w:lineRule="auto"/>
        <w:ind w:left="620"/>
        <w:jc w:val="both"/>
        <w:rPr>
          <w:rFonts w:eastAsia="Arial" w:cs="Times New Roman"/>
          <w:color w:val="000000" w:themeColor="text1"/>
          <w:szCs w:val="24"/>
        </w:rPr>
      </w:pPr>
      <w:r w:rsidRPr="00FF755D">
        <w:rPr>
          <w:rFonts w:eastAsia="Arial" w:cs="Times New Roman"/>
          <w:color w:val="000000" w:themeColor="text1"/>
          <w:szCs w:val="24"/>
        </w:rPr>
        <w:t>Se considerará inventario en los centros de acopio</w:t>
      </w:r>
    </w:p>
    <w:p w14:paraId="40735067" w14:textId="77777777" w:rsidR="00863F96" w:rsidRPr="00FF755D" w:rsidRDefault="00863F96" w:rsidP="00863F96">
      <w:pPr>
        <w:pStyle w:val="Prrafodelista"/>
        <w:numPr>
          <w:ilvl w:val="0"/>
          <w:numId w:val="2"/>
        </w:numPr>
        <w:spacing w:line="480" w:lineRule="auto"/>
        <w:ind w:left="620"/>
        <w:jc w:val="both"/>
        <w:rPr>
          <w:rFonts w:eastAsia="Arial" w:cs="Times New Roman"/>
          <w:color w:val="000000" w:themeColor="text1"/>
          <w:szCs w:val="24"/>
        </w:rPr>
      </w:pPr>
      <w:r w:rsidRPr="00FF755D">
        <w:rPr>
          <w:rFonts w:eastAsia="Arial" w:cs="Times New Roman"/>
          <w:color w:val="000000" w:themeColor="text1"/>
          <w:szCs w:val="24"/>
        </w:rPr>
        <w:t>Se debe tener en cuenta la capacidad de los productores</w:t>
      </w:r>
    </w:p>
    <w:p w14:paraId="22E058A9" w14:textId="77777777" w:rsidR="00863F96" w:rsidRPr="00FF755D" w:rsidRDefault="00863F96" w:rsidP="00863F96">
      <w:pPr>
        <w:pStyle w:val="Prrafodelista"/>
        <w:numPr>
          <w:ilvl w:val="0"/>
          <w:numId w:val="2"/>
        </w:numPr>
        <w:spacing w:line="480" w:lineRule="auto"/>
        <w:ind w:left="620"/>
        <w:jc w:val="both"/>
        <w:rPr>
          <w:rFonts w:eastAsia="Arial" w:cs="Times New Roman"/>
          <w:color w:val="000000" w:themeColor="text1"/>
          <w:szCs w:val="24"/>
        </w:rPr>
      </w:pPr>
      <w:r w:rsidRPr="00FF755D">
        <w:rPr>
          <w:rFonts w:eastAsia="Arial" w:cs="Times New Roman"/>
          <w:color w:val="000000" w:themeColor="text1"/>
          <w:szCs w:val="24"/>
        </w:rPr>
        <w:t>Los productores deberán estar asociados por zonas geográficas</w:t>
      </w:r>
    </w:p>
    <w:p w14:paraId="13B60BB0" w14:textId="77777777" w:rsidR="00863F96" w:rsidRPr="00FF755D" w:rsidRDefault="00863F96" w:rsidP="00863F96">
      <w:pPr>
        <w:pStyle w:val="Prrafodelista"/>
        <w:numPr>
          <w:ilvl w:val="0"/>
          <w:numId w:val="2"/>
        </w:numPr>
        <w:spacing w:line="480" w:lineRule="auto"/>
        <w:ind w:left="620"/>
        <w:jc w:val="both"/>
        <w:rPr>
          <w:rFonts w:eastAsia="Arial" w:cs="Times New Roman"/>
          <w:color w:val="000000" w:themeColor="text1"/>
          <w:szCs w:val="24"/>
        </w:rPr>
      </w:pPr>
      <w:r w:rsidRPr="00FF755D">
        <w:rPr>
          <w:rFonts w:eastAsia="Arial" w:cs="Times New Roman"/>
          <w:color w:val="000000" w:themeColor="text1"/>
          <w:szCs w:val="24"/>
        </w:rPr>
        <w:t xml:space="preserve">Se debe satisfacer la demanda </w:t>
      </w:r>
    </w:p>
    <w:p w14:paraId="49EB0C92" w14:textId="77777777" w:rsidR="00863F96" w:rsidRPr="00FF755D" w:rsidRDefault="00863F96" w:rsidP="00863F96">
      <w:pPr>
        <w:spacing w:line="480" w:lineRule="auto"/>
        <w:jc w:val="both"/>
        <w:rPr>
          <w:rFonts w:cs="Times New Roman"/>
          <w:szCs w:val="24"/>
        </w:rPr>
      </w:pPr>
      <w:r w:rsidRPr="00FF755D">
        <w:rPr>
          <w:rFonts w:cs="Times New Roman"/>
          <w:szCs w:val="24"/>
        </w:rPr>
        <w:t xml:space="preserve">De acuerdo con lo anterior, se plantea el desarrollo de un modelo matemático utilizando MILP como metodología de modelado , el cual determina las cantidades de productos a enviar desde cada uno de los agentes que intervienen en la configuración de red para poder satisfacer la demanda de cada uno de los clientes contemplados, así como las cantidades de inventario en cada periodo de tiempo considerando la capacidad de cada una de las </w:t>
      </w:r>
      <w:r w:rsidRPr="00FF755D">
        <w:rPr>
          <w:rFonts w:cs="Times New Roman"/>
          <w:szCs w:val="24"/>
        </w:rPr>
        <w:lastRenderedPageBreak/>
        <w:t>locaciones. Las pruebas de funcionalidad y programación desarrolladas para solucionar el problema de asignación descrito se resuelven con ayuda del software GAMS</w:t>
      </w:r>
    </w:p>
    <w:p w14:paraId="21A000A1" w14:textId="77777777" w:rsidR="00863F96" w:rsidRPr="00FF755D" w:rsidRDefault="00863F96" w:rsidP="00863F96">
      <w:pPr>
        <w:pStyle w:val="Ttulo2"/>
      </w:pPr>
      <w:bookmarkStart w:id="0" w:name="_Toc141173379"/>
      <w:r w:rsidRPr="00FF755D">
        <w:t>Formulación del modelo de optimización</w:t>
      </w:r>
      <w:bookmarkEnd w:id="0"/>
    </w:p>
    <w:p w14:paraId="1244F7DC" w14:textId="77777777" w:rsidR="00863F96" w:rsidRDefault="00863F96" w:rsidP="00863F96">
      <w:pPr>
        <w:spacing w:line="480" w:lineRule="auto"/>
        <w:jc w:val="both"/>
        <w:rPr>
          <w:rFonts w:cs="Times New Roman"/>
          <w:szCs w:val="24"/>
        </w:rPr>
      </w:pPr>
      <w:r w:rsidRPr="00FF755D">
        <w:rPr>
          <w:rFonts w:cs="Times New Roman"/>
          <w:szCs w:val="24"/>
        </w:rPr>
        <w:t xml:space="preserve">La formulación del modelo se basa en la representación matemática de las relaciones entre actores de la red planteada. para esto se formula un MILP que contemple el problema de asignación de cantidad optima de cada tipo de queso y operación de agentes dentro de la red, para llegar a la modelación definitiva se lleva a cabo las distintas pruebas de funcionalidad con el fin de validad cada una de las restricciones, supuestos y variables de salida, con el fin de verificar la validez de los resultados. </w:t>
      </w:r>
    </w:p>
    <w:p w14:paraId="4187BB59" w14:textId="77777777" w:rsidR="00863F96" w:rsidRDefault="00863F96" w:rsidP="00A743EC">
      <w:pPr>
        <w:spacing w:line="360" w:lineRule="auto"/>
        <w:rPr>
          <w:rFonts w:cs="Times New Roman"/>
          <w:b/>
          <w:bCs/>
          <w:szCs w:val="24"/>
        </w:rPr>
      </w:pPr>
    </w:p>
    <w:p w14:paraId="4C727BE3" w14:textId="336EED06" w:rsidR="00A743EC" w:rsidRPr="00ED31B7" w:rsidRDefault="00A743EC" w:rsidP="00A743EC">
      <w:pPr>
        <w:spacing w:line="360" w:lineRule="auto"/>
        <w:rPr>
          <w:rFonts w:cs="Times New Roman"/>
          <w:szCs w:val="24"/>
        </w:rPr>
      </w:pPr>
      <w:r w:rsidRPr="00ED31B7">
        <w:rPr>
          <w:rFonts w:cs="Times New Roman"/>
          <w:b/>
          <w:bCs/>
          <w:szCs w:val="24"/>
        </w:rPr>
        <w:t xml:space="preserve">MODELO DE OPTIMIZACION </w:t>
      </w:r>
    </w:p>
    <w:p w14:paraId="5F079279" w14:textId="77777777" w:rsidR="00A743EC" w:rsidRPr="00ED31B7" w:rsidRDefault="00A743EC" w:rsidP="00A743EC">
      <w:pPr>
        <w:spacing w:line="360" w:lineRule="auto"/>
        <w:rPr>
          <w:rFonts w:eastAsiaTheme="minorEastAsia" w:cs="Times New Roman"/>
          <w:b/>
          <w:szCs w:val="24"/>
        </w:rPr>
      </w:pPr>
      <w:r w:rsidRPr="00ED31B7">
        <w:rPr>
          <w:rFonts w:eastAsiaTheme="minorEastAsia" w:cs="Times New Roman"/>
          <w:b/>
          <w:szCs w:val="24"/>
        </w:rPr>
        <w:t>Conjuntos</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7"/>
        <w:gridCol w:w="4732"/>
      </w:tblGrid>
      <w:tr w:rsidR="00A743EC" w:rsidRPr="00ED31B7" w14:paraId="1A938C1E" w14:textId="77777777" w:rsidTr="005064C5">
        <w:trPr>
          <w:trHeight w:val="291"/>
        </w:trPr>
        <w:tc>
          <w:tcPr>
            <w:tcW w:w="4057" w:type="dxa"/>
            <w:tcBorders>
              <w:top w:val="single" w:sz="4" w:space="0" w:color="auto"/>
              <w:bottom w:val="single" w:sz="4" w:space="0" w:color="auto"/>
            </w:tcBorders>
          </w:tcPr>
          <w:p w14:paraId="408B1216" w14:textId="77777777" w:rsidR="00A743EC" w:rsidRPr="00ED31B7" w:rsidRDefault="00A743EC" w:rsidP="005064C5">
            <w:pPr>
              <w:tabs>
                <w:tab w:val="left" w:pos="994"/>
              </w:tabs>
              <w:spacing w:line="360" w:lineRule="auto"/>
              <w:rPr>
                <w:rFonts w:eastAsiaTheme="minorEastAsia" w:cs="Times New Roman"/>
                <w:b/>
                <w:szCs w:val="24"/>
                <w:lang w:val="es-CO"/>
              </w:rPr>
            </w:pPr>
            <w:r w:rsidRPr="00ED31B7">
              <w:rPr>
                <w:rFonts w:eastAsiaTheme="minorEastAsia" w:cs="Times New Roman"/>
                <w:b/>
                <w:szCs w:val="24"/>
                <w:lang w:val="es-CO"/>
              </w:rPr>
              <w:t>Término</w:t>
            </w:r>
          </w:p>
        </w:tc>
        <w:tc>
          <w:tcPr>
            <w:tcW w:w="4732" w:type="dxa"/>
            <w:tcBorders>
              <w:top w:val="single" w:sz="4" w:space="0" w:color="auto"/>
              <w:bottom w:val="single" w:sz="4" w:space="0" w:color="auto"/>
            </w:tcBorders>
          </w:tcPr>
          <w:p w14:paraId="32419F93" w14:textId="77777777" w:rsidR="00A743EC" w:rsidRPr="00ED31B7" w:rsidRDefault="00A743EC" w:rsidP="005064C5">
            <w:pPr>
              <w:tabs>
                <w:tab w:val="left" w:pos="994"/>
              </w:tabs>
              <w:spacing w:line="360" w:lineRule="auto"/>
              <w:rPr>
                <w:rFonts w:eastAsiaTheme="minorEastAsia" w:cs="Times New Roman"/>
                <w:b/>
                <w:szCs w:val="24"/>
                <w:lang w:val="es-CO"/>
              </w:rPr>
            </w:pPr>
            <w:r w:rsidRPr="00ED31B7">
              <w:rPr>
                <w:rFonts w:eastAsiaTheme="minorEastAsia" w:cs="Times New Roman"/>
                <w:b/>
                <w:szCs w:val="24"/>
                <w:lang w:val="es-CO"/>
              </w:rPr>
              <w:t xml:space="preserve">Descripción </w:t>
            </w:r>
          </w:p>
        </w:tc>
      </w:tr>
      <w:tr w:rsidR="00A743EC" w:rsidRPr="00ED31B7" w14:paraId="547CFF85" w14:textId="77777777" w:rsidTr="005064C5">
        <w:trPr>
          <w:trHeight w:val="291"/>
        </w:trPr>
        <w:tc>
          <w:tcPr>
            <w:tcW w:w="4057" w:type="dxa"/>
          </w:tcPr>
          <w:p w14:paraId="297319D7"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 xml:space="preserve">I </w:t>
            </w:r>
          </w:p>
        </w:tc>
        <w:tc>
          <w:tcPr>
            <w:tcW w:w="4732" w:type="dxa"/>
          </w:tcPr>
          <w:p w14:paraId="3FB316C3"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Conjunto de productores</w:t>
            </w:r>
          </w:p>
        </w:tc>
      </w:tr>
      <w:tr w:rsidR="00A743EC" w:rsidRPr="00ED31B7" w14:paraId="25CCC091" w14:textId="77777777" w:rsidTr="005064C5">
        <w:trPr>
          <w:trHeight w:val="291"/>
        </w:trPr>
        <w:tc>
          <w:tcPr>
            <w:tcW w:w="4057" w:type="dxa"/>
          </w:tcPr>
          <w:p w14:paraId="5A63727F"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 xml:space="preserve">J </w:t>
            </w:r>
          </w:p>
        </w:tc>
        <w:tc>
          <w:tcPr>
            <w:tcW w:w="4732" w:type="dxa"/>
          </w:tcPr>
          <w:p w14:paraId="342C6288"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Conjunto de centros de acopio</w:t>
            </w:r>
          </w:p>
        </w:tc>
      </w:tr>
      <w:tr w:rsidR="00A743EC" w:rsidRPr="00ED31B7" w14:paraId="426D25DE" w14:textId="77777777" w:rsidTr="005064C5">
        <w:trPr>
          <w:trHeight w:val="291"/>
        </w:trPr>
        <w:tc>
          <w:tcPr>
            <w:tcW w:w="4057" w:type="dxa"/>
          </w:tcPr>
          <w:p w14:paraId="3B044741"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 xml:space="preserve">K </w:t>
            </w:r>
          </w:p>
        </w:tc>
        <w:tc>
          <w:tcPr>
            <w:tcW w:w="4732" w:type="dxa"/>
          </w:tcPr>
          <w:p w14:paraId="2E2E5484"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Conjunto de clientes</w:t>
            </w:r>
          </w:p>
        </w:tc>
      </w:tr>
      <w:tr w:rsidR="00A743EC" w:rsidRPr="00ED31B7" w14:paraId="1572E0EC" w14:textId="77777777" w:rsidTr="005064C5">
        <w:trPr>
          <w:trHeight w:val="291"/>
        </w:trPr>
        <w:tc>
          <w:tcPr>
            <w:tcW w:w="4057" w:type="dxa"/>
          </w:tcPr>
          <w:p w14:paraId="70528E49"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 xml:space="preserve"> P</w:t>
            </w:r>
          </w:p>
        </w:tc>
        <w:tc>
          <w:tcPr>
            <w:tcW w:w="4732" w:type="dxa"/>
          </w:tcPr>
          <w:p w14:paraId="2A298227"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Conjunto de productos</w:t>
            </w:r>
          </w:p>
        </w:tc>
      </w:tr>
      <w:tr w:rsidR="00A743EC" w:rsidRPr="00ED31B7" w14:paraId="3F5509B4" w14:textId="77777777" w:rsidTr="005064C5">
        <w:trPr>
          <w:trHeight w:val="291"/>
        </w:trPr>
        <w:tc>
          <w:tcPr>
            <w:tcW w:w="4057" w:type="dxa"/>
          </w:tcPr>
          <w:p w14:paraId="732B6D89"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T</w:t>
            </w:r>
          </w:p>
        </w:tc>
        <w:tc>
          <w:tcPr>
            <w:tcW w:w="4732" w:type="dxa"/>
          </w:tcPr>
          <w:p w14:paraId="64161CA0" w14:textId="77777777" w:rsidR="00A743EC" w:rsidRPr="00ED31B7" w:rsidRDefault="00A743EC" w:rsidP="005064C5">
            <w:pPr>
              <w:tabs>
                <w:tab w:val="left" w:pos="994"/>
              </w:tabs>
              <w:spacing w:line="360" w:lineRule="auto"/>
              <w:rPr>
                <w:rFonts w:eastAsiaTheme="minorEastAsia" w:cs="Times New Roman"/>
                <w:szCs w:val="24"/>
                <w:lang w:val="es-CO"/>
              </w:rPr>
            </w:pPr>
            <w:r w:rsidRPr="00ED31B7">
              <w:rPr>
                <w:rFonts w:eastAsiaTheme="minorEastAsia" w:cs="Times New Roman"/>
                <w:szCs w:val="24"/>
                <w:lang w:val="es-CO"/>
              </w:rPr>
              <w:t>Conjunto de periodos de tiempo</w:t>
            </w:r>
          </w:p>
        </w:tc>
      </w:tr>
    </w:tbl>
    <w:p w14:paraId="3C622797" w14:textId="77777777" w:rsidR="00A743EC" w:rsidRPr="00ED31B7" w:rsidRDefault="00A743EC" w:rsidP="00A743EC">
      <w:pPr>
        <w:tabs>
          <w:tab w:val="left" w:pos="994"/>
        </w:tabs>
        <w:spacing w:line="360" w:lineRule="auto"/>
        <w:rPr>
          <w:rFonts w:eastAsiaTheme="minorEastAsia" w:cs="Times New Roman"/>
          <w:szCs w:val="24"/>
        </w:rPr>
      </w:pPr>
    </w:p>
    <w:p w14:paraId="1C95A699" w14:textId="77777777" w:rsidR="00A743EC" w:rsidRPr="00ED31B7" w:rsidRDefault="00A743EC" w:rsidP="00A743EC">
      <w:pPr>
        <w:tabs>
          <w:tab w:val="left" w:pos="994"/>
        </w:tabs>
        <w:spacing w:line="360" w:lineRule="auto"/>
        <w:rPr>
          <w:rFonts w:eastAsiaTheme="minorEastAsia" w:cs="Times New Roman"/>
          <w:b/>
          <w:bCs/>
          <w:szCs w:val="24"/>
        </w:rPr>
      </w:pPr>
      <w:r w:rsidRPr="00ED31B7">
        <w:rPr>
          <w:rFonts w:eastAsiaTheme="minorEastAsia" w:cs="Times New Roman"/>
          <w:b/>
          <w:bCs/>
          <w:szCs w:val="24"/>
        </w:rPr>
        <w:t>Parámetros de entrada</w:t>
      </w:r>
    </w:p>
    <w:tbl>
      <w:tblPr>
        <w:tblStyle w:val="Tablaconcuadrcula1"/>
        <w:tblW w:w="0" w:type="auto"/>
        <w:tblInd w:w="5" w:type="dxa"/>
        <w:tblLook w:val="0020" w:firstRow="1" w:lastRow="0" w:firstColumn="0" w:lastColumn="0" w:noHBand="0" w:noVBand="0"/>
      </w:tblPr>
      <w:tblGrid>
        <w:gridCol w:w="3385"/>
        <w:gridCol w:w="3981"/>
        <w:gridCol w:w="1462"/>
      </w:tblGrid>
      <w:tr w:rsidR="00A743EC" w:rsidRPr="00ED31B7" w14:paraId="3AF54B72" w14:textId="77777777" w:rsidTr="005064C5">
        <w:trPr>
          <w:trHeight w:val="567"/>
        </w:trPr>
        <w:tc>
          <w:tcPr>
            <w:tcW w:w="3385" w:type="dxa"/>
          </w:tcPr>
          <w:p w14:paraId="3424EDC9" w14:textId="77777777" w:rsidR="00A743EC" w:rsidRPr="00ED31B7" w:rsidRDefault="00A743EC" w:rsidP="005064C5">
            <w:pPr>
              <w:tabs>
                <w:tab w:val="left" w:pos="994"/>
              </w:tabs>
              <w:spacing w:line="360" w:lineRule="auto"/>
              <w:rPr>
                <w:rFonts w:cs="Times New Roman"/>
                <w:b/>
                <w:szCs w:val="24"/>
                <w:lang w:val="es-CO"/>
              </w:rPr>
            </w:pPr>
            <w:r w:rsidRPr="00ED31B7">
              <w:rPr>
                <w:rFonts w:cs="Times New Roman"/>
                <w:b/>
                <w:szCs w:val="24"/>
                <w:lang w:val="es-CO"/>
              </w:rPr>
              <w:lastRenderedPageBreak/>
              <w:t>Término</w:t>
            </w:r>
          </w:p>
        </w:tc>
        <w:tc>
          <w:tcPr>
            <w:tcW w:w="3981" w:type="dxa"/>
          </w:tcPr>
          <w:p w14:paraId="07C30653" w14:textId="77777777" w:rsidR="00A743EC" w:rsidRPr="00ED31B7" w:rsidRDefault="00A743EC" w:rsidP="005064C5">
            <w:pPr>
              <w:tabs>
                <w:tab w:val="left" w:pos="994"/>
              </w:tabs>
              <w:spacing w:line="360" w:lineRule="auto"/>
              <w:jc w:val="both"/>
              <w:rPr>
                <w:rFonts w:cs="Times New Roman"/>
                <w:b/>
                <w:szCs w:val="24"/>
                <w:lang w:val="es-CO"/>
              </w:rPr>
            </w:pPr>
            <w:r w:rsidRPr="00ED31B7">
              <w:rPr>
                <w:rFonts w:cs="Times New Roman"/>
                <w:b/>
                <w:szCs w:val="24"/>
                <w:lang w:val="es-CO"/>
              </w:rPr>
              <w:t xml:space="preserve">Descripción </w:t>
            </w:r>
          </w:p>
        </w:tc>
        <w:tc>
          <w:tcPr>
            <w:tcW w:w="1462" w:type="dxa"/>
          </w:tcPr>
          <w:p w14:paraId="5FD64A82" w14:textId="77777777" w:rsidR="00A743EC" w:rsidRPr="00ED31B7" w:rsidRDefault="00A743EC" w:rsidP="005064C5">
            <w:pPr>
              <w:tabs>
                <w:tab w:val="left" w:pos="994"/>
              </w:tabs>
              <w:spacing w:line="360" w:lineRule="auto"/>
              <w:jc w:val="center"/>
              <w:rPr>
                <w:rFonts w:cs="Times New Roman"/>
                <w:b/>
                <w:szCs w:val="24"/>
                <w:lang w:val="es-CO"/>
              </w:rPr>
            </w:pPr>
            <w:r w:rsidRPr="00ED31B7">
              <w:rPr>
                <w:rFonts w:cs="Times New Roman"/>
                <w:b/>
                <w:szCs w:val="24"/>
                <w:lang w:val="es-CO"/>
              </w:rPr>
              <w:t>Unidades</w:t>
            </w:r>
          </w:p>
        </w:tc>
      </w:tr>
      <w:tr w:rsidR="00A743EC" w:rsidRPr="00ED31B7" w14:paraId="3F83D87B" w14:textId="77777777" w:rsidTr="005064C5">
        <w:trPr>
          <w:trHeight w:val="567"/>
        </w:trPr>
        <w:tc>
          <w:tcPr>
            <w:tcW w:w="8828" w:type="dxa"/>
            <w:gridSpan w:val="3"/>
          </w:tcPr>
          <w:p w14:paraId="6F5C35AB" w14:textId="77777777" w:rsidR="00A743EC" w:rsidRPr="00ED31B7" w:rsidRDefault="00A743EC" w:rsidP="005064C5">
            <w:pPr>
              <w:tabs>
                <w:tab w:val="left" w:pos="994"/>
              </w:tabs>
              <w:spacing w:line="360" w:lineRule="auto"/>
              <w:rPr>
                <w:rFonts w:cs="Times New Roman"/>
                <w:szCs w:val="24"/>
                <w:lang w:val="es-CO"/>
              </w:rPr>
            </w:pPr>
            <w:r w:rsidRPr="00ED31B7">
              <w:rPr>
                <w:rFonts w:eastAsia="Calibri" w:cs="Times New Roman"/>
                <w:b/>
                <w:i/>
                <w:szCs w:val="24"/>
                <w:lang w:val="es-CO"/>
              </w:rPr>
              <w:t xml:space="preserve">Costos de producción </w:t>
            </w:r>
          </w:p>
        </w:tc>
      </w:tr>
      <w:tr w:rsidR="00A743EC" w:rsidRPr="00ED31B7" w14:paraId="1BB0B333" w14:textId="77777777" w:rsidTr="005064C5">
        <w:trPr>
          <w:trHeight w:val="567"/>
        </w:trPr>
        <w:tc>
          <w:tcPr>
            <w:tcW w:w="3385" w:type="dxa"/>
          </w:tcPr>
          <w:p w14:paraId="4014CE29" w14:textId="77777777" w:rsidR="00A743EC" w:rsidRPr="00ED31B7" w:rsidRDefault="00000000" w:rsidP="005064C5">
            <w:pPr>
              <w:tabs>
                <w:tab w:val="left" w:pos="994"/>
              </w:tabs>
              <w:spacing w:line="360" w:lineRule="auto"/>
              <w:jc w:val="both"/>
              <w:rPr>
                <w:rFonts w:cs="Times New Roman"/>
                <w:b/>
                <w:szCs w:val="24"/>
                <w:lang w:val="es-CO"/>
              </w:rPr>
            </w:pPr>
            <m:oMathPara>
              <m:oMathParaPr>
                <m:jc m:val="left"/>
              </m:oMathParaPr>
              <m:oMath>
                <m:sSub>
                  <m:sSubPr>
                    <m:ctrlPr>
                      <w:rPr>
                        <w:rFonts w:ascii="Cambria Math" w:hAnsi="Cambria Math" w:cs="Times New Roman"/>
                        <w:i/>
                        <w:szCs w:val="24"/>
                        <w:lang w:val="es-CO"/>
                      </w:rPr>
                    </m:ctrlPr>
                  </m:sSubPr>
                  <m:e>
                    <m:r>
                      <w:rPr>
                        <w:rFonts w:ascii="Cambria Math" w:hAnsi="Cambria Math" w:cs="Times New Roman"/>
                        <w:szCs w:val="24"/>
                        <w:lang w:val="es-CO"/>
                      </w:rPr>
                      <m:t>CostoProducción</m:t>
                    </m:r>
                  </m:e>
                  <m:sub>
                    <m:r>
                      <w:rPr>
                        <w:rFonts w:ascii="Cambria Math" w:hAnsi="Cambria Math" w:cs="Times New Roman"/>
                        <w:szCs w:val="24"/>
                        <w:lang w:val="es-CO"/>
                      </w:rPr>
                      <m:t>pit</m:t>
                    </m:r>
                  </m:sub>
                </m:sSub>
              </m:oMath>
            </m:oMathPara>
          </w:p>
        </w:tc>
        <w:tc>
          <w:tcPr>
            <w:tcW w:w="3981" w:type="dxa"/>
          </w:tcPr>
          <w:p w14:paraId="7935CED0" w14:textId="77777777" w:rsidR="00A743EC" w:rsidRPr="00ED31B7" w:rsidRDefault="00A743EC" w:rsidP="005064C5">
            <w:pPr>
              <w:tabs>
                <w:tab w:val="left" w:pos="0"/>
              </w:tabs>
              <w:spacing w:line="360" w:lineRule="auto"/>
              <w:ind w:left="8"/>
              <w:jc w:val="both"/>
              <w:rPr>
                <w:rFonts w:cs="Times New Roman"/>
                <w:szCs w:val="24"/>
                <w:lang w:val="es-CO"/>
              </w:rPr>
            </w:pPr>
            <w:r w:rsidRPr="00ED31B7">
              <w:rPr>
                <w:rFonts w:cs="Times New Roman"/>
                <w:szCs w:val="24"/>
                <w:lang w:val="es-CO"/>
              </w:rPr>
              <w:t>Costo de producción del producto p</w:t>
            </w:r>
            <m:oMath>
              <m:r>
                <w:rPr>
                  <w:rFonts w:ascii="Cambria Math" w:hAnsi="Cambria Math" w:cs="Times New Roman"/>
                  <w:szCs w:val="24"/>
                  <w:lang w:val="es-CO"/>
                </w:rPr>
                <m:t xml:space="preserve"> </m:t>
              </m:r>
            </m:oMath>
            <w:r w:rsidRPr="00ED31B7">
              <w:rPr>
                <w:rFonts w:cs="Times New Roman"/>
                <w:szCs w:val="24"/>
                <w:lang w:val="es-CO"/>
              </w:rPr>
              <w:t xml:space="preserve">en el productor </w:t>
            </w:r>
            <m:oMath>
              <m:r>
                <w:rPr>
                  <w:rFonts w:ascii="Cambria Math" w:hAnsi="Cambria Math" w:cs="Times New Roman"/>
                  <w:szCs w:val="24"/>
                  <w:lang w:val="es-CO"/>
                </w:rPr>
                <m:t>i</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462" w:type="dxa"/>
          </w:tcPr>
          <w:p w14:paraId="204BEC30"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360293EC" w14:textId="77777777" w:rsidTr="005064C5">
        <w:trPr>
          <w:trHeight w:val="567"/>
        </w:trPr>
        <w:tc>
          <w:tcPr>
            <w:tcW w:w="8828" w:type="dxa"/>
            <w:gridSpan w:val="3"/>
          </w:tcPr>
          <w:p w14:paraId="64D7631F" w14:textId="77777777" w:rsidR="00A743EC" w:rsidRPr="00ED31B7" w:rsidRDefault="00A743EC" w:rsidP="005064C5">
            <w:pPr>
              <w:tabs>
                <w:tab w:val="left" w:pos="994"/>
              </w:tabs>
              <w:spacing w:line="360" w:lineRule="auto"/>
              <w:rPr>
                <w:rFonts w:cs="Times New Roman"/>
                <w:szCs w:val="24"/>
                <w:lang w:val="es-CO"/>
              </w:rPr>
            </w:pPr>
            <w:r w:rsidRPr="00ED31B7">
              <w:rPr>
                <w:rFonts w:eastAsia="Calibri" w:cs="Times New Roman"/>
                <w:b/>
                <w:i/>
                <w:szCs w:val="24"/>
                <w:lang w:val="es-CO"/>
              </w:rPr>
              <w:t xml:space="preserve">Costos de operación </w:t>
            </w:r>
          </w:p>
        </w:tc>
      </w:tr>
      <w:tr w:rsidR="00A743EC" w:rsidRPr="00ED31B7" w14:paraId="442A04C9" w14:textId="77777777" w:rsidTr="005064C5">
        <w:trPr>
          <w:trHeight w:val="567"/>
        </w:trPr>
        <w:tc>
          <w:tcPr>
            <w:tcW w:w="3385" w:type="dxa"/>
          </w:tcPr>
          <w:p w14:paraId="1BF1A1A6" w14:textId="77777777" w:rsidR="00A743EC" w:rsidRPr="00ED31B7" w:rsidRDefault="00000000" w:rsidP="005064C5">
            <w:pPr>
              <w:tabs>
                <w:tab w:val="left" w:pos="994"/>
              </w:tabs>
              <w:spacing w:line="360" w:lineRule="auto"/>
              <w:jc w:val="both"/>
              <w:rPr>
                <w:rFonts w:cs="Times New Roman"/>
                <w:b/>
                <w:szCs w:val="24"/>
                <w:lang w:val="es-CO"/>
              </w:rPr>
            </w:pPr>
            <m:oMathPara>
              <m:oMathParaPr>
                <m:jc m:val="left"/>
              </m:oMathParaPr>
              <m:oMath>
                <m:sSub>
                  <m:sSubPr>
                    <m:ctrlPr>
                      <w:rPr>
                        <w:rFonts w:ascii="Cambria Math" w:hAnsi="Cambria Math" w:cs="Times New Roman"/>
                        <w:i/>
                        <w:szCs w:val="24"/>
                        <w:lang w:val="es-CO"/>
                      </w:rPr>
                    </m:ctrlPr>
                  </m:sSubPr>
                  <m:e>
                    <m:r>
                      <w:rPr>
                        <w:rFonts w:ascii="Cambria Math" w:hAnsi="Cambria Math" w:cs="Times New Roman"/>
                        <w:szCs w:val="24"/>
                        <w:lang w:val="es-CO"/>
                      </w:rPr>
                      <m:t>CostoFijoAcopio</m:t>
                    </m:r>
                  </m:e>
                  <m:sub>
                    <m:r>
                      <w:rPr>
                        <w:rFonts w:ascii="Cambria Math" w:hAnsi="Cambria Math" w:cs="Times New Roman"/>
                        <w:szCs w:val="24"/>
                        <w:lang w:val="es-CO"/>
                      </w:rPr>
                      <m:t>jt</m:t>
                    </m:r>
                  </m:sub>
                </m:sSub>
              </m:oMath>
            </m:oMathPara>
          </w:p>
        </w:tc>
        <w:tc>
          <w:tcPr>
            <w:tcW w:w="3981" w:type="dxa"/>
          </w:tcPr>
          <w:p w14:paraId="1FD319C6" w14:textId="77777777" w:rsidR="00A743EC" w:rsidRPr="00ED31B7" w:rsidRDefault="00A743EC" w:rsidP="005064C5">
            <w:pPr>
              <w:spacing w:line="360" w:lineRule="auto"/>
              <w:ind w:left="31" w:hanging="31"/>
              <w:jc w:val="both"/>
              <w:rPr>
                <w:rFonts w:cs="Times New Roman"/>
                <w:szCs w:val="24"/>
                <w:lang w:val="es-CO"/>
              </w:rPr>
            </w:pPr>
            <w:r w:rsidRPr="00ED31B7">
              <w:rPr>
                <w:rFonts w:cs="Times New Roman"/>
                <w:szCs w:val="24"/>
                <w:lang w:val="es-CO"/>
              </w:rPr>
              <w:t xml:space="preserve">Costo fijo de del centro de acopio </w:t>
            </w:r>
            <m:oMath>
              <m:r>
                <w:rPr>
                  <w:rFonts w:ascii="Cambria Math" w:hAnsi="Cambria Math" w:cs="Times New Roman"/>
                  <w:szCs w:val="24"/>
                  <w:lang w:val="es-CO"/>
                </w:rPr>
                <m:t>j</m:t>
              </m:r>
            </m:oMath>
            <w:r w:rsidRPr="00ED31B7">
              <w:rPr>
                <w:rFonts w:cs="Times New Roman"/>
                <w:szCs w:val="24"/>
                <w:lang w:val="es-CO"/>
              </w:rPr>
              <w:t xml:space="preserve"> en el periodo de tiempo </w:t>
            </w:r>
            <m:oMath>
              <m:r>
                <w:rPr>
                  <w:rFonts w:ascii="Cambria Math" w:hAnsi="Cambria Math" w:cs="Times New Roman"/>
                  <w:szCs w:val="24"/>
                  <w:lang w:val="es-CO"/>
                </w:rPr>
                <m:t>t</m:t>
              </m:r>
            </m:oMath>
            <w:r w:rsidRPr="00ED31B7">
              <w:rPr>
                <w:rFonts w:cs="Times New Roman"/>
                <w:szCs w:val="24"/>
                <w:lang w:val="es-CO"/>
              </w:rPr>
              <w:t xml:space="preserve"> </w:t>
            </w:r>
          </w:p>
        </w:tc>
        <w:tc>
          <w:tcPr>
            <w:tcW w:w="1462" w:type="dxa"/>
          </w:tcPr>
          <w:p w14:paraId="00908AD0"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w:t>
            </w:r>
          </w:p>
        </w:tc>
      </w:tr>
      <w:tr w:rsidR="00A743EC" w:rsidRPr="00ED31B7" w14:paraId="76C98795" w14:textId="77777777" w:rsidTr="005064C5">
        <w:trPr>
          <w:trHeight w:val="567"/>
        </w:trPr>
        <w:tc>
          <w:tcPr>
            <w:tcW w:w="3385" w:type="dxa"/>
          </w:tcPr>
          <w:p w14:paraId="1B0667D8" w14:textId="77777777" w:rsidR="00A743EC" w:rsidRPr="00ED31B7" w:rsidRDefault="00000000" w:rsidP="005064C5">
            <w:pPr>
              <w:tabs>
                <w:tab w:val="left" w:pos="994"/>
              </w:tabs>
              <w:spacing w:line="360" w:lineRule="auto"/>
              <w:jc w:val="both"/>
              <w:rPr>
                <w:rFonts w:ascii="Calibri" w:eastAsia="Calibri" w:hAnsi="Calibri" w:cs="Times New Roman"/>
                <w:szCs w:val="24"/>
                <w:lang w:val="es-CO"/>
              </w:rPr>
            </w:pPr>
            <m:oMathPara>
              <m:oMathParaPr>
                <m:jc m:val="left"/>
              </m:oMathParaPr>
              <m:oMath>
                <m:sSub>
                  <m:sSubPr>
                    <m:ctrlPr>
                      <w:rPr>
                        <w:rFonts w:ascii="Cambria Math" w:hAnsi="Cambria Math" w:cs="Times New Roman"/>
                        <w:i/>
                        <w:szCs w:val="24"/>
                        <w:lang w:val="es-CO"/>
                      </w:rPr>
                    </m:ctrlPr>
                  </m:sSubPr>
                  <m:e>
                    <m:r>
                      <w:rPr>
                        <w:rFonts w:ascii="Cambria Math" w:hAnsi="Cambria Math" w:cs="Times New Roman"/>
                        <w:szCs w:val="24"/>
                        <w:lang w:val="es-CO"/>
                      </w:rPr>
                      <m:t>CostoVarAcopio</m:t>
                    </m:r>
                  </m:e>
                  <m:sub>
                    <m:r>
                      <w:rPr>
                        <w:rFonts w:ascii="Cambria Math" w:hAnsi="Cambria Math" w:cs="Times New Roman"/>
                        <w:szCs w:val="24"/>
                        <w:lang w:val="es-CO"/>
                      </w:rPr>
                      <m:t>pjt</m:t>
                    </m:r>
                  </m:sub>
                </m:sSub>
              </m:oMath>
            </m:oMathPara>
          </w:p>
        </w:tc>
        <w:tc>
          <w:tcPr>
            <w:tcW w:w="3981" w:type="dxa"/>
          </w:tcPr>
          <w:p w14:paraId="5FCA79B9" w14:textId="77777777" w:rsidR="00A743EC" w:rsidRPr="00ED31B7" w:rsidRDefault="00A743EC" w:rsidP="005064C5">
            <w:pPr>
              <w:spacing w:line="360" w:lineRule="auto"/>
              <w:ind w:left="31" w:hanging="31"/>
              <w:jc w:val="both"/>
              <w:rPr>
                <w:rFonts w:cs="Times New Roman"/>
                <w:szCs w:val="24"/>
                <w:lang w:val="es-CO"/>
              </w:rPr>
            </w:pPr>
            <w:r w:rsidRPr="00ED31B7">
              <w:rPr>
                <w:rFonts w:cs="Times New Roman"/>
                <w:szCs w:val="24"/>
                <w:lang w:val="es-CO"/>
              </w:rPr>
              <w:t xml:space="preserve">Costo variable del producto </w:t>
            </w:r>
            <m:oMath>
              <m:r>
                <w:rPr>
                  <w:rFonts w:ascii="Cambria Math" w:hAnsi="Cambria Math" w:cs="Times New Roman"/>
                  <w:szCs w:val="24"/>
                  <w:lang w:val="es-CO"/>
                </w:rPr>
                <m:t>p</m:t>
              </m:r>
            </m:oMath>
            <w:r w:rsidRPr="00ED31B7">
              <w:rPr>
                <w:rFonts w:cs="Times New Roman"/>
                <w:szCs w:val="24"/>
                <w:lang w:val="es-CO"/>
              </w:rPr>
              <w:t xml:space="preserve"> en el centro de acopio j</w:t>
            </w:r>
            <m:oMath>
              <m:r>
                <w:rPr>
                  <w:rFonts w:ascii="Cambria Math" w:hAnsi="Cambria Math" w:cs="Times New Roman"/>
                  <w:szCs w:val="24"/>
                  <w:lang w:val="es-CO"/>
                </w:rPr>
                <m:t xml:space="preserve"> </m:t>
              </m:r>
            </m:oMath>
            <w:r w:rsidRPr="00ED31B7">
              <w:rPr>
                <w:rFonts w:cs="Times New Roman"/>
                <w:szCs w:val="24"/>
                <w:lang w:val="es-CO"/>
              </w:rPr>
              <w:t xml:space="preserve">en el periodo de tiempo </w:t>
            </w:r>
            <m:oMath>
              <m:r>
                <w:rPr>
                  <w:rFonts w:ascii="Cambria Math" w:hAnsi="Cambria Math" w:cs="Times New Roman"/>
                  <w:szCs w:val="24"/>
                  <w:lang w:val="es-CO"/>
                </w:rPr>
                <m:t>t</m:t>
              </m:r>
            </m:oMath>
          </w:p>
        </w:tc>
        <w:tc>
          <w:tcPr>
            <w:tcW w:w="1462" w:type="dxa"/>
          </w:tcPr>
          <w:p w14:paraId="75AC8725"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772B4137" w14:textId="77777777" w:rsidTr="005064C5">
        <w:trPr>
          <w:trHeight w:val="567"/>
        </w:trPr>
        <w:tc>
          <w:tcPr>
            <w:tcW w:w="8828" w:type="dxa"/>
            <w:gridSpan w:val="3"/>
          </w:tcPr>
          <w:p w14:paraId="2C6343C2" w14:textId="77777777" w:rsidR="00A743EC" w:rsidRPr="00ED31B7" w:rsidRDefault="00A743EC" w:rsidP="005064C5">
            <w:pPr>
              <w:tabs>
                <w:tab w:val="left" w:pos="994"/>
              </w:tabs>
              <w:spacing w:line="360" w:lineRule="auto"/>
              <w:rPr>
                <w:rFonts w:cs="Times New Roman"/>
                <w:szCs w:val="24"/>
                <w:lang w:val="es-CO"/>
              </w:rPr>
            </w:pPr>
            <w:r w:rsidRPr="00ED31B7">
              <w:rPr>
                <w:rFonts w:eastAsia="Calibri" w:cs="Times New Roman"/>
                <w:b/>
                <w:i/>
                <w:szCs w:val="24"/>
                <w:lang w:val="es-CO"/>
              </w:rPr>
              <w:t xml:space="preserve">Costos de inventario </w:t>
            </w:r>
          </w:p>
        </w:tc>
      </w:tr>
      <w:tr w:rsidR="00A743EC" w:rsidRPr="00ED31B7" w14:paraId="20512047" w14:textId="77777777" w:rsidTr="005064C5">
        <w:trPr>
          <w:trHeight w:val="567"/>
        </w:trPr>
        <w:tc>
          <w:tcPr>
            <w:tcW w:w="3385" w:type="dxa"/>
          </w:tcPr>
          <w:p w14:paraId="5171CFB8" w14:textId="77777777" w:rsidR="00A743EC" w:rsidRPr="00ED31B7" w:rsidRDefault="00000000" w:rsidP="005064C5">
            <w:pPr>
              <w:tabs>
                <w:tab w:val="left" w:pos="994"/>
              </w:tabs>
              <w:spacing w:line="360" w:lineRule="auto"/>
              <w:jc w:val="both"/>
              <w:rPr>
                <w:rFonts w:eastAsia="Calibri" w:cs="Arial"/>
                <w:szCs w:val="24"/>
                <w:lang w:val="es-CO"/>
              </w:rPr>
            </w:pPr>
            <m:oMathPara>
              <m:oMathParaPr>
                <m:jc m:val="left"/>
              </m:oMathParaPr>
              <m:oMath>
                <m:sSub>
                  <m:sSubPr>
                    <m:ctrlPr>
                      <w:rPr>
                        <w:rFonts w:ascii="Cambria Math" w:hAnsi="Cambria Math" w:cs="Times New Roman"/>
                        <w:i/>
                        <w:szCs w:val="24"/>
                        <w:lang w:val="es-CO"/>
                      </w:rPr>
                    </m:ctrlPr>
                  </m:sSubPr>
                  <m:e>
                    <m:r>
                      <w:rPr>
                        <w:rFonts w:ascii="Cambria Math" w:hAnsi="Cambria Math" w:cs="Times New Roman"/>
                        <w:szCs w:val="24"/>
                        <w:lang w:val="es-CO"/>
                      </w:rPr>
                      <m:t>CostoInvAcopio</m:t>
                    </m:r>
                  </m:e>
                  <m:sub>
                    <m:r>
                      <w:rPr>
                        <w:rFonts w:ascii="Cambria Math" w:hAnsi="Cambria Math" w:cs="Times New Roman"/>
                        <w:szCs w:val="24"/>
                        <w:lang w:val="es-CO"/>
                      </w:rPr>
                      <m:t>pjt</m:t>
                    </m:r>
                  </m:sub>
                </m:sSub>
              </m:oMath>
            </m:oMathPara>
          </w:p>
        </w:tc>
        <w:tc>
          <w:tcPr>
            <w:tcW w:w="3981" w:type="dxa"/>
          </w:tcPr>
          <w:p w14:paraId="163A9FB0" w14:textId="77777777" w:rsidR="00A743EC" w:rsidRPr="00ED31B7" w:rsidRDefault="00A743EC" w:rsidP="005064C5">
            <w:pPr>
              <w:spacing w:line="360" w:lineRule="auto"/>
              <w:ind w:left="31" w:hanging="31"/>
              <w:jc w:val="both"/>
              <w:rPr>
                <w:rFonts w:cs="Times New Roman"/>
                <w:szCs w:val="24"/>
                <w:lang w:val="es-CO"/>
              </w:rPr>
            </w:pPr>
            <w:r w:rsidRPr="00ED31B7">
              <w:rPr>
                <w:rFonts w:cs="Times New Roman"/>
                <w:szCs w:val="24"/>
                <w:lang w:val="es-CO"/>
              </w:rPr>
              <w:t xml:space="preserve">Costo de inventario del producto </w:t>
            </w:r>
            <m:oMath>
              <m:r>
                <w:rPr>
                  <w:rFonts w:ascii="Cambria Math" w:hAnsi="Cambria Math" w:cs="Times New Roman"/>
                  <w:szCs w:val="24"/>
                  <w:lang w:val="es-CO"/>
                </w:rPr>
                <m:t>p</m:t>
              </m:r>
            </m:oMath>
            <w:r w:rsidRPr="00ED31B7">
              <w:rPr>
                <w:rFonts w:cs="Times New Roman"/>
                <w:szCs w:val="24"/>
                <w:lang w:val="es-CO"/>
              </w:rPr>
              <w:t xml:space="preserve"> en el centro de acopio j</w:t>
            </w:r>
            <m:oMath>
              <m:r>
                <w:rPr>
                  <w:rFonts w:ascii="Cambria Math" w:hAnsi="Cambria Math" w:cs="Times New Roman"/>
                  <w:szCs w:val="24"/>
                  <w:lang w:val="es-CO"/>
                </w:rPr>
                <m:t xml:space="preserve"> </m:t>
              </m:r>
            </m:oMath>
            <w:r w:rsidRPr="00ED31B7">
              <w:rPr>
                <w:rFonts w:cs="Times New Roman"/>
                <w:szCs w:val="24"/>
                <w:lang w:val="es-CO"/>
              </w:rPr>
              <w:t xml:space="preserve">en el periodo de tiempo </w:t>
            </w:r>
            <m:oMath>
              <m:r>
                <w:rPr>
                  <w:rFonts w:ascii="Cambria Math" w:hAnsi="Cambria Math" w:cs="Times New Roman"/>
                  <w:szCs w:val="24"/>
                  <w:lang w:val="es-CO"/>
                </w:rPr>
                <m:t>t</m:t>
              </m:r>
            </m:oMath>
          </w:p>
        </w:tc>
        <w:tc>
          <w:tcPr>
            <w:tcW w:w="1462" w:type="dxa"/>
          </w:tcPr>
          <w:p w14:paraId="620CCE3F"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6335D055" w14:textId="77777777" w:rsidTr="005064C5">
        <w:trPr>
          <w:trHeight w:val="567"/>
        </w:trPr>
        <w:tc>
          <w:tcPr>
            <w:tcW w:w="3385" w:type="dxa"/>
          </w:tcPr>
          <w:p w14:paraId="63501204" w14:textId="77777777" w:rsidR="00A743EC" w:rsidRPr="00ED31B7" w:rsidRDefault="00A743EC" w:rsidP="005064C5">
            <w:pPr>
              <w:tabs>
                <w:tab w:val="left" w:pos="994"/>
              </w:tabs>
              <w:spacing w:line="360" w:lineRule="auto"/>
              <w:jc w:val="both"/>
              <w:rPr>
                <w:rFonts w:eastAsia="Calibri" w:cs="Times New Roman"/>
                <w:b/>
                <w:i/>
                <w:szCs w:val="24"/>
                <w:lang w:val="es-CO"/>
              </w:rPr>
            </w:pPr>
            <w:r w:rsidRPr="00ED31B7">
              <w:rPr>
                <w:rFonts w:eastAsia="Calibri" w:cs="Times New Roman"/>
                <w:b/>
                <w:i/>
                <w:szCs w:val="24"/>
                <w:lang w:val="es-CO"/>
              </w:rPr>
              <w:t>Costos de transporte</w:t>
            </w:r>
          </w:p>
        </w:tc>
        <w:tc>
          <w:tcPr>
            <w:tcW w:w="3981" w:type="dxa"/>
          </w:tcPr>
          <w:p w14:paraId="11D01592" w14:textId="77777777" w:rsidR="00A743EC" w:rsidRPr="00ED31B7" w:rsidRDefault="00A743EC" w:rsidP="005064C5">
            <w:pPr>
              <w:spacing w:line="360" w:lineRule="auto"/>
              <w:ind w:left="31" w:hanging="31"/>
              <w:jc w:val="both"/>
              <w:rPr>
                <w:rFonts w:cs="Times New Roman"/>
                <w:szCs w:val="24"/>
                <w:highlight w:val="yellow"/>
                <w:lang w:val="es-CO"/>
              </w:rPr>
            </w:pPr>
          </w:p>
        </w:tc>
        <w:tc>
          <w:tcPr>
            <w:tcW w:w="1462" w:type="dxa"/>
          </w:tcPr>
          <w:p w14:paraId="76D84E03" w14:textId="77777777" w:rsidR="00A743EC" w:rsidRPr="00ED31B7" w:rsidRDefault="00A743EC" w:rsidP="005064C5">
            <w:pPr>
              <w:tabs>
                <w:tab w:val="left" w:pos="994"/>
              </w:tabs>
              <w:spacing w:line="360" w:lineRule="auto"/>
              <w:jc w:val="center"/>
              <w:rPr>
                <w:rFonts w:cs="Times New Roman"/>
                <w:szCs w:val="24"/>
                <w:lang w:val="es-CO"/>
              </w:rPr>
            </w:pPr>
          </w:p>
        </w:tc>
      </w:tr>
      <w:tr w:rsidR="00A743EC" w:rsidRPr="00ED31B7" w14:paraId="0C7636D2" w14:textId="77777777" w:rsidTr="005064C5">
        <w:trPr>
          <w:trHeight w:val="567"/>
        </w:trPr>
        <w:tc>
          <w:tcPr>
            <w:tcW w:w="3385" w:type="dxa"/>
          </w:tcPr>
          <w:p w14:paraId="228647D7" w14:textId="77777777" w:rsidR="00A743EC" w:rsidRPr="00ED31B7" w:rsidRDefault="00000000" w:rsidP="005064C5">
            <w:pPr>
              <w:tabs>
                <w:tab w:val="left" w:pos="994"/>
              </w:tabs>
              <w:spacing w:line="360" w:lineRule="auto"/>
              <w:jc w:val="both"/>
              <w:rPr>
                <w:rFonts w:cs="Times New Roman"/>
                <w:b/>
                <w:szCs w:val="24"/>
                <w:lang w:val="es-CO"/>
              </w:rPr>
            </w:pPr>
            <m:oMathPara>
              <m:oMathParaPr>
                <m:jc m:val="left"/>
              </m:oMathParaPr>
              <m:oMath>
                <m:sSub>
                  <m:sSubPr>
                    <m:ctrlPr>
                      <w:rPr>
                        <w:rFonts w:ascii="Cambria Math" w:hAnsi="Cambria Math" w:cs="Times New Roman"/>
                        <w:i/>
                        <w:szCs w:val="24"/>
                        <w:lang w:val="es-CO"/>
                      </w:rPr>
                    </m:ctrlPr>
                  </m:sSubPr>
                  <m:e>
                    <m:r>
                      <w:rPr>
                        <w:rFonts w:ascii="Cambria Math" w:hAnsi="Cambria Math" w:cs="Times New Roman"/>
                        <w:szCs w:val="24"/>
                        <w:lang w:val="es-CO"/>
                      </w:rPr>
                      <m:t>CostoTransProdAcopio</m:t>
                    </m:r>
                  </m:e>
                  <m:sub>
                    <m:r>
                      <w:rPr>
                        <w:rFonts w:ascii="Cambria Math" w:hAnsi="Cambria Math" w:cs="Times New Roman"/>
                        <w:szCs w:val="24"/>
                        <w:lang w:val="es-CO"/>
                      </w:rPr>
                      <m:t>pijt</m:t>
                    </m:r>
                  </m:sub>
                </m:sSub>
              </m:oMath>
            </m:oMathPara>
          </w:p>
        </w:tc>
        <w:tc>
          <w:tcPr>
            <w:tcW w:w="3981" w:type="dxa"/>
          </w:tcPr>
          <w:p w14:paraId="147EB95B" w14:textId="77777777" w:rsidR="00A743EC" w:rsidRPr="00ED31B7" w:rsidRDefault="00A743EC" w:rsidP="005064C5">
            <w:pPr>
              <w:spacing w:line="360" w:lineRule="auto"/>
              <w:ind w:left="31" w:hanging="31"/>
              <w:jc w:val="both"/>
              <w:rPr>
                <w:rFonts w:cs="Times New Roman"/>
                <w:szCs w:val="24"/>
                <w:lang w:val="es-CO"/>
              </w:rPr>
            </w:pPr>
            <w:r w:rsidRPr="00ED31B7">
              <w:rPr>
                <w:rFonts w:cs="Times New Roman"/>
                <w:szCs w:val="24"/>
                <w:lang w:val="es-CO"/>
              </w:rPr>
              <w:t xml:space="preserve">Costo de transporte del producto </w:t>
            </w:r>
            <m:oMath>
              <m:r>
                <w:rPr>
                  <w:rFonts w:ascii="Cambria Math" w:hAnsi="Cambria Math" w:cs="Times New Roman"/>
                  <w:szCs w:val="24"/>
                  <w:lang w:val="es-CO"/>
                </w:rPr>
                <m:t>p</m:t>
              </m:r>
            </m:oMath>
            <w:r w:rsidRPr="00ED31B7">
              <w:rPr>
                <w:rFonts w:cs="Times New Roman"/>
                <w:szCs w:val="24"/>
                <w:lang w:val="es-CO"/>
              </w:rPr>
              <w:t xml:space="preserve"> desde el producto</w:t>
            </w:r>
            <w:r>
              <w:rPr>
                <w:rFonts w:cs="Times New Roman"/>
                <w:szCs w:val="24"/>
                <w:lang w:val="es-CO"/>
              </w:rPr>
              <w:t>r</w:t>
            </w:r>
            <w:r w:rsidRPr="00ED31B7">
              <w:rPr>
                <w:rFonts w:cs="Times New Roman"/>
                <w:szCs w:val="24"/>
                <w:lang w:val="es-CO"/>
              </w:rPr>
              <w:t xml:space="preserve"> </w:t>
            </w:r>
            <m:oMath>
              <m:r>
                <w:rPr>
                  <w:rFonts w:ascii="Cambria Math" w:hAnsi="Cambria Math" w:cs="Times New Roman"/>
                  <w:szCs w:val="24"/>
                  <w:lang w:val="es-CO"/>
                </w:rPr>
                <m:t>i</m:t>
              </m:r>
            </m:oMath>
            <w:r w:rsidRPr="00ED31B7">
              <w:rPr>
                <w:rFonts w:cs="Times New Roman"/>
                <w:szCs w:val="24"/>
                <w:lang w:val="es-CO"/>
              </w:rPr>
              <w:t xml:space="preserve"> hasta el centro de acopio </w:t>
            </w:r>
            <m:oMath>
              <m:r>
                <w:rPr>
                  <w:rFonts w:ascii="Cambria Math" w:hAnsi="Cambria Math" w:cs="Times New Roman"/>
                  <w:szCs w:val="24"/>
                  <w:lang w:val="es-CO"/>
                </w:rPr>
                <m:t>j</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462" w:type="dxa"/>
          </w:tcPr>
          <w:p w14:paraId="5C999F04"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01F4B284" w14:textId="77777777" w:rsidTr="005064C5">
        <w:trPr>
          <w:trHeight w:val="567"/>
        </w:trPr>
        <w:tc>
          <w:tcPr>
            <w:tcW w:w="3385" w:type="dxa"/>
          </w:tcPr>
          <w:p w14:paraId="2E21CC04" w14:textId="77777777" w:rsidR="00A743EC" w:rsidRPr="00ED31B7" w:rsidRDefault="00000000" w:rsidP="005064C5">
            <w:pPr>
              <w:tabs>
                <w:tab w:val="left" w:pos="994"/>
              </w:tabs>
              <w:spacing w:line="360" w:lineRule="auto"/>
              <w:rPr>
                <w:rFonts w:ascii="Calibri" w:eastAsia="Calibri" w:hAnsi="Calibri" w:cs="Times New Roman"/>
                <w:szCs w:val="24"/>
                <w:lang w:val="es-CO"/>
              </w:rPr>
            </w:pPr>
            <m:oMathPara>
              <m:oMathParaPr>
                <m:jc m:val="left"/>
              </m:oMathParaPr>
              <m:oMath>
                <m:sSub>
                  <m:sSubPr>
                    <m:ctrlPr>
                      <w:rPr>
                        <w:rFonts w:ascii="Cambria Math" w:hAnsi="Cambria Math" w:cs="Times New Roman"/>
                        <w:i/>
                        <w:szCs w:val="24"/>
                        <w:lang w:val="es-CO"/>
                      </w:rPr>
                    </m:ctrlPr>
                  </m:sSubPr>
                  <m:e>
                    <m:r>
                      <w:rPr>
                        <w:rFonts w:ascii="Cambria Math" w:hAnsi="Cambria Math" w:cs="Times New Roman"/>
                        <w:szCs w:val="24"/>
                        <w:lang w:val="es-CO"/>
                      </w:rPr>
                      <m:t>CostoTransAcopioClie</m:t>
                    </m:r>
                  </m:e>
                  <m:sub>
                    <m:r>
                      <w:rPr>
                        <w:rFonts w:ascii="Cambria Math" w:hAnsi="Cambria Math" w:cs="Times New Roman"/>
                        <w:szCs w:val="24"/>
                        <w:lang w:val="es-CO"/>
                      </w:rPr>
                      <m:t>pjkt</m:t>
                    </m:r>
                  </m:sub>
                </m:sSub>
              </m:oMath>
            </m:oMathPara>
          </w:p>
        </w:tc>
        <w:tc>
          <w:tcPr>
            <w:tcW w:w="3981" w:type="dxa"/>
          </w:tcPr>
          <w:p w14:paraId="619C71FE" w14:textId="77777777" w:rsidR="00A743EC" w:rsidRPr="00ED31B7" w:rsidRDefault="00A743EC" w:rsidP="005064C5">
            <w:pPr>
              <w:spacing w:line="360" w:lineRule="auto"/>
              <w:ind w:left="31" w:hanging="31"/>
              <w:jc w:val="both"/>
              <w:rPr>
                <w:rFonts w:cs="Times New Roman"/>
                <w:szCs w:val="24"/>
                <w:lang w:val="es-CO"/>
              </w:rPr>
            </w:pPr>
            <w:r w:rsidRPr="00ED31B7">
              <w:rPr>
                <w:rFonts w:cs="Times New Roman"/>
                <w:szCs w:val="24"/>
                <w:lang w:val="es-CO"/>
              </w:rPr>
              <w:t xml:space="preserve">Costo de transporte del producto </w:t>
            </w:r>
            <m:oMath>
              <m:r>
                <w:rPr>
                  <w:rFonts w:ascii="Cambria Math" w:hAnsi="Cambria Math" w:cs="Times New Roman"/>
                  <w:szCs w:val="24"/>
                  <w:lang w:val="es-CO"/>
                </w:rPr>
                <m:t>p</m:t>
              </m:r>
            </m:oMath>
            <w:r w:rsidRPr="00ED31B7">
              <w:rPr>
                <w:rFonts w:cs="Times New Roman"/>
                <w:szCs w:val="24"/>
                <w:lang w:val="es-CO"/>
              </w:rPr>
              <w:t xml:space="preserve"> desde el centro de acopio </w:t>
            </w:r>
            <m:oMath>
              <m:r>
                <w:rPr>
                  <w:rFonts w:ascii="Cambria Math" w:hAnsi="Cambria Math" w:cs="Times New Roman"/>
                  <w:szCs w:val="24"/>
                  <w:lang w:val="es-CO"/>
                </w:rPr>
                <m:t>j</m:t>
              </m:r>
            </m:oMath>
            <w:r w:rsidRPr="00ED31B7">
              <w:rPr>
                <w:rFonts w:cs="Times New Roman"/>
                <w:szCs w:val="24"/>
                <w:lang w:val="es-CO"/>
              </w:rPr>
              <w:t xml:space="preserve"> hasta el cliente </w:t>
            </w:r>
            <m:oMath>
              <m:r>
                <w:rPr>
                  <w:rFonts w:ascii="Cambria Math" w:hAnsi="Cambria Math" w:cs="Times New Roman"/>
                  <w:szCs w:val="24"/>
                  <w:lang w:val="es-CO"/>
                </w:rPr>
                <m:t>k</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462" w:type="dxa"/>
          </w:tcPr>
          <w:p w14:paraId="49CE147C"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460386A7" w14:textId="77777777" w:rsidTr="005064C5">
        <w:trPr>
          <w:trHeight w:val="567"/>
        </w:trPr>
        <w:tc>
          <w:tcPr>
            <w:tcW w:w="8828" w:type="dxa"/>
            <w:gridSpan w:val="3"/>
          </w:tcPr>
          <w:p w14:paraId="237120C9" w14:textId="77777777" w:rsidR="00A743EC" w:rsidRPr="00ED31B7" w:rsidRDefault="00A743EC" w:rsidP="005064C5">
            <w:pPr>
              <w:tabs>
                <w:tab w:val="left" w:pos="994"/>
              </w:tabs>
              <w:spacing w:line="360" w:lineRule="auto"/>
              <w:rPr>
                <w:rFonts w:cs="Times New Roman"/>
                <w:b/>
                <w:bCs/>
                <w:i/>
                <w:iCs/>
                <w:szCs w:val="24"/>
                <w:lang w:val="es-CO"/>
              </w:rPr>
            </w:pPr>
            <w:r w:rsidRPr="00ED31B7">
              <w:rPr>
                <w:rFonts w:cs="Times New Roman"/>
                <w:b/>
                <w:bCs/>
                <w:i/>
                <w:iCs/>
                <w:szCs w:val="24"/>
                <w:lang w:val="es-CO"/>
              </w:rPr>
              <w:t>Demanda</w:t>
            </w:r>
          </w:p>
        </w:tc>
      </w:tr>
      <w:tr w:rsidR="00A743EC" w:rsidRPr="00ED31B7" w14:paraId="0F1C5DE5" w14:textId="77777777" w:rsidTr="005064C5">
        <w:trPr>
          <w:trHeight w:val="567"/>
        </w:trPr>
        <w:tc>
          <w:tcPr>
            <w:tcW w:w="3385" w:type="dxa"/>
          </w:tcPr>
          <w:p w14:paraId="10519807" w14:textId="77777777" w:rsidR="00A743EC" w:rsidRPr="00ED31B7" w:rsidRDefault="00000000" w:rsidP="005064C5">
            <w:pPr>
              <w:tabs>
                <w:tab w:val="left" w:pos="994"/>
              </w:tabs>
              <w:spacing w:line="360" w:lineRule="auto"/>
              <w:jc w:val="both"/>
              <w:rPr>
                <w:rFonts w:eastAsia="Calibri" w:cs="Times New Roman"/>
                <w:szCs w:val="24"/>
                <w:lang w:val="es-CO"/>
              </w:rPr>
            </w:pPr>
            <m:oMathPara>
              <m:oMathParaPr>
                <m:jc m:val="left"/>
              </m:oMathParaPr>
              <m:oMath>
                <m:sSub>
                  <m:sSubPr>
                    <m:ctrlPr>
                      <w:rPr>
                        <w:rFonts w:ascii="Cambria Math" w:hAnsi="Cambria Math" w:cs="Times New Roman"/>
                        <w:i/>
                        <w:iCs/>
                        <w:szCs w:val="24"/>
                        <w:lang w:val="es-CO"/>
                      </w:rPr>
                    </m:ctrlPr>
                  </m:sSubPr>
                  <m:e>
                    <m:r>
                      <w:rPr>
                        <w:rFonts w:ascii="Cambria Math" w:hAnsi="Cambria Math" w:cs="Times New Roman"/>
                        <w:szCs w:val="24"/>
                        <w:lang w:val="es-CO"/>
                      </w:rPr>
                      <m:t>DemandaClie</m:t>
                    </m:r>
                  </m:e>
                  <m:sub>
                    <m:r>
                      <w:rPr>
                        <w:rFonts w:ascii="Cambria Math" w:hAnsi="Cambria Math" w:cs="Times New Roman"/>
                        <w:szCs w:val="24"/>
                        <w:lang w:val="es-CO"/>
                      </w:rPr>
                      <m:t>pkt</m:t>
                    </m:r>
                  </m:sub>
                </m:sSub>
              </m:oMath>
            </m:oMathPara>
          </w:p>
        </w:tc>
        <w:tc>
          <w:tcPr>
            <w:tcW w:w="3981" w:type="dxa"/>
          </w:tcPr>
          <w:p w14:paraId="2541F27A" w14:textId="77777777" w:rsidR="00A743EC" w:rsidRPr="00ED31B7" w:rsidRDefault="00A743EC" w:rsidP="005064C5">
            <w:pPr>
              <w:spacing w:line="360" w:lineRule="auto"/>
              <w:ind w:left="31" w:hanging="31"/>
              <w:jc w:val="both"/>
              <w:rPr>
                <w:rFonts w:cs="Times New Roman"/>
                <w:szCs w:val="24"/>
                <w:lang w:val="es-CO"/>
              </w:rPr>
            </w:pPr>
            <w:r w:rsidRPr="00ED31B7">
              <w:rPr>
                <w:rFonts w:cs="Times New Roman"/>
                <w:szCs w:val="24"/>
                <w:lang w:val="es-CO"/>
              </w:rPr>
              <w:t xml:space="preserve">Demanda del producto </w:t>
            </w:r>
            <m:oMath>
              <m:r>
                <w:rPr>
                  <w:rFonts w:ascii="Cambria Math" w:hAnsi="Cambria Math" w:cs="Times New Roman"/>
                  <w:szCs w:val="24"/>
                  <w:lang w:val="es-CO"/>
                </w:rPr>
                <m:t xml:space="preserve">p </m:t>
              </m:r>
            </m:oMath>
            <w:r w:rsidRPr="00ED31B7">
              <w:rPr>
                <w:rFonts w:cs="Times New Roman"/>
                <w:szCs w:val="24"/>
                <w:lang w:val="es-CO"/>
              </w:rPr>
              <w:t xml:space="preserve">en el cliente </w:t>
            </w:r>
            <m:oMath>
              <m:r>
                <w:rPr>
                  <w:rFonts w:ascii="Cambria Math" w:hAnsi="Cambria Math" w:cs="Times New Roman"/>
                  <w:szCs w:val="24"/>
                  <w:lang w:val="es-CO"/>
                </w:rPr>
                <m:t>k</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462" w:type="dxa"/>
          </w:tcPr>
          <w:p w14:paraId="6DFFF30E"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269E6C59" w14:textId="77777777" w:rsidTr="005064C5">
        <w:trPr>
          <w:trHeight w:val="567"/>
        </w:trPr>
        <w:tc>
          <w:tcPr>
            <w:tcW w:w="8828" w:type="dxa"/>
            <w:gridSpan w:val="3"/>
          </w:tcPr>
          <w:p w14:paraId="4E4ACCC4" w14:textId="77777777" w:rsidR="00A743EC" w:rsidRPr="00ED31B7" w:rsidRDefault="00A743EC" w:rsidP="005064C5">
            <w:pPr>
              <w:tabs>
                <w:tab w:val="left" w:pos="994"/>
              </w:tabs>
              <w:spacing w:line="360" w:lineRule="auto"/>
              <w:rPr>
                <w:rFonts w:cs="Times New Roman"/>
                <w:szCs w:val="24"/>
              </w:rPr>
            </w:pPr>
            <w:r>
              <w:rPr>
                <w:rFonts w:cs="Times New Roman"/>
                <w:b/>
                <w:bCs/>
                <w:i/>
                <w:iCs/>
                <w:szCs w:val="24"/>
                <w:lang w:val="es-CO"/>
              </w:rPr>
              <w:t xml:space="preserve">Capacidades </w:t>
            </w:r>
          </w:p>
        </w:tc>
      </w:tr>
      <w:tr w:rsidR="00A743EC" w:rsidRPr="00ED31B7" w14:paraId="711A0C17" w14:textId="77777777" w:rsidTr="005064C5">
        <w:trPr>
          <w:trHeight w:val="567"/>
        </w:trPr>
        <w:tc>
          <w:tcPr>
            <w:tcW w:w="3385" w:type="dxa"/>
          </w:tcPr>
          <w:p w14:paraId="26AF5073" w14:textId="77777777" w:rsidR="00A743EC" w:rsidRPr="0099219E" w:rsidRDefault="00000000" w:rsidP="005064C5">
            <w:pPr>
              <w:tabs>
                <w:tab w:val="left" w:pos="994"/>
              </w:tabs>
              <w:spacing w:line="360" w:lineRule="auto"/>
              <w:jc w:val="both"/>
              <w:rPr>
                <w:rFonts w:eastAsia="Calibri" w:cs="Times New Roman"/>
                <w:iCs/>
                <w:szCs w:val="24"/>
              </w:rPr>
            </w:pPr>
            <m:oMathPara>
              <m:oMathParaPr>
                <m:jc m:val="left"/>
              </m:oMathParaPr>
              <m:oMath>
                <m:sSub>
                  <m:sSubPr>
                    <m:ctrlPr>
                      <w:rPr>
                        <w:rFonts w:ascii="Cambria Math" w:hAnsi="Cambria Math" w:cs="Times New Roman"/>
                        <w:i/>
                        <w:iCs/>
                        <w:szCs w:val="24"/>
                        <w:lang w:val="es-CO"/>
                      </w:rPr>
                    </m:ctrlPr>
                  </m:sSubPr>
                  <m:e>
                    <m:r>
                      <w:rPr>
                        <w:rFonts w:ascii="Cambria Math" w:hAnsi="Cambria Math" w:cs="Times New Roman"/>
                        <w:szCs w:val="24"/>
                        <w:lang w:val="es-CO"/>
                      </w:rPr>
                      <m:t>CapProductor</m:t>
                    </m:r>
                  </m:e>
                  <m:sub>
                    <m:r>
                      <w:rPr>
                        <w:rFonts w:ascii="Cambria Math" w:hAnsi="Cambria Math" w:cs="Times New Roman"/>
                        <w:szCs w:val="24"/>
                        <w:lang w:val="es-CO"/>
                      </w:rPr>
                      <m:t>pit</m:t>
                    </m:r>
                  </m:sub>
                </m:sSub>
              </m:oMath>
            </m:oMathPara>
          </w:p>
        </w:tc>
        <w:tc>
          <w:tcPr>
            <w:tcW w:w="3981" w:type="dxa"/>
          </w:tcPr>
          <w:p w14:paraId="2EAE1582" w14:textId="77777777" w:rsidR="00A743EC" w:rsidRPr="005F4368" w:rsidRDefault="00A743EC" w:rsidP="005064C5">
            <w:pPr>
              <w:spacing w:line="360" w:lineRule="auto"/>
              <w:ind w:left="31" w:hanging="31"/>
              <w:jc w:val="both"/>
              <w:rPr>
                <w:rFonts w:cs="Times New Roman"/>
                <w:szCs w:val="24"/>
                <w:lang w:val="es-CO"/>
              </w:rPr>
            </w:pPr>
            <w:r w:rsidRPr="005F4368">
              <w:rPr>
                <w:rFonts w:cs="Times New Roman"/>
                <w:szCs w:val="24"/>
                <w:lang w:val="es-CO"/>
              </w:rPr>
              <w:t xml:space="preserve">Capacidad de suministro del producto </w:t>
            </w:r>
            <m:oMath>
              <m:r>
                <w:rPr>
                  <w:rFonts w:ascii="Cambria Math" w:hAnsi="Cambria Math" w:cs="Times New Roman"/>
                  <w:szCs w:val="24"/>
                  <w:lang w:val="es-CO"/>
                </w:rPr>
                <m:t xml:space="preserve">p </m:t>
              </m:r>
            </m:oMath>
            <w:r w:rsidRPr="00ED31B7">
              <w:rPr>
                <w:rFonts w:cs="Times New Roman"/>
                <w:szCs w:val="24"/>
                <w:lang w:val="es-CO"/>
              </w:rPr>
              <w:t xml:space="preserve">en el </w:t>
            </w:r>
            <w:r>
              <w:rPr>
                <w:rFonts w:cs="Times New Roman"/>
                <w:szCs w:val="24"/>
                <w:lang w:val="es-CO"/>
              </w:rPr>
              <w:t>productor</w:t>
            </w:r>
            <w:r w:rsidRPr="00ED31B7">
              <w:rPr>
                <w:rFonts w:cs="Times New Roman"/>
                <w:szCs w:val="24"/>
                <w:lang w:val="es-CO"/>
              </w:rPr>
              <w:t xml:space="preserve"> </w:t>
            </w:r>
            <m:oMath>
              <m:r>
                <w:rPr>
                  <w:rFonts w:ascii="Cambria Math" w:hAnsi="Cambria Math" w:cs="Times New Roman"/>
                  <w:szCs w:val="24"/>
                </w:rPr>
                <m:t>i</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462" w:type="dxa"/>
          </w:tcPr>
          <w:p w14:paraId="677BEBE0" w14:textId="77777777" w:rsidR="00A743EC"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p w14:paraId="1814CD70" w14:textId="77777777" w:rsidR="00A743EC" w:rsidRPr="00AB44ED" w:rsidRDefault="00A743EC" w:rsidP="005064C5">
            <w:pPr>
              <w:jc w:val="center"/>
              <w:rPr>
                <w:rFonts w:cs="Times New Roman"/>
                <w:szCs w:val="24"/>
                <w:lang w:val="es-419"/>
              </w:rPr>
            </w:pPr>
          </w:p>
        </w:tc>
      </w:tr>
      <w:tr w:rsidR="00A743EC" w:rsidRPr="00ED31B7" w14:paraId="7936BE41" w14:textId="77777777" w:rsidTr="005064C5">
        <w:trPr>
          <w:trHeight w:val="567"/>
        </w:trPr>
        <w:tc>
          <w:tcPr>
            <w:tcW w:w="3385" w:type="dxa"/>
          </w:tcPr>
          <w:p w14:paraId="0F4EB65C" w14:textId="77777777" w:rsidR="00A743EC" w:rsidRPr="004669D8" w:rsidRDefault="00000000" w:rsidP="005064C5">
            <w:pPr>
              <w:tabs>
                <w:tab w:val="left" w:pos="994"/>
              </w:tabs>
              <w:spacing w:line="360" w:lineRule="auto"/>
              <w:jc w:val="both"/>
              <w:rPr>
                <w:rFonts w:eastAsia="Calibri" w:cs="Times New Roman"/>
                <w:iCs/>
                <w:szCs w:val="24"/>
              </w:rPr>
            </w:pPr>
            <m:oMathPara>
              <m:oMathParaPr>
                <m:jc m:val="left"/>
              </m:oMathParaPr>
              <m:oMath>
                <m:sSub>
                  <m:sSubPr>
                    <m:ctrlPr>
                      <w:rPr>
                        <w:rFonts w:ascii="Cambria Math" w:hAnsi="Cambria Math" w:cs="Times New Roman"/>
                        <w:i/>
                        <w:iCs/>
                        <w:szCs w:val="24"/>
                        <w:lang w:val="es-CO"/>
                      </w:rPr>
                    </m:ctrlPr>
                  </m:sSubPr>
                  <m:e>
                    <m:r>
                      <w:rPr>
                        <w:rFonts w:ascii="Cambria Math" w:hAnsi="Cambria Math" w:cs="Times New Roman"/>
                        <w:szCs w:val="24"/>
                        <w:lang w:val="es-CO"/>
                      </w:rPr>
                      <m:t>CapAlmacenamientoCA</m:t>
                    </m:r>
                  </m:e>
                  <m:sub>
                    <m:r>
                      <w:rPr>
                        <w:rFonts w:ascii="Cambria Math" w:hAnsi="Cambria Math" w:cs="Times New Roman"/>
                        <w:szCs w:val="24"/>
                        <w:lang w:val="es-CO"/>
                      </w:rPr>
                      <m:t>pjt</m:t>
                    </m:r>
                  </m:sub>
                </m:sSub>
              </m:oMath>
            </m:oMathPara>
          </w:p>
        </w:tc>
        <w:tc>
          <w:tcPr>
            <w:tcW w:w="3981" w:type="dxa"/>
          </w:tcPr>
          <w:p w14:paraId="59B69F64" w14:textId="77777777" w:rsidR="00A743EC" w:rsidRPr="005F4368" w:rsidRDefault="00A743EC" w:rsidP="005064C5">
            <w:pPr>
              <w:spacing w:line="360" w:lineRule="auto"/>
              <w:ind w:left="31" w:hanging="31"/>
              <w:jc w:val="both"/>
              <w:rPr>
                <w:rFonts w:cs="Times New Roman"/>
                <w:szCs w:val="24"/>
                <w:lang w:val="es-CO"/>
              </w:rPr>
            </w:pPr>
            <w:r w:rsidRPr="005F4368">
              <w:rPr>
                <w:rFonts w:cs="Times New Roman"/>
                <w:szCs w:val="24"/>
                <w:lang w:val="es-CO"/>
              </w:rPr>
              <w:t xml:space="preserve">Capacidad de almacenamiento del producto </w:t>
            </w:r>
            <m:oMath>
              <m:r>
                <w:rPr>
                  <w:rFonts w:ascii="Cambria Math" w:hAnsi="Cambria Math" w:cs="Times New Roman"/>
                  <w:szCs w:val="24"/>
                  <w:lang w:val="es-CO"/>
                </w:rPr>
                <m:t xml:space="preserve">p </m:t>
              </m:r>
            </m:oMath>
            <w:r w:rsidRPr="00ED31B7">
              <w:rPr>
                <w:rFonts w:cs="Times New Roman"/>
                <w:szCs w:val="24"/>
                <w:lang w:val="es-CO"/>
              </w:rPr>
              <w:t xml:space="preserve">en el </w:t>
            </w:r>
            <w:r>
              <w:rPr>
                <w:rFonts w:cs="Times New Roman"/>
                <w:szCs w:val="24"/>
                <w:lang w:val="es-CO"/>
              </w:rPr>
              <w:t xml:space="preserve">centro de acopio </w:t>
            </w:r>
            <w:r w:rsidRPr="00ED31B7">
              <w:rPr>
                <w:rFonts w:cs="Times New Roman"/>
                <w:szCs w:val="24"/>
                <w:lang w:val="es-CO"/>
              </w:rPr>
              <w:t xml:space="preserve"> </w:t>
            </w:r>
            <m:oMath>
              <m:r>
                <w:rPr>
                  <w:rFonts w:ascii="Cambria Math" w:hAnsi="Cambria Math" w:cs="Times New Roman"/>
                  <w:szCs w:val="24"/>
                </w:rPr>
                <m:t>j</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462" w:type="dxa"/>
          </w:tcPr>
          <w:p w14:paraId="4E0DB377" w14:textId="77777777" w:rsidR="00A743EC"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p w14:paraId="7EAACAE5" w14:textId="77777777" w:rsidR="00A743EC" w:rsidRPr="00ED31B7" w:rsidRDefault="00A743EC" w:rsidP="005064C5">
            <w:pPr>
              <w:tabs>
                <w:tab w:val="left" w:pos="994"/>
              </w:tabs>
              <w:spacing w:line="360" w:lineRule="auto"/>
              <w:jc w:val="center"/>
              <w:rPr>
                <w:rFonts w:cs="Times New Roman"/>
                <w:szCs w:val="24"/>
              </w:rPr>
            </w:pPr>
          </w:p>
        </w:tc>
      </w:tr>
    </w:tbl>
    <w:p w14:paraId="442DC89C" w14:textId="77777777" w:rsidR="00A743EC" w:rsidRPr="00ED31B7" w:rsidRDefault="00A743EC" w:rsidP="00A743EC">
      <w:pPr>
        <w:spacing w:line="360" w:lineRule="auto"/>
        <w:rPr>
          <w:rFonts w:cs="Times New Roman"/>
          <w:szCs w:val="24"/>
        </w:rPr>
      </w:pPr>
    </w:p>
    <w:p w14:paraId="2B75F266" w14:textId="77777777" w:rsidR="00A743EC" w:rsidRPr="00ED31B7" w:rsidRDefault="00A743EC" w:rsidP="00A743EC">
      <w:pPr>
        <w:spacing w:line="360" w:lineRule="auto"/>
        <w:rPr>
          <w:rFonts w:cs="Times New Roman"/>
          <w:b/>
          <w:bCs/>
          <w:szCs w:val="24"/>
        </w:rPr>
      </w:pPr>
      <w:r w:rsidRPr="00ED31B7">
        <w:rPr>
          <w:rFonts w:cs="Times New Roman"/>
          <w:b/>
          <w:bCs/>
          <w:szCs w:val="24"/>
        </w:rPr>
        <w:t>Variables de decisión</w:t>
      </w:r>
    </w:p>
    <w:tbl>
      <w:tblPr>
        <w:tblStyle w:val="Tablaconcuadrcula"/>
        <w:tblW w:w="0" w:type="auto"/>
        <w:tblLook w:val="04A0" w:firstRow="1" w:lastRow="0" w:firstColumn="1" w:lastColumn="0" w:noHBand="0" w:noVBand="1"/>
      </w:tblPr>
      <w:tblGrid>
        <w:gridCol w:w="1370"/>
        <w:gridCol w:w="5946"/>
        <w:gridCol w:w="1443"/>
        <w:gridCol w:w="69"/>
      </w:tblGrid>
      <w:tr w:rsidR="00A743EC" w:rsidRPr="00ED31B7" w14:paraId="60C74ADF" w14:textId="77777777" w:rsidTr="004E37E7">
        <w:trPr>
          <w:gridAfter w:val="1"/>
          <w:wAfter w:w="69" w:type="dxa"/>
        </w:trPr>
        <w:tc>
          <w:tcPr>
            <w:tcW w:w="1370" w:type="dxa"/>
          </w:tcPr>
          <w:p w14:paraId="66E0F1D8"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b/>
                <w:szCs w:val="24"/>
                <w:lang w:val="es-CO"/>
              </w:rPr>
              <w:t>Término</w:t>
            </w:r>
          </w:p>
        </w:tc>
        <w:tc>
          <w:tcPr>
            <w:tcW w:w="5946" w:type="dxa"/>
          </w:tcPr>
          <w:p w14:paraId="5EAACD8C"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b/>
                <w:szCs w:val="24"/>
                <w:lang w:val="es-CO"/>
              </w:rPr>
              <w:t>Descripción</w:t>
            </w:r>
          </w:p>
        </w:tc>
        <w:tc>
          <w:tcPr>
            <w:tcW w:w="1443" w:type="dxa"/>
          </w:tcPr>
          <w:p w14:paraId="599C6B25"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b/>
                <w:szCs w:val="24"/>
                <w:lang w:val="es-CO"/>
              </w:rPr>
              <w:t>Unidades</w:t>
            </w:r>
          </w:p>
        </w:tc>
      </w:tr>
      <w:tr w:rsidR="00A743EC" w:rsidRPr="00ED31B7" w14:paraId="319EB7C9" w14:textId="77777777" w:rsidTr="004E37E7">
        <w:trPr>
          <w:gridAfter w:val="1"/>
          <w:wAfter w:w="69" w:type="dxa"/>
        </w:trPr>
        <w:tc>
          <w:tcPr>
            <w:tcW w:w="8759" w:type="dxa"/>
            <w:gridSpan w:val="3"/>
          </w:tcPr>
          <w:p w14:paraId="58904472" w14:textId="77777777" w:rsidR="00A743EC" w:rsidRPr="00ED31B7" w:rsidRDefault="00A743EC" w:rsidP="005064C5">
            <w:pPr>
              <w:tabs>
                <w:tab w:val="left" w:pos="994"/>
              </w:tabs>
              <w:spacing w:line="360" w:lineRule="auto"/>
              <w:rPr>
                <w:rFonts w:cs="Times New Roman"/>
                <w:b/>
                <w:i/>
                <w:szCs w:val="24"/>
                <w:lang w:val="es-CO"/>
              </w:rPr>
            </w:pPr>
            <w:r w:rsidRPr="00ED31B7">
              <w:rPr>
                <w:rFonts w:cs="Times New Roman"/>
                <w:b/>
                <w:i/>
                <w:szCs w:val="24"/>
                <w:lang w:val="es-CO"/>
              </w:rPr>
              <w:t xml:space="preserve">Variables de operación </w:t>
            </w:r>
          </w:p>
        </w:tc>
      </w:tr>
      <w:tr w:rsidR="00A743EC" w:rsidRPr="00ED31B7" w14:paraId="2F4D40DF" w14:textId="77777777" w:rsidTr="004E37E7">
        <w:tc>
          <w:tcPr>
            <w:tcW w:w="1370" w:type="dxa"/>
          </w:tcPr>
          <w:p w14:paraId="30FD62DA" w14:textId="77777777" w:rsidR="00A743EC" w:rsidRPr="00ED31B7" w:rsidRDefault="00000000" w:rsidP="005064C5">
            <w:pPr>
              <w:tabs>
                <w:tab w:val="left" w:pos="994"/>
              </w:tabs>
              <w:spacing w:line="360" w:lineRule="auto"/>
              <w:jc w:val="center"/>
              <w:rPr>
                <w:rFonts w:eastAsia="Calibri" w:cs="Times New Roman"/>
                <w:szCs w:val="24"/>
                <w:lang w:val="es-CO"/>
              </w:rPr>
            </w:pPr>
            <m:oMathPara>
              <m:oMath>
                <m:sSub>
                  <m:sSubPr>
                    <m:ctrlPr>
                      <w:rPr>
                        <w:rFonts w:ascii="Cambria Math" w:hAnsi="Cambria Math" w:cs="Times New Roman"/>
                        <w:i/>
                        <w:szCs w:val="24"/>
                        <w:lang w:val="es-CO"/>
                      </w:rPr>
                    </m:ctrlPr>
                  </m:sSubPr>
                  <m:e>
                    <m:r>
                      <w:rPr>
                        <w:rFonts w:ascii="Cambria Math" w:hAnsi="Cambria Math" w:cs="Times New Roman"/>
                        <w:szCs w:val="24"/>
                        <w:lang w:val="es-CO"/>
                      </w:rPr>
                      <m:t>CA</m:t>
                    </m:r>
                  </m:e>
                  <m:sub>
                    <m:r>
                      <w:rPr>
                        <w:rFonts w:ascii="Cambria Math" w:hAnsi="Cambria Math" w:cs="Times New Roman"/>
                        <w:szCs w:val="24"/>
                        <w:lang w:val="es-CO"/>
                      </w:rPr>
                      <m:t>jt</m:t>
                    </m:r>
                  </m:sub>
                </m:sSub>
              </m:oMath>
            </m:oMathPara>
          </w:p>
        </w:tc>
        <w:tc>
          <w:tcPr>
            <w:tcW w:w="5946" w:type="dxa"/>
          </w:tcPr>
          <w:p w14:paraId="03C60DF4" w14:textId="77777777" w:rsidR="00A743EC" w:rsidRPr="00ED31B7" w:rsidRDefault="00A743EC" w:rsidP="005064C5">
            <w:pPr>
              <w:tabs>
                <w:tab w:val="left" w:pos="994"/>
              </w:tabs>
              <w:spacing w:line="360" w:lineRule="auto"/>
              <w:rPr>
                <w:rFonts w:cs="Times New Roman"/>
                <w:szCs w:val="24"/>
                <w:lang w:val="es-CO"/>
              </w:rPr>
            </w:pPr>
            <w:r w:rsidRPr="00ED31B7">
              <w:rPr>
                <w:rFonts w:cs="Times New Roman"/>
                <w:szCs w:val="24"/>
                <w:lang w:val="es-CO"/>
              </w:rPr>
              <w:t xml:space="preserve">1 si se </w:t>
            </w:r>
            <w:r>
              <w:rPr>
                <w:rFonts w:cs="Times New Roman"/>
                <w:szCs w:val="24"/>
                <w:lang w:val="es-CO"/>
              </w:rPr>
              <w:t>opera</w:t>
            </w:r>
            <w:r w:rsidRPr="00ED31B7">
              <w:rPr>
                <w:rFonts w:cs="Times New Roman"/>
                <w:szCs w:val="24"/>
                <w:lang w:val="es-CO"/>
              </w:rPr>
              <w:t xml:space="preserve"> un centro de acopio j</w:t>
            </w:r>
            <m:oMath>
              <m:r>
                <w:rPr>
                  <w:rFonts w:ascii="Cambria Math" w:hAnsi="Cambria Math" w:cs="Times New Roman"/>
                  <w:szCs w:val="24"/>
                  <w:lang w:val="es-CO"/>
                </w:rPr>
                <m:t xml:space="preserve"> </m:t>
              </m:r>
              <m:r>
                <m:rPr>
                  <m:sty m:val="p"/>
                </m:rPr>
                <w:rPr>
                  <w:rFonts w:ascii="Cambria Math" w:hAnsi="Cambria Math" w:cs="Times New Roman"/>
                  <w:szCs w:val="24"/>
                  <w:lang w:val="es-CO"/>
                </w:rPr>
                <m:t xml:space="preserve">en el periodo de tiempo </m:t>
              </m:r>
              <m:r>
                <w:rPr>
                  <w:rFonts w:ascii="Cambria Math" w:hAnsi="Cambria Math" w:cs="Times New Roman"/>
                  <w:szCs w:val="24"/>
                  <w:lang w:val="es-CO"/>
                </w:rPr>
                <m:t>t</m:t>
              </m:r>
            </m:oMath>
            <w:r w:rsidRPr="00ED31B7">
              <w:rPr>
                <w:rFonts w:cs="Times New Roman"/>
                <w:szCs w:val="24"/>
                <w:lang w:val="es-CO"/>
              </w:rPr>
              <w:t xml:space="preserve">; 0 en caso contrario </w:t>
            </w:r>
          </w:p>
        </w:tc>
        <w:tc>
          <w:tcPr>
            <w:tcW w:w="1512" w:type="dxa"/>
            <w:gridSpan w:val="2"/>
          </w:tcPr>
          <w:p w14:paraId="60120B6D"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[binaria]</w:t>
            </w:r>
          </w:p>
        </w:tc>
      </w:tr>
      <w:tr w:rsidR="00A743EC" w:rsidRPr="00ED31B7" w14:paraId="30953CE9" w14:textId="77777777" w:rsidTr="004E37E7">
        <w:tc>
          <w:tcPr>
            <w:tcW w:w="1370" w:type="dxa"/>
          </w:tcPr>
          <w:p w14:paraId="41BE708C" w14:textId="77777777" w:rsidR="00A743EC" w:rsidRPr="0067670E" w:rsidRDefault="00000000" w:rsidP="005064C5">
            <w:pPr>
              <w:tabs>
                <w:tab w:val="left" w:pos="994"/>
              </w:tabs>
              <w:spacing w:line="360" w:lineRule="auto"/>
              <w:jc w:val="center"/>
              <w:rPr>
                <w:rFonts w:eastAsia="Calibri" w:cs="Times New Roman"/>
                <w:szCs w:val="24"/>
              </w:rPr>
            </w:pPr>
            <m:oMathPara>
              <m:oMath>
                <m:sSub>
                  <m:sSubPr>
                    <m:ctrlPr>
                      <w:rPr>
                        <w:rFonts w:ascii="Cambria Math" w:hAnsi="Cambria Math" w:cs="Times New Roman"/>
                        <w:i/>
                        <w:szCs w:val="24"/>
                        <w:lang w:val="es-CO"/>
                      </w:rPr>
                    </m:ctrlPr>
                  </m:sSubPr>
                  <m:e>
                    <m:r>
                      <w:rPr>
                        <w:rFonts w:ascii="Cambria Math" w:hAnsi="Cambria Math" w:cs="Times New Roman"/>
                        <w:szCs w:val="24"/>
                        <w:lang w:val="es-CO"/>
                      </w:rPr>
                      <m:t>AS</m:t>
                    </m:r>
                  </m:e>
                  <m:sub>
                    <m:r>
                      <w:rPr>
                        <w:rFonts w:ascii="Cambria Math" w:hAnsi="Cambria Math" w:cs="Times New Roman"/>
                        <w:szCs w:val="24"/>
                        <w:lang w:val="es-CO"/>
                      </w:rPr>
                      <m:t>ijt</m:t>
                    </m:r>
                  </m:sub>
                </m:sSub>
              </m:oMath>
            </m:oMathPara>
          </w:p>
        </w:tc>
        <w:tc>
          <w:tcPr>
            <w:tcW w:w="5946" w:type="dxa"/>
          </w:tcPr>
          <w:p w14:paraId="41F073EA" w14:textId="77777777" w:rsidR="00A743EC" w:rsidRPr="0067670E" w:rsidRDefault="00A743EC" w:rsidP="005064C5">
            <w:pPr>
              <w:tabs>
                <w:tab w:val="left" w:pos="994"/>
              </w:tabs>
              <w:spacing w:line="360" w:lineRule="auto"/>
              <w:rPr>
                <w:rFonts w:cs="Times New Roman"/>
                <w:szCs w:val="24"/>
                <w:lang w:val="es-CO"/>
              </w:rPr>
            </w:pPr>
            <w:r w:rsidRPr="0067670E">
              <w:rPr>
                <w:rFonts w:cs="Times New Roman"/>
                <w:szCs w:val="24"/>
                <w:lang w:val="es-CO"/>
              </w:rPr>
              <w:t xml:space="preserve">1 si se asigna un envio de i a j </w:t>
            </w:r>
            <m:oMath>
              <m:r>
                <m:rPr>
                  <m:sty m:val="p"/>
                </m:rPr>
                <w:rPr>
                  <w:rFonts w:ascii="Cambria Math" w:hAnsi="Cambria Math" w:cs="Times New Roman"/>
                  <w:szCs w:val="24"/>
                  <w:lang w:val="es-CO"/>
                </w:rPr>
                <m:t xml:space="preserve">en el periodo de tiempo </m:t>
              </m:r>
              <m:r>
                <w:rPr>
                  <w:rFonts w:ascii="Cambria Math" w:hAnsi="Cambria Math" w:cs="Times New Roman"/>
                  <w:szCs w:val="24"/>
                  <w:lang w:val="es-CO"/>
                </w:rPr>
                <m:t>t</m:t>
              </m:r>
            </m:oMath>
            <w:r w:rsidRPr="0067670E">
              <w:rPr>
                <w:rFonts w:cs="Times New Roman"/>
                <w:szCs w:val="24"/>
                <w:lang w:val="es-CO"/>
              </w:rPr>
              <w:t xml:space="preserve">; 0 en caso contrario </w:t>
            </w:r>
          </w:p>
        </w:tc>
        <w:tc>
          <w:tcPr>
            <w:tcW w:w="1512" w:type="dxa"/>
            <w:gridSpan w:val="2"/>
          </w:tcPr>
          <w:p w14:paraId="409BB5AB" w14:textId="77777777" w:rsidR="00A743EC" w:rsidRPr="0067670E" w:rsidRDefault="00A743EC" w:rsidP="005064C5">
            <w:pPr>
              <w:tabs>
                <w:tab w:val="left" w:pos="994"/>
              </w:tabs>
              <w:spacing w:line="360" w:lineRule="auto"/>
              <w:jc w:val="center"/>
              <w:rPr>
                <w:rFonts w:cs="Times New Roman"/>
                <w:szCs w:val="24"/>
              </w:rPr>
            </w:pPr>
            <w:r w:rsidRPr="0067670E">
              <w:rPr>
                <w:rFonts w:cs="Times New Roman"/>
                <w:szCs w:val="24"/>
                <w:lang w:val="es-CO"/>
              </w:rPr>
              <w:t>[binaria]</w:t>
            </w:r>
          </w:p>
        </w:tc>
      </w:tr>
      <w:tr w:rsidR="00A743EC" w:rsidRPr="00ED31B7" w14:paraId="2638372E" w14:textId="77777777" w:rsidTr="004E37E7">
        <w:tc>
          <w:tcPr>
            <w:tcW w:w="8828" w:type="dxa"/>
            <w:gridSpan w:val="4"/>
          </w:tcPr>
          <w:p w14:paraId="684E7DAD" w14:textId="77777777" w:rsidR="00A743EC" w:rsidRPr="00ED31B7" w:rsidRDefault="00A743EC" w:rsidP="005064C5">
            <w:pPr>
              <w:tabs>
                <w:tab w:val="left" w:pos="994"/>
              </w:tabs>
              <w:spacing w:line="360" w:lineRule="auto"/>
              <w:rPr>
                <w:rFonts w:cs="Times New Roman"/>
                <w:b/>
                <w:i/>
                <w:szCs w:val="24"/>
                <w:lang w:val="es-CO"/>
              </w:rPr>
            </w:pPr>
            <w:r w:rsidRPr="00ED31B7">
              <w:rPr>
                <w:rFonts w:cs="Times New Roman"/>
                <w:b/>
                <w:i/>
                <w:szCs w:val="24"/>
                <w:lang w:val="es-CO"/>
              </w:rPr>
              <w:t>Variables de flujo</w:t>
            </w:r>
          </w:p>
        </w:tc>
      </w:tr>
      <w:tr w:rsidR="00A743EC" w:rsidRPr="00ED31B7" w14:paraId="54372E49" w14:textId="77777777" w:rsidTr="004E37E7">
        <w:tc>
          <w:tcPr>
            <w:tcW w:w="1370" w:type="dxa"/>
          </w:tcPr>
          <w:p w14:paraId="55A9B7AD" w14:textId="77777777" w:rsidR="00A743EC" w:rsidRPr="00ED31B7" w:rsidRDefault="00000000" w:rsidP="005064C5">
            <w:pPr>
              <w:tabs>
                <w:tab w:val="left" w:pos="994"/>
              </w:tabs>
              <w:spacing w:line="360" w:lineRule="auto"/>
              <w:jc w:val="center"/>
              <w:rPr>
                <w:rFonts w:cs="Times New Roman"/>
                <w:szCs w:val="24"/>
                <w:lang w:val="es-CO"/>
              </w:rPr>
            </w:pPr>
            <m:oMathPara>
              <m:oMath>
                <m:sSub>
                  <m:sSubPr>
                    <m:ctrlPr>
                      <w:rPr>
                        <w:rFonts w:ascii="Cambria Math" w:hAnsi="Cambria Math" w:cs="Times New Roman"/>
                        <w:i/>
                        <w:szCs w:val="24"/>
                        <w:lang w:val="es-CO"/>
                      </w:rPr>
                    </m:ctrlPr>
                  </m:sSubPr>
                  <m:e>
                    <m:r>
                      <w:rPr>
                        <w:rFonts w:ascii="Cambria Math" w:hAnsi="Cambria Math" w:cs="Times New Roman"/>
                        <w:szCs w:val="24"/>
                        <w:lang w:val="es-CO"/>
                      </w:rPr>
                      <m:t>PA</m:t>
                    </m:r>
                  </m:e>
                  <m:sub>
                    <m:r>
                      <w:rPr>
                        <w:rFonts w:ascii="Cambria Math" w:hAnsi="Cambria Math" w:cs="Times New Roman"/>
                        <w:szCs w:val="24"/>
                        <w:lang w:val="es-CO"/>
                      </w:rPr>
                      <m:t>pijt</m:t>
                    </m:r>
                  </m:sub>
                </m:sSub>
              </m:oMath>
            </m:oMathPara>
          </w:p>
        </w:tc>
        <w:tc>
          <w:tcPr>
            <w:tcW w:w="5946" w:type="dxa"/>
          </w:tcPr>
          <w:p w14:paraId="6AF84B20" w14:textId="77777777" w:rsidR="00A743EC" w:rsidRPr="00ED31B7" w:rsidRDefault="00A743EC" w:rsidP="005064C5">
            <w:pPr>
              <w:tabs>
                <w:tab w:val="left" w:pos="994"/>
              </w:tabs>
              <w:spacing w:line="360" w:lineRule="auto"/>
              <w:rPr>
                <w:rFonts w:cs="Times New Roman"/>
                <w:szCs w:val="24"/>
                <w:lang w:val="es-CO"/>
              </w:rPr>
            </w:pPr>
            <w:r w:rsidRPr="00ED31B7">
              <w:rPr>
                <w:rFonts w:cs="Times New Roman"/>
                <w:szCs w:val="24"/>
                <w:lang w:val="es-CO"/>
              </w:rPr>
              <w:t xml:space="preserve">Cantidad del producto </w:t>
            </w:r>
            <m:oMath>
              <m:r>
                <w:rPr>
                  <w:rFonts w:ascii="Cambria Math" w:hAnsi="Cambria Math" w:cs="Times New Roman"/>
                  <w:szCs w:val="24"/>
                  <w:lang w:val="es-CO"/>
                </w:rPr>
                <m:t>p</m:t>
              </m:r>
            </m:oMath>
            <w:r w:rsidRPr="00ED31B7">
              <w:rPr>
                <w:rFonts w:cs="Times New Roman"/>
                <w:szCs w:val="24"/>
                <w:lang w:val="es-CO"/>
              </w:rPr>
              <w:t xml:space="preserve"> por enviar desde el productor </w:t>
            </w:r>
            <m:oMath>
              <m:r>
                <w:rPr>
                  <w:rFonts w:ascii="Cambria Math" w:hAnsi="Cambria Math" w:cs="Times New Roman"/>
                  <w:szCs w:val="24"/>
                  <w:lang w:val="es-CO"/>
                </w:rPr>
                <m:t>i</m:t>
              </m:r>
            </m:oMath>
            <w:r w:rsidRPr="00ED31B7">
              <w:rPr>
                <w:rFonts w:cs="Times New Roman"/>
                <w:szCs w:val="24"/>
                <w:lang w:val="es-CO"/>
              </w:rPr>
              <w:t xml:space="preserve"> hasta el centro de acopio </w:t>
            </w:r>
            <m:oMath>
              <m:r>
                <w:rPr>
                  <w:rFonts w:ascii="Cambria Math" w:hAnsi="Cambria Math" w:cs="Times New Roman"/>
                  <w:szCs w:val="24"/>
                  <w:lang w:val="es-CO"/>
                </w:rPr>
                <m:t>j</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512" w:type="dxa"/>
            <w:gridSpan w:val="2"/>
          </w:tcPr>
          <w:p w14:paraId="5266FE50"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A743EC" w:rsidRPr="00ED31B7" w14:paraId="481705E5" w14:textId="77777777" w:rsidTr="004E37E7">
        <w:tc>
          <w:tcPr>
            <w:tcW w:w="1370" w:type="dxa"/>
          </w:tcPr>
          <w:p w14:paraId="63F77D96" w14:textId="77777777" w:rsidR="00A743EC" w:rsidRPr="00ED31B7" w:rsidRDefault="00000000" w:rsidP="005064C5">
            <w:pPr>
              <w:tabs>
                <w:tab w:val="left" w:pos="994"/>
              </w:tabs>
              <w:spacing w:line="360" w:lineRule="auto"/>
              <w:jc w:val="center"/>
              <w:rPr>
                <w:rFonts w:ascii="Calibri" w:eastAsia="Calibri" w:hAnsi="Calibri" w:cs="Times New Roman"/>
                <w:szCs w:val="24"/>
                <w:lang w:val="es-CO"/>
              </w:rPr>
            </w:pPr>
            <m:oMathPara>
              <m:oMath>
                <m:sSub>
                  <m:sSubPr>
                    <m:ctrlPr>
                      <w:rPr>
                        <w:rFonts w:ascii="Cambria Math" w:hAnsi="Cambria Math" w:cs="Times New Roman"/>
                        <w:i/>
                        <w:szCs w:val="24"/>
                        <w:lang w:val="es-CO"/>
                      </w:rPr>
                    </m:ctrlPr>
                  </m:sSubPr>
                  <m:e>
                    <m:r>
                      <w:rPr>
                        <w:rFonts w:ascii="Cambria Math" w:hAnsi="Cambria Math" w:cs="Times New Roman"/>
                        <w:szCs w:val="24"/>
                        <w:lang w:val="es-CO"/>
                      </w:rPr>
                      <m:t>AC</m:t>
                    </m:r>
                  </m:e>
                  <m:sub>
                    <m:r>
                      <w:rPr>
                        <w:rFonts w:ascii="Cambria Math" w:hAnsi="Cambria Math" w:cs="Times New Roman"/>
                        <w:szCs w:val="24"/>
                        <w:lang w:val="es-CO"/>
                      </w:rPr>
                      <m:t>pjkt</m:t>
                    </m:r>
                  </m:sub>
                </m:sSub>
              </m:oMath>
            </m:oMathPara>
          </w:p>
        </w:tc>
        <w:tc>
          <w:tcPr>
            <w:tcW w:w="5946" w:type="dxa"/>
          </w:tcPr>
          <w:p w14:paraId="2899BFE1" w14:textId="77777777" w:rsidR="00A743EC" w:rsidRPr="00ED31B7" w:rsidRDefault="00A743EC" w:rsidP="005064C5">
            <w:pPr>
              <w:tabs>
                <w:tab w:val="left" w:pos="994"/>
              </w:tabs>
              <w:spacing w:line="360" w:lineRule="auto"/>
              <w:rPr>
                <w:rFonts w:cs="Times New Roman"/>
                <w:szCs w:val="24"/>
                <w:lang w:val="es-CO"/>
              </w:rPr>
            </w:pPr>
            <w:r w:rsidRPr="00ED31B7">
              <w:rPr>
                <w:rFonts w:cs="Times New Roman"/>
                <w:szCs w:val="24"/>
                <w:lang w:val="es-CO"/>
              </w:rPr>
              <w:t xml:space="preserve">Cantidad del producto </w:t>
            </w:r>
            <m:oMath>
              <m:r>
                <w:rPr>
                  <w:rFonts w:ascii="Cambria Math" w:hAnsi="Cambria Math" w:cs="Times New Roman"/>
                  <w:szCs w:val="24"/>
                  <w:lang w:val="es-CO"/>
                </w:rPr>
                <m:t>p</m:t>
              </m:r>
            </m:oMath>
            <w:r w:rsidRPr="00ED31B7">
              <w:rPr>
                <w:rFonts w:cs="Times New Roman"/>
                <w:szCs w:val="24"/>
                <w:lang w:val="es-CO"/>
              </w:rPr>
              <w:t xml:space="preserve"> por enviar desde el centro de acopio </w:t>
            </w:r>
            <m:oMath>
              <m:r>
                <w:rPr>
                  <w:rFonts w:ascii="Cambria Math" w:hAnsi="Cambria Math" w:cs="Times New Roman"/>
                  <w:szCs w:val="24"/>
                  <w:lang w:val="es-CO"/>
                </w:rPr>
                <m:t>j</m:t>
              </m:r>
            </m:oMath>
            <w:r w:rsidRPr="00ED31B7">
              <w:rPr>
                <w:rFonts w:cs="Times New Roman"/>
                <w:szCs w:val="24"/>
                <w:lang w:val="es-CO"/>
              </w:rPr>
              <w:t xml:space="preserve"> al cliente </w:t>
            </w:r>
            <m:oMath>
              <m:r>
                <w:rPr>
                  <w:rFonts w:ascii="Cambria Math" w:hAnsi="Cambria Math" w:cs="Times New Roman"/>
                  <w:szCs w:val="24"/>
                  <w:lang w:val="es-CO"/>
                </w:rPr>
                <m:t>k</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512" w:type="dxa"/>
            <w:gridSpan w:val="2"/>
          </w:tcPr>
          <w:p w14:paraId="2D62F328"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r w:rsidR="004E37E7" w:rsidRPr="00ED31B7" w14:paraId="4EAC4DA5" w14:textId="77777777" w:rsidTr="004E37E7">
        <w:tc>
          <w:tcPr>
            <w:tcW w:w="1370" w:type="dxa"/>
          </w:tcPr>
          <w:p w14:paraId="32BA98DA" w14:textId="5CF2939A" w:rsidR="004E37E7" w:rsidRDefault="00000000" w:rsidP="004E37E7">
            <w:pPr>
              <w:tabs>
                <w:tab w:val="left" w:pos="994"/>
              </w:tabs>
              <w:spacing w:line="360" w:lineRule="auto"/>
              <w:rPr>
                <w:rFonts w:eastAsia="Calibri" w:cs="Times New Roman"/>
                <w:szCs w:val="24"/>
              </w:rPr>
            </w:pPr>
            <m:oMathPara>
              <m:oMath>
                <m:sSub>
                  <m:sSubPr>
                    <m:ctrlPr>
                      <w:rPr>
                        <w:rFonts w:ascii="Cambria Math" w:hAnsi="Cambria Math" w:cs="Times New Roman"/>
                        <w:i/>
                        <w:szCs w:val="24"/>
                        <w:lang w:val="es-CO"/>
                      </w:rPr>
                    </m:ctrlPr>
                  </m:sSubPr>
                  <m:e>
                    <m:r>
                      <w:rPr>
                        <w:rFonts w:ascii="Cambria Math" w:hAnsi="Cambria Math" w:cs="Times New Roman"/>
                        <w:szCs w:val="24"/>
                        <w:lang w:val="es-CO"/>
                      </w:rPr>
                      <m:t>AA</m:t>
                    </m:r>
                  </m:e>
                  <m:sub>
                    <m:r>
                      <w:rPr>
                        <w:rFonts w:ascii="Cambria Math" w:hAnsi="Cambria Math" w:cs="Times New Roman"/>
                        <w:szCs w:val="24"/>
                        <w:lang w:val="es-CO"/>
                      </w:rPr>
                      <m:t>jj'kt</m:t>
                    </m:r>
                  </m:sub>
                </m:sSub>
              </m:oMath>
            </m:oMathPara>
          </w:p>
        </w:tc>
        <w:tc>
          <w:tcPr>
            <w:tcW w:w="5946" w:type="dxa"/>
          </w:tcPr>
          <w:p w14:paraId="3B86BE9C" w14:textId="41C73B39" w:rsidR="004E37E7" w:rsidRPr="00ED31B7" w:rsidRDefault="004E37E7" w:rsidP="005064C5">
            <w:pPr>
              <w:tabs>
                <w:tab w:val="left" w:pos="994"/>
              </w:tabs>
              <w:spacing w:line="360" w:lineRule="auto"/>
              <w:rPr>
                <w:rFonts w:cs="Times New Roman"/>
                <w:szCs w:val="24"/>
              </w:rPr>
            </w:pPr>
            <w:r w:rsidRPr="00ED31B7">
              <w:rPr>
                <w:rFonts w:cs="Times New Roman"/>
                <w:szCs w:val="24"/>
                <w:lang w:val="es-CO"/>
              </w:rPr>
              <w:t xml:space="preserve">Cantidad del producto </w:t>
            </w:r>
            <m:oMath>
              <m:r>
                <w:rPr>
                  <w:rFonts w:ascii="Cambria Math" w:hAnsi="Cambria Math" w:cs="Times New Roman"/>
                  <w:szCs w:val="24"/>
                  <w:lang w:val="es-CO"/>
                </w:rPr>
                <m:t>p</m:t>
              </m:r>
            </m:oMath>
            <w:r w:rsidRPr="00ED31B7">
              <w:rPr>
                <w:rFonts w:cs="Times New Roman"/>
                <w:szCs w:val="24"/>
                <w:lang w:val="es-CO"/>
              </w:rPr>
              <w:t xml:space="preserve"> por enviar desde el centro de acopio </w:t>
            </w:r>
            <m:oMath>
              <m:r>
                <w:rPr>
                  <w:rFonts w:ascii="Cambria Math" w:hAnsi="Cambria Math" w:cs="Times New Roman"/>
                  <w:szCs w:val="24"/>
                  <w:lang w:val="es-CO"/>
                </w:rPr>
                <m:t>j</m:t>
              </m:r>
            </m:oMath>
            <w:r w:rsidRPr="00ED31B7">
              <w:rPr>
                <w:rFonts w:cs="Times New Roman"/>
                <w:szCs w:val="24"/>
                <w:lang w:val="es-CO"/>
              </w:rPr>
              <w:t xml:space="preserve"> al c</w:t>
            </w:r>
            <w:r>
              <w:rPr>
                <w:rFonts w:cs="Times New Roman"/>
                <w:szCs w:val="24"/>
                <w:lang w:val="es-CO"/>
              </w:rPr>
              <w:t>entro de acopio</w:t>
            </w:r>
            <w:r w:rsidRPr="00ED31B7">
              <w:rPr>
                <w:rFonts w:cs="Times New Roman"/>
                <w:szCs w:val="24"/>
                <w:lang w:val="es-CO"/>
              </w:rPr>
              <w:t xml:space="preserve"> </w:t>
            </w:r>
            <m:oMath>
              <m:r>
                <w:rPr>
                  <w:rFonts w:ascii="Cambria Math" w:hAnsi="Cambria Math" w:cs="Times New Roman"/>
                  <w:szCs w:val="24"/>
                  <w:lang w:val="es-CO"/>
                </w:rPr>
                <m:t>j'</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512" w:type="dxa"/>
            <w:gridSpan w:val="2"/>
          </w:tcPr>
          <w:p w14:paraId="3B4B313A" w14:textId="77777777" w:rsidR="004E37E7" w:rsidRPr="00ED31B7" w:rsidRDefault="004E37E7" w:rsidP="005064C5">
            <w:pPr>
              <w:tabs>
                <w:tab w:val="left" w:pos="994"/>
              </w:tabs>
              <w:spacing w:line="360" w:lineRule="auto"/>
              <w:jc w:val="center"/>
              <w:rPr>
                <w:rFonts w:cs="Times New Roman"/>
                <w:szCs w:val="24"/>
              </w:rPr>
            </w:pPr>
          </w:p>
        </w:tc>
      </w:tr>
      <w:tr w:rsidR="00A743EC" w:rsidRPr="00ED31B7" w14:paraId="4F81AEA3" w14:textId="77777777" w:rsidTr="004E37E7">
        <w:tc>
          <w:tcPr>
            <w:tcW w:w="8828" w:type="dxa"/>
            <w:gridSpan w:val="4"/>
          </w:tcPr>
          <w:p w14:paraId="3649FD28" w14:textId="77777777" w:rsidR="00A743EC" w:rsidRPr="00ED31B7" w:rsidRDefault="00A743EC" w:rsidP="005064C5">
            <w:pPr>
              <w:tabs>
                <w:tab w:val="left" w:pos="994"/>
              </w:tabs>
              <w:spacing w:line="360" w:lineRule="auto"/>
              <w:rPr>
                <w:rFonts w:cs="Times New Roman"/>
                <w:szCs w:val="24"/>
                <w:lang w:val="es-CO"/>
              </w:rPr>
            </w:pPr>
            <w:r w:rsidRPr="00ED31B7">
              <w:rPr>
                <w:rFonts w:cs="Times New Roman"/>
                <w:b/>
                <w:i/>
                <w:szCs w:val="24"/>
                <w:lang w:val="es-CO"/>
              </w:rPr>
              <w:t>Variables de inventario</w:t>
            </w:r>
          </w:p>
        </w:tc>
      </w:tr>
      <w:tr w:rsidR="00A743EC" w:rsidRPr="00ED31B7" w14:paraId="085E1429" w14:textId="77777777" w:rsidTr="004E37E7">
        <w:tc>
          <w:tcPr>
            <w:tcW w:w="1370" w:type="dxa"/>
          </w:tcPr>
          <w:p w14:paraId="3D158B84" w14:textId="77777777" w:rsidR="00A743EC" w:rsidRPr="00ED31B7" w:rsidRDefault="00000000" w:rsidP="005064C5">
            <w:pPr>
              <w:tabs>
                <w:tab w:val="left" w:pos="994"/>
              </w:tabs>
              <w:spacing w:line="360" w:lineRule="auto"/>
              <w:jc w:val="center"/>
              <w:rPr>
                <w:rFonts w:ascii="Calibri" w:eastAsia="Calibri" w:hAnsi="Calibri" w:cs="Times New Roman"/>
                <w:szCs w:val="24"/>
                <w:lang w:val="es-CO"/>
              </w:rPr>
            </w:pPr>
            <m:oMathPara>
              <m:oMath>
                <m:sSub>
                  <m:sSubPr>
                    <m:ctrlPr>
                      <w:rPr>
                        <w:rFonts w:ascii="Cambria Math" w:hAnsi="Cambria Math" w:cs="Times New Roman"/>
                        <w:i/>
                        <w:szCs w:val="24"/>
                        <w:lang w:val="es-CO"/>
                      </w:rPr>
                    </m:ctrlPr>
                  </m:sSubPr>
                  <m:e>
                    <m:r>
                      <w:rPr>
                        <w:rFonts w:ascii="Cambria Math" w:hAnsi="Cambria Math" w:cs="Times New Roman"/>
                        <w:szCs w:val="24"/>
                        <w:lang w:val="es-CO"/>
                      </w:rPr>
                      <m:t>InvCA</m:t>
                    </m:r>
                  </m:e>
                  <m:sub>
                    <m:r>
                      <w:rPr>
                        <w:rFonts w:ascii="Cambria Math" w:hAnsi="Cambria Math" w:cs="Times New Roman"/>
                        <w:szCs w:val="24"/>
                        <w:lang w:val="es-CO"/>
                      </w:rPr>
                      <m:t>pjt</m:t>
                    </m:r>
                  </m:sub>
                </m:sSub>
              </m:oMath>
            </m:oMathPara>
          </w:p>
        </w:tc>
        <w:tc>
          <w:tcPr>
            <w:tcW w:w="5946" w:type="dxa"/>
          </w:tcPr>
          <w:p w14:paraId="7E961ACB" w14:textId="77777777" w:rsidR="00A743EC" w:rsidRPr="00ED31B7" w:rsidRDefault="00A743EC" w:rsidP="005064C5">
            <w:pPr>
              <w:tabs>
                <w:tab w:val="left" w:pos="994"/>
              </w:tabs>
              <w:spacing w:line="360" w:lineRule="auto"/>
              <w:rPr>
                <w:rFonts w:cs="Times New Roman"/>
                <w:szCs w:val="24"/>
                <w:lang w:val="es-CO"/>
              </w:rPr>
            </w:pPr>
            <w:r w:rsidRPr="00ED31B7">
              <w:rPr>
                <w:rFonts w:cs="Times New Roman"/>
                <w:szCs w:val="24"/>
                <w:lang w:val="es-CO"/>
              </w:rPr>
              <w:t xml:space="preserve">Inventario del producto </w:t>
            </w:r>
            <m:oMath>
              <m:r>
                <w:rPr>
                  <w:rFonts w:ascii="Cambria Math" w:hAnsi="Cambria Math" w:cs="Times New Roman"/>
                  <w:szCs w:val="24"/>
                  <w:lang w:val="es-CO"/>
                </w:rPr>
                <m:t>p</m:t>
              </m:r>
            </m:oMath>
            <w:r w:rsidRPr="00ED31B7">
              <w:rPr>
                <w:rFonts w:cs="Times New Roman"/>
                <w:szCs w:val="24"/>
                <w:lang w:val="es-CO"/>
              </w:rPr>
              <w:t xml:space="preserve"> en el centro de acopio </w:t>
            </w:r>
            <m:oMath>
              <m:r>
                <w:rPr>
                  <w:rFonts w:ascii="Cambria Math" w:hAnsi="Cambria Math" w:cs="Times New Roman"/>
                  <w:szCs w:val="24"/>
                  <w:lang w:val="es-CO"/>
                </w:rPr>
                <m:t>j</m:t>
              </m:r>
            </m:oMath>
            <w:r w:rsidRPr="00ED31B7">
              <w:rPr>
                <w:rFonts w:cs="Times New Roman"/>
                <w:szCs w:val="24"/>
                <w:lang w:val="es-CO"/>
              </w:rPr>
              <w:t xml:space="preserve"> en el periodo de tiempo </w:t>
            </w:r>
            <m:oMath>
              <m:r>
                <w:rPr>
                  <w:rFonts w:ascii="Cambria Math" w:hAnsi="Cambria Math" w:cs="Times New Roman"/>
                  <w:szCs w:val="24"/>
                  <w:lang w:val="es-CO"/>
                </w:rPr>
                <m:t>t</m:t>
              </m:r>
            </m:oMath>
          </w:p>
        </w:tc>
        <w:tc>
          <w:tcPr>
            <w:tcW w:w="1512" w:type="dxa"/>
            <w:gridSpan w:val="2"/>
          </w:tcPr>
          <w:p w14:paraId="5F8EE7C3" w14:textId="77777777" w:rsidR="00A743EC" w:rsidRPr="00ED31B7" w:rsidRDefault="00A743EC" w:rsidP="005064C5">
            <w:pPr>
              <w:tabs>
                <w:tab w:val="left" w:pos="994"/>
              </w:tabs>
              <w:spacing w:line="360" w:lineRule="auto"/>
              <w:jc w:val="center"/>
              <w:rPr>
                <w:rFonts w:cs="Times New Roman"/>
                <w:szCs w:val="24"/>
                <w:lang w:val="es-CO"/>
              </w:rPr>
            </w:pPr>
            <w:r w:rsidRPr="00ED31B7">
              <w:rPr>
                <w:rFonts w:cs="Times New Roman"/>
                <w:szCs w:val="24"/>
                <w:lang w:val="es-CO"/>
              </w:rPr>
              <w:t>[kg]</w:t>
            </w:r>
          </w:p>
        </w:tc>
      </w:tr>
    </w:tbl>
    <w:p w14:paraId="1C382716" w14:textId="77777777" w:rsidR="00A743EC" w:rsidRPr="00ED31B7" w:rsidRDefault="00A743EC" w:rsidP="00A743EC">
      <w:pPr>
        <w:spacing w:line="360" w:lineRule="auto"/>
        <w:rPr>
          <w:rFonts w:cs="Times New Roman"/>
          <w:b/>
          <w:bCs/>
          <w:szCs w:val="24"/>
        </w:rPr>
      </w:pPr>
    </w:p>
    <w:p w14:paraId="314047B1" w14:textId="2A23EF3C" w:rsidR="00A743EC" w:rsidRPr="00F806B6" w:rsidRDefault="00F806B6" w:rsidP="00A743EC">
      <w:pPr>
        <w:spacing w:line="360" w:lineRule="auto"/>
        <w:rPr>
          <w:rFonts w:cs="Times New Roman"/>
          <w:szCs w:val="24"/>
        </w:rPr>
      </w:pPr>
      <w:r>
        <w:rPr>
          <w:rFonts w:cs="Times New Roman"/>
          <w:szCs w:val="24"/>
        </w:rPr>
        <w:lastRenderedPageBreak/>
        <w:t>A continuación, se detalla la función objetivo orientada al pilar económico. Esta función se enfoca en la minimización de los costos totales de la cadena y se encuentra descrita en la ecuación (1)</w:t>
      </w:r>
    </w:p>
    <w:p w14:paraId="0A0B1CD5" w14:textId="77777777" w:rsidR="00A743EC" w:rsidRPr="00ED31B7" w:rsidRDefault="00A743EC" w:rsidP="00A743EC">
      <w:pPr>
        <w:spacing w:line="360" w:lineRule="auto"/>
        <w:rPr>
          <w:rFonts w:cs="Times New Roman"/>
          <w:b/>
          <w:bCs/>
          <w:szCs w:val="24"/>
        </w:rPr>
      </w:pPr>
    </w:p>
    <w:p w14:paraId="675DCE73" w14:textId="77777777" w:rsidR="00A743EC" w:rsidRPr="00ED31B7" w:rsidRDefault="00A743EC" w:rsidP="00A743EC">
      <w:pPr>
        <w:spacing w:line="360" w:lineRule="auto"/>
        <w:rPr>
          <w:rFonts w:eastAsiaTheme="minorEastAsia" w:cs="Times New Roman"/>
          <w:b/>
          <w:bCs/>
          <w:szCs w:val="24"/>
        </w:rPr>
      </w:pPr>
      <w:r w:rsidRPr="00ED31B7">
        <w:rPr>
          <w:rFonts w:eastAsiaTheme="minorEastAsia" w:cs="Times New Roman"/>
          <w:b/>
          <w:bCs/>
          <w:szCs w:val="24"/>
        </w:rPr>
        <w:t>FUNCION OBJETIVO</w:t>
      </w:r>
    </w:p>
    <w:p w14:paraId="14C5FF07" w14:textId="77777777" w:rsidR="00A743EC" w:rsidRPr="00ED31B7" w:rsidRDefault="00A743EC" w:rsidP="00A743EC">
      <w:pPr>
        <w:spacing w:line="360" w:lineRule="auto"/>
        <w:rPr>
          <w:rFonts w:eastAsiaTheme="minorEastAsia" w:cs="Times New Roman"/>
          <w:b/>
          <w:szCs w:val="24"/>
        </w:rPr>
      </w:pPr>
      <m:oMath>
        <m:r>
          <m:rPr>
            <m:sty m:val="bi"/>
          </m:rPr>
          <w:rPr>
            <w:rFonts w:ascii="Cambria Math" w:eastAsiaTheme="minorEastAsia" w:hAnsi="Cambria Math" w:cs="Times New Roman"/>
            <w:szCs w:val="24"/>
          </w:rPr>
          <m:t xml:space="preserve">Min F=  </m:t>
        </m:r>
        <m:sSub>
          <m:sSubPr>
            <m:ctrlPr>
              <w:rPr>
                <w:rFonts w:ascii="Cambria Math" w:eastAsiaTheme="minorEastAsia" w:hAnsi="Cambria Math" w:cs="Times New Roman"/>
                <w:bCs/>
                <w:i/>
                <w:szCs w:val="24"/>
              </w:rPr>
            </m:ctrlPr>
          </m:sSubPr>
          <m:e>
            <m:sSub>
              <m:sSubPr>
                <m:ctrlPr>
                  <w:rPr>
                    <w:rFonts w:ascii="Cambria Math" w:eastAsiaTheme="minorEastAsia" w:hAnsi="Cambria Math" w:cs="Times New Roman"/>
                    <w:bCs/>
                    <w:i/>
                    <w:szCs w:val="24"/>
                  </w:rPr>
                </m:ctrlPr>
              </m:sSubPr>
              <m:e>
                <m:r>
                  <w:rPr>
                    <w:rFonts w:ascii="Cambria Math" w:eastAsiaTheme="minorEastAsia" w:hAnsi="Cambria Math" w:cs="Times New Roman"/>
                    <w:szCs w:val="24"/>
                  </w:rPr>
                  <m:t>CProducción</m:t>
                </m:r>
              </m:e>
              <m:sub>
                <m:r>
                  <w:rPr>
                    <w:rFonts w:ascii="Cambria Math" w:eastAsiaTheme="minorEastAsia" w:hAnsi="Cambria Math" w:cs="Times New Roman"/>
                    <w:szCs w:val="24"/>
                  </w:rPr>
                  <m:t>t</m:t>
                </m:r>
              </m:sub>
            </m:sSub>
            <m:r>
              <w:rPr>
                <w:rFonts w:ascii="Cambria Math" w:eastAsiaTheme="minorEastAsia" w:hAnsi="Cambria Math" w:cs="Times New Roman"/>
                <w:szCs w:val="24"/>
              </w:rPr>
              <m:t>+COperación</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sSub>
          <m:sSubPr>
            <m:ctrlPr>
              <w:rPr>
                <w:rFonts w:ascii="Cambria Math" w:eastAsiaTheme="minorEastAsia" w:hAnsi="Cambria Math" w:cs="Times New Roman"/>
                <w:bCs/>
                <w:i/>
                <w:szCs w:val="24"/>
              </w:rPr>
            </m:ctrlPr>
          </m:sSubPr>
          <m:e>
            <m:r>
              <w:rPr>
                <w:rFonts w:ascii="Cambria Math" w:eastAsiaTheme="minorEastAsia" w:hAnsi="Cambria Math" w:cs="Times New Roman"/>
                <w:szCs w:val="24"/>
              </w:rPr>
              <m:t>CInventario</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sSub>
          <m:sSubPr>
            <m:ctrlPr>
              <w:rPr>
                <w:rFonts w:ascii="Cambria Math" w:eastAsiaTheme="minorEastAsia" w:hAnsi="Cambria Math" w:cs="Times New Roman"/>
                <w:bCs/>
                <w:i/>
                <w:szCs w:val="24"/>
              </w:rPr>
            </m:ctrlPr>
          </m:sSubPr>
          <m:e>
            <m:r>
              <w:rPr>
                <w:rFonts w:ascii="Cambria Math" w:eastAsiaTheme="minorEastAsia" w:hAnsi="Cambria Math" w:cs="Times New Roman"/>
                <w:szCs w:val="24"/>
              </w:rPr>
              <m:t>CTransporte</m:t>
            </m:r>
          </m:e>
          <m:sub>
            <m:r>
              <w:rPr>
                <w:rFonts w:ascii="Cambria Math" w:eastAsiaTheme="minorEastAsia" w:hAnsi="Cambria Math" w:cs="Times New Roman"/>
                <w:szCs w:val="24"/>
              </w:rPr>
              <m:t>t</m:t>
            </m:r>
          </m:sub>
        </m:sSub>
      </m:oMath>
      <w:r w:rsidRPr="00ED31B7">
        <w:rPr>
          <w:rFonts w:eastAsiaTheme="minorEastAsia" w:cs="Times New Roman"/>
          <w:bCs/>
          <w:szCs w:val="24"/>
        </w:rPr>
        <w:t xml:space="preserve"> (1)</w:t>
      </w:r>
    </w:p>
    <w:p w14:paraId="0AD55C94" w14:textId="0DF267E8" w:rsidR="00A743EC" w:rsidRPr="00ED31B7" w:rsidRDefault="00F806B6" w:rsidP="00A743EC">
      <w:pPr>
        <w:spacing w:line="360" w:lineRule="auto"/>
        <w:rPr>
          <w:rFonts w:eastAsiaTheme="minorEastAsia" w:cs="Times New Roman"/>
          <w:bCs/>
          <w:szCs w:val="24"/>
        </w:rPr>
      </w:pPr>
      <w:r>
        <w:rPr>
          <w:rFonts w:eastAsiaTheme="minorEastAsia" w:cs="Times New Roman"/>
          <w:bCs/>
          <w:szCs w:val="24"/>
        </w:rPr>
        <w:t>En donde cada uno de los costos asociados a la función objetivo se encuentran descritos de la siguiente manera:</w:t>
      </w:r>
    </w:p>
    <w:tbl>
      <w:tblPr>
        <w:tblStyle w:val="Tablaconcuadrcula1"/>
        <w:tblW w:w="0" w:type="auto"/>
        <w:tblInd w:w="5" w:type="dxa"/>
        <w:tblLook w:val="04A0" w:firstRow="1" w:lastRow="0" w:firstColumn="1" w:lastColumn="0" w:noHBand="0" w:noVBand="1"/>
      </w:tblPr>
      <w:tblGrid>
        <w:gridCol w:w="1830"/>
        <w:gridCol w:w="6998"/>
      </w:tblGrid>
      <w:tr w:rsidR="00A743EC" w:rsidRPr="00ED31B7" w14:paraId="2FC11666" w14:textId="77777777" w:rsidTr="005064C5">
        <w:tc>
          <w:tcPr>
            <w:tcW w:w="1830" w:type="dxa"/>
          </w:tcPr>
          <w:p w14:paraId="364D539C" w14:textId="0524D7CA" w:rsidR="00A743EC" w:rsidRPr="00F806B6" w:rsidRDefault="00000000" w:rsidP="005064C5">
            <w:pPr>
              <w:spacing w:line="360" w:lineRule="auto"/>
              <w:rPr>
                <w:rFonts w:eastAsia="Yu Mincho" w:cs="Times New Roman"/>
                <w:b/>
                <w:szCs w:val="24"/>
                <w:lang w:val="es-CO"/>
              </w:rPr>
            </w:pPr>
            <m:oMathPara>
              <m:oMath>
                <m:sSub>
                  <m:sSubPr>
                    <m:ctrlPr>
                      <w:rPr>
                        <w:rFonts w:ascii="Cambria Math" w:hAnsi="Cambria Math" w:cs="Times New Roman"/>
                        <w:b/>
                        <w:i/>
                        <w:szCs w:val="24"/>
                        <w:lang w:val="es-CO"/>
                      </w:rPr>
                    </m:ctrlPr>
                  </m:sSubPr>
                  <m:e>
                    <m:r>
                      <m:rPr>
                        <m:sty m:val="bi"/>
                      </m:rPr>
                      <w:rPr>
                        <w:rFonts w:ascii="Cambria Math" w:hAnsi="Cambria Math" w:cs="Times New Roman"/>
                        <w:szCs w:val="24"/>
                        <w:lang w:val="es-CO"/>
                      </w:rPr>
                      <m:t>CProducción</m:t>
                    </m:r>
                  </m:e>
                  <m:sub>
                    <m:r>
                      <m:rPr>
                        <m:sty m:val="bi"/>
                      </m:rPr>
                      <w:rPr>
                        <w:rFonts w:ascii="Cambria Math" w:hAnsi="Cambria Math" w:cs="Times New Roman"/>
                        <w:szCs w:val="24"/>
                        <w:lang w:val="es-CO"/>
                      </w:rPr>
                      <m:t>t</m:t>
                    </m:r>
                  </m:sub>
                </m:sSub>
              </m:oMath>
            </m:oMathPara>
          </w:p>
        </w:tc>
        <w:tc>
          <w:tcPr>
            <w:tcW w:w="6998" w:type="dxa"/>
          </w:tcPr>
          <w:p w14:paraId="4F8D6A34" w14:textId="77777777" w:rsidR="00A743EC" w:rsidRPr="00ED31B7" w:rsidRDefault="00A743EC" w:rsidP="005064C5">
            <w:pPr>
              <w:spacing w:line="360" w:lineRule="auto"/>
              <w:rPr>
                <w:rFonts w:cs="Times New Roman"/>
                <w:b/>
                <w:bCs/>
                <w:szCs w:val="24"/>
                <w:lang w:val="es-CO"/>
              </w:rPr>
            </w:pPr>
            <m:oMathPara>
              <m:oMathParaPr>
                <m:jc m:val="left"/>
              </m:oMathParaPr>
              <m:oMath>
                <m:r>
                  <m:rPr>
                    <m:sty m:val="bi"/>
                  </m:rPr>
                  <w:rPr>
                    <w:rFonts w:ascii="Cambria Math" w:hAnsi="Cambria Math" w:cs="Times New Roman"/>
                    <w:szCs w:val="24"/>
                    <w:lang w:val="es-CO"/>
                  </w:rPr>
                  <m:t>=</m:t>
                </m:r>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i ∈I</m:t>
                    </m:r>
                  </m:sub>
                  <m:sup/>
                  <m:e>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j ∈J</m:t>
                        </m:r>
                      </m:sub>
                      <m:sup/>
                      <m:e>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p ∈P</m:t>
                            </m:r>
                          </m:sub>
                          <m:sup/>
                          <m:e>
                            <m:sSub>
                              <m:sSubPr>
                                <m:ctrlPr>
                                  <w:rPr>
                                    <w:rFonts w:ascii="Cambria Math" w:hAnsi="Cambria Math" w:cs="Times New Roman"/>
                                    <w:i/>
                                    <w:szCs w:val="24"/>
                                    <w:lang w:val="es-CO"/>
                                  </w:rPr>
                                </m:ctrlPr>
                              </m:sSubPr>
                              <m:e>
                                <m:r>
                                  <w:rPr>
                                    <w:rFonts w:ascii="Cambria Math" w:hAnsi="Cambria Math" w:cs="Times New Roman"/>
                                    <w:szCs w:val="24"/>
                                    <w:lang w:val="es-CO"/>
                                  </w:rPr>
                                  <m:t>CostoProducción</m:t>
                                </m:r>
                              </m:e>
                              <m:sub>
                                <m:r>
                                  <w:rPr>
                                    <w:rFonts w:ascii="Cambria Math" w:hAnsi="Cambria Math" w:cs="Times New Roman"/>
                                    <w:szCs w:val="24"/>
                                    <w:lang w:val="es-CO"/>
                                  </w:rPr>
                                  <m:t>pit</m:t>
                                </m:r>
                              </m:sub>
                            </m:sSub>
                            <m:sSub>
                              <m:sSubPr>
                                <m:ctrlPr>
                                  <w:rPr>
                                    <w:rFonts w:ascii="Cambria Math" w:hAnsi="Cambria Math" w:cs="Times New Roman"/>
                                    <w:i/>
                                    <w:szCs w:val="24"/>
                                    <w:lang w:val="es-CO"/>
                                  </w:rPr>
                                </m:ctrlPr>
                              </m:sSubPr>
                              <m:e>
                                <m:r>
                                  <w:rPr>
                                    <w:rFonts w:ascii="Cambria Math" w:hAnsi="Cambria Math" w:cs="Times New Roman"/>
                                    <w:szCs w:val="24"/>
                                    <w:lang w:val="es-CO"/>
                                  </w:rPr>
                                  <m:t>PA</m:t>
                                </m:r>
                              </m:e>
                              <m:sub>
                                <m:r>
                                  <w:rPr>
                                    <w:rFonts w:ascii="Cambria Math" w:hAnsi="Cambria Math" w:cs="Times New Roman"/>
                                    <w:szCs w:val="24"/>
                                    <w:lang w:val="es-CO"/>
                                  </w:rPr>
                                  <m:t>pijt</m:t>
                                </m:r>
                              </m:sub>
                            </m:sSub>
                          </m:e>
                        </m:nary>
                      </m:e>
                    </m:nary>
                  </m:e>
                </m:nary>
              </m:oMath>
            </m:oMathPara>
          </w:p>
          <w:p w14:paraId="7F302142" w14:textId="77777777" w:rsidR="00A743EC" w:rsidRPr="00ED31B7" w:rsidRDefault="00A743EC" w:rsidP="005064C5">
            <w:pPr>
              <w:spacing w:line="360" w:lineRule="auto"/>
              <w:rPr>
                <w:rFonts w:cs="Times New Roman"/>
                <w:b/>
                <w:szCs w:val="24"/>
                <w:lang w:val="es-CO"/>
              </w:rPr>
            </w:pPr>
          </w:p>
          <w:p w14:paraId="7478CF0B" w14:textId="77777777" w:rsidR="00A743EC" w:rsidRPr="00ED31B7" w:rsidRDefault="00A743EC" w:rsidP="005064C5">
            <w:pPr>
              <w:spacing w:line="360" w:lineRule="auto"/>
              <w:rPr>
                <w:rFonts w:cs="Times New Roman"/>
                <w:b/>
                <w:szCs w:val="24"/>
                <w:lang w:val="es-CO"/>
              </w:rPr>
            </w:pPr>
            <m:oMathPara>
              <m:oMathParaPr>
                <m:jc m:val="left"/>
              </m:oMathParaPr>
              <m:oMath>
                <m:r>
                  <m:rPr>
                    <m:sty m:val="bi"/>
                  </m:rPr>
                  <w:rPr>
                    <w:rFonts w:ascii="Cambria Math" w:hAnsi="Cambria Math" w:cs="Times New Roman"/>
                    <w:szCs w:val="24"/>
                    <w:lang w:val="es-CO"/>
                  </w:rPr>
                  <m:t>∀ t∈T</m:t>
                </m:r>
              </m:oMath>
            </m:oMathPara>
          </w:p>
          <w:p w14:paraId="59ABD2C1" w14:textId="77777777" w:rsidR="00A743EC" w:rsidRPr="00ED31B7" w:rsidRDefault="00A743EC" w:rsidP="005064C5">
            <w:pPr>
              <w:spacing w:line="360" w:lineRule="auto"/>
              <w:rPr>
                <w:rFonts w:cs="Times New Roman"/>
                <w:bCs/>
                <w:szCs w:val="24"/>
                <w:lang w:val="es-CO"/>
              </w:rPr>
            </w:pPr>
          </w:p>
        </w:tc>
      </w:tr>
      <w:tr w:rsidR="00A743EC" w:rsidRPr="00ED31B7" w14:paraId="5CE5DAA2" w14:textId="77777777" w:rsidTr="005064C5">
        <w:tc>
          <w:tcPr>
            <w:tcW w:w="1830" w:type="dxa"/>
          </w:tcPr>
          <w:p w14:paraId="1D850A31" w14:textId="7E9283FD" w:rsidR="00A743EC" w:rsidRPr="00ED31B7" w:rsidRDefault="00A743EC" w:rsidP="005064C5">
            <w:pPr>
              <w:spacing w:line="360" w:lineRule="auto"/>
              <w:rPr>
                <w:rFonts w:cs="Times New Roman"/>
                <w:bCs/>
                <w:szCs w:val="24"/>
                <w:lang w:val="es-CO"/>
              </w:rPr>
            </w:pPr>
            <m:oMathPara>
              <m:oMathParaPr>
                <m:jc m:val="left"/>
              </m:oMathParaPr>
              <m:oMath>
                <m:r>
                  <w:rPr>
                    <w:rFonts w:ascii="Cambria Math" w:hAnsi="Cambria Math" w:cs="Times New Roman"/>
                    <w:szCs w:val="24"/>
                    <w:lang w:val="es-CO"/>
                  </w:rPr>
                  <m:t>C</m:t>
                </m:r>
                <m:r>
                  <m:rPr>
                    <m:sty m:val="bi"/>
                  </m:rPr>
                  <w:rPr>
                    <w:rFonts w:ascii="Cambria Math" w:hAnsi="Cambria Math" w:cs="Times New Roman"/>
                    <w:szCs w:val="24"/>
                    <w:lang w:val="es-CO"/>
                  </w:rPr>
                  <m:t>Operacion</m:t>
                </m:r>
              </m:oMath>
            </m:oMathPara>
          </w:p>
        </w:tc>
        <w:tc>
          <w:tcPr>
            <w:tcW w:w="6998" w:type="dxa"/>
          </w:tcPr>
          <w:p w14:paraId="13E4CA0D" w14:textId="77777777" w:rsidR="00A743EC" w:rsidRPr="00ED31B7" w:rsidRDefault="00A743EC" w:rsidP="005064C5">
            <w:pPr>
              <w:spacing w:line="360" w:lineRule="auto"/>
              <w:rPr>
                <w:rFonts w:cs="Times New Roman"/>
                <w:bCs/>
                <w:szCs w:val="24"/>
                <w:lang w:val="es-CO"/>
              </w:rPr>
            </w:pPr>
            <w:r w:rsidRPr="00ED31B7">
              <w:rPr>
                <w:rFonts w:cs="Times New Roman"/>
                <w:bCs/>
                <w:szCs w:val="24"/>
                <w:lang w:val="es-CO"/>
              </w:rPr>
              <w:t>=</w:t>
            </w:r>
            <m:oMath>
              <m:sSub>
                <m:sSubPr>
                  <m:ctrlPr>
                    <w:rPr>
                      <w:rFonts w:ascii="Cambria Math" w:hAnsi="Cambria Math" w:cs="Times New Roman"/>
                      <w:bCs/>
                      <w:i/>
                      <w:szCs w:val="24"/>
                      <w:lang w:val="es-CO"/>
                    </w:rPr>
                  </m:ctrlPr>
                </m:sSubPr>
                <m:e>
                  <m:r>
                    <w:rPr>
                      <w:rFonts w:ascii="Cambria Math" w:hAnsi="Cambria Math" w:cs="Times New Roman"/>
                      <w:szCs w:val="24"/>
                      <w:lang w:val="es-CO"/>
                    </w:rPr>
                    <m:t>CFijos</m:t>
                  </m:r>
                </m:e>
                <m:sub>
                  <m:r>
                    <w:rPr>
                      <w:rFonts w:ascii="Cambria Math" w:hAnsi="Cambria Math" w:cs="Times New Roman"/>
                      <w:szCs w:val="24"/>
                      <w:lang w:val="es-CO"/>
                    </w:rPr>
                    <m:t>t</m:t>
                  </m:r>
                </m:sub>
              </m:sSub>
              <m:r>
                <w:rPr>
                  <w:rFonts w:ascii="Cambria Math" w:hAnsi="Cambria Math" w:cs="Times New Roman"/>
                  <w:szCs w:val="24"/>
                  <w:lang w:val="es-CO"/>
                </w:rPr>
                <m:t>+</m:t>
              </m:r>
              <m:sSub>
                <m:sSubPr>
                  <m:ctrlPr>
                    <w:rPr>
                      <w:rFonts w:ascii="Cambria Math" w:hAnsi="Cambria Math" w:cs="Times New Roman"/>
                      <w:bCs/>
                      <w:i/>
                      <w:szCs w:val="24"/>
                      <w:lang w:val="es-CO"/>
                    </w:rPr>
                  </m:ctrlPr>
                </m:sSubPr>
                <m:e>
                  <m:r>
                    <w:rPr>
                      <w:rFonts w:ascii="Cambria Math" w:hAnsi="Cambria Math" w:cs="Times New Roman"/>
                      <w:szCs w:val="24"/>
                      <w:lang w:val="es-CO"/>
                    </w:rPr>
                    <m:t>CVariables</m:t>
                  </m:r>
                </m:e>
                <m:sub>
                  <m:r>
                    <w:rPr>
                      <w:rFonts w:ascii="Cambria Math" w:hAnsi="Cambria Math" w:cs="Times New Roman"/>
                      <w:szCs w:val="24"/>
                      <w:lang w:val="es-CO"/>
                    </w:rPr>
                    <m:t>t</m:t>
                  </m:r>
                </m:sub>
              </m:sSub>
            </m:oMath>
          </w:p>
          <w:p w14:paraId="4B281CCE" w14:textId="77777777" w:rsidR="00A743EC" w:rsidRPr="00ED31B7" w:rsidRDefault="00A743EC" w:rsidP="005064C5">
            <w:pPr>
              <w:spacing w:line="360" w:lineRule="auto"/>
              <w:rPr>
                <w:rFonts w:cs="Times New Roman"/>
                <w:bCs/>
                <w:szCs w:val="24"/>
                <w:lang w:val="es-CO"/>
              </w:rPr>
            </w:pPr>
          </w:p>
        </w:tc>
      </w:tr>
      <w:tr w:rsidR="00A743EC" w:rsidRPr="00ED31B7" w14:paraId="4863A8A5" w14:textId="77777777" w:rsidTr="005064C5">
        <w:tc>
          <w:tcPr>
            <w:tcW w:w="1830" w:type="dxa"/>
          </w:tcPr>
          <w:p w14:paraId="790163D9" w14:textId="39121D9A" w:rsidR="00A743EC" w:rsidRPr="00F806B6" w:rsidRDefault="00000000" w:rsidP="005064C5">
            <w:pPr>
              <w:spacing w:line="360" w:lineRule="auto"/>
              <w:rPr>
                <w:rFonts w:eastAsia="Times New Roman" w:cs="Times New Roman"/>
                <w:b/>
                <w:szCs w:val="24"/>
                <w:lang w:val="es-CO"/>
              </w:rPr>
            </w:pPr>
            <m:oMathPara>
              <m:oMathParaPr>
                <m:jc m:val="left"/>
              </m:oMathParaPr>
              <m:oMath>
                <m:sSub>
                  <m:sSubPr>
                    <m:ctrlPr>
                      <w:rPr>
                        <w:rFonts w:ascii="Cambria Math" w:hAnsi="Cambria Math" w:cs="Times New Roman"/>
                        <w:b/>
                        <w:i/>
                        <w:szCs w:val="24"/>
                        <w:lang w:val="es-CO"/>
                      </w:rPr>
                    </m:ctrlPr>
                  </m:sSubPr>
                  <m:e>
                    <m:r>
                      <m:rPr>
                        <m:sty m:val="bi"/>
                      </m:rPr>
                      <w:rPr>
                        <w:rFonts w:ascii="Cambria Math" w:hAnsi="Cambria Math" w:cs="Times New Roman"/>
                        <w:szCs w:val="24"/>
                        <w:lang w:val="es-CO"/>
                      </w:rPr>
                      <m:t>CFijos</m:t>
                    </m:r>
                  </m:e>
                  <m:sub>
                    <m:r>
                      <m:rPr>
                        <m:sty m:val="bi"/>
                      </m:rPr>
                      <w:rPr>
                        <w:rFonts w:ascii="Cambria Math" w:hAnsi="Cambria Math" w:cs="Times New Roman"/>
                        <w:szCs w:val="24"/>
                        <w:lang w:val="es-CO"/>
                      </w:rPr>
                      <m:t>t</m:t>
                    </m:r>
                  </m:sub>
                </m:sSub>
              </m:oMath>
            </m:oMathPara>
          </w:p>
        </w:tc>
        <w:tc>
          <w:tcPr>
            <w:tcW w:w="6998" w:type="dxa"/>
          </w:tcPr>
          <w:p w14:paraId="4560645B" w14:textId="77777777" w:rsidR="00A743EC" w:rsidRPr="00ED31B7" w:rsidRDefault="00A743EC" w:rsidP="005064C5">
            <w:pPr>
              <w:spacing w:line="360" w:lineRule="auto"/>
              <w:rPr>
                <w:rFonts w:cs="Times New Roman"/>
                <w:b/>
                <w:szCs w:val="24"/>
                <w:lang w:val="es-CO"/>
              </w:rPr>
            </w:pPr>
            <m:oMathPara>
              <m:oMathParaPr>
                <m:jc m:val="left"/>
              </m:oMathParaPr>
              <m:oMath>
                <m:r>
                  <m:rPr>
                    <m:sty m:val="bi"/>
                  </m:rPr>
                  <w:rPr>
                    <w:rFonts w:ascii="Cambria Math" w:hAnsi="Cambria Math" w:cs="Times New Roman"/>
                    <w:szCs w:val="24"/>
                    <w:lang w:val="es-CO"/>
                  </w:rPr>
                  <m:t>=</m:t>
                </m:r>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j∈J</m:t>
                    </m:r>
                  </m:sub>
                  <m:sup/>
                  <m:e>
                    <m:sSub>
                      <m:sSubPr>
                        <m:ctrlPr>
                          <w:rPr>
                            <w:rFonts w:ascii="Cambria Math" w:hAnsi="Cambria Math" w:cs="Times New Roman"/>
                            <w:i/>
                            <w:szCs w:val="24"/>
                            <w:lang w:val="es-CO"/>
                          </w:rPr>
                        </m:ctrlPr>
                      </m:sSubPr>
                      <m:e>
                        <m:r>
                          <w:rPr>
                            <w:rFonts w:ascii="Cambria Math" w:hAnsi="Cambria Math" w:cs="Times New Roman"/>
                            <w:szCs w:val="24"/>
                            <w:lang w:val="es-CO"/>
                          </w:rPr>
                          <m:t>CostFijoAcopio</m:t>
                        </m:r>
                      </m:e>
                      <m:sub>
                        <m:r>
                          <w:rPr>
                            <w:rFonts w:ascii="Cambria Math" w:hAnsi="Cambria Math" w:cs="Times New Roman"/>
                            <w:szCs w:val="24"/>
                            <w:lang w:val="es-CO"/>
                          </w:rPr>
                          <m:t>jt</m:t>
                        </m:r>
                      </m:sub>
                    </m:sSub>
                    <m:sSub>
                      <m:sSubPr>
                        <m:ctrlPr>
                          <w:rPr>
                            <w:rFonts w:ascii="Cambria Math" w:hAnsi="Cambria Math" w:cs="Times New Roman"/>
                            <w:i/>
                            <w:szCs w:val="24"/>
                            <w:lang w:val="es-CO"/>
                          </w:rPr>
                        </m:ctrlPr>
                      </m:sSubPr>
                      <m:e>
                        <m:r>
                          <w:rPr>
                            <w:rFonts w:ascii="Cambria Math" w:hAnsi="Cambria Math" w:cs="Times New Roman"/>
                            <w:szCs w:val="24"/>
                            <w:lang w:val="es-CO"/>
                          </w:rPr>
                          <m:t>CA</m:t>
                        </m:r>
                      </m:e>
                      <m:sub>
                        <m:r>
                          <w:rPr>
                            <w:rFonts w:ascii="Cambria Math" w:hAnsi="Cambria Math" w:cs="Times New Roman"/>
                            <w:szCs w:val="24"/>
                            <w:lang w:val="es-CO"/>
                          </w:rPr>
                          <m:t>jt</m:t>
                        </m:r>
                      </m:sub>
                    </m:sSub>
                  </m:e>
                </m:nary>
              </m:oMath>
            </m:oMathPara>
          </w:p>
          <w:p w14:paraId="1DF6DFE3" w14:textId="77777777" w:rsidR="00A743EC" w:rsidRPr="00ED31B7" w:rsidRDefault="00A743EC" w:rsidP="005064C5">
            <w:pPr>
              <w:spacing w:line="360" w:lineRule="auto"/>
              <w:rPr>
                <w:rFonts w:cs="Times New Roman"/>
                <w:szCs w:val="24"/>
                <w:lang w:val="es-CO"/>
              </w:rPr>
            </w:pPr>
          </w:p>
          <w:p w14:paraId="22F7BF5D" w14:textId="77777777" w:rsidR="00A743EC" w:rsidRPr="00ED31B7" w:rsidRDefault="00A743EC" w:rsidP="005064C5">
            <w:pPr>
              <w:spacing w:line="360" w:lineRule="auto"/>
              <w:rPr>
                <w:rFonts w:eastAsia="Times New Roman" w:cs="Times New Roman"/>
                <w:b/>
                <w:szCs w:val="24"/>
                <w:lang w:val="es-CO"/>
              </w:rPr>
            </w:pPr>
            <m:oMathPara>
              <m:oMathParaPr>
                <m:jc m:val="left"/>
              </m:oMathParaPr>
              <m:oMath>
                <m:r>
                  <m:rPr>
                    <m:sty m:val="bi"/>
                  </m:rPr>
                  <w:rPr>
                    <w:rFonts w:ascii="Cambria Math" w:hAnsi="Cambria Math" w:cs="Times New Roman"/>
                    <w:szCs w:val="24"/>
                    <w:lang w:val="es-CO"/>
                  </w:rPr>
                  <m:t>∀ t∈T</m:t>
                </m:r>
              </m:oMath>
            </m:oMathPara>
          </w:p>
          <w:p w14:paraId="15751998" w14:textId="77777777" w:rsidR="00A743EC" w:rsidRPr="00ED31B7" w:rsidRDefault="00A743EC" w:rsidP="005064C5">
            <w:pPr>
              <w:spacing w:line="360" w:lineRule="auto"/>
              <w:rPr>
                <w:rFonts w:eastAsia="Times New Roman" w:cs="Times New Roman"/>
                <w:bCs/>
                <w:szCs w:val="24"/>
                <w:lang w:val="es-CO"/>
              </w:rPr>
            </w:pPr>
          </w:p>
        </w:tc>
      </w:tr>
      <w:tr w:rsidR="00A743EC" w:rsidRPr="00ED31B7" w14:paraId="3BC4A410" w14:textId="77777777" w:rsidTr="005064C5">
        <w:tc>
          <w:tcPr>
            <w:tcW w:w="1830" w:type="dxa"/>
          </w:tcPr>
          <w:p w14:paraId="3249A646" w14:textId="7CCC97F0" w:rsidR="00A743EC" w:rsidRPr="00F806B6" w:rsidRDefault="00000000" w:rsidP="005064C5">
            <w:pPr>
              <w:spacing w:line="360" w:lineRule="auto"/>
              <w:rPr>
                <w:rFonts w:eastAsia="Times New Roman" w:cs="Times New Roman"/>
                <w:b/>
                <w:szCs w:val="24"/>
                <w:lang w:val="es-CO"/>
              </w:rPr>
            </w:pPr>
            <m:oMathPara>
              <m:oMathParaPr>
                <m:jc m:val="left"/>
              </m:oMathParaPr>
              <m:oMath>
                <m:sSub>
                  <m:sSubPr>
                    <m:ctrlPr>
                      <w:rPr>
                        <w:rFonts w:ascii="Cambria Math" w:hAnsi="Cambria Math" w:cs="Times New Roman"/>
                        <w:b/>
                        <w:i/>
                        <w:szCs w:val="24"/>
                        <w:lang w:val="es-CO"/>
                      </w:rPr>
                    </m:ctrlPr>
                  </m:sSubPr>
                  <m:e>
                    <m:r>
                      <m:rPr>
                        <m:sty m:val="bi"/>
                      </m:rPr>
                      <w:rPr>
                        <w:rFonts w:ascii="Cambria Math" w:hAnsi="Cambria Math" w:cs="Times New Roman"/>
                        <w:szCs w:val="24"/>
                        <w:lang w:val="es-CO"/>
                      </w:rPr>
                      <m:t>CVariables</m:t>
                    </m:r>
                  </m:e>
                  <m:sub>
                    <m:r>
                      <m:rPr>
                        <m:sty m:val="bi"/>
                      </m:rPr>
                      <w:rPr>
                        <w:rFonts w:ascii="Cambria Math" w:hAnsi="Cambria Math" w:cs="Times New Roman"/>
                        <w:szCs w:val="24"/>
                        <w:lang w:val="es-CO"/>
                      </w:rPr>
                      <m:t>t</m:t>
                    </m:r>
                  </m:sub>
                </m:sSub>
              </m:oMath>
            </m:oMathPara>
          </w:p>
        </w:tc>
        <w:tc>
          <w:tcPr>
            <w:tcW w:w="6998" w:type="dxa"/>
          </w:tcPr>
          <w:p w14:paraId="4E7C8739" w14:textId="77777777" w:rsidR="00A743EC" w:rsidRPr="00ED31B7" w:rsidRDefault="00A743EC" w:rsidP="005064C5">
            <w:pPr>
              <w:spacing w:line="360" w:lineRule="auto"/>
              <w:rPr>
                <w:rFonts w:eastAsia="Times New Roman" w:cs="Times New Roman"/>
                <w:b/>
                <w:szCs w:val="24"/>
                <w:lang w:val="es-CO"/>
              </w:rPr>
            </w:pPr>
            <m:oMathPara>
              <m:oMathParaPr>
                <m:jc m:val="left"/>
              </m:oMathParaPr>
              <m:oMath>
                <m:r>
                  <m:rPr>
                    <m:sty m:val="bi"/>
                  </m:rPr>
                  <w:rPr>
                    <w:rFonts w:ascii="Cambria Math" w:hAnsi="Cambria Math" w:cs="Times New Roman"/>
                    <w:szCs w:val="24"/>
                    <w:lang w:val="es-CO"/>
                  </w:rPr>
                  <m:t>=</m:t>
                </m:r>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i∈I</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j∈J</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p∈P</m:t>
                            </m:r>
                          </m:sub>
                          <m:sup/>
                          <m:e>
                            <m:sSub>
                              <m:sSubPr>
                                <m:ctrlPr>
                                  <w:rPr>
                                    <w:rFonts w:ascii="Cambria Math" w:hAnsi="Cambria Math" w:cs="Times New Roman"/>
                                    <w:i/>
                                    <w:szCs w:val="24"/>
                                    <w:lang w:val="es-CO"/>
                                  </w:rPr>
                                </m:ctrlPr>
                              </m:sSubPr>
                              <m:e>
                                <m:r>
                                  <w:rPr>
                                    <w:rFonts w:ascii="Cambria Math" w:hAnsi="Cambria Math" w:cs="Times New Roman"/>
                                    <w:szCs w:val="24"/>
                                    <w:lang w:val="es-CO"/>
                                  </w:rPr>
                                  <m:t>CostoVarAcopio</m:t>
                                </m:r>
                              </m:e>
                              <m:sub>
                                <m:r>
                                  <w:rPr>
                                    <w:rFonts w:ascii="Cambria Math" w:hAnsi="Cambria Math" w:cs="Times New Roman"/>
                                    <w:szCs w:val="24"/>
                                    <w:lang w:val="es-CO"/>
                                  </w:rPr>
                                  <m:t>pjt</m:t>
                                </m:r>
                              </m:sub>
                            </m:sSub>
                            <m:sSub>
                              <m:sSubPr>
                                <m:ctrlPr>
                                  <w:rPr>
                                    <w:rFonts w:ascii="Cambria Math" w:hAnsi="Cambria Math" w:cs="Times New Roman"/>
                                    <w:i/>
                                    <w:szCs w:val="24"/>
                                    <w:lang w:val="es-CO"/>
                                  </w:rPr>
                                </m:ctrlPr>
                              </m:sSubPr>
                              <m:e>
                                <m:r>
                                  <w:rPr>
                                    <w:rFonts w:ascii="Cambria Math" w:hAnsi="Cambria Math" w:cs="Times New Roman"/>
                                    <w:szCs w:val="24"/>
                                    <w:lang w:val="es-CO"/>
                                  </w:rPr>
                                  <m:t>PA</m:t>
                                </m:r>
                              </m:e>
                              <m:sub>
                                <m:r>
                                  <w:rPr>
                                    <w:rFonts w:ascii="Cambria Math" w:hAnsi="Cambria Math" w:cs="Times New Roman"/>
                                    <w:szCs w:val="24"/>
                                    <w:lang w:val="es-CO"/>
                                  </w:rPr>
                                  <m:t>pijt</m:t>
                                </m:r>
                              </m:sub>
                            </m:sSub>
                          </m:e>
                        </m:nary>
                      </m:e>
                    </m:nary>
                  </m:e>
                </m:nary>
              </m:oMath>
            </m:oMathPara>
          </w:p>
          <w:p w14:paraId="1A5C6D9A" w14:textId="77777777" w:rsidR="00A743EC" w:rsidRPr="00ED31B7" w:rsidRDefault="00A743EC" w:rsidP="005064C5">
            <w:pPr>
              <w:spacing w:line="360" w:lineRule="auto"/>
              <w:rPr>
                <w:rFonts w:eastAsia="Times New Roman" w:cs="Times New Roman"/>
                <w:b/>
                <w:szCs w:val="24"/>
                <w:lang w:val="es-CO"/>
              </w:rPr>
            </w:pPr>
          </w:p>
          <w:p w14:paraId="66E562E4" w14:textId="77777777" w:rsidR="00A743EC" w:rsidRPr="00ED31B7" w:rsidRDefault="00A743EC" w:rsidP="005064C5">
            <w:pPr>
              <w:spacing w:line="360" w:lineRule="auto"/>
              <w:rPr>
                <w:rFonts w:eastAsia="Calibri" w:cs="Times New Roman"/>
                <w:b/>
                <w:szCs w:val="24"/>
                <w:lang w:val="es-CO"/>
              </w:rPr>
            </w:pPr>
            <m:oMathPara>
              <m:oMathParaPr>
                <m:jc m:val="left"/>
              </m:oMathParaPr>
              <m:oMath>
                <m:r>
                  <m:rPr>
                    <m:sty m:val="bi"/>
                  </m:rPr>
                  <w:rPr>
                    <w:rFonts w:ascii="Cambria Math" w:hAnsi="Cambria Math" w:cs="Times New Roman"/>
                    <w:szCs w:val="24"/>
                    <w:lang w:val="es-CO"/>
                  </w:rPr>
                  <m:t>∀ t∈T</m:t>
                </m:r>
              </m:oMath>
            </m:oMathPara>
          </w:p>
          <w:p w14:paraId="090FBCA4" w14:textId="77777777" w:rsidR="00A743EC" w:rsidRPr="00ED31B7" w:rsidRDefault="00A743EC" w:rsidP="005064C5">
            <w:pPr>
              <w:spacing w:line="360" w:lineRule="auto"/>
              <w:rPr>
                <w:rFonts w:eastAsia="Times New Roman" w:cs="Times New Roman"/>
                <w:b/>
                <w:bCs/>
                <w:szCs w:val="24"/>
                <w:lang w:val="es-CO"/>
              </w:rPr>
            </w:pPr>
          </w:p>
        </w:tc>
      </w:tr>
      <w:tr w:rsidR="00A743EC" w:rsidRPr="00ED31B7" w14:paraId="299E241C" w14:textId="77777777" w:rsidTr="005064C5">
        <w:tc>
          <w:tcPr>
            <w:tcW w:w="1830" w:type="dxa"/>
          </w:tcPr>
          <w:p w14:paraId="01D6D468" w14:textId="470C98C8" w:rsidR="00A743EC" w:rsidRPr="00F806B6" w:rsidRDefault="00000000" w:rsidP="005064C5">
            <w:pPr>
              <w:spacing w:line="360" w:lineRule="auto"/>
              <w:rPr>
                <w:rFonts w:eastAsia="Calibri" w:cs="Arial"/>
                <w:b/>
                <w:bCs/>
                <w:szCs w:val="24"/>
                <w:lang w:val="es-CO"/>
              </w:rPr>
            </w:pPr>
            <m:oMathPara>
              <m:oMath>
                <m:sSub>
                  <m:sSubPr>
                    <m:ctrlPr>
                      <w:rPr>
                        <w:rFonts w:ascii="Cambria Math" w:hAnsi="Cambria Math" w:cs="Times New Roman"/>
                        <w:b/>
                        <w:bCs/>
                        <w:i/>
                        <w:szCs w:val="24"/>
                        <w:lang w:val="es-CO"/>
                      </w:rPr>
                    </m:ctrlPr>
                  </m:sSubPr>
                  <m:e>
                    <m:eqArr>
                      <m:eqArrPr>
                        <m:ctrlPr>
                          <w:rPr>
                            <w:rFonts w:ascii="Cambria Math" w:hAnsi="Cambria Math" w:cs="Times New Roman"/>
                            <w:b/>
                            <w:bCs/>
                            <w:i/>
                            <w:szCs w:val="24"/>
                            <w:lang w:val="es-CO"/>
                          </w:rPr>
                        </m:ctrlPr>
                      </m:eqArrPr>
                      <m:e>
                        <m:r>
                          <m:rPr>
                            <m:sty m:val="bi"/>
                          </m:rPr>
                          <w:rPr>
                            <w:rFonts w:ascii="Cambria Math" w:hAnsi="Cambria Math" w:cs="Times New Roman"/>
                            <w:szCs w:val="24"/>
                            <w:lang w:val="es-CO"/>
                          </w:rPr>
                          <m:t xml:space="preserve">Costos </m:t>
                        </m:r>
                      </m:e>
                      <m:e>
                        <m:r>
                          <m:rPr>
                            <m:sty m:val="bi"/>
                          </m:rPr>
                          <w:rPr>
                            <w:rFonts w:ascii="Cambria Math" w:hAnsi="Cambria Math" w:cs="Times New Roman"/>
                            <w:szCs w:val="24"/>
                            <w:lang w:val="es-CO"/>
                          </w:rPr>
                          <m:t>de inventario</m:t>
                        </m:r>
                      </m:e>
                    </m:eqArr>
                  </m:e>
                  <m:sub>
                    <m:r>
                      <m:rPr>
                        <m:sty m:val="bi"/>
                      </m:rPr>
                      <w:rPr>
                        <w:rFonts w:ascii="Cambria Math" w:hAnsi="Cambria Math" w:cs="Times New Roman"/>
                        <w:szCs w:val="24"/>
                        <w:lang w:val="es-CO"/>
                      </w:rPr>
                      <m:t>t</m:t>
                    </m:r>
                  </m:sub>
                </m:sSub>
              </m:oMath>
            </m:oMathPara>
          </w:p>
        </w:tc>
        <w:tc>
          <w:tcPr>
            <w:tcW w:w="6998" w:type="dxa"/>
          </w:tcPr>
          <w:p w14:paraId="299F3E0C" w14:textId="77777777" w:rsidR="00A743EC" w:rsidRPr="00ED31B7" w:rsidRDefault="00A743EC" w:rsidP="005064C5">
            <w:pPr>
              <w:spacing w:line="360" w:lineRule="auto"/>
              <w:rPr>
                <w:rFonts w:cs="Times New Roman"/>
                <w:b/>
                <w:szCs w:val="24"/>
                <w:lang w:val="es-CO"/>
              </w:rPr>
            </w:pPr>
            <m:oMathPara>
              <m:oMathParaPr>
                <m:jc m:val="left"/>
              </m:oMathParaPr>
              <m:oMath>
                <m:r>
                  <m:rPr>
                    <m:sty m:val="bi"/>
                  </m:rPr>
                  <w:rPr>
                    <w:rFonts w:ascii="Cambria Math" w:hAnsi="Cambria Math" w:cs="Times New Roman"/>
                    <w:szCs w:val="24"/>
                    <w:lang w:val="es-CO"/>
                  </w:rPr>
                  <m:t>=</m:t>
                </m:r>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j∈J</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p∈P</m:t>
                        </m:r>
                      </m:sub>
                      <m:sup/>
                      <m:e>
                        <m:sSub>
                          <m:sSubPr>
                            <m:ctrlPr>
                              <w:rPr>
                                <w:rFonts w:ascii="Cambria Math" w:hAnsi="Cambria Math" w:cs="Times New Roman"/>
                                <w:i/>
                                <w:szCs w:val="24"/>
                                <w:lang w:val="es-CO"/>
                              </w:rPr>
                            </m:ctrlPr>
                          </m:sSubPr>
                          <m:e>
                            <m:r>
                              <w:rPr>
                                <w:rFonts w:ascii="Cambria Math" w:hAnsi="Cambria Math" w:cs="Times New Roman"/>
                                <w:szCs w:val="24"/>
                                <w:lang w:val="es-CO"/>
                              </w:rPr>
                              <m:t>CostoInvAcopio</m:t>
                            </m:r>
                          </m:e>
                          <m:sub>
                            <m:r>
                              <w:rPr>
                                <w:rFonts w:ascii="Cambria Math" w:hAnsi="Cambria Math" w:cs="Times New Roman"/>
                                <w:szCs w:val="24"/>
                                <w:lang w:val="es-CO"/>
                              </w:rPr>
                              <m:t>pjt</m:t>
                            </m:r>
                          </m:sub>
                        </m:sSub>
                        <m:sSub>
                          <m:sSubPr>
                            <m:ctrlPr>
                              <w:rPr>
                                <w:rFonts w:ascii="Cambria Math" w:hAnsi="Cambria Math" w:cs="Times New Roman"/>
                                <w:i/>
                                <w:szCs w:val="24"/>
                                <w:lang w:val="es-CO"/>
                              </w:rPr>
                            </m:ctrlPr>
                          </m:sSubPr>
                          <m:e>
                            <m:r>
                              <w:rPr>
                                <w:rFonts w:ascii="Cambria Math" w:hAnsi="Cambria Math" w:cs="Times New Roman"/>
                                <w:szCs w:val="24"/>
                                <w:lang w:val="es-CO"/>
                              </w:rPr>
                              <m:t>InvCA</m:t>
                            </m:r>
                          </m:e>
                          <m:sub>
                            <m:r>
                              <w:rPr>
                                <w:rFonts w:ascii="Cambria Math" w:hAnsi="Cambria Math" w:cs="Times New Roman"/>
                                <w:szCs w:val="24"/>
                                <w:lang w:val="es-CO"/>
                              </w:rPr>
                              <m:t>pjt</m:t>
                            </m:r>
                          </m:sub>
                        </m:sSub>
                      </m:e>
                    </m:nary>
                  </m:e>
                </m:nary>
              </m:oMath>
            </m:oMathPara>
          </w:p>
          <w:p w14:paraId="5D1C28E7" w14:textId="77777777" w:rsidR="00A743EC" w:rsidRPr="00ED31B7" w:rsidRDefault="00A743EC" w:rsidP="005064C5">
            <w:pPr>
              <w:spacing w:line="360" w:lineRule="auto"/>
              <w:rPr>
                <w:rFonts w:cs="Times New Roman"/>
                <w:b/>
                <w:szCs w:val="24"/>
                <w:lang w:val="es-CO"/>
              </w:rPr>
            </w:pPr>
          </w:p>
          <w:p w14:paraId="1C5A0EE5" w14:textId="77777777" w:rsidR="00A743EC" w:rsidRPr="00ED31B7" w:rsidRDefault="00A743EC" w:rsidP="005064C5">
            <w:pPr>
              <w:spacing w:line="360" w:lineRule="auto"/>
              <w:rPr>
                <w:rFonts w:cs="Times New Roman"/>
                <w:b/>
                <w:szCs w:val="24"/>
                <w:lang w:val="es-CO"/>
              </w:rPr>
            </w:pPr>
            <m:oMathPara>
              <m:oMathParaPr>
                <m:jc m:val="left"/>
              </m:oMathParaPr>
              <m:oMath>
                <m:r>
                  <m:rPr>
                    <m:sty m:val="bi"/>
                  </m:rPr>
                  <w:rPr>
                    <w:rFonts w:ascii="Cambria Math" w:hAnsi="Cambria Math" w:cs="Times New Roman"/>
                    <w:szCs w:val="24"/>
                    <w:lang w:val="es-CO"/>
                  </w:rPr>
                  <m:t xml:space="preserve">∀ t∈T     </m:t>
                </m:r>
              </m:oMath>
            </m:oMathPara>
          </w:p>
          <w:p w14:paraId="45FA2D06" w14:textId="77777777" w:rsidR="00A743EC" w:rsidRPr="00ED31B7" w:rsidRDefault="00A743EC" w:rsidP="005064C5">
            <w:pPr>
              <w:spacing w:line="360" w:lineRule="auto"/>
              <w:rPr>
                <w:rFonts w:eastAsia="Times New Roman" w:cs="Times New Roman"/>
                <w:b/>
                <w:szCs w:val="24"/>
                <w:lang w:val="es-CO"/>
              </w:rPr>
            </w:pPr>
          </w:p>
        </w:tc>
      </w:tr>
      <w:tr w:rsidR="00A743EC" w:rsidRPr="00ED31B7" w14:paraId="30772854" w14:textId="77777777" w:rsidTr="005064C5">
        <w:tc>
          <w:tcPr>
            <w:tcW w:w="1830" w:type="dxa"/>
          </w:tcPr>
          <w:p w14:paraId="32DC1359" w14:textId="1A7AB2D0" w:rsidR="00A743EC" w:rsidRPr="00F806B6" w:rsidRDefault="00000000" w:rsidP="005064C5">
            <w:pPr>
              <w:spacing w:line="360" w:lineRule="auto"/>
              <w:rPr>
                <w:rFonts w:eastAsia="Times New Roman" w:cs="Times New Roman"/>
                <w:b/>
                <w:bCs/>
                <w:szCs w:val="24"/>
                <w:lang w:val="es-CO"/>
              </w:rPr>
            </w:pPr>
            <m:oMathPara>
              <m:oMath>
                <m:sSub>
                  <m:sSubPr>
                    <m:ctrlPr>
                      <w:rPr>
                        <w:rFonts w:ascii="Cambria Math" w:eastAsia="Calibri" w:hAnsi="Cambria Math" w:cs="Times New Roman"/>
                        <w:b/>
                        <w:bCs/>
                        <w:i/>
                        <w:szCs w:val="24"/>
                        <w:lang w:val="es-CO"/>
                      </w:rPr>
                    </m:ctrlPr>
                  </m:sSubPr>
                  <m:e>
                    <m:eqArr>
                      <m:eqArrPr>
                        <m:ctrlPr>
                          <w:rPr>
                            <w:rFonts w:ascii="Cambria Math" w:eastAsia="Calibri" w:hAnsi="Cambria Math" w:cs="Times New Roman"/>
                            <w:b/>
                            <w:bCs/>
                            <w:i/>
                            <w:szCs w:val="24"/>
                            <w:lang w:val="es-CO"/>
                          </w:rPr>
                        </m:ctrlPr>
                      </m:eqArrPr>
                      <m:e>
                        <m:r>
                          <m:rPr>
                            <m:sty m:val="bi"/>
                          </m:rPr>
                          <w:rPr>
                            <w:rFonts w:ascii="Cambria Math" w:eastAsia="Calibri" w:hAnsi="Cambria Math" w:cs="Times New Roman"/>
                            <w:szCs w:val="24"/>
                            <w:lang w:val="es-CO"/>
                          </w:rPr>
                          <m:t xml:space="preserve">Costo de </m:t>
                        </m:r>
                      </m:e>
                      <m:e>
                        <m:r>
                          <m:rPr>
                            <m:sty m:val="bi"/>
                          </m:rPr>
                          <w:rPr>
                            <w:rFonts w:ascii="Cambria Math" w:eastAsia="Calibri" w:hAnsi="Cambria Math" w:cs="Times New Roman"/>
                            <w:szCs w:val="24"/>
                            <w:lang w:val="es-CO"/>
                          </w:rPr>
                          <m:t>transporte</m:t>
                        </m:r>
                      </m:e>
                    </m:eqArr>
                  </m:e>
                  <m:sub>
                    <m:r>
                      <m:rPr>
                        <m:sty m:val="bi"/>
                      </m:rPr>
                      <w:rPr>
                        <w:rFonts w:ascii="Cambria Math" w:eastAsia="Calibri" w:hAnsi="Cambria Math" w:cs="Times New Roman"/>
                        <w:szCs w:val="24"/>
                        <w:lang w:val="es-CO"/>
                      </w:rPr>
                      <m:t>t</m:t>
                    </m:r>
                  </m:sub>
                </m:sSub>
              </m:oMath>
            </m:oMathPara>
          </w:p>
        </w:tc>
        <w:tc>
          <w:tcPr>
            <w:tcW w:w="6998" w:type="dxa"/>
          </w:tcPr>
          <w:p w14:paraId="3FDF1A9E" w14:textId="77777777" w:rsidR="00A743EC" w:rsidRPr="00ED31B7" w:rsidRDefault="00A743EC" w:rsidP="005064C5">
            <w:pPr>
              <w:spacing w:line="360" w:lineRule="auto"/>
              <w:rPr>
                <w:rFonts w:eastAsia="Calibri" w:cs="Times New Roman"/>
                <w:b/>
                <w:szCs w:val="24"/>
                <w:lang w:val="es-CO"/>
              </w:rPr>
            </w:pPr>
            <m:oMathPara>
              <m:oMathParaPr>
                <m:jc m:val="left"/>
              </m:oMathParaPr>
              <m:oMath>
                <m:r>
                  <m:rPr>
                    <m:sty m:val="bi"/>
                  </m:rPr>
                  <w:rPr>
                    <w:rFonts w:ascii="Cambria Math" w:hAnsi="Cambria Math" w:cs="Times New Roman"/>
                    <w:szCs w:val="24"/>
                    <w:lang w:val="es-CO"/>
                  </w:rPr>
                  <m:t>=</m:t>
                </m:r>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j∈J</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i∈I</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p∈P</m:t>
                            </m:r>
                          </m:sub>
                          <m:sup/>
                          <m:e>
                            <m:sSub>
                              <m:sSubPr>
                                <m:ctrlPr>
                                  <w:rPr>
                                    <w:rFonts w:ascii="Cambria Math" w:hAnsi="Cambria Math" w:cs="Times New Roman"/>
                                    <w:i/>
                                    <w:szCs w:val="24"/>
                                    <w:lang w:val="es-CO"/>
                                  </w:rPr>
                                </m:ctrlPr>
                              </m:sSubPr>
                              <m:e>
                                <m:r>
                                  <w:rPr>
                                    <w:rFonts w:ascii="Cambria Math" w:hAnsi="Cambria Math" w:cs="Times New Roman"/>
                                    <w:szCs w:val="24"/>
                                    <w:lang w:val="es-CO"/>
                                  </w:rPr>
                                  <m:t>CostoTransProdAcopio</m:t>
                                </m:r>
                              </m:e>
                              <m:sub>
                                <m:r>
                                  <w:rPr>
                                    <w:rFonts w:ascii="Cambria Math" w:hAnsi="Cambria Math" w:cs="Times New Roman"/>
                                    <w:szCs w:val="24"/>
                                    <w:lang w:val="es-CO"/>
                                  </w:rPr>
                                  <m:t>pijt</m:t>
                                </m:r>
                              </m:sub>
                            </m:sSub>
                            <m:sSub>
                              <m:sSubPr>
                                <m:ctrlPr>
                                  <w:rPr>
                                    <w:rFonts w:ascii="Cambria Math" w:hAnsi="Cambria Math" w:cs="Times New Roman"/>
                                    <w:i/>
                                    <w:szCs w:val="24"/>
                                    <w:lang w:val="es-CO"/>
                                  </w:rPr>
                                </m:ctrlPr>
                              </m:sSubPr>
                              <m:e>
                                <m:r>
                                  <w:rPr>
                                    <w:rFonts w:ascii="Cambria Math" w:hAnsi="Cambria Math" w:cs="Times New Roman"/>
                                    <w:szCs w:val="24"/>
                                    <w:lang w:val="es-CO"/>
                                  </w:rPr>
                                  <m:t>PA</m:t>
                                </m:r>
                              </m:e>
                              <m:sub>
                                <m:r>
                                  <w:rPr>
                                    <w:rFonts w:ascii="Cambria Math" w:hAnsi="Cambria Math" w:cs="Times New Roman"/>
                                    <w:szCs w:val="24"/>
                                    <w:lang w:val="es-CO"/>
                                  </w:rPr>
                                  <m:t>pijt</m:t>
                                </m:r>
                              </m:sub>
                            </m:sSub>
                          </m:e>
                        </m:nary>
                      </m:e>
                    </m:nary>
                  </m:e>
                </m:nary>
                <m:r>
                  <m:rPr>
                    <m:sty m:val="bi"/>
                  </m:rPr>
                  <w:rPr>
                    <w:rFonts w:ascii="Cambria Math" w:hAnsi="Cambria Math" w:cs="Times New Roman"/>
                    <w:szCs w:val="24"/>
                    <w:lang w:val="es-CO"/>
                  </w:rPr>
                  <m:t>+</m:t>
                </m:r>
              </m:oMath>
            </m:oMathPara>
          </w:p>
          <w:p w14:paraId="6D0CFEB4" w14:textId="77777777" w:rsidR="00A743EC" w:rsidRPr="00ED31B7" w:rsidRDefault="00000000" w:rsidP="005064C5">
            <w:pPr>
              <w:spacing w:line="360" w:lineRule="auto"/>
              <w:rPr>
                <w:rFonts w:eastAsia="Calibri" w:cs="Times New Roman"/>
                <w:b/>
                <w:szCs w:val="24"/>
                <w:lang w:val="es-CO"/>
              </w:rPr>
            </w:pPr>
            <m:oMathPara>
              <m:oMathParaPr>
                <m:jc m:val="left"/>
              </m:oMathParaPr>
              <m:oMath>
                <m:nary>
                  <m:naryPr>
                    <m:chr m:val="∑"/>
                    <m:limLoc m:val="undOvr"/>
                    <m:supHide m:val="1"/>
                    <m:ctrlPr>
                      <w:rPr>
                        <w:rFonts w:ascii="Cambria Math" w:hAnsi="Cambria Math" w:cs="Times New Roman"/>
                        <w:b/>
                        <w:bCs/>
                        <w:i/>
                        <w:szCs w:val="24"/>
                        <w:lang w:val="es-CO"/>
                      </w:rPr>
                    </m:ctrlPr>
                  </m:naryPr>
                  <m:sub>
                    <m:r>
                      <m:rPr>
                        <m:sty m:val="bi"/>
                      </m:rPr>
                      <w:rPr>
                        <w:rFonts w:ascii="Cambria Math" w:hAnsi="Cambria Math" w:cs="Times New Roman"/>
                        <w:szCs w:val="24"/>
                        <w:lang w:val="es-CO"/>
                      </w:rPr>
                      <m:t>k∈K</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j∈J</m:t>
                        </m:r>
                      </m:sub>
                      <m:sup/>
                      <m:e>
                        <m:nary>
                          <m:naryPr>
                            <m:chr m:val="∑"/>
                            <m:limLoc m:val="undOvr"/>
                            <m:supHide m:val="1"/>
                            <m:ctrlPr>
                              <w:rPr>
                                <w:rFonts w:ascii="Cambria Math" w:hAnsi="Cambria Math" w:cs="Times New Roman"/>
                                <w:i/>
                                <w:szCs w:val="24"/>
                                <w:lang w:val="es-CO"/>
                              </w:rPr>
                            </m:ctrlPr>
                          </m:naryPr>
                          <m:sub>
                            <m:r>
                              <m:rPr>
                                <m:sty m:val="bi"/>
                              </m:rPr>
                              <w:rPr>
                                <w:rFonts w:ascii="Cambria Math" w:hAnsi="Cambria Math" w:cs="Times New Roman"/>
                                <w:szCs w:val="24"/>
                                <w:lang w:val="es-CO"/>
                              </w:rPr>
                              <m:t>p∈P</m:t>
                            </m:r>
                          </m:sub>
                          <m:sup/>
                          <m:e>
                            <m:sSub>
                              <m:sSubPr>
                                <m:ctrlPr>
                                  <w:rPr>
                                    <w:rFonts w:ascii="Cambria Math" w:hAnsi="Cambria Math" w:cs="Times New Roman"/>
                                    <w:i/>
                                    <w:szCs w:val="24"/>
                                    <w:lang w:val="es-CO"/>
                                  </w:rPr>
                                </m:ctrlPr>
                              </m:sSubPr>
                              <m:e>
                                <m:r>
                                  <w:rPr>
                                    <w:rFonts w:ascii="Cambria Math" w:hAnsi="Cambria Math" w:cs="Times New Roman"/>
                                    <w:szCs w:val="24"/>
                                    <w:lang w:val="es-CO"/>
                                  </w:rPr>
                                  <m:t>CostoTransAcopioClie</m:t>
                                </m:r>
                              </m:e>
                              <m:sub>
                                <m:r>
                                  <w:rPr>
                                    <w:rFonts w:ascii="Cambria Math" w:hAnsi="Cambria Math" w:cs="Times New Roman"/>
                                    <w:szCs w:val="24"/>
                                    <w:lang w:val="es-CO"/>
                                  </w:rPr>
                                  <m:t>pjkt</m:t>
                                </m:r>
                              </m:sub>
                            </m:sSub>
                            <m:sSub>
                              <m:sSubPr>
                                <m:ctrlPr>
                                  <w:rPr>
                                    <w:rFonts w:ascii="Cambria Math" w:hAnsi="Cambria Math" w:cs="Times New Roman"/>
                                    <w:i/>
                                    <w:szCs w:val="24"/>
                                    <w:lang w:val="es-CO"/>
                                  </w:rPr>
                                </m:ctrlPr>
                              </m:sSubPr>
                              <m:e>
                                <m:r>
                                  <w:rPr>
                                    <w:rFonts w:ascii="Cambria Math" w:hAnsi="Cambria Math" w:cs="Times New Roman"/>
                                    <w:szCs w:val="24"/>
                                    <w:lang w:val="es-CO"/>
                                  </w:rPr>
                                  <m:t>AC</m:t>
                                </m:r>
                              </m:e>
                              <m:sub>
                                <m:r>
                                  <w:rPr>
                                    <w:rFonts w:ascii="Cambria Math" w:hAnsi="Cambria Math" w:cs="Times New Roman"/>
                                    <w:szCs w:val="24"/>
                                    <w:lang w:val="es-CO"/>
                                  </w:rPr>
                                  <m:t>pjkt</m:t>
                                </m:r>
                              </m:sub>
                            </m:sSub>
                          </m:e>
                        </m:nary>
                        <m:r>
                          <w:rPr>
                            <w:rFonts w:ascii="Cambria Math" w:hAnsi="Cambria Math" w:cs="Times New Roman"/>
                            <w:szCs w:val="24"/>
                            <w:lang w:val="es-CO"/>
                          </w:rPr>
                          <m:t>+</m:t>
                        </m:r>
                      </m:e>
                    </m:nary>
                  </m:e>
                </m:nary>
              </m:oMath>
            </m:oMathPara>
          </w:p>
          <w:p w14:paraId="26944165" w14:textId="77777777" w:rsidR="00A743EC" w:rsidRPr="00ED31B7" w:rsidRDefault="00A743EC" w:rsidP="005064C5">
            <w:pPr>
              <w:spacing w:line="360" w:lineRule="auto"/>
              <w:rPr>
                <w:rFonts w:eastAsia="Calibri" w:cs="Times New Roman"/>
                <w:b/>
                <w:szCs w:val="24"/>
                <w:lang w:val="es-CO"/>
              </w:rPr>
            </w:pPr>
          </w:p>
          <w:p w14:paraId="209D78DD" w14:textId="77777777" w:rsidR="00A743EC" w:rsidRPr="00ED31B7" w:rsidRDefault="00A743EC" w:rsidP="005064C5">
            <w:pPr>
              <w:spacing w:line="360" w:lineRule="auto"/>
              <w:rPr>
                <w:rFonts w:eastAsia="Calibri" w:cs="Times New Roman"/>
                <w:b/>
                <w:szCs w:val="24"/>
                <w:lang w:val="es-CO"/>
              </w:rPr>
            </w:pPr>
            <m:oMathPara>
              <m:oMathParaPr>
                <m:jc m:val="left"/>
              </m:oMathParaPr>
              <m:oMath>
                <m:r>
                  <m:rPr>
                    <m:sty m:val="bi"/>
                  </m:rPr>
                  <w:rPr>
                    <w:rFonts w:ascii="Cambria Math" w:hAnsi="Cambria Math" w:cs="Times New Roman"/>
                    <w:szCs w:val="24"/>
                    <w:lang w:val="es-CO"/>
                  </w:rPr>
                  <m:t>∀ t∈T</m:t>
                </m:r>
              </m:oMath>
            </m:oMathPara>
          </w:p>
          <w:p w14:paraId="54328077" w14:textId="77777777" w:rsidR="00A743EC" w:rsidRPr="00ED31B7" w:rsidRDefault="00A743EC" w:rsidP="005064C5">
            <w:pPr>
              <w:spacing w:line="360" w:lineRule="auto"/>
              <w:rPr>
                <w:rFonts w:eastAsia="Times New Roman" w:cs="Times New Roman"/>
                <w:b/>
                <w:szCs w:val="24"/>
                <w:lang w:val="es-CO"/>
              </w:rPr>
            </w:pPr>
          </w:p>
        </w:tc>
      </w:tr>
    </w:tbl>
    <w:p w14:paraId="14D591DA" w14:textId="77777777" w:rsidR="00A743EC" w:rsidRPr="00ED31B7" w:rsidRDefault="00A743EC" w:rsidP="00A743EC">
      <w:pPr>
        <w:spacing w:line="360" w:lineRule="auto"/>
        <w:rPr>
          <w:rFonts w:eastAsiaTheme="minorEastAsia" w:cs="Times New Roman"/>
          <w:b/>
          <w:bCs/>
          <w:szCs w:val="24"/>
        </w:rPr>
      </w:pPr>
    </w:p>
    <w:p w14:paraId="604904B3" w14:textId="77777777" w:rsidR="00A743EC" w:rsidRPr="00ED31B7" w:rsidRDefault="00A743EC" w:rsidP="00A743EC">
      <w:pPr>
        <w:spacing w:line="360" w:lineRule="auto"/>
        <w:rPr>
          <w:rFonts w:eastAsiaTheme="minorEastAsia" w:cs="Times New Roman"/>
          <w:b/>
          <w:bCs/>
          <w:szCs w:val="24"/>
        </w:rPr>
      </w:pPr>
      <w:r w:rsidRPr="00ED31B7">
        <w:rPr>
          <w:rFonts w:eastAsiaTheme="minorEastAsia" w:cs="Times New Roman"/>
          <w:b/>
          <w:bCs/>
          <w:szCs w:val="24"/>
        </w:rPr>
        <w:t xml:space="preserve">RESTRICCIONES </w:t>
      </w:r>
    </w:p>
    <w:p w14:paraId="6C46432E" w14:textId="77777777" w:rsidR="00A743EC" w:rsidRDefault="00A743EC" w:rsidP="00A743EC">
      <w:pPr>
        <w:pStyle w:val="Prrafodelista"/>
        <w:numPr>
          <w:ilvl w:val="0"/>
          <w:numId w:val="1"/>
        </w:numPr>
        <w:spacing w:line="360" w:lineRule="auto"/>
        <w:rPr>
          <w:rFonts w:eastAsiaTheme="minorEastAsia" w:cs="Times New Roman"/>
          <w:b/>
          <w:bCs/>
          <w:szCs w:val="24"/>
        </w:rPr>
      </w:pPr>
      <w:r w:rsidRPr="00ED31B7">
        <w:rPr>
          <w:rFonts w:eastAsiaTheme="minorEastAsia" w:cs="Times New Roman"/>
          <w:b/>
          <w:bCs/>
          <w:szCs w:val="24"/>
        </w:rPr>
        <w:t>(</w:t>
      </w:r>
      <w:r>
        <w:rPr>
          <w:rFonts w:eastAsiaTheme="minorEastAsia" w:cs="Times New Roman"/>
          <w:b/>
          <w:bCs/>
          <w:szCs w:val="24"/>
        </w:rPr>
        <w:t>2</w:t>
      </w:r>
      <w:r w:rsidRPr="00ED31B7">
        <w:rPr>
          <w:rFonts w:eastAsiaTheme="minorEastAsia" w:cs="Times New Roman"/>
          <w:b/>
          <w:bCs/>
          <w:szCs w:val="24"/>
        </w:rPr>
        <w:t xml:space="preserve">) De </w:t>
      </w:r>
      <w:r>
        <w:rPr>
          <w:rFonts w:eastAsiaTheme="minorEastAsia" w:cs="Times New Roman"/>
          <w:b/>
          <w:bCs/>
          <w:szCs w:val="24"/>
        </w:rPr>
        <w:t>Capacidad de productores</w:t>
      </w:r>
      <w:r w:rsidRPr="00ED31B7">
        <w:rPr>
          <w:rFonts w:eastAsiaTheme="minorEastAsia" w:cs="Times New Roman"/>
          <w:b/>
          <w:bCs/>
          <w:szCs w:val="24"/>
        </w:rPr>
        <w:t>:</w:t>
      </w:r>
    </w:p>
    <w:p w14:paraId="5E8C3B16" w14:textId="77777777" w:rsidR="00A743EC" w:rsidRDefault="00A743EC" w:rsidP="00A743EC">
      <w:pPr>
        <w:pStyle w:val="Prrafodelista"/>
        <w:spacing w:line="360" w:lineRule="auto"/>
        <w:rPr>
          <w:rFonts w:eastAsiaTheme="minorEastAsia" w:cs="Times New Roman"/>
          <w:b/>
          <w:bCs/>
          <w:szCs w:val="24"/>
        </w:rPr>
      </w:pPr>
    </w:p>
    <w:p w14:paraId="44C3B31A" w14:textId="77777777" w:rsidR="00A743EC" w:rsidRPr="00ED31B7" w:rsidRDefault="00000000" w:rsidP="00A743EC">
      <w:pPr>
        <w:spacing w:line="360" w:lineRule="auto"/>
        <w:rPr>
          <w:rFonts w:eastAsiaTheme="minorEastAsia" w:cs="Times New Roman"/>
          <w:b/>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PA</m:t>
              </m:r>
            </m:e>
            <m:sub>
              <m:r>
                <w:rPr>
                  <w:rFonts w:ascii="Cambria Math" w:hAnsi="Cambria Math" w:cs="Times New Roman"/>
                  <w:szCs w:val="24"/>
                </w:rPr>
                <m:t>pijt</m:t>
              </m:r>
            </m:sub>
          </m:sSub>
          <m:r>
            <m:rPr>
              <m:sty m:val="bi"/>
            </m:rPr>
            <w:rPr>
              <w:rFonts w:ascii="Cambria Math" w:eastAsiaTheme="minorEastAsia"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CapProductor</m:t>
              </m:r>
            </m:e>
            <m:sub>
              <m:r>
                <w:rPr>
                  <w:rFonts w:ascii="Cambria Math" w:hAnsi="Cambria Math" w:cs="Times New Roman"/>
                  <w:szCs w:val="24"/>
                </w:rPr>
                <m:t xml:space="preserve">pit </m:t>
              </m:r>
            </m:sub>
          </m:sSub>
          <m:r>
            <m:rPr>
              <m:sty m:val="bi"/>
            </m:rPr>
            <w:rPr>
              <w:rFonts w:ascii="Cambria Math" w:eastAsiaTheme="minorEastAsia"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AS</m:t>
              </m:r>
            </m:e>
            <m:sub>
              <m:r>
                <w:rPr>
                  <w:rFonts w:ascii="Cambria Math" w:hAnsi="Cambria Math" w:cs="Times New Roman"/>
                  <w:szCs w:val="24"/>
                </w:rPr>
                <m:t>ijt</m:t>
              </m:r>
            </m:sub>
          </m:sSub>
          <m:r>
            <m:rPr>
              <m:sty m:val="bi"/>
            </m:rPr>
            <w:rPr>
              <w:rFonts w:ascii="Cambria Math" w:eastAsiaTheme="minorEastAsia" w:hAnsi="Cambria Math" w:cs="Times New Roman"/>
              <w:szCs w:val="24"/>
            </w:rPr>
            <m:t xml:space="preserve"> ; ∀ p ∈P;∀ i ∈I;∀ j ∈J; ∀ t ∈T</m:t>
          </m:r>
        </m:oMath>
      </m:oMathPara>
    </w:p>
    <w:p w14:paraId="734FC4F0" w14:textId="77777777" w:rsidR="00A743EC" w:rsidRPr="00ED31B7" w:rsidRDefault="00A743EC" w:rsidP="00A743EC">
      <w:pPr>
        <w:spacing w:line="360" w:lineRule="auto"/>
        <w:rPr>
          <w:rFonts w:eastAsiaTheme="minorEastAsia" w:cs="Times New Roman"/>
          <w:b/>
          <w:bCs/>
          <w:szCs w:val="24"/>
        </w:rPr>
      </w:pPr>
    </w:p>
    <w:p w14:paraId="56431DAD" w14:textId="77777777" w:rsidR="00A743EC" w:rsidRPr="00ED31B7" w:rsidRDefault="00A743EC" w:rsidP="00A743EC">
      <w:pPr>
        <w:pStyle w:val="Prrafodelista"/>
        <w:numPr>
          <w:ilvl w:val="0"/>
          <w:numId w:val="1"/>
        </w:numPr>
        <w:spacing w:line="360" w:lineRule="auto"/>
        <w:rPr>
          <w:rFonts w:eastAsiaTheme="minorEastAsia" w:cs="Times New Roman"/>
          <w:b/>
          <w:bCs/>
          <w:szCs w:val="24"/>
        </w:rPr>
      </w:pPr>
      <w:r w:rsidRPr="00ED31B7">
        <w:rPr>
          <w:rFonts w:eastAsiaTheme="minorEastAsia" w:cs="Times New Roman"/>
          <w:b/>
          <w:bCs/>
          <w:szCs w:val="24"/>
        </w:rPr>
        <w:t>(</w:t>
      </w:r>
      <w:r>
        <w:rPr>
          <w:rFonts w:eastAsiaTheme="minorEastAsia" w:cs="Times New Roman"/>
          <w:b/>
          <w:bCs/>
          <w:szCs w:val="24"/>
        </w:rPr>
        <w:t>3</w:t>
      </w:r>
      <w:r w:rsidRPr="00ED31B7">
        <w:rPr>
          <w:rFonts w:eastAsiaTheme="minorEastAsia" w:cs="Times New Roman"/>
          <w:b/>
          <w:bCs/>
          <w:szCs w:val="24"/>
        </w:rPr>
        <w:t>) De demanda:</w:t>
      </w:r>
    </w:p>
    <w:p w14:paraId="67D664AA" w14:textId="77777777" w:rsidR="00A743EC" w:rsidRPr="00ED31B7" w:rsidRDefault="00000000" w:rsidP="00A743EC">
      <w:pPr>
        <w:spacing w:line="360" w:lineRule="auto"/>
        <w:rPr>
          <w:rFonts w:eastAsiaTheme="minorEastAsia" w:cs="Times New Roman"/>
          <w:b/>
          <w:szCs w:val="24"/>
        </w:rPr>
      </w:pPr>
      <m:oMathPara>
        <m:oMathParaPr>
          <m:jc m:val="left"/>
        </m:oMathParaPr>
        <m:oMath>
          <m:nary>
            <m:naryPr>
              <m:chr m:val="∑"/>
              <m:limLoc m:val="undOvr"/>
              <m:supHide m:val="1"/>
              <m:ctrlPr>
                <w:rPr>
                  <w:rFonts w:ascii="Cambria Math" w:eastAsiaTheme="minorEastAsia" w:hAnsi="Cambria Math" w:cs="Times New Roman"/>
                  <w:b/>
                  <w:bCs/>
                  <w:i/>
                  <w:szCs w:val="24"/>
                </w:rPr>
              </m:ctrlPr>
            </m:naryPr>
            <m:sub>
              <m:r>
                <m:rPr>
                  <m:sty m:val="bi"/>
                </m:rPr>
                <w:rPr>
                  <w:rFonts w:ascii="Cambria Math" w:eastAsiaTheme="minorEastAsia" w:hAnsi="Cambria Math" w:cs="Times New Roman"/>
                  <w:szCs w:val="24"/>
                </w:rPr>
                <m:t>j∈J</m:t>
              </m:r>
            </m:sub>
            <m:sup/>
            <m:e>
              <m:sSub>
                <m:sSubPr>
                  <m:ctrlPr>
                    <w:rPr>
                      <w:rFonts w:ascii="Cambria Math" w:hAnsi="Cambria Math" w:cs="Times New Roman"/>
                      <w:i/>
                      <w:szCs w:val="24"/>
                    </w:rPr>
                  </m:ctrlPr>
                </m:sSubPr>
                <m:e>
                  <m:r>
                    <w:rPr>
                      <w:rFonts w:ascii="Cambria Math" w:hAnsi="Cambria Math" w:cs="Times New Roman"/>
                      <w:szCs w:val="24"/>
                    </w:rPr>
                    <m:t>AC</m:t>
                  </m:r>
                </m:e>
                <m:sub>
                  <m:r>
                    <w:rPr>
                      <w:rFonts w:ascii="Cambria Math" w:hAnsi="Cambria Math" w:cs="Times New Roman"/>
                      <w:szCs w:val="24"/>
                    </w:rPr>
                    <m:t>pjkt</m:t>
                  </m:r>
                </m:sub>
              </m:sSub>
              <m:r>
                <m:rPr>
                  <m:sty m:val="bi"/>
                </m:rPr>
                <w:rPr>
                  <w:rFonts w:ascii="Cambria Math" w:eastAsiaTheme="minorEastAsia" w:hAnsi="Cambria Math" w:cs="Times New Roman"/>
                  <w:szCs w:val="24"/>
                </w:rPr>
                <m:t>=</m:t>
              </m:r>
              <m:sSub>
                <m:sSubPr>
                  <m:ctrlPr>
                    <w:rPr>
                      <w:rFonts w:ascii="Cambria Math" w:eastAsiaTheme="minorEastAsia" w:hAnsi="Cambria Math" w:cs="Times New Roman"/>
                      <w:i/>
                      <w:iCs/>
                      <w:szCs w:val="24"/>
                    </w:rPr>
                  </m:ctrlPr>
                </m:sSubPr>
                <m:e>
                  <m:r>
                    <w:rPr>
                      <w:rFonts w:ascii="Cambria Math" w:eastAsiaTheme="minorEastAsia" w:hAnsi="Cambria Math" w:cs="Times New Roman"/>
                      <w:szCs w:val="24"/>
                    </w:rPr>
                    <m:t>DemandaClie</m:t>
                  </m:r>
                </m:e>
                <m:sub>
                  <m:r>
                    <w:rPr>
                      <w:rFonts w:ascii="Cambria Math" w:eastAsiaTheme="minorEastAsia" w:hAnsi="Cambria Math" w:cs="Times New Roman"/>
                      <w:szCs w:val="24"/>
                    </w:rPr>
                    <m:t>pkt</m:t>
                  </m:r>
                </m:sub>
              </m:sSub>
              <m:r>
                <m:rPr>
                  <m:sty m:val="bi"/>
                </m:rPr>
                <w:rPr>
                  <w:rFonts w:ascii="Cambria Math" w:eastAsiaTheme="minorEastAsia" w:hAnsi="Cambria Math" w:cs="Times New Roman"/>
                  <w:szCs w:val="24"/>
                </w:rPr>
                <m:t xml:space="preserve"> ∀ k ∈K</m:t>
              </m:r>
              <m:ctrlPr>
                <w:rPr>
                  <w:rFonts w:ascii="Cambria Math" w:eastAsiaTheme="minorEastAsia" w:hAnsi="Cambria Math" w:cs="Times New Roman"/>
                  <w:b/>
                  <w:i/>
                  <w:szCs w:val="24"/>
                </w:rPr>
              </m:ctrlPr>
            </m:e>
          </m:nary>
          <m:r>
            <m:rPr>
              <m:sty m:val="bi"/>
            </m:rPr>
            <w:rPr>
              <w:rFonts w:ascii="Cambria Math" w:eastAsiaTheme="minorEastAsia" w:hAnsi="Cambria Math" w:cs="Times New Roman"/>
              <w:szCs w:val="24"/>
            </w:rPr>
            <m:t>;∀ p ∈P; ∀ t ∈T</m:t>
          </m:r>
        </m:oMath>
      </m:oMathPara>
    </w:p>
    <w:p w14:paraId="26E0C066" w14:textId="77777777" w:rsidR="00A743EC" w:rsidRPr="00ED31B7" w:rsidRDefault="00A743EC" w:rsidP="00A743EC">
      <w:pPr>
        <w:spacing w:line="360" w:lineRule="auto"/>
        <w:rPr>
          <w:rFonts w:eastAsiaTheme="minorEastAsia" w:cs="Times New Roman"/>
          <w:b/>
          <w:szCs w:val="24"/>
        </w:rPr>
      </w:pPr>
    </w:p>
    <w:p w14:paraId="1741DF73" w14:textId="77777777" w:rsidR="00A743EC" w:rsidRPr="00ED31B7" w:rsidRDefault="00A743EC" w:rsidP="00A743EC">
      <w:pPr>
        <w:pStyle w:val="Prrafodelista"/>
        <w:numPr>
          <w:ilvl w:val="0"/>
          <w:numId w:val="1"/>
        </w:numPr>
        <w:spacing w:line="360" w:lineRule="auto"/>
        <w:rPr>
          <w:rFonts w:eastAsiaTheme="minorEastAsia" w:cs="Times New Roman"/>
          <w:b/>
          <w:bCs/>
          <w:szCs w:val="24"/>
        </w:rPr>
      </w:pPr>
      <w:r w:rsidRPr="00ED31B7">
        <w:rPr>
          <w:rFonts w:eastAsiaTheme="minorEastAsia" w:cs="Times New Roman"/>
          <w:b/>
          <w:bCs/>
          <w:szCs w:val="24"/>
        </w:rPr>
        <w:t>(</w:t>
      </w:r>
      <w:r>
        <w:rPr>
          <w:rFonts w:eastAsiaTheme="minorEastAsia" w:cs="Times New Roman"/>
          <w:b/>
          <w:bCs/>
          <w:szCs w:val="24"/>
        </w:rPr>
        <w:t>4</w:t>
      </w:r>
      <w:r w:rsidRPr="00ED31B7">
        <w:rPr>
          <w:rFonts w:eastAsiaTheme="minorEastAsia" w:cs="Times New Roman"/>
          <w:b/>
          <w:bCs/>
          <w:szCs w:val="24"/>
        </w:rPr>
        <w:t>) De Flujo:</w:t>
      </w:r>
    </w:p>
    <w:p w14:paraId="552602D0" w14:textId="77777777" w:rsidR="00A743EC" w:rsidRPr="00ED31B7" w:rsidRDefault="00A743EC" w:rsidP="00A743EC">
      <w:pPr>
        <w:spacing w:line="360" w:lineRule="auto"/>
        <w:rPr>
          <w:rFonts w:eastAsiaTheme="minorEastAsia" w:cs="Times New Roman"/>
          <w:szCs w:val="24"/>
        </w:rPr>
      </w:pPr>
      <w:r w:rsidRPr="00ED31B7">
        <w:rPr>
          <w:rFonts w:eastAsiaTheme="minorEastAsia" w:cs="Times New Roman"/>
          <w:szCs w:val="24"/>
        </w:rPr>
        <w:lastRenderedPageBreak/>
        <w:t>En los centros de acopio</w:t>
      </w:r>
    </w:p>
    <w:tbl>
      <w:tblPr>
        <w:tblW w:w="9904" w:type="dxa"/>
        <w:tblLayout w:type="fixed"/>
        <w:tblLook w:val="04A0" w:firstRow="1" w:lastRow="0" w:firstColumn="1" w:lastColumn="0" w:noHBand="0" w:noVBand="1"/>
      </w:tblPr>
      <w:tblGrid>
        <w:gridCol w:w="9904"/>
      </w:tblGrid>
      <w:tr w:rsidR="00A743EC" w:rsidRPr="00ED31B7" w14:paraId="35A1FBAF" w14:textId="77777777" w:rsidTr="005064C5">
        <w:trPr>
          <w:trHeight w:val="1184"/>
        </w:trPr>
        <w:tc>
          <w:tcPr>
            <w:tcW w:w="9904" w:type="dxa"/>
          </w:tcPr>
          <w:p w14:paraId="2E46BCB5" w14:textId="6D3BA4B4" w:rsidR="00A743EC" w:rsidRPr="00ED31B7" w:rsidRDefault="00000000" w:rsidP="005064C5">
            <w:pPr>
              <w:spacing w:before="80" w:after="80" w:line="360" w:lineRule="auto"/>
              <w:jc w:val="both"/>
              <w:rPr>
                <w:rFonts w:eastAsia="Times New Roman" w:cs="Times New Roman"/>
                <w:szCs w:val="24"/>
              </w:rPr>
            </w:pPr>
            <m:oMathPara>
              <m:oMathParaPr>
                <m:jc m:val="left"/>
              </m:oMathParaPr>
              <m:oMath>
                <m:nary>
                  <m:naryPr>
                    <m:chr m:val="∑"/>
                    <m:limLoc m:val="undOvr"/>
                    <m:supHide m:val="1"/>
                    <m:ctrlPr>
                      <w:rPr>
                        <w:rFonts w:ascii="Cambria Math" w:hAnsi="Cambria Math" w:cs="Times New Roman"/>
                        <w:i/>
                        <w:szCs w:val="24"/>
                      </w:rPr>
                    </m:ctrlPr>
                  </m:naryPr>
                  <m:sub>
                    <m:r>
                      <w:rPr>
                        <w:rFonts w:ascii="Cambria Math" w:hAnsi="Cambria Math" w:cs="Times New Roman"/>
                        <w:szCs w:val="24"/>
                      </w:rPr>
                      <m:t>i∈I</m:t>
                    </m:r>
                  </m:sub>
                  <m:sup/>
                  <m:e>
                    <m:sSub>
                      <m:sSubPr>
                        <m:ctrlPr>
                          <w:rPr>
                            <w:rFonts w:ascii="Cambria Math" w:hAnsi="Cambria Math" w:cs="Times New Roman"/>
                            <w:i/>
                            <w:szCs w:val="24"/>
                          </w:rPr>
                        </m:ctrlPr>
                      </m:sSubPr>
                      <m:e>
                        <m:r>
                          <w:rPr>
                            <w:rFonts w:ascii="Cambria Math" w:hAnsi="Cambria Math" w:cs="Times New Roman"/>
                            <w:szCs w:val="24"/>
                          </w:rPr>
                          <m:t>PA</m:t>
                        </m:r>
                      </m:e>
                      <m:sub>
                        <m:r>
                          <w:rPr>
                            <w:rFonts w:ascii="Cambria Math" w:hAnsi="Cambria Math" w:cs="Times New Roman"/>
                            <w:szCs w:val="24"/>
                          </w:rPr>
                          <m:t>pijt</m:t>
                        </m:r>
                      </m:sub>
                    </m:sSub>
                  </m:e>
                </m:nary>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InvCA</m:t>
                    </m:r>
                  </m:e>
                  <m:sub>
                    <m:r>
                      <w:rPr>
                        <w:rFonts w:ascii="Cambria Math" w:hAnsi="Cambria Math" w:cs="Times New Roman"/>
                        <w:szCs w:val="24"/>
                      </w:rPr>
                      <m:t>pjt</m:t>
                    </m:r>
                  </m:sub>
                </m:sSub>
                <m:r>
                  <w:rPr>
                    <w:rFonts w:ascii="Cambria Math" w:hAnsi="Cambria Math" w:cs="Times New Roman"/>
                    <w:szCs w:val="24"/>
                  </w:rPr>
                  <m:t>+</m:t>
                </m:r>
                <m:nary>
                  <m:naryPr>
                    <m:chr m:val="∑"/>
                    <m:limLoc m:val="undOvr"/>
                    <m:supHide m:val="1"/>
                    <m:ctrlPr>
                      <w:rPr>
                        <w:rFonts w:ascii="Cambria Math" w:hAnsi="Cambria Math" w:cs="Times New Roman"/>
                        <w:i/>
                        <w:szCs w:val="24"/>
                      </w:rPr>
                    </m:ctrlPr>
                  </m:naryPr>
                  <m:sub>
                    <m:r>
                      <w:rPr>
                        <w:rFonts w:ascii="Cambria Math" w:hAnsi="Cambria Math" w:cs="Times New Roman"/>
                        <w:szCs w:val="24"/>
                      </w:rPr>
                      <m:t>k∈K</m:t>
                    </m:r>
                  </m:sub>
                  <m:sup/>
                  <m:e>
                    <m:sSub>
                      <m:sSubPr>
                        <m:ctrlPr>
                          <w:rPr>
                            <w:rFonts w:ascii="Cambria Math" w:hAnsi="Cambria Math" w:cs="Times New Roman"/>
                            <w:i/>
                            <w:szCs w:val="24"/>
                          </w:rPr>
                        </m:ctrlPr>
                      </m:sSubPr>
                      <m:e>
                        <m:r>
                          <w:rPr>
                            <w:rFonts w:ascii="Cambria Math" w:hAnsi="Cambria Math" w:cs="Times New Roman"/>
                            <w:szCs w:val="24"/>
                          </w:rPr>
                          <m:t>AC</m:t>
                        </m:r>
                      </m:e>
                      <m:sub>
                        <m:r>
                          <w:rPr>
                            <w:rFonts w:ascii="Cambria Math" w:hAnsi="Cambria Math" w:cs="Times New Roman"/>
                            <w:szCs w:val="24"/>
                          </w:rPr>
                          <m:t>pjkt</m:t>
                        </m:r>
                      </m:sub>
                    </m:sSub>
                  </m:e>
                </m:nary>
                <m:r>
                  <w:rPr>
                    <w:rFonts w:ascii="Cambria Math" w:hAnsi="Cambria Math" w:cs="Times New Roman"/>
                    <w:szCs w:val="24"/>
                  </w:rPr>
                  <m:t>+</m:t>
                </m:r>
                <m:nary>
                  <m:naryPr>
                    <m:chr m:val="∑"/>
                    <m:limLoc m:val="undOvr"/>
                    <m:supHide m:val="1"/>
                    <m:ctrlPr>
                      <w:rPr>
                        <w:rFonts w:ascii="Cambria Math" w:hAnsi="Cambria Math" w:cs="Times New Roman"/>
                        <w:i/>
                        <w:szCs w:val="24"/>
                      </w:rPr>
                    </m:ctrlPr>
                  </m:naryPr>
                  <m:sub>
                    <m:sSup>
                      <m:sSupPr>
                        <m:ctrlPr>
                          <w:rPr>
                            <w:rFonts w:ascii="Cambria Math" w:hAnsi="Cambria Math" w:cs="Times New Roman"/>
                            <w:i/>
                            <w:szCs w:val="24"/>
                          </w:rPr>
                        </m:ctrlPr>
                      </m:sSupPr>
                      <m:e>
                        <m:r>
                          <w:rPr>
                            <w:rFonts w:ascii="Cambria Math" w:hAnsi="Cambria Math" w:cs="Times New Roman"/>
                            <w:szCs w:val="24"/>
                          </w:rPr>
                          <m:t>j</m:t>
                        </m:r>
                      </m:e>
                      <m:sup>
                        <m:r>
                          <w:rPr>
                            <w:rFonts w:ascii="Cambria Math" w:hAnsi="Cambria Math" w:cs="Times New Roman"/>
                            <w:szCs w:val="24"/>
                          </w:rPr>
                          <m:t>'</m:t>
                        </m:r>
                      </m:sup>
                    </m:sSup>
                    <m:r>
                      <w:rPr>
                        <w:rFonts w:ascii="Cambria Math" w:hAnsi="Cambria Math" w:cs="Times New Roman"/>
                        <w:szCs w:val="24"/>
                      </w:rPr>
                      <m:t>∈j;j≠j'</m:t>
                    </m:r>
                  </m:sub>
                  <m:sup/>
                  <m:e>
                    <m:sSub>
                      <m:sSubPr>
                        <m:ctrlPr>
                          <w:rPr>
                            <w:rFonts w:ascii="Cambria Math" w:hAnsi="Cambria Math" w:cs="Times New Roman"/>
                            <w:i/>
                            <w:szCs w:val="24"/>
                          </w:rPr>
                        </m:ctrlPr>
                      </m:sSubPr>
                      <m:e>
                        <m:r>
                          <w:rPr>
                            <w:rFonts w:ascii="Cambria Math" w:hAnsi="Cambria Math" w:cs="Times New Roman"/>
                            <w:szCs w:val="24"/>
                          </w:rPr>
                          <m:t>AA</m:t>
                        </m:r>
                      </m:e>
                      <m:sub>
                        <m:r>
                          <w:rPr>
                            <w:rFonts w:ascii="Cambria Math" w:hAnsi="Cambria Math" w:cs="Times New Roman"/>
                            <w:szCs w:val="24"/>
                          </w:rPr>
                          <m:t>jj'kt</m:t>
                        </m:r>
                      </m:sub>
                    </m:sSub>
                  </m:e>
                </m:nary>
                <m:r>
                  <w:rPr>
                    <w:rFonts w:ascii="Cambria Math" w:hAnsi="Cambria Math" w:cs="Times New Roman"/>
                    <w:szCs w:val="24"/>
                  </w:rPr>
                  <m:t xml:space="preserve">  </m:t>
                </m:r>
              </m:oMath>
            </m:oMathPara>
          </w:p>
          <w:p w14:paraId="6AC228BE" w14:textId="77777777" w:rsidR="00A743EC" w:rsidRPr="00ED31B7" w:rsidRDefault="00A743EC" w:rsidP="005064C5">
            <w:pPr>
              <w:spacing w:before="80" w:after="80" w:line="360" w:lineRule="auto"/>
              <w:jc w:val="both"/>
              <w:rPr>
                <w:rFonts w:eastAsia="Times New Roman" w:cs="Times New Roman"/>
                <w:szCs w:val="24"/>
              </w:rPr>
            </w:pPr>
            <m:oMathPara>
              <m:oMathParaPr>
                <m:jc m:val="left"/>
              </m:oMathParaPr>
              <m:oMath>
                <m:r>
                  <w:rPr>
                    <w:rFonts w:ascii="Cambria Math" w:hAnsi="Cambria Math" w:cs="Times New Roman"/>
                    <w:szCs w:val="24"/>
                  </w:rPr>
                  <m:t>∀ p ∈P;∀ j ∈J; t=1</m:t>
                </m:r>
              </m:oMath>
            </m:oMathPara>
          </w:p>
        </w:tc>
      </w:tr>
      <w:tr w:rsidR="00A743EC" w:rsidRPr="00ED31B7" w14:paraId="1F1A58A0" w14:textId="77777777" w:rsidTr="005064C5">
        <w:trPr>
          <w:trHeight w:val="1542"/>
        </w:trPr>
        <w:tc>
          <w:tcPr>
            <w:tcW w:w="9904" w:type="dxa"/>
          </w:tcPr>
          <w:p w14:paraId="22412950" w14:textId="77777777" w:rsidR="00A743EC" w:rsidRPr="00ED31B7" w:rsidRDefault="00A743EC" w:rsidP="005064C5">
            <w:pPr>
              <w:spacing w:before="80" w:after="80" w:line="360" w:lineRule="auto"/>
              <w:jc w:val="both"/>
              <w:rPr>
                <w:rFonts w:eastAsia="Times New Roman" w:cs="Times New Roman"/>
                <w:szCs w:val="24"/>
              </w:rPr>
            </w:pPr>
          </w:p>
          <w:p w14:paraId="38DAB981" w14:textId="0A386F6C" w:rsidR="00A743EC" w:rsidRPr="00ED31B7" w:rsidRDefault="00000000" w:rsidP="005064C5">
            <w:pPr>
              <w:spacing w:before="80" w:after="80" w:line="360" w:lineRule="auto"/>
              <w:jc w:val="both"/>
              <w:rPr>
                <w:rFonts w:eastAsia="Times New Roman" w:cs="Times New Roman"/>
                <w:szCs w:val="24"/>
              </w:rPr>
            </w:pPr>
            <m:oMathPara>
              <m:oMathParaPr>
                <m:jc m:val="left"/>
              </m:oMathParaPr>
              <m:oMath>
                <m:nary>
                  <m:naryPr>
                    <m:chr m:val="∑"/>
                    <m:limLoc m:val="undOvr"/>
                    <m:supHide m:val="1"/>
                    <m:ctrlPr>
                      <w:rPr>
                        <w:rFonts w:ascii="Cambria Math" w:hAnsi="Cambria Math" w:cs="Times New Roman"/>
                        <w:i/>
                        <w:szCs w:val="24"/>
                      </w:rPr>
                    </m:ctrlPr>
                  </m:naryPr>
                  <m:sub>
                    <m:r>
                      <w:rPr>
                        <w:rFonts w:ascii="Cambria Math" w:hAnsi="Cambria Math" w:cs="Times New Roman"/>
                        <w:szCs w:val="24"/>
                      </w:rPr>
                      <m:t>i∈I</m:t>
                    </m:r>
                  </m:sub>
                  <m:sup/>
                  <m:e>
                    <m:sSub>
                      <m:sSubPr>
                        <m:ctrlPr>
                          <w:rPr>
                            <w:rFonts w:ascii="Cambria Math" w:hAnsi="Cambria Math" w:cs="Times New Roman"/>
                            <w:i/>
                            <w:szCs w:val="24"/>
                          </w:rPr>
                        </m:ctrlPr>
                      </m:sSubPr>
                      <m:e>
                        <m:r>
                          <w:rPr>
                            <w:rFonts w:ascii="Cambria Math" w:hAnsi="Cambria Math" w:cs="Times New Roman"/>
                            <w:szCs w:val="24"/>
                          </w:rPr>
                          <m:t>PA</m:t>
                        </m:r>
                      </m:e>
                      <m:sub>
                        <m:r>
                          <w:rPr>
                            <w:rFonts w:ascii="Cambria Math" w:hAnsi="Cambria Math" w:cs="Times New Roman"/>
                            <w:szCs w:val="24"/>
                          </w:rPr>
                          <m:t>pijt</m:t>
                        </m:r>
                      </m:sub>
                    </m:sSub>
                  </m:e>
                </m:nary>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InvCA</m:t>
                    </m:r>
                  </m:e>
                  <m:sub>
                    <m:r>
                      <w:rPr>
                        <w:rFonts w:ascii="Cambria Math" w:hAnsi="Cambria Math" w:cs="Times New Roman"/>
                        <w:szCs w:val="24"/>
                      </w:rPr>
                      <m:t>pjt-1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InvCA</m:t>
                    </m:r>
                  </m:e>
                  <m:sub>
                    <m:r>
                      <w:rPr>
                        <w:rFonts w:ascii="Cambria Math" w:hAnsi="Cambria Math" w:cs="Times New Roman"/>
                        <w:szCs w:val="24"/>
                      </w:rPr>
                      <m:t>pjt</m:t>
                    </m:r>
                  </m:sub>
                </m:sSub>
                <m:r>
                  <w:rPr>
                    <w:rFonts w:ascii="Cambria Math" w:hAnsi="Cambria Math" w:cs="Times New Roman"/>
                    <w:szCs w:val="24"/>
                  </w:rPr>
                  <m:t>+</m:t>
                </m:r>
                <m:nary>
                  <m:naryPr>
                    <m:chr m:val="∑"/>
                    <m:limLoc m:val="undOvr"/>
                    <m:supHide m:val="1"/>
                    <m:ctrlPr>
                      <w:rPr>
                        <w:rFonts w:ascii="Cambria Math" w:hAnsi="Cambria Math" w:cs="Times New Roman"/>
                        <w:i/>
                        <w:szCs w:val="24"/>
                      </w:rPr>
                    </m:ctrlPr>
                  </m:naryPr>
                  <m:sub>
                    <m:r>
                      <w:rPr>
                        <w:rFonts w:ascii="Cambria Math" w:hAnsi="Cambria Math" w:cs="Times New Roman"/>
                        <w:szCs w:val="24"/>
                      </w:rPr>
                      <m:t>k∈K</m:t>
                    </m:r>
                  </m:sub>
                  <m:sup/>
                  <m:e>
                    <m:sSub>
                      <m:sSubPr>
                        <m:ctrlPr>
                          <w:rPr>
                            <w:rFonts w:ascii="Cambria Math" w:hAnsi="Cambria Math" w:cs="Times New Roman"/>
                            <w:i/>
                            <w:szCs w:val="24"/>
                          </w:rPr>
                        </m:ctrlPr>
                      </m:sSubPr>
                      <m:e>
                        <m:r>
                          <w:rPr>
                            <w:rFonts w:ascii="Cambria Math" w:hAnsi="Cambria Math" w:cs="Times New Roman"/>
                            <w:szCs w:val="24"/>
                          </w:rPr>
                          <m:t>AC</m:t>
                        </m:r>
                      </m:e>
                      <m:sub>
                        <m:r>
                          <w:rPr>
                            <w:rFonts w:ascii="Cambria Math" w:hAnsi="Cambria Math" w:cs="Times New Roman"/>
                            <w:szCs w:val="24"/>
                          </w:rPr>
                          <m:t>pjkt</m:t>
                        </m:r>
                      </m:sub>
                    </m:sSub>
                  </m:e>
                </m:nary>
                <m:r>
                  <w:rPr>
                    <w:rFonts w:ascii="Cambria Math" w:hAnsi="Cambria Math" w:cs="Times New Roman"/>
                    <w:szCs w:val="24"/>
                  </w:rPr>
                  <m:t xml:space="preserve"> +</m:t>
                </m:r>
                <m:nary>
                  <m:naryPr>
                    <m:chr m:val="∑"/>
                    <m:limLoc m:val="undOvr"/>
                    <m:supHide m:val="1"/>
                    <m:ctrlPr>
                      <w:rPr>
                        <w:rFonts w:ascii="Cambria Math" w:hAnsi="Cambria Math" w:cs="Times New Roman"/>
                        <w:i/>
                        <w:szCs w:val="24"/>
                      </w:rPr>
                    </m:ctrlPr>
                  </m:naryPr>
                  <m:sub>
                    <m:sSup>
                      <m:sSupPr>
                        <m:ctrlPr>
                          <w:rPr>
                            <w:rFonts w:ascii="Cambria Math" w:hAnsi="Cambria Math" w:cs="Times New Roman"/>
                            <w:i/>
                            <w:szCs w:val="24"/>
                          </w:rPr>
                        </m:ctrlPr>
                      </m:sSupPr>
                      <m:e>
                        <m:r>
                          <w:rPr>
                            <w:rFonts w:ascii="Cambria Math" w:hAnsi="Cambria Math" w:cs="Times New Roman"/>
                            <w:szCs w:val="24"/>
                          </w:rPr>
                          <m:t>j</m:t>
                        </m:r>
                      </m:e>
                      <m:sup>
                        <m:r>
                          <w:rPr>
                            <w:rFonts w:ascii="Cambria Math" w:hAnsi="Cambria Math" w:cs="Times New Roman"/>
                            <w:szCs w:val="24"/>
                          </w:rPr>
                          <m:t>'</m:t>
                        </m:r>
                      </m:sup>
                    </m:sSup>
                    <m:r>
                      <w:rPr>
                        <w:rFonts w:ascii="Cambria Math" w:hAnsi="Cambria Math" w:cs="Times New Roman"/>
                        <w:szCs w:val="24"/>
                      </w:rPr>
                      <m:t>∈j;j≠j'</m:t>
                    </m:r>
                  </m:sub>
                  <m:sup/>
                  <m:e>
                    <m:sSub>
                      <m:sSubPr>
                        <m:ctrlPr>
                          <w:rPr>
                            <w:rFonts w:ascii="Cambria Math" w:hAnsi="Cambria Math" w:cs="Times New Roman"/>
                            <w:i/>
                            <w:szCs w:val="24"/>
                          </w:rPr>
                        </m:ctrlPr>
                      </m:sSubPr>
                      <m:e>
                        <m:r>
                          <w:rPr>
                            <w:rFonts w:ascii="Cambria Math" w:hAnsi="Cambria Math" w:cs="Times New Roman"/>
                            <w:szCs w:val="24"/>
                          </w:rPr>
                          <m:t>AA</m:t>
                        </m:r>
                      </m:e>
                      <m:sub>
                        <m:r>
                          <w:rPr>
                            <w:rFonts w:ascii="Cambria Math" w:hAnsi="Cambria Math" w:cs="Times New Roman"/>
                            <w:szCs w:val="24"/>
                          </w:rPr>
                          <m:t>jj'kt</m:t>
                        </m:r>
                      </m:sub>
                    </m:sSub>
                  </m:e>
                </m:nary>
                <m:r>
                  <w:rPr>
                    <w:rFonts w:ascii="Cambria Math" w:hAnsi="Cambria Math" w:cs="Times New Roman"/>
                    <w:szCs w:val="24"/>
                  </w:rPr>
                  <m:t xml:space="preserve"> </m:t>
                </m:r>
              </m:oMath>
            </m:oMathPara>
          </w:p>
          <w:p w14:paraId="3A0B62BB" w14:textId="77777777" w:rsidR="00A743EC" w:rsidRPr="00ED31B7" w:rsidRDefault="00A743EC" w:rsidP="005064C5">
            <w:pPr>
              <w:spacing w:before="80" w:after="80" w:line="360" w:lineRule="auto"/>
              <w:jc w:val="both"/>
              <w:rPr>
                <w:rFonts w:eastAsia="Times New Roman" w:cs="Times New Roman"/>
                <w:szCs w:val="24"/>
              </w:rPr>
            </w:pPr>
            <m:oMathPara>
              <m:oMathParaPr>
                <m:jc m:val="left"/>
              </m:oMathParaPr>
              <m:oMath>
                <m:r>
                  <w:rPr>
                    <w:rFonts w:ascii="Cambria Math" w:hAnsi="Cambria Math" w:cs="Times New Roman"/>
                    <w:szCs w:val="24"/>
                  </w:rPr>
                  <m:t>∀ p ∈P;∀ j ∈J; t≥2</m:t>
                </m:r>
              </m:oMath>
            </m:oMathPara>
          </w:p>
          <w:p w14:paraId="61D763BE" w14:textId="77777777" w:rsidR="00A743EC" w:rsidRPr="00F92CC7" w:rsidRDefault="00A743EC" w:rsidP="005064C5">
            <w:pPr>
              <w:spacing w:line="360" w:lineRule="auto"/>
              <w:rPr>
                <w:rFonts w:eastAsia="Times New Roman" w:cs="Times New Roman"/>
                <w:szCs w:val="24"/>
              </w:rPr>
            </w:pPr>
          </w:p>
        </w:tc>
      </w:tr>
    </w:tbl>
    <w:p w14:paraId="50C6BB7B" w14:textId="77777777" w:rsidR="00A743EC" w:rsidRPr="00ED31B7" w:rsidRDefault="00A743EC" w:rsidP="00A743EC">
      <w:pPr>
        <w:spacing w:line="360" w:lineRule="auto"/>
        <w:rPr>
          <w:rFonts w:eastAsiaTheme="minorEastAsia" w:cs="Times New Roman"/>
          <w:b/>
          <w:bCs/>
          <w:szCs w:val="24"/>
        </w:rPr>
      </w:pPr>
    </w:p>
    <w:p w14:paraId="731330DA" w14:textId="77777777" w:rsidR="00A743EC" w:rsidRPr="00ED31B7" w:rsidRDefault="00A743EC" w:rsidP="00A743EC">
      <w:pPr>
        <w:pStyle w:val="Prrafodelista"/>
        <w:numPr>
          <w:ilvl w:val="0"/>
          <w:numId w:val="1"/>
        </w:numPr>
        <w:spacing w:line="360" w:lineRule="auto"/>
        <w:rPr>
          <w:rFonts w:eastAsiaTheme="minorEastAsia" w:cs="Times New Roman"/>
          <w:b/>
          <w:szCs w:val="24"/>
        </w:rPr>
      </w:pPr>
      <w:r w:rsidRPr="00ED31B7">
        <w:rPr>
          <w:rFonts w:eastAsiaTheme="minorEastAsia" w:cs="Times New Roman"/>
          <w:b/>
          <w:bCs/>
          <w:szCs w:val="24"/>
        </w:rPr>
        <w:t>(</w:t>
      </w:r>
      <w:r>
        <w:rPr>
          <w:rFonts w:eastAsiaTheme="minorEastAsia" w:cs="Times New Roman"/>
          <w:b/>
          <w:bCs/>
          <w:szCs w:val="24"/>
        </w:rPr>
        <w:t>5</w:t>
      </w:r>
      <w:r w:rsidRPr="00ED31B7">
        <w:rPr>
          <w:rFonts w:eastAsiaTheme="minorEastAsia" w:cs="Times New Roman"/>
          <w:b/>
          <w:bCs/>
          <w:szCs w:val="24"/>
        </w:rPr>
        <w:t>)De relación de variables binarias y de Operación</w:t>
      </w:r>
    </w:p>
    <w:p w14:paraId="42460CDD" w14:textId="77777777" w:rsidR="00A743EC" w:rsidRPr="00ED31B7" w:rsidRDefault="00000000" w:rsidP="00A743EC">
      <w:pPr>
        <w:spacing w:line="360" w:lineRule="auto"/>
        <w:rPr>
          <w:rFonts w:eastAsiaTheme="minorEastAsia" w:cs="Times New Roman"/>
          <w:szCs w:val="24"/>
        </w:rPr>
      </w:pPr>
      <m:oMathPara>
        <m:oMathParaPr>
          <m:jc m:val="left"/>
        </m:oMathParaPr>
        <m:oMath>
          <m:nary>
            <m:naryPr>
              <m:chr m:val="∑"/>
              <m:limLoc m:val="undOvr"/>
              <m:supHide m:val="1"/>
              <m:ctrlPr>
                <w:rPr>
                  <w:rFonts w:ascii="Cambria Math" w:eastAsiaTheme="minorEastAsia" w:hAnsi="Cambria Math" w:cs="Times New Roman"/>
                  <w:i/>
                  <w:szCs w:val="24"/>
                </w:rPr>
              </m:ctrlPr>
            </m:naryPr>
            <m:sub>
              <m:r>
                <w:rPr>
                  <w:rFonts w:ascii="Cambria Math" w:eastAsiaTheme="minorEastAsia" w:hAnsi="Cambria Math" w:cs="Times New Roman"/>
                  <w:szCs w:val="24"/>
                </w:rPr>
                <m:t>i∈I</m:t>
              </m:r>
            </m:sub>
            <m:sup/>
            <m:e>
              <m:sSub>
                <m:sSubPr>
                  <m:ctrlPr>
                    <w:rPr>
                      <w:rFonts w:ascii="Cambria Math" w:hAnsi="Cambria Math" w:cs="Times New Roman"/>
                      <w:i/>
                      <w:szCs w:val="24"/>
                    </w:rPr>
                  </m:ctrlPr>
                </m:sSubPr>
                <m:e>
                  <m:r>
                    <w:rPr>
                      <w:rFonts w:ascii="Cambria Math" w:hAnsi="Cambria Math" w:cs="Times New Roman"/>
                      <w:szCs w:val="24"/>
                    </w:rPr>
                    <m:t>PA</m:t>
                  </m:r>
                </m:e>
                <m:sub>
                  <m:r>
                    <w:rPr>
                      <w:rFonts w:ascii="Cambria Math" w:hAnsi="Cambria Math" w:cs="Times New Roman"/>
                      <w:szCs w:val="24"/>
                    </w:rPr>
                    <m:t>pijt</m:t>
                  </m:r>
                </m:sub>
              </m:sSub>
              <m:r>
                <w:rPr>
                  <w:rFonts w:ascii="Cambria Math" w:eastAsiaTheme="minorEastAsia"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CA</m:t>
                  </m:r>
                </m:e>
                <m:sub>
                  <m:r>
                    <w:rPr>
                      <w:rFonts w:ascii="Cambria Math" w:hAnsi="Cambria Math" w:cs="Times New Roman"/>
                      <w:szCs w:val="24"/>
                    </w:rPr>
                    <m:t>jt</m:t>
                  </m:r>
                </m:sub>
              </m:sSub>
              <m:sSub>
                <m:sSubPr>
                  <m:ctrlPr>
                    <w:rPr>
                      <w:rFonts w:ascii="Cambria Math" w:hAnsi="Cambria Math" w:cs="Times New Roman"/>
                      <w:i/>
                      <w:iCs/>
                      <w:szCs w:val="24"/>
                    </w:rPr>
                  </m:ctrlPr>
                </m:sSubPr>
                <m:e>
                  <m:r>
                    <w:rPr>
                      <w:rFonts w:ascii="Cambria Math" w:hAnsi="Cambria Math" w:cs="Times New Roman"/>
                      <w:szCs w:val="24"/>
                    </w:rPr>
                    <m:t>CapAlmacenamientoCA</m:t>
                  </m:r>
                </m:e>
                <m:sub>
                  <m:r>
                    <w:rPr>
                      <w:rFonts w:ascii="Cambria Math" w:hAnsi="Cambria Math" w:cs="Times New Roman"/>
                      <w:szCs w:val="24"/>
                    </w:rPr>
                    <m:t>pjt</m:t>
                  </m:r>
                </m:sub>
              </m:sSub>
              <m:r>
                <w:rPr>
                  <w:rFonts w:ascii="Cambria Math" w:eastAsiaTheme="minorEastAsia" w:hAnsi="Cambria Math" w:cs="Times New Roman"/>
                  <w:szCs w:val="24"/>
                </w:rPr>
                <m:t xml:space="preserve">      ∀</m:t>
              </m:r>
              <m:r>
                <m:rPr>
                  <m:sty m:val="bi"/>
                </m:rPr>
                <w:rPr>
                  <w:rFonts w:ascii="Cambria Math" w:eastAsiaTheme="minorEastAsia" w:hAnsi="Cambria Math" w:cs="Times New Roman"/>
                  <w:szCs w:val="24"/>
                </w:rPr>
                <m:t>j</m:t>
              </m:r>
              <m:r>
                <w:rPr>
                  <w:rFonts w:ascii="Cambria Math" w:eastAsiaTheme="minorEastAsia" w:hAnsi="Cambria Math" w:cs="Times New Roman"/>
                  <w:szCs w:val="24"/>
                </w:rPr>
                <m:t>∈</m:t>
              </m:r>
              <m:r>
                <m:rPr>
                  <m:sty m:val="bi"/>
                </m:rPr>
                <w:rPr>
                  <w:rFonts w:ascii="Cambria Math" w:eastAsiaTheme="minorEastAsia" w:hAnsi="Cambria Math" w:cs="Times New Roman"/>
                  <w:szCs w:val="24"/>
                </w:rPr>
                <m:t>J;</m:t>
              </m:r>
              <m:r>
                <w:rPr>
                  <w:rFonts w:ascii="Cambria Math" w:eastAsiaTheme="minorEastAsia" w:hAnsi="Cambria Math" w:cs="Times New Roman"/>
                  <w:szCs w:val="24"/>
                </w:rPr>
                <m:t>∀</m:t>
              </m:r>
              <m:r>
                <m:rPr>
                  <m:sty m:val="bi"/>
                </m:rPr>
                <w:rPr>
                  <w:rFonts w:ascii="Cambria Math" w:eastAsiaTheme="minorEastAsia" w:hAnsi="Cambria Math" w:cs="Times New Roman"/>
                  <w:szCs w:val="24"/>
                </w:rPr>
                <m:t>i</m:t>
              </m:r>
              <m:r>
                <w:rPr>
                  <w:rFonts w:ascii="Cambria Math" w:eastAsiaTheme="minorEastAsia" w:hAnsi="Cambria Math" w:cs="Times New Roman"/>
                  <w:szCs w:val="24"/>
                </w:rPr>
                <m:t>∈</m:t>
              </m:r>
              <m:r>
                <m:rPr>
                  <m:sty m:val="bi"/>
                </m:rPr>
                <w:rPr>
                  <w:rFonts w:ascii="Cambria Math" w:eastAsiaTheme="minorEastAsia" w:hAnsi="Cambria Math" w:cs="Times New Roman"/>
                  <w:szCs w:val="24"/>
                </w:rPr>
                <m:t>I;∀ p ∈P;∀ t ∈T</m:t>
              </m:r>
            </m:e>
          </m:nary>
        </m:oMath>
      </m:oMathPara>
    </w:p>
    <w:p w14:paraId="3F2D1EAF" w14:textId="77777777" w:rsidR="00863F96" w:rsidRPr="000445DC" w:rsidRDefault="00863F96" w:rsidP="00863F96">
      <w:pPr>
        <w:pStyle w:val="Ttulo2"/>
        <w:rPr>
          <w:b w:val="0"/>
          <w:bCs/>
        </w:rPr>
      </w:pPr>
      <w:r w:rsidRPr="000445DC">
        <w:rPr>
          <w:rFonts w:eastAsia="Times New Roman"/>
          <w:bCs/>
        </w:rPr>
        <w:t>Análisis de restricciones</w:t>
      </w:r>
    </w:p>
    <w:p w14:paraId="40FEEBDA" w14:textId="77777777" w:rsidR="00863F96" w:rsidRPr="00ED31B7" w:rsidRDefault="00863F96" w:rsidP="00863F96">
      <w:pPr>
        <w:spacing w:line="480" w:lineRule="auto"/>
        <w:jc w:val="both"/>
      </w:pPr>
      <w:r w:rsidRPr="00ED31B7">
        <w:rPr>
          <w:rFonts w:eastAsia="Times New Roman" w:cs="Times New Roman"/>
          <w:szCs w:val="24"/>
        </w:rPr>
        <w:t xml:space="preserve">(1) La función objetivo del modelo se encuentra enmarcada dentro de la dimensión económica y toma en consideración los costos asociados a la cadena, partiendo de los costos relacionados al proceso productivo, al transporte, y a la operación de los centros de acopio, incluyendo los costos de almacenaje. Los costos de transporte se generan a partir del movimiento de las cantidades de producto terminado desde un agente a otro hasta llegar a su destino ultimo. Estos fueron calculados en base a los costos logísticos declarados por el Ministerio de Transporte de Colombia. </w:t>
      </w:r>
    </w:p>
    <w:p w14:paraId="0EAAE097" w14:textId="77777777" w:rsidR="00863F96" w:rsidRPr="009A018F" w:rsidRDefault="00863F96" w:rsidP="00863F96">
      <w:pPr>
        <w:spacing w:line="480" w:lineRule="auto"/>
        <w:jc w:val="both"/>
      </w:pPr>
      <w:r w:rsidRPr="00ED31B7">
        <w:rPr>
          <w:rFonts w:eastAsia="Times New Roman" w:cs="Times New Roman"/>
          <w:szCs w:val="24"/>
        </w:rPr>
        <w:lastRenderedPageBreak/>
        <w:t>(</w:t>
      </w:r>
      <w:r>
        <w:rPr>
          <w:rFonts w:eastAsia="Times New Roman" w:cs="Times New Roman"/>
          <w:szCs w:val="24"/>
        </w:rPr>
        <w:t>2</w:t>
      </w:r>
      <w:r w:rsidRPr="00ED31B7">
        <w:rPr>
          <w:rFonts w:eastAsia="Times New Roman" w:cs="Times New Roman"/>
          <w:szCs w:val="24"/>
        </w:rPr>
        <w:t xml:space="preserve">) Esta restricción se encuentra asociada </w:t>
      </w:r>
      <w:r>
        <w:rPr>
          <w:rFonts w:eastAsia="Times New Roman" w:cs="Times New Roman"/>
          <w:szCs w:val="24"/>
        </w:rPr>
        <w:t>la capacidad del productor</w:t>
      </w:r>
      <w:r w:rsidRPr="00ED31B7">
        <w:rPr>
          <w:rFonts w:eastAsia="Times New Roman" w:cs="Times New Roman"/>
          <w:szCs w:val="24"/>
        </w:rPr>
        <w:t xml:space="preserve">, es decir, </w:t>
      </w:r>
      <w:r>
        <w:rPr>
          <w:rFonts w:eastAsia="Times New Roman" w:cs="Times New Roman"/>
          <w:szCs w:val="24"/>
        </w:rPr>
        <w:t>las cantidades enviadas desde los productores por cada tipo de producto no debe exceder la capacidad del mismo, adicional se asocia una variable de asignación, es decir, si el envío se aprueba, la capacidad se activa</w:t>
      </w:r>
    </w:p>
    <w:p w14:paraId="4C76C4E4" w14:textId="77777777" w:rsidR="00863F96" w:rsidRPr="00ED31B7" w:rsidRDefault="00863F96" w:rsidP="00863F96">
      <w:pPr>
        <w:spacing w:line="480" w:lineRule="auto"/>
        <w:jc w:val="both"/>
      </w:pPr>
      <w:r w:rsidRPr="00ED31B7">
        <w:rPr>
          <w:rFonts w:eastAsia="Times New Roman" w:cs="Times New Roman"/>
          <w:szCs w:val="24"/>
        </w:rPr>
        <w:t>(</w:t>
      </w:r>
      <w:r>
        <w:rPr>
          <w:rFonts w:eastAsia="Times New Roman" w:cs="Times New Roman"/>
          <w:szCs w:val="24"/>
        </w:rPr>
        <w:t>3</w:t>
      </w:r>
      <w:r w:rsidRPr="00ED31B7">
        <w:rPr>
          <w:rFonts w:eastAsia="Times New Roman" w:cs="Times New Roman"/>
          <w:szCs w:val="24"/>
        </w:rPr>
        <w:t>) Esta restricción se encuentra asociada a la demanda, es decir, se deben satisfacer el requerimiento que realiza el cliente por cada tipo de producto para cada cliente</w:t>
      </w:r>
    </w:p>
    <w:p w14:paraId="036C35F9" w14:textId="0C07CB49" w:rsidR="00863F96" w:rsidRPr="00ED31B7" w:rsidRDefault="00863F96" w:rsidP="00863F96">
      <w:pPr>
        <w:spacing w:line="480" w:lineRule="auto"/>
        <w:jc w:val="both"/>
      </w:pPr>
      <w:r w:rsidRPr="00ED31B7">
        <w:rPr>
          <w:rFonts w:eastAsia="Times New Roman" w:cs="Times New Roman"/>
          <w:szCs w:val="24"/>
        </w:rPr>
        <w:t>(</w:t>
      </w:r>
      <w:r>
        <w:rPr>
          <w:rFonts w:eastAsia="Times New Roman" w:cs="Times New Roman"/>
          <w:szCs w:val="24"/>
        </w:rPr>
        <w:t>4</w:t>
      </w:r>
      <w:r w:rsidRPr="00ED31B7">
        <w:rPr>
          <w:rFonts w:eastAsia="Times New Roman" w:cs="Times New Roman"/>
          <w:szCs w:val="24"/>
        </w:rPr>
        <w:t>) El flujo a lo largo de la cadena se debe mantener, por tal motivo, los centros de acopio son uno de los agentes de especial interés al momento de establecer el flujo de productos. Con esta restricción se garantiza que, para el primer periodo de tiempo, las cantidades que reciben los centros de acopio j desde los productores i , serán iguales a las cantidades enviadas al cliente k desde los centros de acopio j adicional a las cantidades que se quedan en inventario en dicho centro</w:t>
      </w:r>
      <w:r w:rsidR="00553143">
        <w:rPr>
          <w:rFonts w:eastAsia="Times New Roman" w:cs="Times New Roman"/>
          <w:szCs w:val="24"/>
        </w:rPr>
        <w:t>, adicionalmente se toman en consideración los envíos que se realizan entre los centros de acopio</w:t>
      </w:r>
      <w:r w:rsidRPr="00ED31B7">
        <w:rPr>
          <w:rFonts w:eastAsia="Times New Roman" w:cs="Times New Roman"/>
          <w:szCs w:val="24"/>
        </w:rPr>
        <w:t xml:space="preserve">. Sin embargo, este escenario es aplicado para el primer periodo de tiempo, dado que desde el segundo periodo de tiempo el comportamiento de la restricción tiene en cuenta las cantidades que se reciben desde los productores i mas las cantidades en inventario del periodo anterior, siendo esta cantidad igual a los productos que salen hasta el cliente final mas los productos que se manejan en inventario para el periodo de tiempo. </w:t>
      </w:r>
    </w:p>
    <w:p w14:paraId="695F4E72" w14:textId="415520AF" w:rsidR="00863F96" w:rsidRPr="00ED31B7" w:rsidRDefault="00863F96" w:rsidP="00863F96">
      <w:pPr>
        <w:spacing w:line="480" w:lineRule="auto"/>
        <w:jc w:val="both"/>
      </w:pPr>
      <w:r w:rsidRPr="00ED31B7">
        <w:rPr>
          <w:rFonts w:eastAsia="Times New Roman" w:cs="Times New Roman"/>
          <w:szCs w:val="24"/>
        </w:rPr>
        <w:lastRenderedPageBreak/>
        <w:t>(</w:t>
      </w:r>
      <w:r>
        <w:rPr>
          <w:rFonts w:eastAsia="Times New Roman" w:cs="Times New Roman"/>
          <w:szCs w:val="24"/>
        </w:rPr>
        <w:t>5</w:t>
      </w:r>
      <w:r w:rsidRPr="00ED31B7">
        <w:rPr>
          <w:rFonts w:eastAsia="Times New Roman" w:cs="Times New Roman"/>
          <w:szCs w:val="24"/>
        </w:rPr>
        <w:t xml:space="preserve">) La relación entre variables binarias y de operación se encuentra descrita en esta restricción, la cual establece que se las cantidades enviadas desde los productores i serán menores o iguales a la capacidad del centro de acopio j siempre y cuando la variable binaria active o no </w:t>
      </w:r>
      <w:r w:rsidR="00F806B6" w:rsidRPr="00ED31B7">
        <w:rPr>
          <w:rFonts w:eastAsia="Times New Roman" w:cs="Times New Roman"/>
          <w:szCs w:val="24"/>
        </w:rPr>
        <w:t>est</w:t>
      </w:r>
      <w:r w:rsidR="00F806B6">
        <w:rPr>
          <w:rFonts w:eastAsia="Times New Roman" w:cs="Times New Roman"/>
          <w:szCs w:val="24"/>
        </w:rPr>
        <w:t xml:space="preserve">a </w:t>
      </w:r>
      <w:r w:rsidRPr="00ED31B7">
        <w:rPr>
          <w:rFonts w:eastAsia="Times New Roman" w:cs="Times New Roman"/>
          <w:szCs w:val="24"/>
        </w:rPr>
        <w:t>locación.</w:t>
      </w:r>
    </w:p>
    <w:p w14:paraId="35C5A7A4" w14:textId="79D3A8EC" w:rsidR="00863F96" w:rsidRDefault="00863F96" w:rsidP="00863F96">
      <w:pPr>
        <w:spacing w:line="480" w:lineRule="auto"/>
        <w:jc w:val="both"/>
        <w:rPr>
          <w:rFonts w:eastAsia="Times New Roman" w:cs="Times New Roman"/>
          <w:szCs w:val="24"/>
        </w:rPr>
      </w:pPr>
      <w:r w:rsidRPr="00ED31B7">
        <w:rPr>
          <w:rFonts w:eastAsia="Times New Roman" w:cs="Times New Roman"/>
          <w:szCs w:val="24"/>
        </w:rPr>
        <w:t>(</w:t>
      </w:r>
      <w:r>
        <w:rPr>
          <w:rFonts w:eastAsia="Times New Roman" w:cs="Times New Roman"/>
          <w:szCs w:val="24"/>
        </w:rPr>
        <w:t>6</w:t>
      </w:r>
      <w:r w:rsidRPr="00ED31B7">
        <w:rPr>
          <w:rFonts w:eastAsia="Times New Roman" w:cs="Times New Roman"/>
          <w:szCs w:val="24"/>
        </w:rPr>
        <w:t xml:space="preserve">) Esta restricción denota </w:t>
      </w:r>
      <w:r>
        <w:rPr>
          <w:rFonts w:eastAsia="Times New Roman" w:cs="Times New Roman"/>
          <w:szCs w:val="24"/>
        </w:rPr>
        <w:t>la variable de asignación de envío desde los productores hasta un único centro de acopio</w:t>
      </w:r>
    </w:p>
    <w:p w14:paraId="7ABD1604" w14:textId="77777777" w:rsidR="00863F96" w:rsidRPr="00A75576" w:rsidRDefault="00863F96" w:rsidP="00863F96">
      <w:pPr>
        <w:spacing w:line="480" w:lineRule="auto"/>
        <w:jc w:val="both"/>
        <w:rPr>
          <w:rFonts w:eastAsia="Times New Roman" w:cs="Times New Roman"/>
          <w:szCs w:val="24"/>
        </w:rPr>
      </w:pPr>
      <w:r>
        <w:rPr>
          <w:rFonts w:eastAsia="Times New Roman" w:cs="Times New Roman"/>
          <w:szCs w:val="24"/>
        </w:rPr>
        <w:t>De acuerdo a lo contemplado anteriormente se hace necesario aclarar, que el modelo estructurado es un caso ideal, en donde no se restringe las capacidades de productores y centros de acopio para verificar el comportamiento de este</w:t>
      </w:r>
    </w:p>
    <w:p w14:paraId="430296AE" w14:textId="77777777" w:rsidR="00863F96" w:rsidRPr="00AB0E4D" w:rsidRDefault="00863F96" w:rsidP="00863F96">
      <w:pPr>
        <w:spacing w:line="480" w:lineRule="auto"/>
        <w:jc w:val="both"/>
        <w:rPr>
          <w:rFonts w:eastAsia="Arial" w:cs="Times New Roman"/>
          <w:szCs w:val="24"/>
        </w:rPr>
      </w:pPr>
      <w:r>
        <w:rPr>
          <w:rFonts w:eastAsia="Arial" w:cs="Times New Roman"/>
          <w:szCs w:val="24"/>
        </w:rPr>
        <w:t>Se realizo una prueba de escalabilidad del modelo, estableciendo una prueba inicial con datos artificiales y con instancias pequeñas y luego se escala con los datos reales aumento las entidades en el modelo con el fin de observar el desempeño del software y los resultados obtenidos</w:t>
      </w:r>
    </w:p>
    <w:p w14:paraId="555B7B89" w14:textId="77777777" w:rsidR="00863F96" w:rsidRPr="00FF755D" w:rsidRDefault="00863F96" w:rsidP="00863F96">
      <w:pPr>
        <w:pStyle w:val="Ttulo2"/>
      </w:pPr>
      <w:bookmarkStart w:id="1" w:name="_Toc141173380"/>
      <w:r w:rsidRPr="00FF755D">
        <w:t>Estructura de los parámetros de entrada</w:t>
      </w:r>
      <w:bookmarkEnd w:id="1"/>
    </w:p>
    <w:p w14:paraId="319F06F2" w14:textId="77777777" w:rsidR="00863F96" w:rsidRPr="00FF755D" w:rsidRDefault="00863F96" w:rsidP="00863F96">
      <w:pPr>
        <w:spacing w:line="480" w:lineRule="auto"/>
        <w:jc w:val="both"/>
        <w:rPr>
          <w:rFonts w:cs="Times New Roman"/>
          <w:szCs w:val="24"/>
        </w:rPr>
      </w:pPr>
      <w:r w:rsidRPr="00FF755D">
        <w:rPr>
          <w:rFonts w:cs="Times New Roman"/>
          <w:szCs w:val="24"/>
        </w:rPr>
        <w:t xml:space="preserve">Los datos son elementos claves y una de las principales limitantes a la hora de validar un modelo de optimización frente a condiciones de la vida real. En este caso de estudio la estructuración de los parámetros de entrada se hizo tomando como base el levantamiento de información en los diferentes municipios de los departamentos de Córdoba, la Guajira y Magdalena, a través de encuestas realizadas a los distintos agentes de la cadena del queso, en </w:t>
      </w:r>
      <w:r w:rsidRPr="00FF755D">
        <w:rPr>
          <w:rFonts w:cs="Times New Roman"/>
          <w:szCs w:val="24"/>
        </w:rPr>
        <w:lastRenderedPageBreak/>
        <w:t>este orden de ideas los datos fueron extraídos de la base de datos construida dentro del marco del proyecto</w:t>
      </w:r>
      <w:r>
        <w:rPr>
          <w:rFonts w:cs="Times New Roman"/>
          <w:szCs w:val="24"/>
        </w:rPr>
        <w:t>. Adicionalmente, para la prueba de escalabilidad se construyó un Excel con datos artificiales el cual reposa también en el siguiente anexo.</w:t>
      </w:r>
    </w:p>
    <w:p w14:paraId="4D531B75" w14:textId="48044D49" w:rsidR="00863F96" w:rsidRPr="00F806B6" w:rsidRDefault="00863F96" w:rsidP="00F806B6">
      <w:pPr>
        <w:spacing w:line="480" w:lineRule="auto"/>
        <w:jc w:val="both"/>
        <w:rPr>
          <w:rFonts w:cs="Times New Roman"/>
          <w:b/>
          <w:bCs/>
          <w:szCs w:val="24"/>
        </w:rPr>
      </w:pPr>
      <w:r w:rsidRPr="00EA5ADB">
        <w:rPr>
          <w:rFonts w:cs="Times New Roman"/>
          <w:b/>
          <w:bCs/>
          <w:szCs w:val="24"/>
        </w:rPr>
        <w:t>ANEXO</w:t>
      </w:r>
      <w:r>
        <w:rPr>
          <w:rFonts w:cs="Times New Roman"/>
          <w:b/>
          <w:bCs/>
          <w:szCs w:val="24"/>
        </w:rPr>
        <w:t>_1_parametros de entrada (carpeta)</w:t>
      </w:r>
    </w:p>
    <w:p w14:paraId="08512E80" w14:textId="77777777" w:rsidR="00863F96" w:rsidRDefault="00863F96" w:rsidP="00027229">
      <w:pPr>
        <w:pStyle w:val="Ttulo2"/>
      </w:pPr>
      <w:bookmarkStart w:id="2" w:name="_Toc141173381"/>
      <w:r w:rsidRPr="00FF755D">
        <w:t>Programación del modelo</w:t>
      </w:r>
      <w:bookmarkEnd w:id="2"/>
    </w:p>
    <w:p w14:paraId="2D71938E" w14:textId="77777777" w:rsidR="00863F96" w:rsidRPr="00886D2B" w:rsidRDefault="00863F96" w:rsidP="00027229">
      <w:pPr>
        <w:spacing w:line="480" w:lineRule="auto"/>
        <w:jc w:val="both"/>
      </w:pPr>
      <w:r>
        <w:t xml:space="preserve">Siguiendo con el proceso metodológico se realizó la programación del modelo en el software de GAMS, en donde se generan archivos .gms dado que en la propia interfaz del software queda explicito cada uno de los planteamientos considerados en la formulación del modelo. En el siguiente anexo se encuentra la programación de los dos modelos </w:t>
      </w:r>
    </w:p>
    <w:p w14:paraId="4C03D705" w14:textId="77777777" w:rsidR="00F806B6" w:rsidRDefault="00F806B6" w:rsidP="00863F96"/>
    <w:p w14:paraId="79368B1F" w14:textId="3C52B558" w:rsidR="00863F96" w:rsidRDefault="00F806B6" w:rsidP="00863F96">
      <w:r w:rsidRPr="00F806B6">
        <w:rPr>
          <w:noProof/>
        </w:rPr>
        <w:drawing>
          <wp:inline distT="0" distB="0" distL="0" distR="0" wp14:anchorId="7917FE67" wp14:editId="424A6D5F">
            <wp:extent cx="5542060" cy="2934031"/>
            <wp:effectExtent l="0" t="0" r="1905" b="0"/>
            <wp:docPr id="200109201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92012" name="Imagen 1" descr="Interfaz de usuario gráfica, Texto, Aplicación&#10;&#10;Descripción generada automáticamente"/>
                    <pic:cNvPicPr/>
                  </pic:nvPicPr>
                  <pic:blipFill rotWithShape="1">
                    <a:blip r:embed="rId7"/>
                    <a:srcRect r="1248" b="7256"/>
                    <a:stretch/>
                  </pic:blipFill>
                  <pic:spPr bwMode="auto">
                    <a:xfrm>
                      <a:off x="0" y="0"/>
                      <a:ext cx="5542060" cy="2934031"/>
                    </a:xfrm>
                    <a:prstGeom prst="rect">
                      <a:avLst/>
                    </a:prstGeom>
                    <a:ln>
                      <a:noFill/>
                    </a:ln>
                    <a:extLst>
                      <a:ext uri="{53640926-AAD7-44D8-BBD7-CCE9431645EC}">
                        <a14:shadowObscured xmlns:a14="http://schemas.microsoft.com/office/drawing/2010/main"/>
                      </a:ext>
                    </a:extLst>
                  </pic:spPr>
                </pic:pic>
              </a:graphicData>
            </a:graphic>
          </wp:inline>
        </w:drawing>
      </w:r>
    </w:p>
    <w:p w14:paraId="63D00894" w14:textId="77777777" w:rsidR="00F806B6" w:rsidRDefault="00F806B6" w:rsidP="00863F96"/>
    <w:p w14:paraId="5CBB5FA3" w14:textId="77777777" w:rsidR="00F806B6" w:rsidRDefault="00F806B6" w:rsidP="00863F96"/>
    <w:p w14:paraId="3C840A9D" w14:textId="77777777" w:rsidR="00863F96" w:rsidRPr="00A31FFF" w:rsidRDefault="00863F96" w:rsidP="00863F96">
      <w:pPr>
        <w:rPr>
          <w:b/>
          <w:bCs/>
        </w:rPr>
      </w:pPr>
      <w:r>
        <w:rPr>
          <w:b/>
          <w:bCs/>
        </w:rPr>
        <w:t>ANEXO_2_Programacion(Carpeta)</w:t>
      </w:r>
    </w:p>
    <w:p w14:paraId="309807AC" w14:textId="36DF504B" w:rsidR="00863F96" w:rsidRPr="003906A8" w:rsidRDefault="00F806B6" w:rsidP="00863F96">
      <w:r w:rsidRPr="00F806B6">
        <w:rPr>
          <w:noProof/>
        </w:rPr>
        <w:drawing>
          <wp:inline distT="0" distB="0" distL="0" distR="0" wp14:anchorId="30180FA3" wp14:editId="7362ED69">
            <wp:extent cx="5612130" cy="2961005"/>
            <wp:effectExtent l="0" t="0" r="7620" b="0"/>
            <wp:docPr id="168809780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97807" name="Imagen 1" descr="Interfaz de usuario gráfica, Texto, Aplicación, Correo electrónico&#10;&#10;Descripción generada automáticamente"/>
                    <pic:cNvPicPr/>
                  </pic:nvPicPr>
                  <pic:blipFill>
                    <a:blip r:embed="rId8"/>
                    <a:stretch>
                      <a:fillRect/>
                    </a:stretch>
                  </pic:blipFill>
                  <pic:spPr>
                    <a:xfrm>
                      <a:off x="0" y="0"/>
                      <a:ext cx="5612130" cy="2961005"/>
                    </a:xfrm>
                    <a:prstGeom prst="rect">
                      <a:avLst/>
                    </a:prstGeom>
                  </pic:spPr>
                </pic:pic>
              </a:graphicData>
            </a:graphic>
          </wp:inline>
        </w:drawing>
      </w:r>
    </w:p>
    <w:p w14:paraId="536B14C5" w14:textId="77777777" w:rsidR="00863F96" w:rsidRPr="00EA5ADB" w:rsidRDefault="00863F96" w:rsidP="00863F96"/>
    <w:p w14:paraId="4E08A7C0" w14:textId="77777777" w:rsidR="00863F96" w:rsidRDefault="00863F96" w:rsidP="00863F96">
      <w:pPr>
        <w:pStyle w:val="Ttulo2"/>
      </w:pPr>
      <w:bookmarkStart w:id="3" w:name="_Toc141173382"/>
      <w:r w:rsidRPr="00FF755D">
        <w:t>Validación de las corridas de prueba</w:t>
      </w:r>
      <w:bookmarkEnd w:id="3"/>
      <w:r w:rsidRPr="00FF755D">
        <w:t xml:space="preserve"> </w:t>
      </w:r>
    </w:p>
    <w:p w14:paraId="3D1856F4" w14:textId="2EF1DE88" w:rsidR="00863F96" w:rsidRPr="00A31FFF" w:rsidRDefault="00917A3D" w:rsidP="00863F96">
      <w:r>
        <w:t>El modelo corrido con datos artificiales muestra</w:t>
      </w:r>
      <w:r w:rsidR="00863F96">
        <w:t xml:space="preserve"> </w:t>
      </w:r>
      <w:r w:rsidR="00027229">
        <w:t>respuesta satisfactoria</w:t>
      </w:r>
      <w:r w:rsidR="00863F96">
        <w:t xml:space="preserve"> dado que se comport</w:t>
      </w:r>
      <w:r>
        <w:t>ó</w:t>
      </w:r>
      <w:r w:rsidR="00863F96">
        <w:t xml:space="preserve"> acorde a los planteamientos realizados, el modelo de escalabilidad tuvo 0,</w:t>
      </w:r>
      <w:r w:rsidR="00F806B6">
        <w:t>45</w:t>
      </w:r>
      <w:r w:rsidR="00863F96">
        <w:t xml:space="preserve">segundos de tiempo de ejecución en el software y </w:t>
      </w:r>
      <w:r w:rsidR="00F806B6">
        <w:t>7</w:t>
      </w:r>
      <w:r w:rsidR="00863F96">
        <w:t xml:space="preserve"> min de lectura de parámetros, los resultados se exportaron a Excel y también en formato del programada, el solucionador utilizado fue CPLEX utilizando MIP</w:t>
      </w:r>
    </w:p>
    <w:p w14:paraId="69CC9F30" w14:textId="3518E680" w:rsidR="00863F96" w:rsidRPr="001F65BB" w:rsidRDefault="00917A3D" w:rsidP="00863F96">
      <w:r w:rsidRPr="00917A3D">
        <w:rPr>
          <w:noProof/>
        </w:rPr>
        <w:lastRenderedPageBreak/>
        <w:drawing>
          <wp:inline distT="0" distB="0" distL="0" distR="0" wp14:anchorId="174F8B67" wp14:editId="047038DB">
            <wp:extent cx="5612130" cy="2992120"/>
            <wp:effectExtent l="0" t="0" r="7620" b="0"/>
            <wp:docPr id="21904091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40911" name="Imagen 1" descr="Interfaz de usuario gráfica, Texto, Aplicación, Correo electrónico&#10;&#10;Descripción generada automáticamente"/>
                    <pic:cNvPicPr/>
                  </pic:nvPicPr>
                  <pic:blipFill>
                    <a:blip r:embed="rId9"/>
                    <a:stretch>
                      <a:fillRect/>
                    </a:stretch>
                  </pic:blipFill>
                  <pic:spPr>
                    <a:xfrm>
                      <a:off x="0" y="0"/>
                      <a:ext cx="5612130" cy="2992120"/>
                    </a:xfrm>
                    <a:prstGeom prst="rect">
                      <a:avLst/>
                    </a:prstGeom>
                  </pic:spPr>
                </pic:pic>
              </a:graphicData>
            </a:graphic>
          </wp:inline>
        </w:drawing>
      </w:r>
    </w:p>
    <w:p w14:paraId="6A03D864" w14:textId="77777777" w:rsidR="00863F96" w:rsidRDefault="00863F96" w:rsidP="00863F96">
      <w:pPr>
        <w:pStyle w:val="Ttulo1"/>
      </w:pPr>
      <w:bookmarkStart w:id="4" w:name="_Toc141173383"/>
      <w:r w:rsidRPr="00FF755D">
        <w:t>CAPITULO IV. análisis de resultados</w:t>
      </w:r>
      <w:bookmarkEnd w:id="4"/>
      <w:r w:rsidRPr="00FF755D">
        <w:t xml:space="preserve"> </w:t>
      </w:r>
    </w:p>
    <w:p w14:paraId="30915A02" w14:textId="77777777" w:rsidR="00863F96" w:rsidRDefault="00863F96" w:rsidP="00863F96">
      <w:pPr>
        <w:pStyle w:val="paragraph"/>
        <w:spacing w:before="0" w:beforeAutospacing="0" w:after="0" w:afterAutospacing="0" w:line="480" w:lineRule="auto"/>
        <w:jc w:val="both"/>
        <w:textAlignment w:val="baseline"/>
      </w:pPr>
      <w:r w:rsidRPr="0051127D">
        <w:rPr>
          <w:b/>
          <w:bCs/>
        </w:rPr>
        <w:t>Prueba 1 escalabilidad</w:t>
      </w:r>
    </w:p>
    <w:p w14:paraId="5336C4DC" w14:textId="77777777" w:rsidR="00863F96" w:rsidRDefault="00863F96" w:rsidP="00863F96">
      <w:pPr>
        <w:pStyle w:val="paragraph"/>
        <w:spacing w:before="0" w:beforeAutospacing="0" w:after="0" w:afterAutospacing="0" w:line="480" w:lineRule="auto"/>
        <w:jc w:val="both"/>
        <w:textAlignment w:val="baseline"/>
      </w:pPr>
      <w:r>
        <w:t xml:space="preserve">Este primer modelo se concibe como una prueba de escalabilidad en la cual, se definieron como entidades 5 productores, 3 centros de acopio, 3 Clientes, 2 productos y 3 periodos de tiempo. Con la finalidad de comprobar la lógica de la formulación y observar las variables de salida. El modelo permite determinar las cantidades a enviar teniendo en cuenta la demanda de los clientes, tomando en consideración los costos de transporte, producción e inventario en que se incurren en cada una de las etapas, asimismo, permite establecer cuales centros de acopio entraran a operar en cada periodo tiempo teniendo en cuenta que los productores pueden enviar a un solo centro de acopio. </w:t>
      </w:r>
    </w:p>
    <w:p w14:paraId="772B065B" w14:textId="77777777" w:rsidR="00863F96" w:rsidRDefault="00863F96" w:rsidP="00863F96">
      <w:pPr>
        <w:pStyle w:val="paragraph"/>
        <w:spacing w:before="0" w:beforeAutospacing="0" w:after="0" w:afterAutospacing="0" w:line="480" w:lineRule="auto"/>
        <w:jc w:val="both"/>
        <w:textAlignment w:val="baseline"/>
      </w:pPr>
      <w:r>
        <w:lastRenderedPageBreak/>
        <w:t>Por otra parte, dado que se están utilizando estancias de prueba, se realizan las corridas con datos artificiales y se obtiene la siguiente configuración:</w:t>
      </w:r>
    </w:p>
    <w:tbl>
      <w:tblPr>
        <w:tblStyle w:val="Tablaconcuadrcula4-nfasis1"/>
        <w:tblW w:w="7800" w:type="dxa"/>
        <w:tblLook w:val="04A0" w:firstRow="1" w:lastRow="0" w:firstColumn="1" w:lastColumn="0" w:noHBand="0" w:noVBand="1"/>
      </w:tblPr>
      <w:tblGrid>
        <w:gridCol w:w="1300"/>
        <w:gridCol w:w="1335"/>
        <w:gridCol w:w="1300"/>
        <w:gridCol w:w="1300"/>
        <w:gridCol w:w="1300"/>
        <w:gridCol w:w="1300"/>
      </w:tblGrid>
      <w:tr w:rsidR="00D232CA" w14:paraId="018F98DB" w14:textId="77777777" w:rsidTr="00D232C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42DCF96" w14:textId="77777777" w:rsidR="00D232CA" w:rsidRDefault="00D232CA">
            <w:pPr>
              <w:rPr>
                <w:rFonts w:ascii="Calibri" w:hAnsi="Calibri" w:cs="Calibri"/>
                <w:color w:val="000000"/>
                <w:sz w:val="22"/>
              </w:rPr>
            </w:pPr>
            <w:r>
              <w:rPr>
                <w:rFonts w:ascii="Calibri" w:hAnsi="Calibri" w:cs="Calibri"/>
                <w:color w:val="000000"/>
                <w:sz w:val="22"/>
              </w:rPr>
              <w:t> </w:t>
            </w:r>
          </w:p>
        </w:tc>
        <w:tc>
          <w:tcPr>
            <w:tcW w:w="1300" w:type="dxa"/>
            <w:noWrap/>
            <w:hideMark/>
          </w:tcPr>
          <w:p w14:paraId="1C81951F" w14:textId="77777777" w:rsidR="00D232CA" w:rsidRDefault="00D232CA">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324281D5" w14:textId="77777777" w:rsidR="00D232CA" w:rsidRDefault="00D232CA">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3C7B8B5E" w14:textId="77777777" w:rsidR="00D232CA" w:rsidRDefault="00D232CA">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t_1</w:t>
            </w:r>
          </w:p>
        </w:tc>
        <w:tc>
          <w:tcPr>
            <w:tcW w:w="1300" w:type="dxa"/>
            <w:noWrap/>
            <w:hideMark/>
          </w:tcPr>
          <w:p w14:paraId="6A9E5775" w14:textId="77777777" w:rsidR="00D232CA" w:rsidRDefault="00D232CA">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t_2</w:t>
            </w:r>
          </w:p>
        </w:tc>
        <w:tc>
          <w:tcPr>
            <w:tcW w:w="1300" w:type="dxa"/>
            <w:noWrap/>
            <w:hideMark/>
          </w:tcPr>
          <w:p w14:paraId="578E1A30" w14:textId="77777777" w:rsidR="00D232CA" w:rsidRDefault="00D232CA">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t_3</w:t>
            </w:r>
          </w:p>
        </w:tc>
      </w:tr>
      <w:tr w:rsidR="00D232CA" w14:paraId="2EC95721"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CE7AEDF"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5F2C8C62"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Productor_1</w:t>
            </w:r>
          </w:p>
        </w:tc>
        <w:tc>
          <w:tcPr>
            <w:tcW w:w="1300" w:type="dxa"/>
            <w:noWrap/>
            <w:hideMark/>
          </w:tcPr>
          <w:p w14:paraId="4B127C38"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1F344A69"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70</w:t>
            </w:r>
          </w:p>
        </w:tc>
        <w:tc>
          <w:tcPr>
            <w:tcW w:w="1300" w:type="dxa"/>
            <w:noWrap/>
            <w:hideMark/>
          </w:tcPr>
          <w:p w14:paraId="34175E5C"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7F8BBC72"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120</w:t>
            </w:r>
          </w:p>
        </w:tc>
      </w:tr>
      <w:tr w:rsidR="00D232CA" w14:paraId="6E58CF06"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D204E3F"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5B66CF1B"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Productor_1</w:t>
            </w:r>
          </w:p>
        </w:tc>
        <w:tc>
          <w:tcPr>
            <w:tcW w:w="1300" w:type="dxa"/>
            <w:noWrap/>
            <w:hideMark/>
          </w:tcPr>
          <w:p w14:paraId="12242158"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0F1FDAFA"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100</w:t>
            </w:r>
          </w:p>
        </w:tc>
        <w:tc>
          <w:tcPr>
            <w:tcW w:w="1300" w:type="dxa"/>
            <w:noWrap/>
            <w:hideMark/>
          </w:tcPr>
          <w:p w14:paraId="54207087"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7B89BE5C"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120</w:t>
            </w:r>
          </w:p>
        </w:tc>
      </w:tr>
      <w:tr w:rsidR="00D232CA" w14:paraId="2A493135"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00AFFE8"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21084252"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Productor_1</w:t>
            </w:r>
          </w:p>
        </w:tc>
        <w:tc>
          <w:tcPr>
            <w:tcW w:w="1300" w:type="dxa"/>
            <w:noWrap/>
            <w:hideMark/>
          </w:tcPr>
          <w:p w14:paraId="54E511DD"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72EB2F76"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4388BC73"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6FB267E8"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30</w:t>
            </w:r>
          </w:p>
        </w:tc>
      </w:tr>
      <w:tr w:rsidR="00D232CA" w14:paraId="362A601E"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4F196E5"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5336A475"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Productor_2</w:t>
            </w:r>
          </w:p>
        </w:tc>
        <w:tc>
          <w:tcPr>
            <w:tcW w:w="1300" w:type="dxa"/>
            <w:noWrap/>
            <w:hideMark/>
          </w:tcPr>
          <w:p w14:paraId="72501177"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04BAF0D4"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12B5AC64"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130</w:t>
            </w:r>
          </w:p>
        </w:tc>
        <w:tc>
          <w:tcPr>
            <w:tcW w:w="1300" w:type="dxa"/>
            <w:noWrap/>
            <w:hideMark/>
          </w:tcPr>
          <w:p w14:paraId="5EA334B8"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60</w:t>
            </w:r>
          </w:p>
        </w:tc>
      </w:tr>
      <w:tr w:rsidR="00D232CA" w14:paraId="26049354"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2B6409C"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74D94EC0"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Productor_2</w:t>
            </w:r>
          </w:p>
        </w:tc>
        <w:tc>
          <w:tcPr>
            <w:tcW w:w="1300" w:type="dxa"/>
            <w:noWrap/>
            <w:hideMark/>
          </w:tcPr>
          <w:p w14:paraId="4FAF10CA"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0A23E4BC"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20</w:t>
            </w:r>
          </w:p>
        </w:tc>
        <w:tc>
          <w:tcPr>
            <w:tcW w:w="1300" w:type="dxa"/>
            <w:noWrap/>
            <w:hideMark/>
          </w:tcPr>
          <w:p w14:paraId="1E0AC17D"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130</w:t>
            </w:r>
          </w:p>
        </w:tc>
        <w:tc>
          <w:tcPr>
            <w:tcW w:w="1300" w:type="dxa"/>
            <w:noWrap/>
            <w:hideMark/>
          </w:tcPr>
          <w:p w14:paraId="1DAD8CF0"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80</w:t>
            </w:r>
          </w:p>
        </w:tc>
      </w:tr>
      <w:tr w:rsidR="00D232CA" w14:paraId="7A39B739"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894C394"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1E1FB1E0"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Productor_2</w:t>
            </w:r>
          </w:p>
        </w:tc>
        <w:tc>
          <w:tcPr>
            <w:tcW w:w="1300" w:type="dxa"/>
            <w:noWrap/>
            <w:hideMark/>
          </w:tcPr>
          <w:p w14:paraId="40F79F30"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76A2D2D8"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5F7FA393"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60</w:t>
            </w:r>
          </w:p>
        </w:tc>
        <w:tc>
          <w:tcPr>
            <w:tcW w:w="1300" w:type="dxa"/>
            <w:noWrap/>
            <w:hideMark/>
          </w:tcPr>
          <w:p w14:paraId="3EB32907"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026468C8"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3370311"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407D524E"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Productor_4</w:t>
            </w:r>
          </w:p>
        </w:tc>
        <w:tc>
          <w:tcPr>
            <w:tcW w:w="1300" w:type="dxa"/>
            <w:noWrap/>
            <w:hideMark/>
          </w:tcPr>
          <w:p w14:paraId="22CB5DD8"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6EDBE355"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04AD391B"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10</w:t>
            </w:r>
          </w:p>
        </w:tc>
        <w:tc>
          <w:tcPr>
            <w:tcW w:w="1300" w:type="dxa"/>
            <w:noWrap/>
            <w:hideMark/>
          </w:tcPr>
          <w:p w14:paraId="047472CA"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4D66D0BC"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1147960"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698144F9"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Productor_4</w:t>
            </w:r>
          </w:p>
        </w:tc>
        <w:tc>
          <w:tcPr>
            <w:tcW w:w="1300" w:type="dxa"/>
            <w:noWrap/>
            <w:hideMark/>
          </w:tcPr>
          <w:p w14:paraId="1F3FE0EC"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70A476C1"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706CACB7"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60</w:t>
            </w:r>
          </w:p>
        </w:tc>
        <w:tc>
          <w:tcPr>
            <w:tcW w:w="1300" w:type="dxa"/>
            <w:noWrap/>
            <w:hideMark/>
          </w:tcPr>
          <w:p w14:paraId="142AEA2F"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23708AF0"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C6296F5"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6D462CF6"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Productor_4</w:t>
            </w:r>
          </w:p>
        </w:tc>
        <w:tc>
          <w:tcPr>
            <w:tcW w:w="1300" w:type="dxa"/>
            <w:noWrap/>
            <w:hideMark/>
          </w:tcPr>
          <w:p w14:paraId="3837D23A"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5088D476"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100</w:t>
            </w:r>
          </w:p>
        </w:tc>
        <w:tc>
          <w:tcPr>
            <w:tcW w:w="1300" w:type="dxa"/>
            <w:noWrap/>
            <w:hideMark/>
          </w:tcPr>
          <w:p w14:paraId="2C4B8118"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67A44178"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54FFB35D"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F8ED3B5"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155C9B47"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Productor_5</w:t>
            </w:r>
          </w:p>
        </w:tc>
        <w:tc>
          <w:tcPr>
            <w:tcW w:w="1300" w:type="dxa"/>
            <w:noWrap/>
            <w:hideMark/>
          </w:tcPr>
          <w:p w14:paraId="1CBDA213"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31FF7DFB"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80</w:t>
            </w:r>
          </w:p>
        </w:tc>
        <w:tc>
          <w:tcPr>
            <w:tcW w:w="1300" w:type="dxa"/>
            <w:noWrap/>
            <w:hideMark/>
          </w:tcPr>
          <w:p w14:paraId="3190E02C"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1DF4D798"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5CB11E40"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090EC1F"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02BF4C57"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Productor_5</w:t>
            </w:r>
          </w:p>
        </w:tc>
        <w:tc>
          <w:tcPr>
            <w:tcW w:w="1300" w:type="dxa"/>
            <w:noWrap/>
            <w:hideMark/>
          </w:tcPr>
          <w:p w14:paraId="7FE04872"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5A482903"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80</w:t>
            </w:r>
          </w:p>
        </w:tc>
        <w:tc>
          <w:tcPr>
            <w:tcW w:w="1300" w:type="dxa"/>
            <w:noWrap/>
            <w:hideMark/>
          </w:tcPr>
          <w:p w14:paraId="1D5A42B7"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2ABE2C2A"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75215A44"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1E252AC"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Producto_1</w:t>
            </w:r>
          </w:p>
        </w:tc>
        <w:tc>
          <w:tcPr>
            <w:tcW w:w="1300" w:type="dxa"/>
            <w:noWrap/>
            <w:hideMark/>
          </w:tcPr>
          <w:p w14:paraId="328A46A9"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Productor_5</w:t>
            </w:r>
          </w:p>
        </w:tc>
        <w:tc>
          <w:tcPr>
            <w:tcW w:w="1300" w:type="dxa"/>
            <w:noWrap/>
            <w:hideMark/>
          </w:tcPr>
          <w:p w14:paraId="7DC58161"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1D016B17"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5A7606C7"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90</w:t>
            </w:r>
          </w:p>
        </w:tc>
        <w:tc>
          <w:tcPr>
            <w:tcW w:w="1300" w:type="dxa"/>
            <w:noWrap/>
            <w:hideMark/>
          </w:tcPr>
          <w:p w14:paraId="7CEEEDAF"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100</w:t>
            </w:r>
          </w:p>
        </w:tc>
      </w:tr>
      <w:tr w:rsidR="00D232CA" w14:paraId="049859FF"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B90E11C"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2018B322"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Productor_1</w:t>
            </w:r>
          </w:p>
        </w:tc>
        <w:tc>
          <w:tcPr>
            <w:tcW w:w="1300" w:type="dxa"/>
            <w:noWrap/>
            <w:hideMark/>
          </w:tcPr>
          <w:p w14:paraId="6E9CEF86"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159DCF29"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62210586"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80</w:t>
            </w:r>
          </w:p>
        </w:tc>
        <w:tc>
          <w:tcPr>
            <w:tcW w:w="1300" w:type="dxa"/>
            <w:noWrap/>
            <w:hideMark/>
          </w:tcPr>
          <w:p w14:paraId="27DDD746"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75</w:t>
            </w:r>
          </w:p>
        </w:tc>
      </w:tr>
      <w:tr w:rsidR="00D232CA" w14:paraId="755DFCFA"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3C13CA3"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0740317B"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Productor_1</w:t>
            </w:r>
          </w:p>
        </w:tc>
        <w:tc>
          <w:tcPr>
            <w:tcW w:w="1300" w:type="dxa"/>
            <w:noWrap/>
            <w:hideMark/>
          </w:tcPr>
          <w:p w14:paraId="44B6DD40"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3652C87A"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20E1BD33"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60</w:t>
            </w:r>
          </w:p>
        </w:tc>
        <w:tc>
          <w:tcPr>
            <w:tcW w:w="1300" w:type="dxa"/>
            <w:noWrap/>
            <w:hideMark/>
          </w:tcPr>
          <w:p w14:paraId="0F240EF1"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4C38EFA7"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1BF0353"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07EF4E6A"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Productor_1</w:t>
            </w:r>
          </w:p>
        </w:tc>
        <w:tc>
          <w:tcPr>
            <w:tcW w:w="1300" w:type="dxa"/>
            <w:noWrap/>
            <w:hideMark/>
          </w:tcPr>
          <w:p w14:paraId="029FE206"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4AAEA56B"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290CDE47"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6DB8238E"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45</w:t>
            </w:r>
          </w:p>
        </w:tc>
      </w:tr>
      <w:tr w:rsidR="00D232CA" w14:paraId="30F3B7AA"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F4EB741"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49D90D6F"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Productor_2</w:t>
            </w:r>
          </w:p>
        </w:tc>
        <w:tc>
          <w:tcPr>
            <w:tcW w:w="1300" w:type="dxa"/>
            <w:noWrap/>
            <w:hideMark/>
          </w:tcPr>
          <w:p w14:paraId="26E5267B"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4001F747"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60</w:t>
            </w:r>
          </w:p>
        </w:tc>
        <w:tc>
          <w:tcPr>
            <w:tcW w:w="1300" w:type="dxa"/>
            <w:noWrap/>
            <w:hideMark/>
          </w:tcPr>
          <w:p w14:paraId="26783A48"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20</w:t>
            </w:r>
          </w:p>
        </w:tc>
        <w:tc>
          <w:tcPr>
            <w:tcW w:w="1300" w:type="dxa"/>
            <w:noWrap/>
            <w:hideMark/>
          </w:tcPr>
          <w:p w14:paraId="6D60ADAD"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62E07E64"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0D9CB4E"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0E591AF3"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Productor_3</w:t>
            </w:r>
          </w:p>
        </w:tc>
        <w:tc>
          <w:tcPr>
            <w:tcW w:w="1300" w:type="dxa"/>
            <w:noWrap/>
            <w:hideMark/>
          </w:tcPr>
          <w:p w14:paraId="0B6B84D1"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36D303AB"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5840845F"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60</w:t>
            </w:r>
          </w:p>
        </w:tc>
        <w:tc>
          <w:tcPr>
            <w:tcW w:w="1300" w:type="dxa"/>
            <w:noWrap/>
            <w:hideMark/>
          </w:tcPr>
          <w:p w14:paraId="3E2314C4"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416A0738"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95D9E57"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77904B8A"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Productor_3</w:t>
            </w:r>
          </w:p>
        </w:tc>
        <w:tc>
          <w:tcPr>
            <w:tcW w:w="1300" w:type="dxa"/>
            <w:noWrap/>
            <w:hideMark/>
          </w:tcPr>
          <w:p w14:paraId="75AEE876"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5218F678"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22B44053"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781464C0"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100</w:t>
            </w:r>
          </w:p>
        </w:tc>
      </w:tr>
      <w:tr w:rsidR="00D232CA" w14:paraId="34B8CC01"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BA3D7B9"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779788A7"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Productor_3</w:t>
            </w:r>
          </w:p>
        </w:tc>
        <w:tc>
          <w:tcPr>
            <w:tcW w:w="1300" w:type="dxa"/>
            <w:noWrap/>
            <w:hideMark/>
          </w:tcPr>
          <w:p w14:paraId="0B627492"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CAcopio_3</w:t>
            </w:r>
          </w:p>
        </w:tc>
        <w:tc>
          <w:tcPr>
            <w:tcW w:w="1300" w:type="dxa"/>
            <w:noWrap/>
            <w:hideMark/>
          </w:tcPr>
          <w:p w14:paraId="5B1EA8EE"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80</w:t>
            </w:r>
          </w:p>
        </w:tc>
        <w:tc>
          <w:tcPr>
            <w:tcW w:w="1300" w:type="dxa"/>
            <w:noWrap/>
            <w:hideMark/>
          </w:tcPr>
          <w:p w14:paraId="42438C86"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3472D742"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7609F3D9"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07711B7"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62EF5AAB"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Productor_4</w:t>
            </w:r>
          </w:p>
        </w:tc>
        <w:tc>
          <w:tcPr>
            <w:tcW w:w="1300" w:type="dxa"/>
            <w:noWrap/>
            <w:hideMark/>
          </w:tcPr>
          <w:p w14:paraId="13762D03"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37A98C3B"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30</w:t>
            </w:r>
          </w:p>
        </w:tc>
        <w:tc>
          <w:tcPr>
            <w:tcW w:w="1300" w:type="dxa"/>
            <w:noWrap/>
            <w:hideMark/>
          </w:tcPr>
          <w:p w14:paraId="7E75797D"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7BC2AA3E"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3B7836A0"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6DCB840"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0C956929"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Productor_4</w:t>
            </w:r>
          </w:p>
        </w:tc>
        <w:tc>
          <w:tcPr>
            <w:tcW w:w="1300" w:type="dxa"/>
            <w:noWrap/>
            <w:hideMark/>
          </w:tcPr>
          <w:p w14:paraId="5AF011C0"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46E5D402"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30</w:t>
            </w:r>
          </w:p>
        </w:tc>
        <w:tc>
          <w:tcPr>
            <w:tcW w:w="1300" w:type="dxa"/>
            <w:noWrap/>
            <w:hideMark/>
          </w:tcPr>
          <w:p w14:paraId="7A0321B9"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40</w:t>
            </w:r>
          </w:p>
        </w:tc>
        <w:tc>
          <w:tcPr>
            <w:tcW w:w="1300" w:type="dxa"/>
            <w:noWrap/>
            <w:hideMark/>
          </w:tcPr>
          <w:p w14:paraId="65319D9B"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r w:rsidR="00D232CA" w14:paraId="259AF561" w14:textId="77777777" w:rsidTr="00D232CA">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0DD46082"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27872089"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Productor_5</w:t>
            </w:r>
          </w:p>
        </w:tc>
        <w:tc>
          <w:tcPr>
            <w:tcW w:w="1300" w:type="dxa"/>
            <w:noWrap/>
            <w:hideMark/>
          </w:tcPr>
          <w:p w14:paraId="05F80249"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CAcopio_1</w:t>
            </w:r>
          </w:p>
        </w:tc>
        <w:tc>
          <w:tcPr>
            <w:tcW w:w="1300" w:type="dxa"/>
            <w:noWrap/>
            <w:hideMark/>
          </w:tcPr>
          <w:p w14:paraId="167C6E2F"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20</w:t>
            </w:r>
          </w:p>
        </w:tc>
        <w:tc>
          <w:tcPr>
            <w:tcW w:w="1300" w:type="dxa"/>
            <w:noWrap/>
            <w:hideMark/>
          </w:tcPr>
          <w:p w14:paraId="3E9BB560" w14:textId="77777777" w:rsidR="00D232CA" w:rsidRDefault="00D232C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7689F578" w14:textId="77777777" w:rsidR="00D232CA" w:rsidRDefault="00D232C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Pr>
                <w:rFonts w:ascii="Calibri" w:hAnsi="Calibri" w:cs="Calibri"/>
                <w:color w:val="000000"/>
                <w:sz w:val="22"/>
              </w:rPr>
              <w:t>70</w:t>
            </w:r>
          </w:p>
        </w:tc>
      </w:tr>
      <w:tr w:rsidR="00D232CA" w14:paraId="4E99FEC1" w14:textId="77777777" w:rsidTr="00D232C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4C45C96" w14:textId="77777777" w:rsidR="00D232CA" w:rsidRPr="00027229" w:rsidRDefault="00D232CA">
            <w:pPr>
              <w:rPr>
                <w:rFonts w:ascii="Calibri" w:hAnsi="Calibri" w:cs="Calibri"/>
                <w:b w:val="0"/>
                <w:bCs w:val="0"/>
                <w:color w:val="000000"/>
                <w:sz w:val="22"/>
              </w:rPr>
            </w:pPr>
            <w:r w:rsidRPr="00027229">
              <w:rPr>
                <w:rFonts w:ascii="Calibri" w:hAnsi="Calibri" w:cs="Calibri"/>
                <w:b w:val="0"/>
                <w:bCs w:val="0"/>
                <w:color w:val="000000"/>
                <w:sz w:val="22"/>
              </w:rPr>
              <w:t>Producto_2</w:t>
            </w:r>
          </w:p>
        </w:tc>
        <w:tc>
          <w:tcPr>
            <w:tcW w:w="1300" w:type="dxa"/>
            <w:noWrap/>
            <w:hideMark/>
          </w:tcPr>
          <w:p w14:paraId="3C20B1DF"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Productor_5</w:t>
            </w:r>
          </w:p>
        </w:tc>
        <w:tc>
          <w:tcPr>
            <w:tcW w:w="1300" w:type="dxa"/>
            <w:noWrap/>
            <w:hideMark/>
          </w:tcPr>
          <w:p w14:paraId="4D548783"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CAcopio_2</w:t>
            </w:r>
          </w:p>
        </w:tc>
        <w:tc>
          <w:tcPr>
            <w:tcW w:w="1300" w:type="dxa"/>
            <w:noWrap/>
            <w:hideMark/>
          </w:tcPr>
          <w:p w14:paraId="3EDF7BB7" w14:textId="77777777" w:rsidR="00D232CA" w:rsidRDefault="00D232C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10</w:t>
            </w:r>
          </w:p>
        </w:tc>
        <w:tc>
          <w:tcPr>
            <w:tcW w:w="1300" w:type="dxa"/>
            <w:noWrap/>
            <w:hideMark/>
          </w:tcPr>
          <w:p w14:paraId="1E99EE21"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c>
          <w:tcPr>
            <w:tcW w:w="1300" w:type="dxa"/>
            <w:noWrap/>
            <w:hideMark/>
          </w:tcPr>
          <w:p w14:paraId="125128E1" w14:textId="77777777" w:rsidR="00D232CA" w:rsidRDefault="00D232C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Pr>
                <w:rFonts w:ascii="Calibri" w:hAnsi="Calibri" w:cs="Calibri"/>
                <w:color w:val="000000"/>
                <w:sz w:val="22"/>
              </w:rPr>
              <w:t> </w:t>
            </w:r>
          </w:p>
        </w:tc>
      </w:tr>
    </w:tbl>
    <w:p w14:paraId="213FA851" w14:textId="77777777" w:rsidR="00863F96" w:rsidRDefault="00863F96" w:rsidP="00863F96">
      <w:pPr>
        <w:pStyle w:val="paragraph"/>
        <w:spacing w:before="0" w:beforeAutospacing="0" w:after="0" w:afterAutospacing="0" w:line="480" w:lineRule="auto"/>
        <w:jc w:val="both"/>
        <w:textAlignment w:val="baseline"/>
      </w:pPr>
    </w:p>
    <w:tbl>
      <w:tblPr>
        <w:tblStyle w:val="Tablaconcuadrcula4-nfasis1"/>
        <w:tblW w:w="7800" w:type="dxa"/>
        <w:tblLook w:val="04A0" w:firstRow="1" w:lastRow="0" w:firstColumn="1" w:lastColumn="0" w:noHBand="0" w:noVBand="1"/>
      </w:tblPr>
      <w:tblGrid>
        <w:gridCol w:w="1300"/>
        <w:gridCol w:w="1300"/>
        <w:gridCol w:w="1300"/>
        <w:gridCol w:w="1300"/>
        <w:gridCol w:w="1300"/>
        <w:gridCol w:w="1300"/>
      </w:tblGrid>
      <w:tr w:rsidR="00027229" w:rsidRPr="00027229" w14:paraId="46CE6D30" w14:textId="77777777" w:rsidTr="00027229">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47DD0E0" w14:textId="77777777" w:rsidR="00027229" w:rsidRPr="00027229" w:rsidRDefault="00027229" w:rsidP="00027229">
            <w:pPr>
              <w:spacing w:after="0" w:line="240" w:lineRule="auto"/>
              <w:rPr>
                <w:rFonts w:eastAsia="Times New Roman" w:cs="Times New Roman"/>
                <w:sz w:val="20"/>
                <w:szCs w:val="24"/>
                <w:lang w:eastAsia="es-CO"/>
              </w:rPr>
            </w:pPr>
          </w:p>
        </w:tc>
        <w:tc>
          <w:tcPr>
            <w:tcW w:w="1300" w:type="dxa"/>
            <w:noWrap/>
            <w:hideMark/>
          </w:tcPr>
          <w:p w14:paraId="49C30D6C" w14:textId="77777777" w:rsidR="00027229" w:rsidRPr="00027229" w:rsidRDefault="00027229" w:rsidP="00027229">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p>
        </w:tc>
        <w:tc>
          <w:tcPr>
            <w:tcW w:w="1300" w:type="dxa"/>
            <w:noWrap/>
            <w:hideMark/>
          </w:tcPr>
          <w:p w14:paraId="5AE6BF3A" w14:textId="77777777" w:rsidR="00027229" w:rsidRPr="00027229" w:rsidRDefault="00027229" w:rsidP="00027229">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p>
        </w:tc>
        <w:tc>
          <w:tcPr>
            <w:tcW w:w="1300" w:type="dxa"/>
            <w:noWrap/>
            <w:hideMark/>
          </w:tcPr>
          <w:p w14:paraId="6142E97D" w14:textId="77777777" w:rsidR="00027229" w:rsidRPr="00027229" w:rsidRDefault="00027229" w:rsidP="00027229">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t_1</w:t>
            </w:r>
          </w:p>
        </w:tc>
        <w:tc>
          <w:tcPr>
            <w:tcW w:w="1300" w:type="dxa"/>
            <w:noWrap/>
            <w:hideMark/>
          </w:tcPr>
          <w:p w14:paraId="5F043CF2" w14:textId="77777777" w:rsidR="00027229" w:rsidRPr="00027229" w:rsidRDefault="00027229" w:rsidP="00027229">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t_2</w:t>
            </w:r>
          </w:p>
        </w:tc>
        <w:tc>
          <w:tcPr>
            <w:tcW w:w="1300" w:type="dxa"/>
            <w:noWrap/>
            <w:hideMark/>
          </w:tcPr>
          <w:p w14:paraId="40A2F644" w14:textId="77777777" w:rsidR="00027229" w:rsidRPr="00027229" w:rsidRDefault="00027229" w:rsidP="00027229">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t_3</w:t>
            </w:r>
          </w:p>
        </w:tc>
      </w:tr>
      <w:tr w:rsidR="00027229" w:rsidRPr="00027229" w14:paraId="749E120F" w14:textId="77777777" w:rsidTr="0002722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83FA626" w14:textId="77777777" w:rsidR="00027229" w:rsidRPr="00027229" w:rsidRDefault="00027229" w:rsidP="00027229">
            <w:pPr>
              <w:spacing w:after="0" w:line="240" w:lineRule="auto"/>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Producto_1</w:t>
            </w:r>
          </w:p>
        </w:tc>
        <w:tc>
          <w:tcPr>
            <w:tcW w:w="1300" w:type="dxa"/>
            <w:noWrap/>
            <w:hideMark/>
          </w:tcPr>
          <w:p w14:paraId="3CD5E63B" w14:textId="77777777" w:rsidR="00027229" w:rsidRPr="00027229" w:rsidRDefault="00027229" w:rsidP="00027229">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CAcopio_1</w:t>
            </w:r>
          </w:p>
        </w:tc>
        <w:tc>
          <w:tcPr>
            <w:tcW w:w="1300" w:type="dxa"/>
            <w:noWrap/>
            <w:hideMark/>
          </w:tcPr>
          <w:p w14:paraId="74EE4AF5" w14:textId="77777777" w:rsidR="00027229" w:rsidRPr="00027229" w:rsidRDefault="00027229" w:rsidP="00027229">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Cliente_1</w:t>
            </w:r>
          </w:p>
        </w:tc>
        <w:tc>
          <w:tcPr>
            <w:tcW w:w="1300" w:type="dxa"/>
            <w:noWrap/>
            <w:hideMark/>
          </w:tcPr>
          <w:p w14:paraId="74BE9DEC" w14:textId="77777777" w:rsidR="00027229" w:rsidRPr="00027229" w:rsidRDefault="00027229" w:rsidP="0002722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150</w:t>
            </w:r>
          </w:p>
        </w:tc>
        <w:tc>
          <w:tcPr>
            <w:tcW w:w="1300" w:type="dxa"/>
            <w:noWrap/>
            <w:hideMark/>
          </w:tcPr>
          <w:p w14:paraId="4FBD6FED" w14:textId="77777777" w:rsidR="00027229" w:rsidRPr="00027229" w:rsidRDefault="00027229" w:rsidP="0002722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140</w:t>
            </w:r>
          </w:p>
        </w:tc>
        <w:tc>
          <w:tcPr>
            <w:tcW w:w="1300" w:type="dxa"/>
            <w:noWrap/>
            <w:hideMark/>
          </w:tcPr>
          <w:p w14:paraId="317BC76B" w14:textId="77777777" w:rsidR="00027229" w:rsidRPr="00027229" w:rsidRDefault="00027229" w:rsidP="0002722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180</w:t>
            </w:r>
          </w:p>
        </w:tc>
      </w:tr>
      <w:tr w:rsidR="00027229" w:rsidRPr="00027229" w14:paraId="5976D0DB" w14:textId="77777777" w:rsidTr="00027229">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F27C082" w14:textId="77777777" w:rsidR="00027229" w:rsidRPr="00027229" w:rsidRDefault="00027229" w:rsidP="00027229">
            <w:pPr>
              <w:rPr>
                <w:rFonts w:ascii="Calibri" w:eastAsia="Times New Roman" w:hAnsi="Calibri" w:cs="Calibri"/>
                <w:b w:val="0"/>
                <w:bCs w:val="0"/>
                <w:color w:val="000000"/>
                <w:sz w:val="22"/>
                <w:lang w:eastAsia="es-CO"/>
              </w:rPr>
            </w:pPr>
            <w:r w:rsidRPr="00027229">
              <w:rPr>
                <w:rFonts w:ascii="Calibri" w:eastAsia="Times New Roman" w:hAnsi="Calibri" w:cs="Calibri"/>
                <w:b w:val="0"/>
                <w:bCs w:val="0"/>
                <w:color w:val="000000"/>
                <w:sz w:val="22"/>
                <w:lang w:eastAsia="es-CO"/>
              </w:rPr>
              <w:t>Producto_1</w:t>
            </w:r>
          </w:p>
        </w:tc>
        <w:tc>
          <w:tcPr>
            <w:tcW w:w="1300" w:type="dxa"/>
            <w:noWrap/>
            <w:hideMark/>
          </w:tcPr>
          <w:p w14:paraId="63112D31" w14:textId="77777777" w:rsidR="00027229" w:rsidRPr="00027229" w:rsidRDefault="00027229" w:rsidP="00027229">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CAcopio_2</w:t>
            </w:r>
          </w:p>
        </w:tc>
        <w:tc>
          <w:tcPr>
            <w:tcW w:w="1300" w:type="dxa"/>
            <w:noWrap/>
            <w:hideMark/>
          </w:tcPr>
          <w:p w14:paraId="24FF9548" w14:textId="77777777" w:rsidR="00027229" w:rsidRPr="00027229" w:rsidRDefault="00027229" w:rsidP="00027229">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Cliente_1</w:t>
            </w:r>
          </w:p>
        </w:tc>
        <w:tc>
          <w:tcPr>
            <w:tcW w:w="1300" w:type="dxa"/>
            <w:noWrap/>
            <w:hideMark/>
          </w:tcPr>
          <w:p w14:paraId="7C0EB4E2" w14:textId="77777777" w:rsidR="00027229" w:rsidRPr="00027229" w:rsidRDefault="00027229" w:rsidP="0002722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200</w:t>
            </w:r>
          </w:p>
        </w:tc>
        <w:tc>
          <w:tcPr>
            <w:tcW w:w="1300" w:type="dxa"/>
            <w:noWrap/>
            <w:hideMark/>
          </w:tcPr>
          <w:p w14:paraId="5B3E381D" w14:textId="77777777" w:rsidR="00027229" w:rsidRPr="00027229" w:rsidRDefault="00027229" w:rsidP="000272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190</w:t>
            </w:r>
          </w:p>
        </w:tc>
        <w:tc>
          <w:tcPr>
            <w:tcW w:w="1300" w:type="dxa"/>
            <w:noWrap/>
            <w:hideMark/>
          </w:tcPr>
          <w:p w14:paraId="7CFB8DAB" w14:textId="77777777" w:rsidR="00027229" w:rsidRPr="00027229" w:rsidRDefault="00027229" w:rsidP="000272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200</w:t>
            </w:r>
          </w:p>
        </w:tc>
      </w:tr>
      <w:tr w:rsidR="00027229" w:rsidRPr="00027229" w14:paraId="267ECA37" w14:textId="77777777" w:rsidTr="0002722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E374597" w14:textId="77777777" w:rsidR="00027229" w:rsidRPr="00027229" w:rsidRDefault="00027229" w:rsidP="00027229">
            <w:pPr>
              <w:rPr>
                <w:rFonts w:ascii="Calibri" w:eastAsia="Times New Roman" w:hAnsi="Calibri" w:cs="Calibri"/>
                <w:b w:val="0"/>
                <w:bCs w:val="0"/>
                <w:color w:val="000000"/>
                <w:sz w:val="22"/>
                <w:lang w:eastAsia="es-CO"/>
              </w:rPr>
            </w:pPr>
            <w:r w:rsidRPr="00027229">
              <w:rPr>
                <w:rFonts w:ascii="Calibri" w:eastAsia="Times New Roman" w:hAnsi="Calibri" w:cs="Calibri"/>
                <w:b w:val="0"/>
                <w:bCs w:val="0"/>
                <w:color w:val="000000"/>
                <w:sz w:val="22"/>
                <w:lang w:eastAsia="es-CO"/>
              </w:rPr>
              <w:t>Producto_1</w:t>
            </w:r>
          </w:p>
        </w:tc>
        <w:tc>
          <w:tcPr>
            <w:tcW w:w="1300" w:type="dxa"/>
            <w:noWrap/>
            <w:hideMark/>
          </w:tcPr>
          <w:p w14:paraId="69757823" w14:textId="77777777" w:rsidR="00027229" w:rsidRPr="00027229" w:rsidRDefault="00027229" w:rsidP="00027229">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CAcopio_3</w:t>
            </w:r>
          </w:p>
        </w:tc>
        <w:tc>
          <w:tcPr>
            <w:tcW w:w="1300" w:type="dxa"/>
            <w:noWrap/>
            <w:hideMark/>
          </w:tcPr>
          <w:p w14:paraId="5A8EBF17" w14:textId="77777777" w:rsidR="00027229" w:rsidRPr="00027229" w:rsidRDefault="00027229" w:rsidP="00027229">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Cliente_1</w:t>
            </w:r>
          </w:p>
        </w:tc>
        <w:tc>
          <w:tcPr>
            <w:tcW w:w="1300" w:type="dxa"/>
            <w:noWrap/>
            <w:hideMark/>
          </w:tcPr>
          <w:p w14:paraId="3145B02B" w14:textId="77777777" w:rsidR="00027229" w:rsidRPr="00027229" w:rsidRDefault="00027229" w:rsidP="0002722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100</w:t>
            </w:r>
          </w:p>
        </w:tc>
        <w:tc>
          <w:tcPr>
            <w:tcW w:w="1300" w:type="dxa"/>
            <w:noWrap/>
            <w:hideMark/>
          </w:tcPr>
          <w:p w14:paraId="59844127" w14:textId="77777777" w:rsidR="00027229" w:rsidRPr="00027229" w:rsidRDefault="00027229" w:rsidP="0002722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150</w:t>
            </w:r>
          </w:p>
        </w:tc>
        <w:tc>
          <w:tcPr>
            <w:tcW w:w="1300" w:type="dxa"/>
            <w:noWrap/>
            <w:hideMark/>
          </w:tcPr>
          <w:p w14:paraId="41C465B6" w14:textId="77777777" w:rsidR="00027229" w:rsidRPr="00027229" w:rsidRDefault="00027229" w:rsidP="0002722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130</w:t>
            </w:r>
          </w:p>
        </w:tc>
      </w:tr>
      <w:tr w:rsidR="00027229" w:rsidRPr="00027229" w14:paraId="78D0216C" w14:textId="77777777" w:rsidTr="00027229">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9206450" w14:textId="77777777" w:rsidR="00027229" w:rsidRPr="00027229" w:rsidRDefault="00027229" w:rsidP="00027229">
            <w:pPr>
              <w:rPr>
                <w:rFonts w:ascii="Calibri" w:eastAsia="Times New Roman" w:hAnsi="Calibri" w:cs="Calibri"/>
                <w:b w:val="0"/>
                <w:bCs w:val="0"/>
                <w:color w:val="000000"/>
                <w:sz w:val="22"/>
                <w:lang w:eastAsia="es-CO"/>
              </w:rPr>
            </w:pPr>
            <w:r w:rsidRPr="00027229">
              <w:rPr>
                <w:rFonts w:ascii="Calibri" w:eastAsia="Times New Roman" w:hAnsi="Calibri" w:cs="Calibri"/>
                <w:b w:val="0"/>
                <w:bCs w:val="0"/>
                <w:color w:val="000000"/>
                <w:sz w:val="22"/>
                <w:lang w:eastAsia="es-CO"/>
              </w:rPr>
              <w:t>Producto_2</w:t>
            </w:r>
          </w:p>
        </w:tc>
        <w:tc>
          <w:tcPr>
            <w:tcW w:w="1300" w:type="dxa"/>
            <w:noWrap/>
            <w:hideMark/>
          </w:tcPr>
          <w:p w14:paraId="1AB54414" w14:textId="77777777" w:rsidR="00027229" w:rsidRPr="00027229" w:rsidRDefault="00027229" w:rsidP="00027229">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CAcopio_1</w:t>
            </w:r>
          </w:p>
        </w:tc>
        <w:tc>
          <w:tcPr>
            <w:tcW w:w="1300" w:type="dxa"/>
            <w:noWrap/>
            <w:hideMark/>
          </w:tcPr>
          <w:p w14:paraId="37018623" w14:textId="77777777" w:rsidR="00027229" w:rsidRPr="00027229" w:rsidRDefault="00027229" w:rsidP="00027229">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Cliente_1</w:t>
            </w:r>
          </w:p>
        </w:tc>
        <w:tc>
          <w:tcPr>
            <w:tcW w:w="1300" w:type="dxa"/>
            <w:noWrap/>
            <w:hideMark/>
          </w:tcPr>
          <w:p w14:paraId="5083C282" w14:textId="77777777" w:rsidR="00027229" w:rsidRPr="00027229" w:rsidRDefault="00027229" w:rsidP="0002722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50</w:t>
            </w:r>
          </w:p>
        </w:tc>
        <w:tc>
          <w:tcPr>
            <w:tcW w:w="1300" w:type="dxa"/>
            <w:noWrap/>
            <w:hideMark/>
          </w:tcPr>
          <w:p w14:paraId="69C9CE3D" w14:textId="77777777" w:rsidR="00027229" w:rsidRPr="00027229" w:rsidRDefault="00027229" w:rsidP="000272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140</w:t>
            </w:r>
          </w:p>
        </w:tc>
        <w:tc>
          <w:tcPr>
            <w:tcW w:w="1300" w:type="dxa"/>
            <w:noWrap/>
            <w:hideMark/>
          </w:tcPr>
          <w:p w14:paraId="7DF9F244" w14:textId="77777777" w:rsidR="00027229" w:rsidRPr="00027229" w:rsidRDefault="00027229" w:rsidP="000272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145</w:t>
            </w:r>
          </w:p>
        </w:tc>
      </w:tr>
      <w:tr w:rsidR="00027229" w:rsidRPr="00027229" w14:paraId="583381F6" w14:textId="77777777" w:rsidTr="0002722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39F1CDA" w14:textId="77777777" w:rsidR="00027229" w:rsidRPr="00027229" w:rsidRDefault="00027229" w:rsidP="00027229">
            <w:pPr>
              <w:rPr>
                <w:rFonts w:ascii="Calibri" w:eastAsia="Times New Roman" w:hAnsi="Calibri" w:cs="Calibri"/>
                <w:b w:val="0"/>
                <w:bCs w:val="0"/>
                <w:color w:val="000000"/>
                <w:sz w:val="22"/>
                <w:lang w:eastAsia="es-CO"/>
              </w:rPr>
            </w:pPr>
            <w:r w:rsidRPr="00027229">
              <w:rPr>
                <w:rFonts w:ascii="Calibri" w:eastAsia="Times New Roman" w:hAnsi="Calibri" w:cs="Calibri"/>
                <w:b w:val="0"/>
                <w:bCs w:val="0"/>
                <w:color w:val="000000"/>
                <w:sz w:val="22"/>
                <w:lang w:eastAsia="es-CO"/>
              </w:rPr>
              <w:t>Producto_2</w:t>
            </w:r>
          </w:p>
        </w:tc>
        <w:tc>
          <w:tcPr>
            <w:tcW w:w="1300" w:type="dxa"/>
            <w:noWrap/>
            <w:hideMark/>
          </w:tcPr>
          <w:p w14:paraId="6A22B155" w14:textId="77777777" w:rsidR="00027229" w:rsidRPr="00027229" w:rsidRDefault="00027229" w:rsidP="00027229">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CAcopio_2</w:t>
            </w:r>
          </w:p>
        </w:tc>
        <w:tc>
          <w:tcPr>
            <w:tcW w:w="1300" w:type="dxa"/>
            <w:noWrap/>
            <w:hideMark/>
          </w:tcPr>
          <w:p w14:paraId="4FF9F76C" w14:textId="77777777" w:rsidR="00027229" w:rsidRPr="00027229" w:rsidRDefault="00027229" w:rsidP="00027229">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Cliente_1</w:t>
            </w:r>
          </w:p>
        </w:tc>
        <w:tc>
          <w:tcPr>
            <w:tcW w:w="1300" w:type="dxa"/>
            <w:noWrap/>
            <w:hideMark/>
          </w:tcPr>
          <w:p w14:paraId="4395D981" w14:textId="77777777" w:rsidR="00027229" w:rsidRPr="00027229" w:rsidRDefault="00027229" w:rsidP="0002722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40</w:t>
            </w:r>
          </w:p>
        </w:tc>
        <w:tc>
          <w:tcPr>
            <w:tcW w:w="1300" w:type="dxa"/>
            <w:noWrap/>
            <w:hideMark/>
          </w:tcPr>
          <w:p w14:paraId="66C5F996" w14:textId="77777777" w:rsidR="00027229" w:rsidRPr="00027229" w:rsidRDefault="00027229" w:rsidP="0002722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100</w:t>
            </w:r>
          </w:p>
        </w:tc>
        <w:tc>
          <w:tcPr>
            <w:tcW w:w="1300" w:type="dxa"/>
            <w:noWrap/>
            <w:hideMark/>
          </w:tcPr>
          <w:p w14:paraId="5404D385" w14:textId="77777777" w:rsidR="00027229" w:rsidRPr="00027229" w:rsidRDefault="00027229" w:rsidP="0002722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100</w:t>
            </w:r>
          </w:p>
        </w:tc>
      </w:tr>
      <w:tr w:rsidR="00027229" w:rsidRPr="00027229" w14:paraId="66610351" w14:textId="77777777" w:rsidTr="00027229">
        <w:trPr>
          <w:trHeight w:val="301"/>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B0DA2BE" w14:textId="77777777" w:rsidR="00027229" w:rsidRPr="00027229" w:rsidRDefault="00027229" w:rsidP="00027229">
            <w:pPr>
              <w:rPr>
                <w:rFonts w:ascii="Calibri" w:eastAsia="Times New Roman" w:hAnsi="Calibri" w:cs="Calibri"/>
                <w:b w:val="0"/>
                <w:bCs w:val="0"/>
                <w:color w:val="000000"/>
                <w:sz w:val="22"/>
                <w:lang w:eastAsia="es-CO"/>
              </w:rPr>
            </w:pPr>
            <w:r w:rsidRPr="00027229">
              <w:rPr>
                <w:rFonts w:ascii="Calibri" w:eastAsia="Times New Roman" w:hAnsi="Calibri" w:cs="Calibri"/>
                <w:b w:val="0"/>
                <w:bCs w:val="0"/>
                <w:color w:val="000000"/>
                <w:sz w:val="22"/>
                <w:lang w:eastAsia="es-CO"/>
              </w:rPr>
              <w:lastRenderedPageBreak/>
              <w:t>Producto_2</w:t>
            </w:r>
          </w:p>
        </w:tc>
        <w:tc>
          <w:tcPr>
            <w:tcW w:w="1300" w:type="dxa"/>
            <w:noWrap/>
            <w:hideMark/>
          </w:tcPr>
          <w:p w14:paraId="65292DD6" w14:textId="77777777" w:rsidR="00027229" w:rsidRPr="00027229" w:rsidRDefault="00027229" w:rsidP="00027229">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CAcopio_3</w:t>
            </w:r>
          </w:p>
        </w:tc>
        <w:tc>
          <w:tcPr>
            <w:tcW w:w="1300" w:type="dxa"/>
            <w:noWrap/>
            <w:hideMark/>
          </w:tcPr>
          <w:p w14:paraId="77D04A46" w14:textId="77777777" w:rsidR="00027229" w:rsidRPr="00027229" w:rsidRDefault="00027229" w:rsidP="00027229">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Cliente_1</w:t>
            </w:r>
          </w:p>
        </w:tc>
        <w:tc>
          <w:tcPr>
            <w:tcW w:w="1300" w:type="dxa"/>
            <w:noWrap/>
            <w:hideMark/>
          </w:tcPr>
          <w:p w14:paraId="0CBE4FFA" w14:textId="77777777" w:rsidR="00027229" w:rsidRPr="00027229" w:rsidRDefault="00027229" w:rsidP="0002722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140</w:t>
            </w:r>
          </w:p>
        </w:tc>
        <w:tc>
          <w:tcPr>
            <w:tcW w:w="1300" w:type="dxa"/>
            <w:noWrap/>
            <w:hideMark/>
          </w:tcPr>
          <w:p w14:paraId="7C0ED6B3" w14:textId="77777777" w:rsidR="00027229" w:rsidRPr="00027229" w:rsidRDefault="00027229" w:rsidP="000272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20</w:t>
            </w:r>
          </w:p>
        </w:tc>
        <w:tc>
          <w:tcPr>
            <w:tcW w:w="1300" w:type="dxa"/>
            <w:noWrap/>
            <w:hideMark/>
          </w:tcPr>
          <w:p w14:paraId="604F89A9" w14:textId="77777777" w:rsidR="00027229" w:rsidRPr="00027229" w:rsidRDefault="00027229" w:rsidP="000272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eastAsia="es-CO"/>
              </w:rPr>
            </w:pPr>
            <w:r w:rsidRPr="00027229">
              <w:rPr>
                <w:rFonts w:ascii="Calibri" w:eastAsia="Times New Roman" w:hAnsi="Calibri" w:cs="Calibri"/>
                <w:color w:val="000000"/>
                <w:sz w:val="22"/>
                <w:lang w:eastAsia="es-CO"/>
              </w:rPr>
              <w:t>45</w:t>
            </w:r>
          </w:p>
        </w:tc>
      </w:tr>
    </w:tbl>
    <w:p w14:paraId="65173F7F" w14:textId="77777777" w:rsidR="00027229" w:rsidRDefault="00027229" w:rsidP="00863F96">
      <w:pPr>
        <w:pStyle w:val="paragraph"/>
        <w:spacing w:before="0" w:beforeAutospacing="0" w:after="0" w:afterAutospacing="0" w:line="480" w:lineRule="auto"/>
        <w:jc w:val="both"/>
        <w:textAlignment w:val="baseline"/>
        <w:rPr>
          <w:lang w:val="es-CO"/>
        </w:rPr>
      </w:pPr>
    </w:p>
    <w:p w14:paraId="2228E473" w14:textId="2A10E468" w:rsidR="00863F96" w:rsidRDefault="00863F96" w:rsidP="00863F96">
      <w:pPr>
        <w:pStyle w:val="paragraph"/>
        <w:spacing w:before="0" w:beforeAutospacing="0" w:after="0" w:afterAutospacing="0" w:line="480" w:lineRule="auto"/>
        <w:jc w:val="both"/>
        <w:textAlignment w:val="baseline"/>
      </w:pPr>
      <w:r>
        <w:t xml:space="preserve">Se obtuvieron las funciones objetivo por periodo de tiempo y la global, así como los costos de inventario, producción y transporte, teniendo en cuenta el comportamiento del modelo se evidencio que la solución </w:t>
      </w:r>
      <w:r w:rsidR="00027229">
        <w:t>óptima</w:t>
      </w:r>
      <w:r>
        <w:t xml:space="preserve"> no considera inventario de productos en ningún periodo de tiempo y considera la apertura de todos los centros de acopio en todos los periodos. De igual manera, con la capacidad establecida para cada uno de los productores, se logra satisfacer la demanda de cada uno de los productos.</w:t>
      </w:r>
    </w:p>
    <w:p w14:paraId="1E01166A" w14:textId="1CC1606B" w:rsidR="00553143" w:rsidRDefault="00553143" w:rsidP="00863F96">
      <w:pPr>
        <w:pStyle w:val="paragraph"/>
        <w:spacing w:before="0" w:beforeAutospacing="0" w:after="0" w:afterAutospacing="0" w:line="480" w:lineRule="auto"/>
        <w:jc w:val="both"/>
        <w:textAlignment w:val="baseline"/>
      </w:pPr>
      <w:r>
        <w:t xml:space="preserve">Una de las conclusiones del modelo, es que a pesar de la inclusión de los envíos entre centros de distribución a la hora de realizar la corrida se evidencio, que la solución optima no considera esta conexión como una solución factible, dado que en ningún periodo de tiempo se contempla el envío entre centros de acopio. Motivo por el cual, se recomienda seguir con la configuración unidireccional entre los nodos de la red </w:t>
      </w:r>
    </w:p>
    <w:p w14:paraId="15D0CC06" w14:textId="77777777" w:rsidR="00863F96" w:rsidRDefault="00863F96" w:rsidP="00863F96">
      <w:pPr>
        <w:pStyle w:val="paragraph"/>
        <w:spacing w:before="0" w:beforeAutospacing="0" w:after="0" w:afterAutospacing="0" w:line="480" w:lineRule="auto"/>
        <w:jc w:val="both"/>
        <w:textAlignment w:val="baseline"/>
        <w:rPr>
          <w:b/>
          <w:bCs/>
        </w:rPr>
      </w:pPr>
      <w:r w:rsidRPr="0051127D">
        <w:rPr>
          <w:b/>
          <w:bCs/>
        </w:rPr>
        <w:t xml:space="preserve">Prueba </w:t>
      </w:r>
      <w:r>
        <w:rPr>
          <w:b/>
          <w:bCs/>
        </w:rPr>
        <w:t xml:space="preserve">2 </w:t>
      </w:r>
    </w:p>
    <w:p w14:paraId="062FB728" w14:textId="32661F3A" w:rsidR="00863F96" w:rsidRDefault="00863F96" w:rsidP="00863F96">
      <w:pPr>
        <w:pStyle w:val="paragraph"/>
        <w:spacing w:before="0" w:beforeAutospacing="0" w:after="0" w:afterAutospacing="0" w:line="480" w:lineRule="auto"/>
        <w:jc w:val="both"/>
        <w:textAlignment w:val="baseline"/>
      </w:pPr>
      <w:r>
        <w:t xml:space="preserve">Para esta prueba de funcionalidad se realizó la corrida con un mayor número de entidades, las cuales fueron recopiladas de la información real de la base de datos enmarcada en el proyecto, en este caso se establecieron </w:t>
      </w:r>
      <w:r w:rsidR="00027229">
        <w:t>50</w:t>
      </w:r>
      <w:r>
        <w:t xml:space="preserve"> productores para el departamento del Magdalena, 3 centro de acopio , considerando uno por sub región , 1 cliente final concebido como la plataforma de comercio electrónico localizada en la ciudad de </w:t>
      </w:r>
      <w:r w:rsidR="00027229">
        <w:t>Riohacha</w:t>
      </w:r>
      <w:r>
        <w:t>, considerando el flujo unidireccional en la red</w:t>
      </w:r>
      <w:r w:rsidR="00027229">
        <w:t xml:space="preserve"> y la interacción entre los centros de acopio</w:t>
      </w:r>
      <w:r>
        <w:t xml:space="preserve">, tomando como variables binarias la apertura de los centros de acopio yo la asignación de cada productor a </w:t>
      </w:r>
      <w:r>
        <w:lastRenderedPageBreak/>
        <w:t xml:space="preserve">un centro de acopio en particular. Se definieron 2 tipos de productos que se mueven en la red para un horizonte de 12 meses. </w:t>
      </w:r>
    </w:p>
    <w:p w14:paraId="6F923D1D" w14:textId="18AA1A7C" w:rsidR="00863F96" w:rsidRDefault="00553143" w:rsidP="00863F96">
      <w:pPr>
        <w:pStyle w:val="paragraph"/>
        <w:spacing w:before="0" w:beforeAutospacing="0" w:after="0" w:afterAutospacing="0" w:line="480" w:lineRule="auto"/>
        <w:jc w:val="both"/>
        <w:textAlignment w:val="baseline"/>
      </w:pPr>
      <w:r>
        <w:t>Por restricciones de la capacidad del solucionador y el numero de entidades de cada nodo del modelo, no se logran exportar los datos a satisfacción; sin embargo, la lógica del modelo fue validaba bajo los datos de prueba.</w:t>
      </w:r>
    </w:p>
    <w:p w14:paraId="32771726" w14:textId="77777777" w:rsidR="00A743EC" w:rsidRPr="00863F96" w:rsidRDefault="00A743EC" w:rsidP="00A743EC">
      <w:pPr>
        <w:spacing w:line="360" w:lineRule="auto"/>
        <w:rPr>
          <w:rFonts w:eastAsiaTheme="minorEastAsia" w:cs="Times New Roman"/>
          <w:szCs w:val="24"/>
          <w:lang w:val="es-419"/>
        </w:rPr>
      </w:pPr>
    </w:p>
    <w:p w14:paraId="6AB2819E" w14:textId="77777777" w:rsidR="00C65C99" w:rsidRDefault="00C65C99"/>
    <w:sectPr w:rsidR="00C65C99">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EA99C" w14:textId="77777777" w:rsidR="0053304D" w:rsidRDefault="0053304D" w:rsidP="0067670E">
      <w:pPr>
        <w:spacing w:after="0" w:line="240" w:lineRule="auto"/>
      </w:pPr>
      <w:r>
        <w:separator/>
      </w:r>
    </w:p>
  </w:endnote>
  <w:endnote w:type="continuationSeparator" w:id="0">
    <w:p w14:paraId="12481856" w14:textId="77777777" w:rsidR="0053304D" w:rsidRDefault="0053304D" w:rsidP="00676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D533A" w14:textId="77777777" w:rsidR="0053304D" w:rsidRDefault="0053304D" w:rsidP="0067670E">
      <w:pPr>
        <w:spacing w:after="0" w:line="240" w:lineRule="auto"/>
      </w:pPr>
      <w:r>
        <w:separator/>
      </w:r>
    </w:p>
  </w:footnote>
  <w:footnote w:type="continuationSeparator" w:id="0">
    <w:p w14:paraId="300BBE9A" w14:textId="77777777" w:rsidR="0053304D" w:rsidRDefault="0053304D" w:rsidP="00676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6B5C" w14:textId="77777777" w:rsidR="0067670E" w:rsidRDefault="0067670E" w:rsidP="0067670E">
    <w:pPr>
      <w:pStyle w:val="Encabezado"/>
    </w:pPr>
    <w:r w:rsidRPr="005A6C05">
      <w:rPr>
        <w:noProof/>
      </w:rPr>
      <w:drawing>
        <wp:anchor distT="0" distB="0" distL="114300" distR="114300" simplePos="0" relativeHeight="251661312" behindDoc="1" locked="0" layoutInCell="1" allowOverlap="1" wp14:anchorId="597567F5" wp14:editId="0821FCD2">
          <wp:simplePos x="0" y="0"/>
          <wp:positionH relativeFrom="column">
            <wp:posOffset>582295</wp:posOffset>
          </wp:positionH>
          <wp:positionV relativeFrom="paragraph">
            <wp:posOffset>59055</wp:posOffset>
          </wp:positionV>
          <wp:extent cx="2561590" cy="490855"/>
          <wp:effectExtent l="0" t="0" r="0" b="4445"/>
          <wp:wrapTight wrapText="bothSides">
            <wp:wrapPolygon edited="0">
              <wp:start x="0" y="0"/>
              <wp:lineTo x="0" y="20957"/>
              <wp:lineTo x="21364" y="20957"/>
              <wp:lineTo x="21364" y="0"/>
              <wp:lineTo x="0" y="0"/>
            </wp:wrapPolygon>
          </wp:wrapTight>
          <wp:docPr id="6" name="Imagen 6" descr="Interfaz de usuario gráfica, Texto&#10;&#10;Descripción generada automáticamente">
            <a:extLst xmlns:a="http://schemas.openxmlformats.org/drawingml/2006/main">
              <a:ext uri="{FF2B5EF4-FFF2-40B4-BE49-F238E27FC236}">
                <a16:creationId xmlns:a16="http://schemas.microsoft.com/office/drawing/2014/main" id="{6961E394-2897-4A08-846C-295717AFD4B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10;&#10;Descripción generada automáticamente">
                    <a:extLst>
                      <a:ext uri="{FF2B5EF4-FFF2-40B4-BE49-F238E27FC236}">
                        <a16:creationId xmlns:a16="http://schemas.microsoft.com/office/drawing/2014/main" id="{6961E394-2897-4A08-846C-295717AFD4BC}"/>
                      </a:ext>
                    </a:extLst>
                  </pic:cNvPr>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61590" cy="4908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AECBD76" wp14:editId="072D220D">
          <wp:simplePos x="0" y="0"/>
          <wp:positionH relativeFrom="column">
            <wp:posOffset>-151130</wp:posOffset>
          </wp:positionH>
          <wp:positionV relativeFrom="page">
            <wp:posOffset>483870</wp:posOffset>
          </wp:positionV>
          <wp:extent cx="789305" cy="539750"/>
          <wp:effectExtent l="0" t="0" r="0" b="0"/>
          <wp:wrapSquare wrapText="bothSides"/>
          <wp:docPr id="3" name="Imagen 3" descr="Inicio - Departamento Nacional de Planeac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nicio - Departamento Nacional de Planeación"/>
                  <pic:cNvPicPr preferRelativeResize="0">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9305" cy="539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697FF974" wp14:editId="6D91C1D6">
          <wp:simplePos x="0" y="0"/>
          <wp:positionH relativeFrom="column">
            <wp:posOffset>5724525</wp:posOffset>
          </wp:positionH>
          <wp:positionV relativeFrom="paragraph">
            <wp:posOffset>41275</wp:posOffset>
          </wp:positionV>
          <wp:extent cx="477520" cy="508635"/>
          <wp:effectExtent l="0" t="0" r="0" b="5715"/>
          <wp:wrapSquare wrapText="bothSides"/>
          <wp:docPr id="1917825315" name="Imagen 1917825315" descr="Todo Logo Uniguajira: LOGO PRINCIPAL DE LA UNIVERSIDAD DE LA GUA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do Logo Uniguajira: LOGO PRINCIPAL DE LA UNIVERSIDAD DE LA GUAJIR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7520" cy="5086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BC621C3" wp14:editId="4B09E26C">
          <wp:simplePos x="0" y="0"/>
          <wp:positionH relativeFrom="column">
            <wp:posOffset>4697730</wp:posOffset>
          </wp:positionH>
          <wp:positionV relativeFrom="paragraph">
            <wp:posOffset>635</wp:posOffset>
          </wp:positionV>
          <wp:extent cx="539750" cy="539750"/>
          <wp:effectExtent l="0" t="0" r="0" b="0"/>
          <wp:wrapTight wrapText="bothSides">
            <wp:wrapPolygon edited="0">
              <wp:start x="0" y="0"/>
              <wp:lineTo x="0" y="20584"/>
              <wp:lineTo x="20584" y="20584"/>
              <wp:lineTo x="20584" y="0"/>
              <wp:lineTo x="0" y="0"/>
            </wp:wrapPolygon>
          </wp:wrapTight>
          <wp:docPr id="5" name="Imagen 5" descr="Gráfic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5" descr="Gráfico&#10;&#10;Descripción generada automáticamente"/>
                  <pic:cNvPicPr>
                    <a:picLocks/>
                  </pic:cNvPicPr>
                </pic:nvPicPr>
                <pic:blipFill rotWithShape="1">
                  <a:blip r:embed="rId4">
                    <a:extLst>
                      <a:ext uri="{28A0092B-C50C-407E-A947-70E740481C1C}">
                        <a14:useLocalDpi xmlns:a14="http://schemas.microsoft.com/office/drawing/2010/main" val="0"/>
                      </a:ext>
                    </a:extLst>
                  </a:blip>
                  <a:srcRect l="1" r="9580" b="8289"/>
                  <a:stretch/>
                </pic:blipFill>
                <pic:spPr bwMode="auto">
                  <a:xfrm>
                    <a:off x="0" y="0"/>
                    <a:ext cx="539750" cy="5397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554025FF" wp14:editId="18FE7C88">
          <wp:simplePos x="0" y="0"/>
          <wp:positionH relativeFrom="column">
            <wp:posOffset>5222240</wp:posOffset>
          </wp:positionH>
          <wp:positionV relativeFrom="paragraph">
            <wp:posOffset>31750</wp:posOffset>
          </wp:positionV>
          <wp:extent cx="582295" cy="508635"/>
          <wp:effectExtent l="0" t="0" r="8255" b="5715"/>
          <wp:wrapSquare wrapText="bothSides"/>
          <wp:docPr id="751860940" name="Imagen 751860940" descr="SiB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B Colombia"/>
                  <pic:cNvPicPr>
                    <a:picLocks noChangeAspect="1" noChangeArrowheads="1"/>
                  </pic:cNvPicPr>
                </pic:nvPicPr>
                <pic:blipFill rotWithShape="1">
                  <a:blip r:embed="rId5">
                    <a:extLst>
                      <a:ext uri="{28A0092B-C50C-407E-A947-70E740481C1C}">
                        <a14:useLocalDpi xmlns:a14="http://schemas.microsoft.com/office/drawing/2010/main" val="0"/>
                      </a:ext>
                    </a:extLst>
                  </a:blip>
                  <a:srcRect t="6316" b="6316"/>
                  <a:stretch/>
                </pic:blipFill>
                <pic:spPr bwMode="auto">
                  <a:xfrm>
                    <a:off x="0" y="0"/>
                    <a:ext cx="582295" cy="508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7D6557" w14:textId="77777777" w:rsidR="0067670E" w:rsidRDefault="0067670E" w:rsidP="0067670E">
    <w:pPr>
      <w:pStyle w:val="Encabezado"/>
    </w:pPr>
    <w:r>
      <w:rPr>
        <w:noProof/>
      </w:rPr>
      <mc:AlternateContent>
        <mc:Choice Requires="wps">
          <w:drawing>
            <wp:anchor distT="0" distB="0" distL="114300" distR="114300" simplePos="0" relativeHeight="251662336" behindDoc="1" locked="0" layoutInCell="1" allowOverlap="1" wp14:anchorId="75FC3F86" wp14:editId="691DFAE0">
              <wp:simplePos x="0" y="0"/>
              <wp:positionH relativeFrom="page">
                <wp:posOffset>734695</wp:posOffset>
              </wp:positionH>
              <wp:positionV relativeFrom="page">
                <wp:posOffset>832773</wp:posOffset>
              </wp:positionV>
              <wp:extent cx="6513830" cy="1264920"/>
              <wp:effectExtent l="0" t="0" r="1270" b="11430"/>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3830" cy="126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63637" w14:textId="77777777" w:rsidR="0067670E" w:rsidRDefault="0067670E" w:rsidP="0067670E">
                          <w:pPr>
                            <w:spacing w:before="19" w:line="223" w:lineRule="exact"/>
                            <w:ind w:left="2" w:right="2"/>
                            <w:jc w:val="center"/>
                            <w:rPr>
                              <w:b/>
                              <w:sz w:val="20"/>
                              <w:lang w:val="es-419"/>
                            </w:rPr>
                          </w:pPr>
                        </w:p>
                        <w:p w14:paraId="006AC21D" w14:textId="77777777" w:rsidR="0067670E" w:rsidRDefault="0067670E" w:rsidP="0067670E">
                          <w:pPr>
                            <w:spacing w:before="19" w:line="223" w:lineRule="exact"/>
                            <w:ind w:left="2" w:right="2"/>
                            <w:jc w:val="center"/>
                            <w:rPr>
                              <w:b/>
                              <w:sz w:val="20"/>
                              <w:lang w:val="es-419"/>
                            </w:rPr>
                          </w:pPr>
                          <w:r w:rsidRPr="00C07710">
                            <w:rPr>
                              <w:b/>
                              <w:sz w:val="20"/>
                              <w:lang w:val="es-419"/>
                            </w:rPr>
                            <w:t>FONDO DE CIENCIA, TECNOLOGÍA E INNOVACIÓN</w:t>
                          </w:r>
                        </w:p>
                        <w:p w14:paraId="1AA575C1" w14:textId="77777777" w:rsidR="0067670E" w:rsidRPr="008359A4" w:rsidRDefault="0067670E" w:rsidP="0067670E">
                          <w:pPr>
                            <w:spacing w:before="19" w:line="223" w:lineRule="exact"/>
                            <w:ind w:left="2" w:right="2"/>
                            <w:jc w:val="center"/>
                            <w:rPr>
                              <w:rFonts w:cs="Times New Roman"/>
                              <w:b/>
                              <w:sz w:val="14"/>
                              <w:szCs w:val="16"/>
                              <w:lang w:val="es-419"/>
                            </w:rPr>
                          </w:pPr>
                          <w:r w:rsidRPr="008359A4">
                            <w:rPr>
                              <w:rFonts w:cs="Times New Roman"/>
                              <w:b/>
                              <w:bCs/>
                              <w:sz w:val="18"/>
                              <w:szCs w:val="16"/>
                            </w:rPr>
                            <w:t>Fortalecimiento de la capacidad productiva y comercial de la cadena de suministro del Queso Costeño en las Subregiones del Caribe colombiano (departamentos del Magdalena, Córdoba y La Guajira)</w:t>
                          </w:r>
                        </w:p>
                        <w:p w14:paraId="58A32ED3" w14:textId="77777777" w:rsidR="0067670E" w:rsidRPr="006F7091" w:rsidRDefault="0067670E" w:rsidP="0067670E">
                          <w:pPr>
                            <w:spacing w:before="19"/>
                            <w:ind w:left="20"/>
                            <w:jc w:val="center"/>
                            <w:rPr>
                              <w:b/>
                              <w:sz w:val="20"/>
                              <w:lang w:val="es-419"/>
                            </w:rPr>
                          </w:pPr>
                          <w:r w:rsidRPr="006F7091">
                            <w:rPr>
                              <w:b/>
                              <w:sz w:val="20"/>
                              <w:lang w:val="es-419"/>
                            </w:rPr>
                            <w:t>INSUMO TÉCNICO: INFORME</w:t>
                          </w:r>
                          <w:r>
                            <w:rPr>
                              <w:b/>
                              <w:sz w:val="20"/>
                              <w:lang w:val="es-419"/>
                            </w:rPr>
                            <w:t xml:space="preserve"> </w:t>
                          </w:r>
                          <w:r w:rsidRPr="006F7091">
                            <w:rPr>
                              <w:b/>
                              <w:sz w:val="20"/>
                              <w:lang w:val="es-419"/>
                            </w:rPr>
                            <w:t>DE ACTIVIDADES Y DE GESTIÓN</w:t>
                          </w:r>
                        </w:p>
                        <w:p w14:paraId="07484576" w14:textId="77777777" w:rsidR="0067670E" w:rsidRPr="006F7091" w:rsidRDefault="0067670E" w:rsidP="0067670E">
                          <w:pPr>
                            <w:adjustRightInd w:val="0"/>
                            <w:rPr>
                              <w:rFonts w:cs="Arial"/>
                              <w:sz w:val="18"/>
                              <w:szCs w:val="18"/>
                              <w:lang w:val="es-4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C3F86" id="_x0000_t202" coordsize="21600,21600" o:spt="202" path="m,l,21600r21600,l21600,xe">
              <v:stroke joinstyle="miter"/>
              <v:path gradientshapeok="t" o:connecttype="rect"/>
            </v:shapetype>
            <v:shape id="Cuadro de texto 33" o:spid="_x0000_s1026" type="#_x0000_t202" style="position:absolute;margin-left:57.85pt;margin-top:65.55pt;width:512.9pt;height:99.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" filled="f" stroked="f">
              <v:textbox inset="0,0,0,0">
                <w:txbxContent>
                  <w:p w14:paraId="42563637" w14:textId="77777777" w:rsidR="0067670E" w:rsidRDefault="0067670E" w:rsidP="0067670E">
                    <w:pPr>
                      <w:spacing w:before="19" w:line="223" w:lineRule="exact"/>
                      <w:ind w:left="2" w:right="2"/>
                      <w:jc w:val="center"/>
                      <w:rPr>
                        <w:b/>
                        <w:sz w:val="20"/>
                        <w:lang w:val="es-419"/>
                      </w:rPr>
                    </w:pPr>
                  </w:p>
                  <w:p w14:paraId="006AC21D" w14:textId="77777777" w:rsidR="0067670E" w:rsidRDefault="0067670E" w:rsidP="0067670E">
                    <w:pPr>
                      <w:spacing w:before="19" w:line="223" w:lineRule="exact"/>
                      <w:ind w:left="2" w:right="2"/>
                      <w:jc w:val="center"/>
                      <w:rPr>
                        <w:b/>
                        <w:sz w:val="20"/>
                        <w:lang w:val="es-419"/>
                      </w:rPr>
                    </w:pPr>
                    <w:r w:rsidRPr="00C07710">
                      <w:rPr>
                        <w:b/>
                        <w:sz w:val="20"/>
                        <w:lang w:val="es-419"/>
                      </w:rPr>
                      <w:t>FONDO DE CIENCIA, TECNOLOGÍA E INNOVACIÓN</w:t>
                    </w:r>
                  </w:p>
                  <w:p w14:paraId="1AA575C1" w14:textId="77777777" w:rsidR="0067670E" w:rsidRPr="008359A4" w:rsidRDefault="0067670E" w:rsidP="0067670E">
                    <w:pPr>
                      <w:spacing w:before="19" w:line="223" w:lineRule="exact"/>
                      <w:ind w:left="2" w:right="2"/>
                      <w:jc w:val="center"/>
                      <w:rPr>
                        <w:rFonts w:cs="Times New Roman"/>
                        <w:b/>
                        <w:sz w:val="14"/>
                        <w:szCs w:val="16"/>
                        <w:lang w:val="es-419"/>
                      </w:rPr>
                    </w:pPr>
                    <w:r w:rsidRPr="008359A4">
                      <w:rPr>
                        <w:rFonts w:cs="Times New Roman"/>
                        <w:b/>
                        <w:bCs/>
                        <w:sz w:val="18"/>
                        <w:szCs w:val="16"/>
                      </w:rPr>
                      <w:t>Fortalecimiento de la capacidad productiva y comercial de la cadena de suministro del Queso Costeño en las Subregiones del Caribe colombiano (departamentos del Magdalena, Córdoba y La Guajira)</w:t>
                    </w:r>
                  </w:p>
                  <w:p w14:paraId="58A32ED3" w14:textId="77777777" w:rsidR="0067670E" w:rsidRPr="006F7091" w:rsidRDefault="0067670E" w:rsidP="0067670E">
                    <w:pPr>
                      <w:spacing w:before="19"/>
                      <w:ind w:left="20"/>
                      <w:jc w:val="center"/>
                      <w:rPr>
                        <w:b/>
                        <w:sz w:val="20"/>
                        <w:lang w:val="es-419"/>
                      </w:rPr>
                    </w:pPr>
                    <w:r w:rsidRPr="006F7091">
                      <w:rPr>
                        <w:b/>
                        <w:sz w:val="20"/>
                        <w:lang w:val="es-419"/>
                      </w:rPr>
                      <w:t>INSUMO TÉCNICO: INFORME</w:t>
                    </w:r>
                    <w:r>
                      <w:rPr>
                        <w:b/>
                        <w:sz w:val="20"/>
                        <w:lang w:val="es-419"/>
                      </w:rPr>
                      <w:t xml:space="preserve"> </w:t>
                    </w:r>
                    <w:r w:rsidRPr="006F7091">
                      <w:rPr>
                        <w:b/>
                        <w:sz w:val="20"/>
                        <w:lang w:val="es-419"/>
                      </w:rPr>
                      <w:t>DE ACTIVIDADES Y DE GESTIÓN</w:t>
                    </w:r>
                  </w:p>
                  <w:p w14:paraId="07484576" w14:textId="77777777" w:rsidR="0067670E" w:rsidRPr="006F7091" w:rsidRDefault="0067670E" w:rsidP="0067670E">
                    <w:pPr>
                      <w:adjustRightInd w:val="0"/>
                      <w:rPr>
                        <w:rFonts w:cs="Arial"/>
                        <w:sz w:val="18"/>
                        <w:szCs w:val="18"/>
                        <w:lang w:val="es-419"/>
                      </w:rPr>
                    </w:pPr>
                  </w:p>
                </w:txbxContent>
              </v:textbox>
              <w10:wrap anchorx="page" anchory="page"/>
            </v:shape>
          </w:pict>
        </mc:Fallback>
      </mc:AlternateContent>
    </w:r>
  </w:p>
  <w:p w14:paraId="29A587EF" w14:textId="77777777" w:rsidR="0067670E" w:rsidRDefault="0067670E" w:rsidP="0067670E">
    <w:pPr>
      <w:pStyle w:val="Encabezado"/>
    </w:pPr>
  </w:p>
  <w:p w14:paraId="4E5CA0AF" w14:textId="77777777" w:rsidR="0067670E" w:rsidRDefault="0067670E" w:rsidP="0067670E">
    <w:pPr>
      <w:pStyle w:val="Encabezado"/>
    </w:pPr>
  </w:p>
  <w:p w14:paraId="528D30A4" w14:textId="77777777" w:rsidR="0067670E" w:rsidRDefault="0067670E" w:rsidP="0067670E">
    <w:pPr>
      <w:pStyle w:val="Encabezado"/>
    </w:pPr>
  </w:p>
  <w:p w14:paraId="0D8FDFF8" w14:textId="77777777" w:rsidR="0067670E" w:rsidRDefault="0067670E" w:rsidP="0067670E">
    <w:pPr>
      <w:pStyle w:val="Encabezado"/>
    </w:pPr>
  </w:p>
  <w:p w14:paraId="638FDF25" w14:textId="77777777" w:rsidR="0067670E" w:rsidRDefault="0067670E" w:rsidP="0067670E">
    <w:pPr>
      <w:pStyle w:val="Encabezado"/>
    </w:pPr>
  </w:p>
  <w:p w14:paraId="2170752C" w14:textId="77777777" w:rsidR="0067670E" w:rsidRDefault="0067670E" w:rsidP="0067670E">
    <w:pPr>
      <w:pStyle w:val="Encabezado"/>
    </w:pPr>
  </w:p>
  <w:p w14:paraId="0339E3BD" w14:textId="77777777" w:rsidR="0067670E" w:rsidRDefault="006767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D5D35"/>
    <w:multiLevelType w:val="hybridMultilevel"/>
    <w:tmpl w:val="47145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C9B33A3"/>
    <w:multiLevelType w:val="hybridMultilevel"/>
    <w:tmpl w:val="82BE22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99081946">
    <w:abstractNumId w:val="0"/>
  </w:num>
  <w:num w:numId="2" w16cid:durableId="1986161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EC"/>
    <w:rsid w:val="00027229"/>
    <w:rsid w:val="00053253"/>
    <w:rsid w:val="004E37E7"/>
    <w:rsid w:val="0053304D"/>
    <w:rsid w:val="00553143"/>
    <w:rsid w:val="005C4E0A"/>
    <w:rsid w:val="005F5264"/>
    <w:rsid w:val="00605F66"/>
    <w:rsid w:val="0067670E"/>
    <w:rsid w:val="00863F96"/>
    <w:rsid w:val="00917A3D"/>
    <w:rsid w:val="00A6519A"/>
    <w:rsid w:val="00A743EC"/>
    <w:rsid w:val="00B33AD3"/>
    <w:rsid w:val="00C65C99"/>
    <w:rsid w:val="00C77248"/>
    <w:rsid w:val="00CA1C60"/>
    <w:rsid w:val="00CC5BAA"/>
    <w:rsid w:val="00D232CA"/>
    <w:rsid w:val="00E07B3F"/>
    <w:rsid w:val="00E40D16"/>
    <w:rsid w:val="00EA7BF3"/>
    <w:rsid w:val="00F806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61BE"/>
  <w15:chartTrackingRefBased/>
  <w15:docId w15:val="{269F9657-2B17-4DCC-BC64-27824DCC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3EC"/>
    <w:rPr>
      <w:rFonts w:ascii="Times New Roman" w:hAnsi="Times New Roman"/>
      <w:kern w:val="0"/>
      <w:sz w:val="24"/>
      <w14:ligatures w14:val="none"/>
    </w:rPr>
  </w:style>
  <w:style w:type="paragraph" w:styleId="Ttulo1">
    <w:name w:val="heading 1"/>
    <w:basedOn w:val="Normal"/>
    <w:next w:val="Normal"/>
    <w:link w:val="Ttulo1Car"/>
    <w:uiPriority w:val="9"/>
    <w:qFormat/>
    <w:rsid w:val="00863F96"/>
    <w:pPr>
      <w:spacing w:line="480" w:lineRule="auto"/>
      <w:jc w:val="both"/>
      <w:outlineLvl w:val="0"/>
    </w:pPr>
    <w:rPr>
      <w:rFonts w:cs="Times New Roman"/>
      <w:b/>
      <w:bCs/>
      <w:szCs w:val="24"/>
    </w:rPr>
  </w:style>
  <w:style w:type="paragraph" w:styleId="Ttulo2">
    <w:name w:val="heading 2"/>
    <w:basedOn w:val="Ttulo1"/>
    <w:next w:val="Normal"/>
    <w:link w:val="Ttulo2Car"/>
    <w:uiPriority w:val="9"/>
    <w:unhideWhenUsed/>
    <w:qFormat/>
    <w:rsid w:val="00863F96"/>
    <w:pPr>
      <w:numPr>
        <w:ilvl w:val="1"/>
      </w:numPr>
      <w:outlineLvl w:val="1"/>
    </w:pPr>
    <w:rPr>
      <w:b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concuadrcula1">
    <w:name w:val="Tabla con cuadrícula1"/>
    <w:rsid w:val="00A743EC"/>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styleId="Prrafodelista">
    <w:name w:val="List Paragraph"/>
    <w:aliases w:val="HOJA,Bolita,Párrafo de lista4,BOLADEF,Párrafo de lista2,Párrafo de lista3,Párrafo de lista21,BOLA,Nivel 1 OS"/>
    <w:basedOn w:val="Normal"/>
    <w:link w:val="PrrafodelistaCar"/>
    <w:uiPriority w:val="1"/>
    <w:qFormat/>
    <w:rsid w:val="00A743EC"/>
    <w:pPr>
      <w:ind w:left="720"/>
      <w:contextualSpacing/>
    </w:pPr>
  </w:style>
  <w:style w:type="table" w:styleId="Tablaconcuadrcula">
    <w:name w:val="Table Grid"/>
    <w:basedOn w:val="Tablanormal"/>
    <w:uiPriority w:val="39"/>
    <w:rsid w:val="00A743EC"/>
    <w:pPr>
      <w:spacing w:after="0" w:line="240" w:lineRule="auto"/>
    </w:pPr>
    <w:rPr>
      <w:kern w:val="0"/>
      <w:lang w:val="es-419"/>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HOJA Car,Bolita Car,Párrafo de lista4 Car,BOLADEF Car,Párrafo de lista2 Car,Párrafo de lista3 Car,Párrafo de lista21 Car,BOLA Car,Nivel 1 OS Car"/>
    <w:link w:val="Prrafodelista"/>
    <w:uiPriority w:val="1"/>
    <w:locked/>
    <w:rsid w:val="00A743EC"/>
    <w:rPr>
      <w:rFonts w:ascii="Times New Roman" w:hAnsi="Times New Roman"/>
      <w:kern w:val="0"/>
      <w:sz w:val="24"/>
      <w14:ligatures w14:val="none"/>
    </w:rPr>
  </w:style>
  <w:style w:type="character" w:styleId="Textodelmarcadordeposicin">
    <w:name w:val="Placeholder Text"/>
    <w:basedOn w:val="Fuentedeprrafopredeter"/>
    <w:uiPriority w:val="99"/>
    <w:semiHidden/>
    <w:rsid w:val="004E37E7"/>
    <w:rPr>
      <w:color w:val="808080"/>
    </w:rPr>
  </w:style>
  <w:style w:type="paragraph" w:styleId="Encabezado">
    <w:name w:val="header"/>
    <w:basedOn w:val="Normal"/>
    <w:link w:val="EncabezadoCar"/>
    <w:uiPriority w:val="99"/>
    <w:unhideWhenUsed/>
    <w:rsid w:val="006767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670E"/>
    <w:rPr>
      <w:rFonts w:ascii="Times New Roman" w:hAnsi="Times New Roman"/>
      <w:kern w:val="0"/>
      <w:sz w:val="24"/>
      <w14:ligatures w14:val="none"/>
    </w:rPr>
  </w:style>
  <w:style w:type="paragraph" w:styleId="Piedepgina">
    <w:name w:val="footer"/>
    <w:basedOn w:val="Normal"/>
    <w:link w:val="PiedepginaCar"/>
    <w:uiPriority w:val="99"/>
    <w:unhideWhenUsed/>
    <w:rsid w:val="006767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670E"/>
    <w:rPr>
      <w:rFonts w:ascii="Times New Roman" w:hAnsi="Times New Roman"/>
      <w:kern w:val="0"/>
      <w:sz w:val="24"/>
      <w14:ligatures w14:val="none"/>
    </w:rPr>
  </w:style>
  <w:style w:type="character" w:customStyle="1" w:styleId="Ttulo1Car">
    <w:name w:val="Título 1 Car"/>
    <w:basedOn w:val="Fuentedeprrafopredeter"/>
    <w:link w:val="Ttulo1"/>
    <w:uiPriority w:val="9"/>
    <w:rsid w:val="00863F96"/>
    <w:rPr>
      <w:rFonts w:ascii="Times New Roman" w:hAnsi="Times New Roman" w:cs="Times New Roman"/>
      <w:b/>
      <w:bCs/>
      <w:kern w:val="0"/>
      <w:sz w:val="24"/>
      <w:szCs w:val="24"/>
      <w14:ligatures w14:val="none"/>
    </w:rPr>
  </w:style>
  <w:style w:type="character" w:customStyle="1" w:styleId="Ttulo2Car">
    <w:name w:val="Título 2 Car"/>
    <w:basedOn w:val="Fuentedeprrafopredeter"/>
    <w:link w:val="Ttulo2"/>
    <w:uiPriority w:val="9"/>
    <w:rsid w:val="00863F96"/>
    <w:rPr>
      <w:rFonts w:ascii="Times New Roman" w:hAnsi="Times New Roman" w:cs="Times New Roman"/>
      <w:b/>
      <w:kern w:val="0"/>
      <w:sz w:val="24"/>
      <w:szCs w:val="24"/>
      <w14:ligatures w14:val="none"/>
    </w:rPr>
  </w:style>
  <w:style w:type="paragraph" w:customStyle="1" w:styleId="paragraph">
    <w:name w:val="paragraph"/>
    <w:basedOn w:val="Normal"/>
    <w:rsid w:val="00863F96"/>
    <w:pPr>
      <w:spacing w:before="100" w:beforeAutospacing="1" w:after="100" w:afterAutospacing="1" w:line="240" w:lineRule="auto"/>
    </w:pPr>
    <w:rPr>
      <w:rFonts w:eastAsia="Times New Roman" w:cs="Times New Roman"/>
      <w:szCs w:val="24"/>
      <w:lang w:val="es-419" w:eastAsia="es-419"/>
    </w:rPr>
  </w:style>
  <w:style w:type="table" w:styleId="Tablaconcuadrcula4-nfasis3">
    <w:name w:val="Grid Table 4 Accent 3"/>
    <w:basedOn w:val="Tablanormal"/>
    <w:uiPriority w:val="49"/>
    <w:rsid w:val="00863F96"/>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1">
    <w:name w:val="Grid Table 4 Accent 1"/>
    <w:basedOn w:val="Tablanormal"/>
    <w:uiPriority w:val="49"/>
    <w:rsid w:val="00D232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60770">
      <w:bodyDiv w:val="1"/>
      <w:marLeft w:val="0"/>
      <w:marRight w:val="0"/>
      <w:marTop w:val="0"/>
      <w:marBottom w:val="0"/>
      <w:divBdr>
        <w:top w:val="none" w:sz="0" w:space="0" w:color="auto"/>
        <w:left w:val="none" w:sz="0" w:space="0" w:color="auto"/>
        <w:bottom w:val="none" w:sz="0" w:space="0" w:color="auto"/>
        <w:right w:val="none" w:sz="0" w:space="0" w:color="auto"/>
      </w:divBdr>
    </w:div>
    <w:div w:id="71959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2B8DB24F52DE4890875A827BAD1C22" ma:contentTypeVersion="10" ma:contentTypeDescription="Crear nuevo documento." ma:contentTypeScope="" ma:versionID="f61c2dad6ca0654a44d1a00798ece911">
  <xsd:schema xmlns:xsd="http://www.w3.org/2001/XMLSchema" xmlns:xs="http://www.w3.org/2001/XMLSchema" xmlns:p="http://schemas.microsoft.com/office/2006/metadata/properties" xmlns:ns2="944a11ca-32b3-40e7-ad9a-4ef76ae05fea" xmlns:ns3="3cf91c18-12ab-49d8-a82d-e79d1e99382e" targetNamespace="http://schemas.microsoft.com/office/2006/metadata/properties" ma:root="true" ma:fieldsID="9633577be4340a342cb240b22c98c359" ns2:_="" ns3:_="">
    <xsd:import namespace="944a11ca-32b3-40e7-ad9a-4ef76ae05fea"/>
    <xsd:import namespace="3cf91c18-12ab-49d8-a82d-e79d1e9938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LengthInSecond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4a11ca-32b3-40e7-ad9a-4ef76ae05f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c9715d0d-a720-4a5a-b8fd-b8fdaeb8ec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f91c18-12ab-49d8-a82d-e79d1e99382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0cb919a-b8dd-42c3-bca3-63d18849f962}" ma:internalName="TaxCatchAll" ma:showField="CatchAllData" ma:web="3cf91c18-12ab-49d8-a82d-e79d1e9938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4a11ca-32b3-40e7-ad9a-4ef76ae05fea">
      <Terms xmlns="http://schemas.microsoft.com/office/infopath/2007/PartnerControls"/>
    </lcf76f155ced4ddcb4097134ff3c332f>
    <TaxCatchAll xmlns="3cf91c18-12ab-49d8-a82d-e79d1e99382e" xsi:nil="true"/>
  </documentManagement>
</p:properties>
</file>

<file path=customXml/itemProps1.xml><?xml version="1.0" encoding="utf-8"?>
<ds:datastoreItem xmlns:ds="http://schemas.openxmlformats.org/officeDocument/2006/customXml" ds:itemID="{CE199A70-7270-46E1-B582-5FC013C8CDEE}"/>
</file>

<file path=customXml/itemProps2.xml><?xml version="1.0" encoding="utf-8"?>
<ds:datastoreItem xmlns:ds="http://schemas.openxmlformats.org/officeDocument/2006/customXml" ds:itemID="{75298C5F-8276-4837-AC17-F2395C4B788E}"/>
</file>

<file path=customXml/itemProps3.xml><?xml version="1.0" encoding="utf-8"?>
<ds:datastoreItem xmlns:ds="http://schemas.openxmlformats.org/officeDocument/2006/customXml" ds:itemID="{E8FA3B28-7BA9-48C4-97CC-F6AFB7FA5E1E}"/>
</file>

<file path=docProps/app.xml><?xml version="1.0" encoding="utf-8"?>
<Properties xmlns="http://schemas.openxmlformats.org/officeDocument/2006/extended-properties" xmlns:vt="http://schemas.openxmlformats.org/officeDocument/2006/docPropsVTypes">
  <Template>Normal.dotm</Template>
  <TotalTime>40</TotalTime>
  <Pages>15</Pages>
  <Words>2352</Words>
  <Characters>12940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DANNA CAROLINA PALMETT MONTIEL</dc:creator>
  <cp:keywords/>
  <dc:description/>
  <cp:lastModifiedBy>DANNA CAROLINA PALMETT MONTIEL</cp:lastModifiedBy>
  <cp:revision>5</cp:revision>
  <dcterms:created xsi:type="dcterms:W3CDTF">2023-09-15T19:57:00Z</dcterms:created>
  <dcterms:modified xsi:type="dcterms:W3CDTF">2023-09-15T22:24:00Z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0x010100DF2B8DB24F52DE4890875A827BAD1C22</vt:lpwstr>
  </property>
</Properties>
</file>