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5215" w14:textId="65CC857A" w:rsidR="00460974" w:rsidRPr="005F5E34" w:rsidRDefault="005F5E34" w:rsidP="005F5E34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5F5E34">
        <w:rPr>
          <w:b/>
          <w:bCs/>
          <w:i/>
          <w:iCs/>
          <w:sz w:val="28"/>
          <w:szCs w:val="28"/>
          <w:u w:val="single"/>
          <w:lang w:val="en-US"/>
        </w:rPr>
        <w:t>Data Insights</w:t>
      </w:r>
    </w:p>
    <w:p w14:paraId="72298DD5" w14:textId="2D922129" w:rsidR="005F5E34" w:rsidRDefault="005F5E34" w:rsidP="005F5E34">
      <w:pPr>
        <w:jc w:val="center"/>
        <w:rPr>
          <w:i/>
          <w:iCs/>
          <w:sz w:val="28"/>
          <w:szCs w:val="28"/>
          <w:lang w:val="en-US"/>
        </w:rPr>
      </w:pPr>
      <w:r w:rsidRPr="005F5E34">
        <w:rPr>
          <w:i/>
          <w:iCs/>
          <w:sz w:val="28"/>
          <w:szCs w:val="28"/>
          <w:lang w:val="en-US"/>
        </w:rPr>
        <w:t>Data Analytics Approach</w:t>
      </w:r>
    </w:p>
    <w:p w14:paraId="5A0EF5AA" w14:textId="2E6F2CF7" w:rsidR="005F5E34" w:rsidRDefault="005F5E34" w:rsidP="005F5E34">
      <w:pPr>
        <w:jc w:val="center"/>
        <w:rPr>
          <w:b/>
          <w:bCs/>
          <w:sz w:val="28"/>
          <w:szCs w:val="28"/>
          <w:lang w:val="en-US"/>
        </w:rPr>
      </w:pPr>
      <w:r w:rsidRPr="005F5E34">
        <w:rPr>
          <w:b/>
          <w:bCs/>
          <w:sz w:val="28"/>
          <w:szCs w:val="28"/>
          <w:lang w:val="en-US"/>
        </w:rPr>
        <w:t>SECTIONS</w:t>
      </w:r>
    </w:p>
    <w:p w14:paraId="7A1CD572" w14:textId="1DE38028" w:rsidR="005F5E34" w:rsidRDefault="005F5E34" w:rsidP="005F5E34">
      <w:pPr>
        <w:pStyle w:val="ListParagraph"/>
        <w:numPr>
          <w:ilvl w:val="0"/>
          <w:numId w:val="2"/>
        </w:numPr>
        <w:jc w:val="center"/>
        <w:rPr>
          <w:sz w:val="24"/>
          <w:szCs w:val="24"/>
          <w:lang w:val="en-US"/>
        </w:rPr>
      </w:pPr>
      <w:r w:rsidRPr="005F5E34">
        <w:rPr>
          <w:sz w:val="24"/>
          <w:szCs w:val="24"/>
          <w:lang w:val="en-US"/>
        </w:rPr>
        <w:t>Data Exploration</w:t>
      </w:r>
    </w:p>
    <w:p w14:paraId="3BB850E1" w14:textId="56C0888C" w:rsidR="005F5E34" w:rsidRDefault="005F5E34" w:rsidP="005F5E34">
      <w:pPr>
        <w:pStyle w:val="ListParagraph"/>
        <w:numPr>
          <w:ilvl w:val="0"/>
          <w:numId w:val="2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Development</w:t>
      </w:r>
    </w:p>
    <w:p w14:paraId="33433D60" w14:textId="1F23FD67" w:rsidR="005F5E34" w:rsidRDefault="005F5E34" w:rsidP="005F5E34">
      <w:pPr>
        <w:pStyle w:val="ListParagraph"/>
        <w:numPr>
          <w:ilvl w:val="0"/>
          <w:numId w:val="2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Interpretation and Report</w:t>
      </w:r>
    </w:p>
    <w:p w14:paraId="2E051081" w14:textId="1356F112" w:rsidR="005F5E34" w:rsidRDefault="005F5E34" w:rsidP="005F5E34">
      <w:pPr>
        <w:pStyle w:val="ListParagraph"/>
        <w:rPr>
          <w:sz w:val="24"/>
          <w:szCs w:val="24"/>
          <w:lang w:val="en-US"/>
        </w:rPr>
      </w:pPr>
    </w:p>
    <w:p w14:paraId="096AE89A" w14:textId="656A2419" w:rsidR="005F5E34" w:rsidRDefault="005F5E34" w:rsidP="005F5E34">
      <w:pPr>
        <w:pStyle w:val="ListParagraph"/>
        <w:rPr>
          <w:sz w:val="24"/>
          <w:szCs w:val="24"/>
          <w:lang w:val="en-US"/>
        </w:rPr>
      </w:pPr>
    </w:p>
    <w:p w14:paraId="33F7D037" w14:textId="4780D007" w:rsidR="005F5E34" w:rsidRDefault="005F5E34" w:rsidP="005F5E34">
      <w:pPr>
        <w:pStyle w:val="ListParagraph"/>
        <w:rPr>
          <w:b/>
          <w:bCs/>
          <w:i/>
          <w:iCs/>
          <w:sz w:val="28"/>
          <w:szCs w:val="28"/>
          <w:u w:val="single"/>
          <w:lang w:val="en-US"/>
        </w:rPr>
      </w:pPr>
      <w:r w:rsidRPr="005F5E34">
        <w:rPr>
          <w:b/>
          <w:bCs/>
          <w:i/>
          <w:iCs/>
          <w:sz w:val="28"/>
          <w:szCs w:val="28"/>
          <w:u w:val="single"/>
          <w:lang w:val="en-US"/>
        </w:rPr>
        <w:t>Data Exploration</w:t>
      </w:r>
    </w:p>
    <w:p w14:paraId="73984F78" w14:textId="352DAA60" w:rsidR="005F5E34" w:rsidRDefault="005F5E34" w:rsidP="005F5E34">
      <w:pPr>
        <w:pStyle w:val="ListParagraph"/>
        <w:rPr>
          <w:sz w:val="24"/>
          <w:szCs w:val="24"/>
          <w:lang w:val="en-US"/>
        </w:rPr>
      </w:pPr>
    </w:p>
    <w:p w14:paraId="417CA4E4" w14:textId="77777777" w:rsidR="00CA1B42" w:rsidRDefault="005F5E34" w:rsidP="005F5E34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understand the characteristics of different fields in the data such as variable distributions, whether the dataset is </w:t>
      </w:r>
      <w:r w:rsidR="00CA1B42">
        <w:rPr>
          <w:sz w:val="24"/>
          <w:szCs w:val="24"/>
          <w:lang w:val="en-US"/>
        </w:rPr>
        <w:t>inclined</w:t>
      </w:r>
      <w:r>
        <w:rPr>
          <w:sz w:val="24"/>
          <w:szCs w:val="24"/>
          <w:lang w:val="en-US"/>
        </w:rPr>
        <w:t xml:space="preserve"> towards a certain demographic and the data validity of the fields. For instance, training a datase</w:t>
      </w:r>
      <w:r w:rsidR="00CA1B42">
        <w:rPr>
          <w:sz w:val="24"/>
          <w:szCs w:val="24"/>
          <w:lang w:val="en-US"/>
        </w:rPr>
        <w:t>t maybe inclined towards the younger age bracket. If so, how will this impact results when using it to predict over the remaining customer base.</w:t>
      </w:r>
    </w:p>
    <w:p w14:paraId="4444ACF4" w14:textId="77777777" w:rsidR="00CA1B42" w:rsidRDefault="00CA1B42" w:rsidP="005F5E34">
      <w:pPr>
        <w:pStyle w:val="ListParagraph"/>
        <w:jc w:val="both"/>
        <w:rPr>
          <w:sz w:val="24"/>
          <w:szCs w:val="24"/>
          <w:lang w:val="en-US"/>
        </w:rPr>
      </w:pPr>
    </w:p>
    <w:p w14:paraId="3C2EDA12" w14:textId="77777777" w:rsidR="00CA1B42" w:rsidRDefault="00CA1B42" w:rsidP="005F5E34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some limitations in the given datasets like some values are missing and some data types are different according to their values.</w:t>
      </w:r>
    </w:p>
    <w:p w14:paraId="38DA883A" w14:textId="77777777" w:rsidR="00CA1B42" w:rsidRDefault="00CA1B42" w:rsidP="005F5E34">
      <w:pPr>
        <w:pStyle w:val="ListParagraph"/>
        <w:jc w:val="both"/>
        <w:rPr>
          <w:sz w:val="24"/>
          <w:szCs w:val="24"/>
          <w:lang w:val="en-US"/>
        </w:rPr>
      </w:pPr>
    </w:p>
    <w:p w14:paraId="33EE016A" w14:textId="3C1114AD" w:rsidR="005F5E34" w:rsidRDefault="00CA1B42" w:rsidP="005F5E34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Moreover, the transformation required of the data is in an </w:t>
      </w:r>
      <w:r w:rsidR="001D285E">
        <w:rPr>
          <w:sz w:val="24"/>
          <w:szCs w:val="24"/>
          <w:lang w:val="en-US"/>
        </w:rPr>
        <w:t>appropriate format</w:t>
      </w:r>
      <w:r>
        <w:rPr>
          <w:sz w:val="24"/>
          <w:szCs w:val="24"/>
          <w:lang w:val="en-US"/>
        </w:rPr>
        <w:t xml:space="preserve"> for analysis. This may include steps such as ensuring </w:t>
      </w:r>
      <w:r w:rsidR="001D285E">
        <w:rPr>
          <w:sz w:val="24"/>
          <w:szCs w:val="24"/>
          <w:lang w:val="en-US"/>
        </w:rPr>
        <w:t>that the data types are appropriate and rolling data up to an aggregated level or joining in already aggregated ABS data at a geographic level to create additional variables.</w:t>
      </w:r>
    </w:p>
    <w:p w14:paraId="5BC79D97" w14:textId="13F5813A" w:rsidR="001D285E" w:rsidRDefault="001D285E" w:rsidP="005F5E34">
      <w:pPr>
        <w:pStyle w:val="ListParagraph"/>
        <w:jc w:val="both"/>
        <w:rPr>
          <w:sz w:val="24"/>
          <w:szCs w:val="24"/>
          <w:lang w:val="en-US"/>
        </w:rPr>
      </w:pPr>
    </w:p>
    <w:p w14:paraId="4C6B399A" w14:textId="26C91CA4" w:rsidR="001D285E" w:rsidRDefault="001D285E" w:rsidP="005F5E34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 assumptions, limitations and exclusions for the data; as well as how you would further improve in the next stage if there were additional time to address assumptions and remove limitations.</w:t>
      </w:r>
    </w:p>
    <w:p w14:paraId="0C5C8796" w14:textId="54CA4E52" w:rsidR="001D285E" w:rsidRDefault="001D285E" w:rsidP="005F5E34">
      <w:pPr>
        <w:pStyle w:val="ListParagraph"/>
        <w:jc w:val="both"/>
        <w:rPr>
          <w:sz w:val="24"/>
          <w:szCs w:val="24"/>
          <w:lang w:val="en-US"/>
        </w:rPr>
      </w:pPr>
    </w:p>
    <w:p w14:paraId="7699BF74" w14:textId="42E2D994" w:rsidR="001D285E" w:rsidRDefault="001D285E" w:rsidP="001D285E">
      <w:pPr>
        <w:pStyle w:val="ListParagraph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ii.) Model Development</w:t>
      </w:r>
    </w:p>
    <w:p w14:paraId="13C1EB25" w14:textId="11669EE5" w:rsidR="001D285E" w:rsidRDefault="001D285E" w:rsidP="001D285E">
      <w:pPr>
        <w:pStyle w:val="ListParagraph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457323C8" w14:textId="13C206BE" w:rsidR="001D285E" w:rsidRDefault="001D285E" w:rsidP="001D285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of all, we have to determine a hypothesis related to the business. A question that can be answered with the help of existing data. Perform statistical testing to determine if the hypothesis is valid or not.</w:t>
      </w:r>
    </w:p>
    <w:p w14:paraId="15895123" w14:textId="77777777" w:rsidR="001D285E" w:rsidRDefault="001D285E" w:rsidP="001D285E">
      <w:pPr>
        <w:pStyle w:val="ListParagraph"/>
        <w:ind w:left="1080"/>
        <w:rPr>
          <w:sz w:val="24"/>
          <w:szCs w:val="24"/>
          <w:lang w:val="en-US"/>
        </w:rPr>
      </w:pPr>
    </w:p>
    <w:p w14:paraId="05D4F15C" w14:textId="4FFA6256" w:rsidR="001D285E" w:rsidRDefault="001D285E" w:rsidP="001D285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calculated fields based on the existing data, for example, convert the D.O.B into an age bracket.</w:t>
      </w:r>
    </w:p>
    <w:p w14:paraId="0BCCD6C2" w14:textId="77777777" w:rsidR="001D285E" w:rsidRPr="001D285E" w:rsidRDefault="001D285E" w:rsidP="001D285E">
      <w:pPr>
        <w:pStyle w:val="ListParagraph"/>
        <w:rPr>
          <w:sz w:val="24"/>
          <w:szCs w:val="24"/>
          <w:lang w:val="en-US"/>
        </w:rPr>
      </w:pPr>
    </w:p>
    <w:p w14:paraId="539B670A" w14:textId="77777777" w:rsidR="001D285E" w:rsidRDefault="001D285E" w:rsidP="001D285E">
      <w:pPr>
        <w:pStyle w:val="ListParagraph"/>
        <w:ind w:left="1080"/>
        <w:rPr>
          <w:sz w:val="24"/>
          <w:szCs w:val="24"/>
          <w:lang w:val="en-US"/>
        </w:rPr>
      </w:pPr>
    </w:p>
    <w:p w14:paraId="733FDE4D" w14:textId="48149D44" w:rsidR="001D285E" w:rsidRDefault="001D285E" w:rsidP="001D285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performance of the model using factors like residual deviance, AIC, ROC (curves, R Squared). Appropriately according to the model performance, assumptions and limitations.</w:t>
      </w:r>
    </w:p>
    <w:p w14:paraId="59E20800" w14:textId="5EC6712E" w:rsidR="00EF3790" w:rsidRDefault="00BE3B20" w:rsidP="00BE3B20">
      <w:pPr>
        <w:pStyle w:val="ListParagraph"/>
        <w:ind w:left="1080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ii</w:t>
      </w:r>
      <w:r>
        <w:rPr>
          <w:b/>
          <w:bCs/>
          <w:i/>
          <w:iCs/>
          <w:sz w:val="28"/>
          <w:szCs w:val="28"/>
          <w:u w:val="single"/>
          <w:lang w:val="en-US"/>
        </w:rPr>
        <w:t>i</w:t>
      </w:r>
      <w:r>
        <w:rPr>
          <w:b/>
          <w:bCs/>
          <w:i/>
          <w:iCs/>
          <w:sz w:val="28"/>
          <w:szCs w:val="28"/>
          <w:u w:val="single"/>
          <w:lang w:val="en-US"/>
        </w:rPr>
        <w:t>.)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Interpretation and Report</w:t>
      </w:r>
    </w:p>
    <w:p w14:paraId="7DF0EA0B" w14:textId="1E4F9D43" w:rsidR="00BE3B20" w:rsidRDefault="00BE3B20" w:rsidP="00BE3B20">
      <w:pPr>
        <w:pStyle w:val="ListParagraph"/>
        <w:ind w:left="1080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1D835912" w14:textId="37932612" w:rsidR="00BE3B20" w:rsidRDefault="00BE3B20" w:rsidP="00BE3B2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Visualizations and presentation of findings. This may involve interpreting the significant variables and co-efficient from a business perspective.</w:t>
      </w:r>
    </w:p>
    <w:p w14:paraId="43FE615E" w14:textId="77777777" w:rsidR="00BE3B20" w:rsidRDefault="00BE3B20" w:rsidP="00BE3B20">
      <w:pPr>
        <w:pStyle w:val="ListParagraph"/>
        <w:ind w:left="1080"/>
        <w:rPr>
          <w:sz w:val="24"/>
          <w:szCs w:val="24"/>
          <w:lang w:val="en-US"/>
        </w:rPr>
      </w:pPr>
    </w:p>
    <w:p w14:paraId="6F50D127" w14:textId="1F8EC937" w:rsidR="00BE3B20" w:rsidRPr="001D285E" w:rsidRDefault="00BE3B20" w:rsidP="00BE3B2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help of this slide, we get an idea around the business issue and support our case with qualitative and quantitative observations.  </w:t>
      </w:r>
    </w:p>
    <w:p w14:paraId="702B8EE8" w14:textId="77777777" w:rsidR="001D285E" w:rsidRPr="005F5E34" w:rsidRDefault="001D285E" w:rsidP="005F5E34">
      <w:pPr>
        <w:pStyle w:val="ListParagraph"/>
        <w:jc w:val="both"/>
        <w:rPr>
          <w:sz w:val="24"/>
          <w:szCs w:val="24"/>
          <w:lang w:val="en-US"/>
        </w:rPr>
      </w:pPr>
    </w:p>
    <w:sectPr w:rsidR="001D285E" w:rsidRPr="005F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3C7"/>
    <w:multiLevelType w:val="hybridMultilevel"/>
    <w:tmpl w:val="7556DFDC"/>
    <w:lvl w:ilvl="0" w:tplc="3B021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57FAB"/>
    <w:multiLevelType w:val="hybridMultilevel"/>
    <w:tmpl w:val="7CCE81DE"/>
    <w:lvl w:ilvl="0" w:tplc="9C1079F2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C2919"/>
    <w:multiLevelType w:val="hybridMultilevel"/>
    <w:tmpl w:val="62C0BC60"/>
    <w:lvl w:ilvl="0" w:tplc="285A5E6A">
      <w:start w:val="1"/>
      <w:numFmt w:val="lowerRoman"/>
      <w:lvlText w:val="%1."/>
      <w:lvlJc w:val="right"/>
      <w:pPr>
        <w:ind w:left="720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E6549"/>
    <w:multiLevelType w:val="hybridMultilevel"/>
    <w:tmpl w:val="E9E827BE"/>
    <w:lvl w:ilvl="0" w:tplc="888852E0">
      <w:start w:val="1"/>
      <w:numFmt w:val="lowerRoman"/>
      <w:lvlText w:val="%1.)"/>
      <w:lvlJc w:val="left"/>
      <w:pPr>
        <w:ind w:left="1485" w:hanging="720"/>
      </w:pPr>
      <w:rPr>
        <w:rFonts w:hint="default"/>
        <w:b w:val="0"/>
        <w:i w:val="0"/>
        <w:sz w:val="24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845" w:hanging="360"/>
      </w:pPr>
    </w:lvl>
    <w:lvl w:ilvl="2" w:tplc="2000001B" w:tentative="1">
      <w:start w:val="1"/>
      <w:numFmt w:val="lowerRoman"/>
      <w:lvlText w:val="%3."/>
      <w:lvlJc w:val="right"/>
      <w:pPr>
        <w:ind w:left="2565" w:hanging="180"/>
      </w:pPr>
    </w:lvl>
    <w:lvl w:ilvl="3" w:tplc="2000000F" w:tentative="1">
      <w:start w:val="1"/>
      <w:numFmt w:val="decimal"/>
      <w:lvlText w:val="%4."/>
      <w:lvlJc w:val="left"/>
      <w:pPr>
        <w:ind w:left="3285" w:hanging="360"/>
      </w:pPr>
    </w:lvl>
    <w:lvl w:ilvl="4" w:tplc="20000019" w:tentative="1">
      <w:start w:val="1"/>
      <w:numFmt w:val="lowerLetter"/>
      <w:lvlText w:val="%5."/>
      <w:lvlJc w:val="left"/>
      <w:pPr>
        <w:ind w:left="4005" w:hanging="360"/>
      </w:pPr>
    </w:lvl>
    <w:lvl w:ilvl="5" w:tplc="2000001B" w:tentative="1">
      <w:start w:val="1"/>
      <w:numFmt w:val="lowerRoman"/>
      <w:lvlText w:val="%6."/>
      <w:lvlJc w:val="right"/>
      <w:pPr>
        <w:ind w:left="4725" w:hanging="180"/>
      </w:pPr>
    </w:lvl>
    <w:lvl w:ilvl="6" w:tplc="2000000F" w:tentative="1">
      <w:start w:val="1"/>
      <w:numFmt w:val="decimal"/>
      <w:lvlText w:val="%7."/>
      <w:lvlJc w:val="left"/>
      <w:pPr>
        <w:ind w:left="5445" w:hanging="360"/>
      </w:pPr>
    </w:lvl>
    <w:lvl w:ilvl="7" w:tplc="20000019" w:tentative="1">
      <w:start w:val="1"/>
      <w:numFmt w:val="lowerLetter"/>
      <w:lvlText w:val="%8."/>
      <w:lvlJc w:val="left"/>
      <w:pPr>
        <w:ind w:left="6165" w:hanging="360"/>
      </w:pPr>
    </w:lvl>
    <w:lvl w:ilvl="8" w:tplc="2000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446000345">
    <w:abstractNumId w:val="1"/>
  </w:num>
  <w:num w:numId="2" w16cid:durableId="1230072486">
    <w:abstractNumId w:val="2"/>
  </w:num>
  <w:num w:numId="3" w16cid:durableId="1123158067">
    <w:abstractNumId w:val="3"/>
  </w:num>
  <w:num w:numId="4" w16cid:durableId="185140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34"/>
    <w:rsid w:val="001D285E"/>
    <w:rsid w:val="00460974"/>
    <w:rsid w:val="004E4F7F"/>
    <w:rsid w:val="005F5E34"/>
    <w:rsid w:val="00BE3B20"/>
    <w:rsid w:val="00CA1B42"/>
    <w:rsid w:val="00EF3790"/>
    <w:rsid w:val="00F0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8AC5"/>
  <w15:chartTrackingRefBased/>
  <w15:docId w15:val="{DB2E1889-6DE8-4E87-90BE-0FBF68B4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Manuh Is Me</dc:creator>
  <cp:keywords/>
  <dc:description/>
  <cp:lastModifiedBy>Manuh Is Me</cp:lastModifiedBy>
  <cp:revision>2</cp:revision>
  <dcterms:created xsi:type="dcterms:W3CDTF">2022-10-25T07:43:00Z</dcterms:created>
  <dcterms:modified xsi:type="dcterms:W3CDTF">2022-10-25T07:43:00Z</dcterms:modified>
</cp:coreProperties>
</file>