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8.xml.rels" ContentType="application/vnd.openxmlformats-package.relationships+xml"/>
  <Override PartName="/word/_rels/header6.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header10.xml.rels" ContentType="application/vnd.openxmlformats-package.relationships+xml"/>
  <Override PartName="/word/_rels/header4.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oter11.xml" ContentType="application/vnd.openxmlformats-officedocument.wordprocessingml.footer+xml"/>
  <Override PartName="/word/fontTable.xml" ContentType="application/vnd.openxmlformats-officedocument.wordprocessingml.fontTable+xml"/>
  <Override PartName="/word/footer7.xml" ContentType="application/vnd.openxmlformats-officedocument.wordprocessingml.footer+xml"/>
  <Override PartName="/word/footer10.xml" ContentType="application/vnd.openxmlformats-officedocument.wordprocessingml.footer+xml"/>
  <Override PartName="/word/numbering.xml" ContentType="application/vnd.openxmlformats-officedocument.wordprocessingml.numbering+xml"/>
  <Override PartName="/word/footer9.xml" ContentType="application/vnd.openxmlformats-officedocument.wordprocessingml.footer+xml"/>
  <Override PartName="/word/theme/theme1.xml" ContentType="application/vnd.openxmlformats-officedocument.theme+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header10.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2.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media/image1.jpeg" ContentType="image/jpeg"/>
  <Override PartName="/word/media/image2.png" ContentType="image/png"/>
  <Override PartName="/word/header8.xml" ContentType="application/vnd.openxmlformats-officedocument.wordprocessingml.header+xml"/>
  <Override PartName="/word/footer5.xml" ContentType="application/vnd.openxmlformats-officedocument.wordprocessingml.footer+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0" allowOverlap="1" relativeHeight="94" wp14:anchorId="77276304">
                <wp:simplePos x="0" y="0"/>
                <wp:positionH relativeFrom="margin">
                  <wp:posOffset>0</wp:posOffset>
                </wp:positionH>
                <wp:positionV relativeFrom="paragraph">
                  <wp:posOffset>14605</wp:posOffset>
                </wp:positionV>
                <wp:extent cx="3257550" cy="2940685"/>
                <wp:effectExtent l="0" t="0" r="0" b="0"/>
                <wp:wrapNone/>
                <wp:docPr id="1" name="Text Box 7"/>
                <a:graphic xmlns:a="http://schemas.openxmlformats.org/drawingml/2006/main">
                  <a:graphicData uri="http://schemas.microsoft.com/office/word/2010/wordprocessingShape">
                    <wps:wsp>
                      <wps:cNvSpPr/>
                      <wps:spPr>
                        <a:xfrm>
                          <a:off x="0" y="0"/>
                          <a:ext cx="3257640" cy="2940840"/>
                        </a:xfrm>
                        <a:prstGeom prst="rect">
                          <a:avLst/>
                        </a:prstGeom>
                        <a:noFill/>
                        <a:ln w="9525">
                          <a:noFill/>
                        </a:ln>
                      </wps:spPr>
                      <wps:style>
                        <a:lnRef idx="0"/>
                        <a:fillRef idx="0"/>
                        <a:effectRef idx="0"/>
                        <a:fontRef idx="minor"/>
                      </wps:style>
                      <wps:txbx>
                        <w:txbxContent>
                          <w:p>
                            <w:pPr>
                              <w:pStyle w:val="FrameContents"/>
                              <w:spacing w:lineRule="auto" w:line="252"/>
                              <w:rPr>
                                <w:rFonts w:ascii="Calibri" w:hAnsi="Calibri" w:cs="Calibri"/>
                                <w:b/>
                                <w:bCs/>
                                <w:color w:val="FFFFFF"/>
                                <w:kern w:val="0"/>
                                <w:sz w:val="32"/>
                                <w:szCs w:val="32"/>
                                <w14:ligatures w14:val="none"/>
                              </w:rPr>
                            </w:pPr>
                            <w:r>
                              <w:rPr>
                                <w:rFonts w:cs="Calibri" w:ascii="Calibri" w:hAnsi="Calibri"/>
                                <w:b/>
                                <w:bCs/>
                                <w:color w:val="FFFFFF"/>
                                <w:sz w:val="32"/>
                                <w:szCs w:val="32"/>
                              </w:rPr>
                              <w:t>CURRICULUM VITAE</w:t>
                            </w:r>
                          </w:p>
                          <w:p>
                            <w:pPr>
                              <w:pStyle w:val="FrameContents"/>
                              <w:spacing w:lineRule="auto" w:line="252"/>
                              <w:rPr>
                                <w:color w:val="FFFFFF"/>
                              </w:rPr>
                            </w:pPr>
                            <w:r>
                              <w:rPr>
                                <w:color w:val="FFFFFF"/>
                              </w:rPr>
                              <w:t>{{ employee_firstname }} {{ employee_lastname }}</w:t>
                            </w:r>
                          </w:p>
                          <w:p>
                            <w:pPr>
                              <w:pStyle w:val="FrameContents"/>
                              <w:spacing w:lineRule="auto" w:line="252"/>
                              <w:rPr>
                                <w:rFonts w:ascii="Calibri" w:hAnsi="Calibri" w:cs="Calibri"/>
                                <w:b/>
                                <w:bCs/>
                                <w:color w:val="FFFFFF"/>
                                <w:sz w:val="32"/>
                                <w:szCs w:val="32"/>
                              </w:rPr>
                            </w:pPr>
                            <w:r>
                              <w:rPr>
                                <w:rFonts w:cs="Calibri" w:ascii="Calibri" w:hAnsi="Calibri"/>
                                <w:b/>
                                <w:bCs/>
                                <w:color w:val="FFFFFF"/>
                                <w:sz w:val="32"/>
                                <w:szCs w:val="32"/>
                              </w:rPr>
                              <w:t>Conseiller en architecture de solutions</w:t>
                            </w:r>
                          </w:p>
                          <w:p>
                            <w:pPr>
                              <w:pStyle w:val="FrameContents"/>
                              <w:spacing w:lineRule="auto" w:line="252"/>
                              <w:rPr>
                                <w:rFonts w:ascii="Calibri" w:hAnsi="Calibri" w:cs="Calibri"/>
                                <w:b/>
                                <w:bCs/>
                                <w:color w:val="FFFFFF"/>
                                <w:sz w:val="32"/>
                                <w:szCs w:val="32"/>
                              </w:rPr>
                            </w:pPr>
                            <w:r>
                              <w:rPr>
                                <w:rFonts w:cs="Calibri" w:ascii="Calibri" w:hAnsi="Calibri"/>
                                <w:b/>
                                <w:bCs/>
                                <w:color w:val="FFFFFF"/>
                                <w:sz w:val="32"/>
                                <w:szCs w:val="32"/>
                              </w:rPr>
                              <w:t>Dernière révision : 06/2024</w:t>
                            </w:r>
                          </w:p>
                        </w:txbxContent>
                      </wps:txbx>
                      <wps:bodyPr anchor="t">
                        <a:noAutofit/>
                      </wps:bodyPr>
                    </wps:wsp>
                  </a:graphicData>
                </a:graphic>
              </wp:anchor>
            </w:drawing>
          </mc:Choice>
          <mc:Fallback>
            <w:pict>
              <v:rect id="shape_0" ID="Text Box 7" path="m0,0l-2147483645,0l-2147483645,-2147483646l0,-2147483646xe" stroked="f" o:allowincell="f" style="position:absolute;margin-left:0pt;margin-top:1.15pt;width:256.45pt;height:231.5pt;mso-wrap-style:square;v-text-anchor:top;mso-position-horizontal-relative:margin" wp14:anchorId="77276304">
                <v:fill o:detectmouseclick="t" on="false"/>
                <v:stroke color="#3465a4" weight="9360" joinstyle="round" endcap="flat"/>
                <v:textbox>
                  <w:txbxContent>
                    <w:p>
                      <w:pPr>
                        <w:pStyle w:val="FrameContents"/>
                        <w:spacing w:lineRule="auto" w:line="252"/>
                        <w:rPr>
                          <w:rFonts w:ascii="Calibri" w:hAnsi="Calibri" w:cs="Calibri"/>
                          <w:b/>
                          <w:bCs/>
                          <w:color w:val="FFFFFF"/>
                          <w:kern w:val="0"/>
                          <w:sz w:val="32"/>
                          <w:szCs w:val="32"/>
                          <w14:ligatures w14:val="none"/>
                        </w:rPr>
                      </w:pPr>
                      <w:r>
                        <w:rPr>
                          <w:rFonts w:cs="Calibri" w:ascii="Calibri" w:hAnsi="Calibri"/>
                          <w:b/>
                          <w:bCs/>
                          <w:color w:val="FFFFFF"/>
                          <w:sz w:val="32"/>
                          <w:szCs w:val="32"/>
                        </w:rPr>
                        <w:t>CURRICULUM VITAE</w:t>
                      </w:r>
                    </w:p>
                    <w:p>
                      <w:pPr>
                        <w:pStyle w:val="FrameContents"/>
                        <w:spacing w:lineRule="auto" w:line="252"/>
                        <w:rPr>
                          <w:color w:val="FFFFFF"/>
                        </w:rPr>
                      </w:pPr>
                      <w:r>
                        <w:rPr>
                          <w:color w:val="FFFFFF"/>
                        </w:rPr>
                        <w:t>{{ employee_firstname }} {{ employee_lastname }}</w:t>
                      </w:r>
                    </w:p>
                    <w:p>
                      <w:pPr>
                        <w:pStyle w:val="FrameContents"/>
                        <w:spacing w:lineRule="auto" w:line="252"/>
                        <w:rPr>
                          <w:rFonts w:ascii="Calibri" w:hAnsi="Calibri" w:cs="Calibri"/>
                          <w:b/>
                          <w:bCs/>
                          <w:color w:val="FFFFFF"/>
                          <w:sz w:val="32"/>
                          <w:szCs w:val="32"/>
                        </w:rPr>
                      </w:pPr>
                      <w:r>
                        <w:rPr>
                          <w:rFonts w:cs="Calibri" w:ascii="Calibri" w:hAnsi="Calibri"/>
                          <w:b/>
                          <w:bCs/>
                          <w:color w:val="FFFFFF"/>
                          <w:sz w:val="32"/>
                          <w:szCs w:val="32"/>
                        </w:rPr>
                        <w:t>Conseiller en architecture de solutions</w:t>
                      </w:r>
                    </w:p>
                    <w:p>
                      <w:pPr>
                        <w:pStyle w:val="FrameContents"/>
                        <w:spacing w:lineRule="auto" w:line="252"/>
                        <w:rPr>
                          <w:rFonts w:ascii="Calibri" w:hAnsi="Calibri" w:cs="Calibri"/>
                          <w:b/>
                          <w:bCs/>
                          <w:color w:val="FFFFFF"/>
                          <w:sz w:val="32"/>
                          <w:szCs w:val="32"/>
                        </w:rPr>
                      </w:pPr>
                      <w:r>
                        <w:rPr>
                          <w:rFonts w:cs="Calibri" w:ascii="Calibri" w:hAnsi="Calibri"/>
                          <w:b/>
                          <w:bCs/>
                          <w:color w:val="FFFFFF"/>
                          <w:sz w:val="32"/>
                          <w:szCs w:val="32"/>
                        </w:rPr>
                        <w:t>Dernière révision : 06/2024</w:t>
                      </w:r>
                    </w:p>
                  </w:txbxContent>
                </v:textbox>
                <w10:wrap type="non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p>
    <w:p>
      <w:pPr>
        <w:sectPr>
          <w:headerReference w:type="even" r:id="rId2"/>
          <w:headerReference w:type="default" r:id="rId3"/>
          <w:headerReference w:type="first" r:id="rId4"/>
          <w:footerReference w:type="even" r:id="rId5"/>
          <w:footerReference w:type="default" r:id="rId6"/>
          <w:footerReference w:type="first" r:id="rId7"/>
          <w:type w:val="oddPage"/>
          <w:pgSz w:w="12240" w:h="15840"/>
          <w:pgMar w:left="1151" w:right="1151" w:gutter="0" w:header="567" w:top="850" w:footer="709" w:bottom="992"/>
          <w:paperSrc w:first="0" w:other="0"/>
          <w:paperSrc w:first="0" w:other="0"/>
          <w:pgNumType w:fmt="decimal"/>
          <w:formProt w:val="false"/>
          <w:titlePg/>
          <w:textDirection w:val="lrTb"/>
          <w:docGrid w:type="default" w:linePitch="100" w:charSpace="4096"/>
        </w:sectPr>
        <w:pStyle w:val="Normal"/>
        <w:rPr/>
      </w:pPr>
      <w:r>
        <w:rPr/>
        <w:tab/>
      </w:r>
    </w:p>
    <w:p>
      <w:pPr>
        <w:pStyle w:val="TitreRSUMETDOMAINE"/>
        <w:rPr/>
      </w:pPr>
      <w:r>
        <w:rPr/>
        <w:t>CONNAISSANCES LINGUISTIQUES</w:t>
      </w:r>
    </w:p>
    <w:p>
      <w:pPr>
        <w:pStyle w:val="CV-SommaireFormationetconnaissances"/>
        <w:rPr/>
      </w:pPr>
      <w:r>
        <w:rPr/>
        <w:t>Langues parlées : français, anglais</w:t>
      </w:r>
    </w:p>
    <w:p>
      <w:pPr>
        <w:pStyle w:val="CV-SommaireFormationetconnaissances"/>
        <w:rPr/>
      </w:pPr>
      <w:r>
        <w:rPr/>
        <w:t>Langues écrites : français, anglais</w:t>
      </w:r>
    </w:p>
    <w:p>
      <w:pPr>
        <w:pStyle w:val="TitreRSUMETDOMAINE"/>
        <w:rPr/>
      </w:pPr>
      <w:r>
        <w:rPr/>
        <w:t>FORMATION</w:t>
      </w:r>
    </w:p>
    <w:p>
      <w:pPr>
        <w:pStyle w:val="CV-SommaireFormationetconnaissances"/>
        <w:rPr/>
      </w:pPr>
      <w:r>
        <w:rPr/>
        <w:t>Attestation d’études collégiales (AEC), programmeur-analyste, Collège CDI (1999)</w:t>
      </w:r>
    </w:p>
    <w:p>
      <w:pPr>
        <w:pStyle w:val="TitreRSUMETDOMAINE"/>
        <w:rPr>
          <w:lang w:val="en-US"/>
        </w:rPr>
      </w:pPr>
      <w:r>
        <w:rPr>
          <w:lang w:val="en-US"/>
        </w:rPr>
        <w:t>FORMATION COMPLÉMENTAIRE</w:t>
      </w:r>
    </w:p>
    <w:p>
      <w:pPr>
        <w:pStyle w:val="CV-SommaireFormationetconnaissances"/>
        <w:rPr>
          <w:lang w:val="en-US"/>
        </w:rPr>
      </w:pPr>
      <w:r>
        <w:rPr>
          <w:lang w:val="en-US"/>
        </w:rPr>
        <w:t>NA</w:t>
      </w:r>
    </w:p>
    <w:p>
      <w:pPr>
        <w:pStyle w:val="TitreRSUMETDOMAINE"/>
        <w:rPr>
          <w:lang w:val="en-CA"/>
        </w:rPr>
      </w:pPr>
      <w:r>
        <w:rPr>
          <w:lang w:val="en-CA"/>
        </w:rPr>
        <w:t>CERTIFICATION</w:t>
      </w:r>
      <w:r>
        <w:rPr>
          <w:lang w:val="en-US"/>
        </w:rPr>
        <w:t>S</w:t>
      </w:r>
    </w:p>
    <w:p>
      <w:pPr>
        <w:pStyle w:val="CV-SommaireFormationetconnaissances"/>
        <w:rPr>
          <w:lang w:val="en-CA"/>
        </w:rPr>
      </w:pPr>
      <w:r>
        <w:rPr>
          <w:lang w:val="en-CA"/>
        </w:rPr>
        <w:t>AgilityHealth Facilitator, AgilityHealth (2022)</w:t>
      </w:r>
    </w:p>
    <w:p>
      <w:pPr>
        <w:pStyle w:val="CV-SommaireFormationetconnaissances"/>
        <w:rPr>
          <w:lang w:val="en-CA"/>
        </w:rPr>
      </w:pPr>
      <w:r>
        <w:rPr>
          <w:lang w:val="en-CA"/>
        </w:rPr>
        <w:t>Microsoft Azure Fundamentals, Microsoft (2022)</w:t>
      </w:r>
    </w:p>
    <w:p>
      <w:pPr>
        <w:pStyle w:val="CV-SommaireFormationetconnaissances"/>
        <w:rPr>
          <w:lang w:val="en-CA"/>
        </w:rPr>
      </w:pPr>
      <w:r>
        <w:rPr>
          <w:lang w:val="en-CA"/>
        </w:rPr>
        <w:t>Secure Code Warrior (OWASP), Secure Code Warrior (2021)</w:t>
      </w:r>
    </w:p>
    <w:p>
      <w:pPr>
        <w:pStyle w:val="CV-SommaireFormationetconnaissances"/>
        <w:rPr>
          <w:lang w:val="en-CA"/>
        </w:rPr>
      </w:pPr>
      <w:r>
        <w:rPr>
          <w:lang w:val="en-CA"/>
        </w:rPr>
        <w:t>Microsoft SharePoint MCTS WSS 3 Programmer, Microsoft (2008)</w:t>
      </w:r>
    </w:p>
    <w:p>
      <w:pPr>
        <w:pStyle w:val="CV-SommaireFormationetconnaissances"/>
        <w:rPr>
          <w:lang w:val="en-CA"/>
        </w:rPr>
      </w:pPr>
      <w:r>
        <w:rPr>
          <w:lang w:val="en-CA"/>
        </w:rPr>
        <w:t>Microsoft SharePoint MCTS WSS 3 Configuration, Microsoft (2008)</w:t>
      </w:r>
    </w:p>
    <w:p>
      <w:pPr>
        <w:pStyle w:val="TitreRSUMETDOMAINE"/>
        <w:rPr>
          <w:lang w:val="en-CA"/>
        </w:rPr>
      </w:pPr>
      <w:r>
        <w:rPr>
          <w:lang w:val="en-CA"/>
        </w:rPr>
        <w:t>MÉTHODOLOGIES</w:t>
      </w:r>
    </w:p>
    <w:p>
      <w:pPr>
        <w:pStyle w:val="CV-SommaireFormationetconnaissances"/>
        <w:rPr>
          <w:lang w:val="en-CA"/>
        </w:rPr>
      </w:pPr>
      <w:r>
        <w:rPr>
          <w:lang w:val="en-CA"/>
        </w:rPr>
        <w:t>Agile, SCRUM, KANBAN, Domain Driven Design, Test Driven Development, Architecture Solutions (C4, 4+1)</w:t>
      </w:r>
    </w:p>
    <w:p>
      <w:pPr>
        <w:pStyle w:val="TitreRSUMETDOMAINE"/>
        <w:rPr>
          <w:lang w:val="en-CA"/>
        </w:rPr>
      </w:pPr>
      <w:r>
        <w:rPr>
          <w:lang w:val="en-CA"/>
        </w:rPr>
        <w:t>TECHNOLOGIES</w:t>
      </w:r>
    </w:p>
    <w:p>
      <w:pPr>
        <w:pStyle w:val="CV-SommaireFormationetconnaissances"/>
        <w:rPr>
          <w:lang w:val="en-CA"/>
        </w:rPr>
      </w:pPr>
      <w:r>
        <w:rPr>
          <w:lang w:val="en-CA"/>
        </w:rPr>
        <w:t>Systèmes d’exploitation : Linux(Arch, Debian), MS Windows, DOS ;</w:t>
      </w:r>
    </w:p>
    <w:p>
      <w:pPr>
        <w:pStyle w:val="CV-SommaireFormationetconnaissances"/>
        <w:rPr>
          <w:lang w:val="en-CA"/>
        </w:rPr>
      </w:pPr>
      <w:r>
        <w:rPr>
          <w:lang w:val="en-CA"/>
        </w:rPr>
        <w:t>CMS/ECM : SharePoint (2003+, o365), Orchard (1.7+) ;</w:t>
      </w:r>
    </w:p>
    <w:p>
      <w:pPr>
        <w:pStyle w:val="CV-SommaireFormationetconnaissances"/>
        <w:rPr/>
      </w:pPr>
      <w:r>
        <w:rPr/>
        <w:t>Infonuagique (cloud) : Azure, AWS, Google Cloud ;</w:t>
      </w:r>
    </w:p>
    <w:p>
      <w:pPr>
        <w:pStyle w:val="CV-SommaireFormationetconnaissances"/>
        <w:rPr/>
      </w:pPr>
      <w:r>
        <w:rPr/>
        <w:t>Environnement/développement : Visual Studio, IntelliJ IDEA, Rider, VSCode, Eclipse, NetBeans, Vim, Git, Subversion, SQL Server, Oracle, PostgreSQL, Cosmos DB ;</w:t>
      </w:r>
    </w:p>
    <w:p>
      <w:pPr>
        <w:sectPr>
          <w:headerReference w:type="default" r:id="rId8"/>
          <w:headerReference w:type="first" r:id="rId9"/>
          <w:footerReference w:type="default" r:id="rId10"/>
          <w:footerReference w:type="first" r:id="rId11"/>
          <w:type w:val="nextPage"/>
          <w:pgSz w:w="12240" w:h="15840"/>
          <w:pgMar w:left="1151" w:right="1151" w:gutter="0" w:header="567" w:top="1701" w:footer="709" w:bottom="1151"/>
          <w:pgNumType w:fmt="decimal"/>
          <w:formProt w:val="false"/>
          <w:textDirection w:val="lrTb"/>
          <w:docGrid w:type="default" w:linePitch="100" w:charSpace="4096"/>
        </w:sectPr>
        <w:pStyle w:val="CV-SommaireFormationetconnaissances"/>
        <w:rPr/>
      </w:pPr>
      <w:r>
        <w:rPr/>
        <w:t>Langages de programmation : .NET 1.1 à 4.7, .NET Core, C# (ASP.NET MVC, API Web), Golang, Java, TypeScript, JavaScript (Node.js, Knockout, Angular, React, Vue.js, jQuery), Python, Ruby, T-SQL, PL/SQL, Bash.</w:t>
      </w:r>
    </w:p>
    <w:p>
      <w:pPr>
        <w:pStyle w:val="TitreRSUMETDOMAINE"/>
        <w:rPr/>
      </w:pPr>
      <w:r>
        <w:rPr/>
        <w:t>RÉSUMÉ DE L'EXPÉRIENCE</w:t>
      </w:r>
    </w:p>
    <w:p>
      <w:pPr>
        <w:pStyle w:val="CV-Sommaireralisationstexte"/>
        <w:jc w:val="both"/>
        <w:rPr/>
      </w:pPr>
      <w:r>
        <w:rPr/>
        <w:t>Monsieur Legault est un professionnel dévoué, dynamique et consciencieux. Architecte de solutions au sein de la pratique d’architecture chez Alithya, il participe activement au développement des référentiels et des processus de la pratique. Il possède d’excellents réflexes en résolution de problèmes. Au cours de sa carrière, il a démontré une grande capacité d’analyse, que ce soit en définition des besoins, en définition technique ou en implantation de solutions. Sa curiosité, son entrain et son expérience diversifiée en technologie l’ont amené à conseiller et à accompagner les équipes impliquées dans la réalisation de différents projets.</w:t>
      </w:r>
    </w:p>
    <w:p>
      <w:pPr>
        <w:pStyle w:val="CV-Sommaireralisationstexte"/>
        <w:jc w:val="both"/>
        <w:rPr/>
      </w:pPr>
      <w:r>
        <w:rPr/>
        <w:t>Enthousiaste, intègre et bon communicateur, monsieur Legault excelle en matière :</w:t>
      </w:r>
    </w:p>
    <w:p>
      <w:pPr>
        <w:pStyle w:val="CVPuce1"/>
        <w:numPr>
          <w:ilvl w:val="0"/>
          <w:numId w:val="2"/>
        </w:numPr>
        <w:ind w:hanging="210" w:left="567"/>
        <w:rPr/>
      </w:pPr>
      <w:r>
        <w:rPr/>
        <w:t>d’analyse des besoins d’affaires et fonctionnels ;</w:t>
      </w:r>
    </w:p>
    <w:p>
      <w:pPr>
        <w:pStyle w:val="CVPuce1"/>
        <w:numPr>
          <w:ilvl w:val="0"/>
          <w:numId w:val="2"/>
        </w:numPr>
        <w:ind w:hanging="210" w:left="567"/>
        <w:rPr/>
      </w:pPr>
      <w:r>
        <w:rPr/>
        <w:t>d’architecture de solutions ;</w:t>
      </w:r>
    </w:p>
    <w:p>
      <w:pPr>
        <w:pStyle w:val="CVPuce1"/>
        <w:numPr>
          <w:ilvl w:val="0"/>
          <w:numId w:val="2"/>
        </w:numPr>
        <w:ind w:hanging="210" w:left="567"/>
        <w:rPr/>
      </w:pPr>
      <w:r>
        <w:rPr/>
        <w:t>de livraisons de solutions logicielles (conception, assurance qualité, documentation, DevSecOps).</w:t>
      </w:r>
    </w:p>
    <w:p>
      <w:pPr>
        <w:pStyle w:val="CV-Sommaireralisationstexte"/>
        <w:jc w:val="both"/>
        <w:rPr/>
      </w:pPr>
      <w:r>
        <w:rPr/>
        <w:t>Depuis la fin des années 1990 et grâce à la réalisation de multiples mandats, monsieur Legault a développé une très grande expertise en architecture de solutions dans l’écosystème Microsoft (.NET, Azure), ce qui lui permet d’offrir du service-conseil concernant les meilleures pratiques dans l’industrie. Il a notamment participé à des projets d’envergure tels que la refonte de la plateforme Web de l’AMT (EXO), le portail extranet de la Banque de Développement du Canada, la réalisation de l’intranet 2.0 d’Ivanhoé Cambridge et du portail intranet d’Otéra Capital.</w:t>
      </w:r>
    </w:p>
    <w:p>
      <w:pPr>
        <w:pStyle w:val="TitreRSUMETDOMAINE"/>
        <w:rPr/>
      </w:pPr>
      <w:r>
        <w:rPr/>
        <w:t>DOMAINES D'INTERVENTION</w:t>
      </w:r>
    </w:p>
    <w:p>
      <w:pPr>
        <w:sectPr>
          <w:headerReference w:type="default" r:id="rId12"/>
          <w:headerReference w:type="first" r:id="rId13"/>
          <w:footerReference w:type="default" r:id="rId14"/>
          <w:footerReference w:type="first" r:id="rId15"/>
          <w:type w:val="nextPage"/>
          <w:pgSz w:w="12240" w:h="15840"/>
          <w:pgMar w:left="1151" w:right="1151" w:gutter="0" w:header="567" w:top="1701" w:footer="709" w:bottom="1151"/>
          <w:pgNumType w:fmt="decimal"/>
          <w:formProt w:val="false"/>
          <w:textDirection w:val="lrTb"/>
          <w:docGrid w:type="default" w:linePitch="100" w:charSpace="4096"/>
        </w:sectPr>
        <w:pStyle w:val="CV-Sommaireralisationstexte"/>
        <w:rPr/>
      </w:pPr>
      <w:r>
        <w:rPr/>
        <w:t>Assurances, Financier, Bancaire, Manufacturier</w:t>
      </w:r>
    </w:p>
    <w:p>
      <w:pPr>
        <w:pStyle w:val="TitreRSUMETDOMAINE"/>
        <w:rPr/>
      </w:pPr>
      <w:r>
        <w:rPr/>
        <w:t>SOMMAIRE DES RÉALISATIONS</w:t>
      </w:r>
    </w:p>
    <w:tbl>
      <w:tblPr>
        <w:tblW w:w="14172" w:type="dxa"/>
        <w:jc w:val="center"/>
        <w:tblInd w:w="0" w:type="dxa"/>
        <w:tblLayout w:type="fixed"/>
        <w:tblCellMar>
          <w:top w:w="0" w:type="dxa"/>
          <w:left w:w="57" w:type="dxa"/>
          <w:bottom w:w="0" w:type="dxa"/>
          <w:right w:w="57" w:type="dxa"/>
        </w:tblCellMar>
        <w:tblLook w:val="0000" w:noHBand="0" w:noVBand="0" w:firstColumn="0" w:lastRow="0" w:lastColumn="0" w:firstRow="0"/>
      </w:tblPr>
      <w:tblGrid>
        <w:gridCol w:w="358"/>
        <w:gridCol w:w="2170"/>
        <w:gridCol w:w="3295"/>
        <w:gridCol w:w="1601"/>
        <w:gridCol w:w="2655"/>
        <w:gridCol w:w="1230"/>
        <w:gridCol w:w="1581"/>
        <w:gridCol w:w="112"/>
        <w:gridCol w:w="1164"/>
        <w:gridCol w:w="4"/>
      </w:tblGrid>
      <w:tr>
        <w:trPr>
          <w:tblHeader w:val="true"/>
          <w:cantSplit w:val="true"/>
        </w:trPr>
        <w:tc>
          <w:tcPr>
            <w:tcW w:w="358" w:type="dxa"/>
            <w:vMerge w:val="restart"/>
            <w:tcBorders>
              <w:top w:val="single" w:sz="4" w:space="0" w:color="595959"/>
              <w:left w:val="single" w:sz="4" w:space="0" w:color="595959"/>
              <w:bottom w:val="single" w:sz="6" w:space="0" w:color="595959"/>
              <w:right w:val="single" w:sz="4" w:space="0" w:color="595959"/>
            </w:tcBorders>
            <w:shd w:color="auto" w:fill="C9ED21" w:val="clear"/>
            <w:vAlign w:val="center"/>
          </w:tcPr>
          <w:p>
            <w:pPr>
              <w:pStyle w:val="CV-TitreTableaucolonne1"/>
              <w:rPr/>
            </w:pPr>
            <w:r>
              <w:rPr/>
              <w:t>#</w:t>
            </w:r>
          </w:p>
        </w:tc>
        <w:tc>
          <w:tcPr>
            <w:tcW w:w="2170" w:type="dxa"/>
            <w:vMerge w:val="restart"/>
            <w:tcBorders>
              <w:top w:val="single" w:sz="6" w:space="0" w:color="595959"/>
              <w:left w:val="single" w:sz="4" w:space="0" w:color="595959"/>
              <w:bottom w:val="single" w:sz="6" w:space="0" w:color="595959"/>
              <w:right w:val="single" w:sz="4" w:space="0" w:color="595959"/>
            </w:tcBorders>
            <w:shd w:color="auto" w:fill="002957" w:val="clear"/>
            <w:vAlign w:val="center"/>
          </w:tcPr>
          <w:p>
            <w:pPr>
              <w:pStyle w:val="CVTitretableau-Centr"/>
              <w:rPr/>
            </w:pPr>
            <w:r>
              <w:rPr/>
              <w:t>Client</w:t>
            </w:r>
          </w:p>
        </w:tc>
        <w:tc>
          <w:tcPr>
            <w:tcW w:w="3295" w:type="dxa"/>
            <w:vMerge w:val="restart"/>
            <w:tcBorders>
              <w:top w:val="single" w:sz="6" w:space="0" w:color="595959"/>
              <w:left w:val="single" w:sz="4" w:space="0" w:color="595959"/>
              <w:bottom w:val="single" w:sz="6" w:space="0" w:color="595959"/>
              <w:right w:val="single" w:sz="4" w:space="0" w:color="595959"/>
            </w:tcBorders>
            <w:shd w:color="auto" w:fill="002957" w:val="clear"/>
            <w:vAlign w:val="center"/>
          </w:tcPr>
          <w:p>
            <w:pPr>
              <w:pStyle w:val="CVTitretableau-Centr"/>
              <w:rPr/>
            </w:pPr>
            <w:r>
              <w:rPr/>
              <w:t>Projet / Mandat</w:t>
            </w:r>
          </w:p>
        </w:tc>
        <w:tc>
          <w:tcPr>
            <w:tcW w:w="1601" w:type="dxa"/>
            <w:vMerge w:val="restart"/>
            <w:tcBorders>
              <w:top w:val="single" w:sz="6" w:space="0" w:color="595959"/>
              <w:left w:val="single" w:sz="4" w:space="0" w:color="595959"/>
              <w:bottom w:val="single" w:sz="6" w:space="0" w:color="595959"/>
              <w:right w:val="single" w:sz="4" w:space="0" w:color="595959"/>
            </w:tcBorders>
            <w:shd w:color="auto" w:fill="002957" w:val="clear"/>
            <w:vAlign w:val="center"/>
          </w:tcPr>
          <w:p>
            <w:pPr>
              <w:pStyle w:val="CVTitretableau-Centr"/>
              <w:rPr/>
            </w:pPr>
            <w:r>
              <w:rPr/>
              <w:t>Période</w:t>
            </w:r>
          </w:p>
        </w:tc>
        <w:tc>
          <w:tcPr>
            <w:tcW w:w="2655" w:type="dxa"/>
            <w:vMerge w:val="restart"/>
            <w:tcBorders>
              <w:top w:val="single" w:sz="6" w:space="0" w:color="595959"/>
              <w:left w:val="single" w:sz="4" w:space="0" w:color="595959"/>
              <w:bottom w:val="single" w:sz="6" w:space="0" w:color="595959"/>
              <w:right w:val="single" w:sz="4" w:space="0" w:color="595959"/>
            </w:tcBorders>
            <w:shd w:color="auto" w:fill="002957" w:val="clear"/>
            <w:vAlign w:val="center"/>
          </w:tcPr>
          <w:p>
            <w:pPr>
              <w:pStyle w:val="CVTitretableau-Centr"/>
              <w:rPr/>
            </w:pPr>
            <w:r>
              <w:rPr/>
              <w:t>Référence</w:t>
              <w:br/>
              <w:t>Téléphone</w:t>
            </w:r>
          </w:p>
        </w:tc>
        <w:tc>
          <w:tcPr>
            <w:tcW w:w="1230" w:type="dxa"/>
            <w:vMerge w:val="restart"/>
            <w:tcBorders>
              <w:top w:val="single" w:sz="6" w:space="0" w:color="595959"/>
              <w:left w:val="single" w:sz="4" w:space="0" w:color="595959"/>
              <w:bottom w:val="single" w:sz="6" w:space="0" w:color="595959"/>
              <w:right w:val="single" w:sz="6" w:space="0" w:color="595959"/>
            </w:tcBorders>
            <w:shd w:color="auto" w:fill="002957" w:val="clear"/>
            <w:vAlign w:val="center"/>
          </w:tcPr>
          <w:p>
            <w:pPr>
              <w:pStyle w:val="CVTitretableau-Centr"/>
              <w:rPr/>
            </w:pPr>
            <w:r>
              <w:rPr/>
              <w:t xml:space="preserve">Envergure projet </w:t>
              <w:br/>
              <w:t>(en j-p.)</w:t>
            </w:r>
          </w:p>
        </w:tc>
        <w:tc>
          <w:tcPr>
            <w:tcW w:w="2857" w:type="dxa"/>
            <w:gridSpan w:val="3"/>
            <w:tcBorders>
              <w:top w:val="single" w:sz="6" w:space="0" w:color="595959"/>
              <w:left w:val="single" w:sz="6" w:space="0" w:color="595959"/>
              <w:bottom w:val="single" w:sz="6" w:space="0" w:color="595959"/>
              <w:right w:val="single" w:sz="6" w:space="0" w:color="595959"/>
            </w:tcBorders>
            <w:shd w:color="auto" w:fill="002957" w:val="clear"/>
            <w:vAlign w:val="center"/>
          </w:tcPr>
          <w:p>
            <w:pPr>
              <w:pStyle w:val="CVTitretableau-Centr"/>
              <w:rPr/>
            </w:pPr>
            <w:r>
              <w:rPr/>
              <w:t>Ressource</w:t>
            </w:r>
          </w:p>
        </w:tc>
        <w:tc>
          <w:tcPr>
            <w:tcW w:w="4" w:type="dxa"/>
            <w:tcBorders/>
            <w:tcMar>
              <w:left w:w="28" w:type="dxa"/>
              <w:right w:w="28" w:type="dxa"/>
            </w:tcMar>
          </w:tcPr>
          <w:p>
            <w:pPr>
              <w:pStyle w:val="Normal"/>
              <w:rPr/>
            </w:pPr>
            <w:r>
              <w:rPr/>
            </w:r>
          </w:p>
        </w:tc>
      </w:tr>
      <w:tr>
        <w:trPr>
          <w:tblHeader w:val="true"/>
          <w:cantSplit w:val="true"/>
        </w:trPr>
        <w:tc>
          <w:tcPr>
            <w:tcW w:w="358" w:type="dxa"/>
            <w:vMerge w:val="continue"/>
            <w:tcBorders>
              <w:top w:val="single" w:sz="6" w:space="0" w:color="595959"/>
              <w:left w:val="single" w:sz="6" w:space="0" w:color="595959"/>
              <w:bottom w:val="single" w:sz="6" w:space="0" w:color="595959"/>
              <w:right w:val="single" w:sz="6" w:space="0" w:color="595959"/>
            </w:tcBorders>
          </w:tcPr>
          <w:p>
            <w:pPr>
              <w:pStyle w:val="CV-TitreTableaucolonne1"/>
              <w:rPr/>
            </w:pPr>
            <w:r>
              <w:rPr/>
            </w:r>
          </w:p>
        </w:tc>
        <w:tc>
          <w:tcPr>
            <w:tcW w:w="2170" w:type="dxa"/>
            <w:vMerge w:val="continue"/>
            <w:tcBorders>
              <w:top w:val="single" w:sz="6" w:space="0" w:color="595959"/>
              <w:left w:val="single" w:sz="6" w:space="0" w:color="595959"/>
              <w:bottom w:val="single" w:sz="6" w:space="0" w:color="595959"/>
              <w:right w:val="single" w:sz="6" w:space="0" w:color="595959"/>
            </w:tcBorders>
          </w:tcPr>
          <w:p>
            <w:pPr>
              <w:pStyle w:val="CVTitretableau-Centr"/>
              <w:rPr/>
            </w:pPr>
            <w:r>
              <w:rPr/>
            </w:r>
          </w:p>
        </w:tc>
        <w:tc>
          <w:tcPr>
            <w:tcW w:w="3295" w:type="dxa"/>
            <w:vMerge w:val="continue"/>
            <w:tcBorders>
              <w:top w:val="single" w:sz="6" w:space="0" w:color="595959"/>
              <w:left w:val="single" w:sz="6" w:space="0" w:color="595959"/>
              <w:bottom w:val="single" w:sz="6" w:space="0" w:color="595959"/>
              <w:right w:val="single" w:sz="6" w:space="0" w:color="595959"/>
            </w:tcBorders>
          </w:tcPr>
          <w:p>
            <w:pPr>
              <w:pStyle w:val="CVTitretableau-Centr"/>
              <w:rPr/>
            </w:pPr>
            <w:r>
              <w:rPr/>
            </w:r>
          </w:p>
        </w:tc>
        <w:tc>
          <w:tcPr>
            <w:tcW w:w="1601" w:type="dxa"/>
            <w:vMerge w:val="continue"/>
            <w:tcBorders>
              <w:top w:val="single" w:sz="6" w:space="0" w:color="595959"/>
              <w:left w:val="single" w:sz="6" w:space="0" w:color="595959"/>
              <w:bottom w:val="single" w:sz="6" w:space="0" w:color="595959"/>
              <w:right w:val="single" w:sz="6" w:space="0" w:color="595959"/>
            </w:tcBorders>
          </w:tcPr>
          <w:p>
            <w:pPr>
              <w:pStyle w:val="CVTitretableau-Centr"/>
              <w:rPr/>
            </w:pPr>
            <w:r>
              <w:rPr/>
            </w:r>
          </w:p>
        </w:tc>
        <w:tc>
          <w:tcPr>
            <w:tcW w:w="2655" w:type="dxa"/>
            <w:vMerge w:val="continue"/>
            <w:tcBorders>
              <w:top w:val="single" w:sz="6" w:space="0" w:color="595959"/>
              <w:left w:val="single" w:sz="6" w:space="0" w:color="595959"/>
              <w:bottom w:val="single" w:sz="6" w:space="0" w:color="595959"/>
              <w:right w:val="single" w:sz="6" w:space="0" w:color="595959"/>
            </w:tcBorders>
          </w:tcPr>
          <w:p>
            <w:pPr>
              <w:pStyle w:val="CVTitretableau-Centr"/>
              <w:rPr/>
            </w:pPr>
            <w:r>
              <w:rPr/>
            </w:r>
          </w:p>
        </w:tc>
        <w:tc>
          <w:tcPr>
            <w:tcW w:w="1230" w:type="dxa"/>
            <w:vMerge w:val="continue"/>
            <w:tcBorders>
              <w:top w:val="single" w:sz="6" w:space="0" w:color="595959"/>
              <w:left w:val="single" w:sz="6" w:space="0" w:color="595959"/>
              <w:bottom w:val="single" w:sz="6" w:space="0" w:color="595959"/>
              <w:right w:val="single" w:sz="6" w:space="0" w:color="595959"/>
            </w:tcBorders>
            <w:vAlign w:val="center"/>
          </w:tcPr>
          <w:p>
            <w:pPr>
              <w:pStyle w:val="CVTitretableau-Centr"/>
              <w:rPr/>
            </w:pPr>
            <w:r>
              <w:rPr/>
            </w:r>
          </w:p>
        </w:tc>
        <w:tc>
          <w:tcPr>
            <w:tcW w:w="1581" w:type="dxa"/>
            <w:tcBorders>
              <w:top w:val="single" w:sz="6" w:space="0" w:color="595959"/>
              <w:left w:val="single" w:sz="6" w:space="0" w:color="595959"/>
              <w:bottom w:val="single" w:sz="6" w:space="0" w:color="595959"/>
              <w:right w:val="single" w:sz="6" w:space="0" w:color="595959"/>
            </w:tcBorders>
            <w:shd w:color="auto" w:fill="1F96E3" w:val="clear"/>
            <w:vAlign w:val="center"/>
          </w:tcPr>
          <w:p>
            <w:pPr>
              <w:pStyle w:val="CVTitretableau-Centr"/>
              <w:rPr/>
            </w:pPr>
            <w:r>
              <w:rPr/>
              <w:t>Fonction</w:t>
            </w:r>
          </w:p>
        </w:tc>
        <w:tc>
          <w:tcPr>
            <w:tcW w:w="1276" w:type="dxa"/>
            <w:gridSpan w:val="2"/>
            <w:tcBorders>
              <w:top w:val="single" w:sz="6" w:space="0" w:color="595959"/>
              <w:left w:val="single" w:sz="6" w:space="0" w:color="595959"/>
              <w:bottom w:val="single" w:sz="6" w:space="0" w:color="595959"/>
              <w:right w:val="single" w:sz="6" w:space="0" w:color="595959"/>
            </w:tcBorders>
            <w:shd w:color="auto" w:fill="1F96E3" w:val="clear"/>
            <w:vAlign w:val="center"/>
          </w:tcPr>
          <w:p>
            <w:pPr>
              <w:pStyle w:val="CVTitretableau-Centr"/>
              <w:rPr/>
            </w:pPr>
            <w:r>
              <w:rPr/>
              <w:t>Effort</w:t>
              <w:br/>
              <w:t>(en mois)</w:t>
            </w:r>
          </w:p>
        </w:tc>
        <w:tc>
          <w:tcPr>
            <w:tcW w:w="4" w:type="dxa"/>
            <w:tcBorders/>
            <w:tcMar>
              <w:left w:w="28" w:type="dxa"/>
              <w:right w:w="28" w:type="dxa"/>
            </w:tcMar>
          </w:tcPr>
          <w:p>
            <w:pPr>
              <w:pStyle w:val="Normal"/>
              <w:rPr/>
            </w:pPr>
            <w:r>
              <w:rPr/>
            </w:r>
          </w:p>
        </w:tc>
      </w:tr>
      <w:tr>
        <w:trPr>
          <w:trHeight w:val="230" w:hRule="atLeast"/>
        </w:trPr>
        <w:tc>
          <w:tcPr>
            <w:tcW w:w="358" w:type="dxa"/>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itreTableaucolonne1"/>
              <w:rPr/>
            </w:pPr>
            <w:r>
              <w:rPr/>
              <w:t>40</w:t>
            </w:r>
          </w:p>
        </w:tc>
        <w:tc>
          <w:tcPr>
            <w:tcW w:w="2170" w:type="dxa"/>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ableausommaire"/>
              <w:spacing w:before="60" w:after="60"/>
              <w:jc w:val="left"/>
              <w:rPr/>
            </w:pPr>
            <w:r>
              <w:rPr/>
              <w:t>Collège La Cité</w:t>
            </w:r>
          </w:p>
        </w:tc>
        <w:tc>
          <w:tcPr>
            <w:tcW w:w="3295" w:type="dxa"/>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ableausommaire"/>
              <w:spacing w:before="60" w:after="60"/>
              <w:jc w:val="left"/>
              <w:rPr/>
            </w:pPr>
            <w:r>
              <w:rPr/>
              <w:t>Définition de l’architecture de solutions pour une application infonuagique Java/React</w:t>
            </w:r>
          </w:p>
        </w:tc>
        <w:tc>
          <w:tcPr>
            <w:tcW w:w="1601" w:type="dxa"/>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ableausommaire"/>
              <w:spacing w:before="60" w:after="60"/>
              <w:jc w:val="left"/>
              <w:rPr/>
            </w:pPr>
            <w:r>
              <w:rPr/>
              <w:t>08-2023 à 04-2024</w:t>
            </w:r>
          </w:p>
        </w:tc>
        <w:tc>
          <w:tcPr>
            <w:tcW w:w="2655" w:type="dxa"/>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ableausommaire"/>
              <w:spacing w:before="60" w:after="60"/>
              <w:jc w:val="left"/>
              <w:rPr/>
            </w:pPr>
            <w:r>
              <w:rPr/>
              <w:t>Jean-Philippe Rheault</w:t>
            </w:r>
          </w:p>
          <w:p>
            <w:pPr>
              <w:pStyle w:val="CVTableausommaire"/>
              <w:spacing w:before="60" w:after="60"/>
              <w:jc w:val="left"/>
              <w:rPr/>
            </w:pPr>
            <w:r>
              <w:rPr/>
              <w:t>514-285-5552</w:t>
            </w:r>
          </w:p>
        </w:tc>
        <w:tc>
          <w:tcPr>
            <w:tcW w:w="1230" w:type="dxa"/>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ableausommaireCentr"/>
              <w:spacing w:before="60" w:after="60"/>
              <w:jc w:val="center"/>
              <w:rPr/>
            </w:pPr>
            <w:r>
              <w:rPr/>
              <w:t>600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w:t>
            </w:r>
          </w:p>
        </w:tc>
        <w:tc>
          <w:tcPr>
            <w:tcW w:w="1276" w:type="dxa"/>
            <w:gridSpan w:val="2"/>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ableausommaireCentr"/>
              <w:spacing w:before="60" w:after="60"/>
              <w:jc w:val="center"/>
              <w:rPr/>
            </w:pPr>
            <w:r>
              <w:rPr/>
              <w:t>5</w:t>
            </w:r>
          </w:p>
        </w:tc>
        <w:tc>
          <w:tcPr>
            <w:tcW w:w="4" w:type="dxa"/>
            <w:tcBorders/>
            <w:tcMar>
              <w:left w:w="28" w:type="dxa"/>
              <w:right w:w="28" w:type="dxa"/>
            </w:tcMar>
          </w:tcPr>
          <w:p>
            <w:pPr>
              <w:pStyle w:val="Normal"/>
              <w:rPr/>
            </w:pPr>
            <w:r>
              <w:rPr/>
            </w:r>
          </w:p>
        </w:tc>
      </w:tr>
      <w:tr>
        <w:trPr>
          <w:trHeight w:val="300" w:hRule="atLeast"/>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39</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IRDA</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Définition de l’architecture de solutions pour une application géomatique Web .Net/PostgreSQL</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04-2023 à 11-2023</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Jean-Philippe Rheault</w:t>
            </w:r>
          </w:p>
          <w:p>
            <w:pPr>
              <w:pStyle w:val="CVTableausommaire"/>
              <w:spacing w:before="60" w:after="60"/>
              <w:jc w:val="left"/>
              <w:rPr/>
            </w:pPr>
            <w:r>
              <w:rPr/>
              <w:t>514-285-5552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38</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AGA assurances collectives</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Définition de l’architecture de solutions pour des applications Node.js/React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10/2022 à ce jour</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Marc-Hébert St-Pierre</w:t>
            </w:r>
          </w:p>
          <w:p>
            <w:pPr>
              <w:pStyle w:val="CVTableausommaire"/>
              <w:spacing w:before="60" w:after="60"/>
              <w:jc w:val="left"/>
              <w:rPr/>
            </w:pPr>
            <w:r>
              <w:rPr/>
              <w:t>514-285-5552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7</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37</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Metro</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Accompagnement des architectes de solutions et logiciels pour des applications C#.NET</w:t>
            </w:r>
            <w:r>
              <w:rPr>
                <w:rFonts w:cs="Arial"/>
              </w:rPr>
              <w:t> </w:t>
            </w:r>
            <w:r>
              <w:rPr/>
              <w:t>;</w:t>
            </w:r>
          </w:p>
          <w:p>
            <w:pPr>
              <w:pStyle w:val="CVTableausommaire"/>
              <w:rPr/>
            </w:pPr>
            <w:r>
              <w:rPr/>
              <w:t>Création et prestation de formations C# auprès de l’équipe client</w:t>
            </w:r>
            <w:r>
              <w:rPr>
                <w:rFonts w:cs="Arial"/>
              </w:rPr>
              <w:t> </w:t>
            </w:r>
            <w:r>
              <w:rPr/>
              <w:t>;</w:t>
            </w:r>
          </w:p>
          <w:p>
            <w:pPr>
              <w:pStyle w:val="CVTableausommaire"/>
              <w:spacing w:before="60" w:after="60"/>
              <w:jc w:val="left"/>
              <w:rPr/>
            </w:pPr>
            <w:r>
              <w:rPr/>
              <w:t>Migration d’une plateforme patrimoniale (legacy) RPG/Db2 vers une architecture orientée services REST/SPA .NET C#.</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01/2023 à 06/2023</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Daniel Chayer</w:t>
            </w:r>
          </w:p>
          <w:p>
            <w:pPr>
              <w:pStyle w:val="CVTableausommaire"/>
              <w:spacing w:before="60" w:after="60"/>
              <w:jc w:val="left"/>
              <w:rPr/>
            </w:pPr>
            <w:r>
              <w:rPr/>
              <w:t>514-285-5552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formateur</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36</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Desjardins</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Définition de l’architecture de solutions pour des applications Java/Angular</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09/2021 à 07/2022</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Marc Tari</w:t>
            </w:r>
          </w:p>
          <w:p>
            <w:pPr>
              <w:pStyle w:val="CVTableausommaire"/>
              <w:spacing w:before="60" w:after="60"/>
              <w:jc w:val="left"/>
              <w:rPr/>
            </w:pPr>
            <w:r>
              <w:rPr/>
              <w:t>514-285-5552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2000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11</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35</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Richter</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Définition de l’architecture de solutions pour une application SaaS .NET Core, Azure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01/2021 à 08/2021</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Daniel Chayer</w:t>
            </w:r>
          </w:p>
          <w:p>
            <w:pPr>
              <w:pStyle w:val="CVTableausommaire"/>
              <w:spacing w:before="60" w:after="60"/>
              <w:jc w:val="left"/>
              <w:rPr/>
            </w:pPr>
            <w:r>
              <w:rPr/>
              <w:t>514-285-5552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800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7,5</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34</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ArcelorMittal</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Coordination de l’équipe de soutien et développement des applications de la micro-informatique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01/2019 à 01/2021</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Isabelle Bernèche</w:t>
            </w:r>
          </w:p>
          <w:p>
            <w:pPr>
              <w:pStyle w:val="CVTableausommaire"/>
              <w:spacing w:before="60" w:after="60"/>
              <w:jc w:val="left"/>
              <w:rPr/>
            </w:pPr>
            <w:r>
              <w:rPr/>
              <w:t>514-285-5552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1500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Coordonnateur, architecte principal</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24,5</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33</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Indominus</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Développement SaaS Azure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06/2018 à 12/2018</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André Coulombe</w:t>
            </w:r>
          </w:p>
          <w:p>
            <w:pPr>
              <w:pStyle w:val="CVTableausommaire"/>
              <w:spacing w:before="60" w:after="60"/>
              <w:jc w:val="left"/>
              <w:rPr/>
            </w:pPr>
            <w:r>
              <w:rPr/>
              <w:t>514-943-882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750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Azure/.NET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7</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32</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Les Solutions Victrix inc.</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Conception de solutions .NET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01/2016 à 05/2018</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Benoit Champagne</w:t>
            </w:r>
          </w:p>
          <w:p>
            <w:pPr>
              <w:pStyle w:val="CVTableausommaire"/>
              <w:spacing w:before="60" w:after="60"/>
              <w:jc w:val="left"/>
              <w:rPr/>
            </w:pPr>
            <w:r>
              <w:rPr/>
              <w:t>514-879-1919</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2500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14,75</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31</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Location Brossard</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Conception applicative ASP.NET MVC</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03/2018 à 04/2018</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30</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Les ponts Jacques-Cartier et Champlain incorporée (PJCCI)</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Développement applicatif .NET/SharePoint Online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12/2017 à 03/2018</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29</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ROBIC</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Développement applicatif .NET/SharePoint 2013</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09/2017 à 11/2017</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uppressLineNumbers w:val="0"/>
              <w:bidi w:val="0"/>
              <w:spacing w:lineRule="auto" w:line="240" w:beforeAutospacing="0" w:before="60" w:afterAutospacing="0" w:after="60"/>
              <w:ind w:left="0" w:right="0"/>
              <w:jc w:val="center"/>
              <w:rPr/>
            </w:pPr>
            <w:r>
              <w:rPr/>
              <w:t>2</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28</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Gaz Métro</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Intranet de publication – SharePoint 2016/Hoozin</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03/2017 à 08/2017</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3</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27</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RECYC-QUÉBEC</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Soutien et évolution SharePoint 2013</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02/2017 à 08/2017</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 2013</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26</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Boralex</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Intranet de publication – SharePoint 2013/Hoozin</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10/2016 à 01/2017</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SharePoint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25</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BCF</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Intranet de publication – SharePoint 2013/Hoozin</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08/2016 à 09/2016</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800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24</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Sanimax</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Implémentation gestion documentaire – SharePoint Online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06/2016 à 07/2016</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23</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RECYC-QUÉBEC</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Implémentation gestion documentaire SharePoint 2013</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05/2016</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22</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Producteurs laitiers du Canada</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Soutien et évolution SharePoint 2013</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04/2016</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21</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Les Solutions Victrix inc.</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Soutien et évolution VPCS SharePoint 2013</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01/2016 à 03/2016</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3</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20</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Investissement PSP</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Migration SharePoint 2013</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08/2015 à 12/2015</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19</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Diamants Stornoway</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Soutien et évolution SharePoint 2013</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02/2015 à 07/2015</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150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Programmeur principal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18</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Tink Profitabilité Numérique</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tabs>
                <w:tab w:val="clear" w:pos="709"/>
                <w:tab w:val="left" w:pos="501" w:leader="none"/>
              </w:tabs>
              <w:spacing w:before="60" w:after="60"/>
              <w:rPr/>
            </w:pPr>
            <w:r>
              <w:rPr/>
              <w:t>Pratique .NET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08/2010 à 06/2015</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Jocelyn Couture</w:t>
            </w:r>
          </w:p>
          <w:p>
            <w:pPr>
              <w:pStyle w:val="CVTableausommaire"/>
              <w:rPr/>
            </w:pPr>
            <w:r>
              <w:rPr/>
              <w:t>514-866-2461</w:t>
            </w:r>
          </w:p>
          <w:p>
            <w:pPr>
              <w:pStyle w:val="CVTableausommaire"/>
              <w:spacing w:before="60" w:after="60"/>
              <w:jc w:val="left"/>
              <w:rPr/>
            </w:pPr>
            <w:r>
              <w:rPr/>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5000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16</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17</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Agence métropolitaine de transport</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Refonte de la plateforme Web</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10/2013 à 01/2015</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2000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chef d’équipe (Team Lead)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16</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16</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CDP Capital</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Refonte intranet SharePoint 2010</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06/2013 à 09/2013</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15</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Reliance Protectron</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Implémentation du portail Web B2B</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09/2012 à 05/2013</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applicatives</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9</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14</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Otéra Capital</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Migration et refonte de l’intranet SharePoint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03/2012 à 08/2012</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13</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Banque de développement du Canada</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Refonte site client SharePoint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02/2011 à 02/2012</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1500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13</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12</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Ivanhoé Cambridge</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Refonte intranet SharePoint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09/2010 à 01/2011</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Programmeur principal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11</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SITQ</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Gestion des candidatures</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05/2010 à 08/2010</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tabs>
                <w:tab w:val="clear" w:pos="709"/>
                <w:tab w:val="center" w:pos="1281" w:leader="none"/>
              </w:tabs>
              <w:spacing w:before="60" w:after="60"/>
              <w:rPr/>
            </w:pPr>
            <w:r>
              <w:rPr/>
              <w:t>Danny Boulanger</w:t>
            </w:r>
          </w:p>
          <w:p>
            <w:pPr>
              <w:pStyle w:val="CVTableausommaire"/>
              <w:tabs>
                <w:tab w:val="clear" w:pos="709"/>
                <w:tab w:val="center" w:pos="1281" w:leader="none"/>
              </w:tabs>
              <w:spacing w:before="60" w:after="60"/>
              <w:rPr/>
            </w:pPr>
            <w:r>
              <w:rPr/>
              <w:t>514-880-7704</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10</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L-3 Mapps</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Gestion documentaire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01/2010 à 04/2010</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300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3</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9</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La Senza</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Évolution de l’intranet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01/2010 à 04/2010</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150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8</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Couche-Tard</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Refonte de l’intranet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08/2009 à 12/2009</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7</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PCS Nitrogen</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Implantation portail SharePoint 2007</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02/2009 à 07/2009</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6</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Association des policiers et policières du Québec</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Implantation portail SharePoint 2007 avec BI</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10/2008 à 01/2009</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5</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SITQ</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Migration et refonte de l’intranet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02/2008 à 09/2008</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rPr>
                <w:highlight w:val="yellow"/>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rPr>
                <w:highlight w:val="yellow"/>
              </w:rPr>
            </w:pPr>
            <w:r>
              <w:rPr/>
              <w:t>200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8</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4</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AlphaMosaïk</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Rôle de programmeur et d’analyste dans plusieurs projets SharePoint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07/2007 à 01/2008</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rPr>
                <w:highlight w:val="yellow"/>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rPr>
                <w:highlight w:val="yellow"/>
              </w:rPr>
            </w:pPr>
            <w:r>
              <w:rPr/>
              <w:t>200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Programmeur-analyste SharePoint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Heenan Blaikie</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Soutien et développement d’applications et d’outils, principalement Web, pour supporter les opérations de l’entreprise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09/2006 à 06/2007</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rPr>
                <w:highlight w:val="yellow"/>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rPr>
                <w:highlight w:val="yellow"/>
              </w:rPr>
            </w:pPr>
            <w:r>
              <w:rPr/>
              <w:t>1000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Programmeur-analyste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9</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CGI</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Impartition Bombardier Aéronautique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08/2001 à 08/2006</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André Coulombe</w:t>
            </w:r>
          </w:p>
          <w:p>
            <w:pPr>
              <w:pStyle w:val="CVTableausommaire"/>
              <w:spacing w:before="60" w:after="60"/>
              <w:jc w:val="left"/>
              <w:rPr/>
            </w:pPr>
            <w:r>
              <w:rPr/>
              <w:t>514-943-882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rPr>
                <w:highlight w:val="yellow"/>
              </w:rPr>
            </w:pPr>
            <w:r>
              <w:rPr/>
              <w:t>5000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Programmeur-analyste Java,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Future Electronics</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Soutien applicatif des systèmes d’opération et projet de migration EDI</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03/2000 à 07/2001</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rPr>
                <w:highlight w:val="yellow"/>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rPr>
                <w:highlight w:val="yellow"/>
              </w:rPr>
            </w:pPr>
            <w:r>
              <w:rPr/>
              <w:t>1000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Programmeur-analyste COBOL</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16</w:t>
            </w:r>
          </w:p>
        </w:tc>
        <w:tc>
          <w:tcPr>
            <w:tcW w:w="4" w:type="dxa"/>
            <w:tcBorders/>
            <w:tcMar>
              <w:left w:w="28" w:type="dxa"/>
              <w:right w:w="28" w:type="dxa"/>
            </w:tcMar>
          </w:tcPr>
          <w:p>
            <w:pPr>
              <w:pStyle w:val="Normal"/>
              <w:rPr/>
            </w:pPr>
            <w:r>
              <w:rPr/>
            </w:r>
          </w:p>
        </w:tc>
      </w:tr>
      <w:tr>
        <w:trPr>
          <w:cantSplit w:val="true"/>
        </w:trPr>
        <w:tc>
          <w:tcPr>
            <w:tcW w:w="13002" w:type="dxa"/>
            <w:gridSpan w:val="8"/>
            <w:tcBorders>
              <w:top w:val="single" w:sz="6" w:space="0" w:color="595959"/>
              <w:left w:val="single" w:sz="6" w:space="0" w:color="595959"/>
              <w:bottom w:val="single" w:sz="6" w:space="0" w:color="595959"/>
              <w:right w:val="single" w:sz="6" w:space="0" w:color="595959"/>
            </w:tcBorders>
            <w:shd w:color="auto" w:fill="1F96E3" w:val="clear"/>
            <w:vAlign w:val="center"/>
          </w:tcPr>
          <w:p>
            <w:pPr>
              <w:pStyle w:val="CVTitretableauTotal"/>
              <w:rPr/>
            </w:pPr>
            <w:r>
              <w:rPr/>
              <w:t>TOTAL</w:t>
            </w:r>
          </w:p>
        </w:tc>
        <w:tc>
          <w:tcPr>
            <w:tcW w:w="1168" w:type="dxa"/>
            <w:gridSpan w:val="2"/>
            <w:tcBorders>
              <w:top w:val="single" w:sz="6" w:space="0" w:color="595959"/>
              <w:left w:val="single" w:sz="6" w:space="0" w:color="595959"/>
              <w:bottom w:val="single" w:sz="6" w:space="0" w:color="595959"/>
              <w:right w:val="single" w:sz="6" w:space="0" w:color="595959"/>
            </w:tcBorders>
            <w:shd w:color="auto" w:fill="1F96E3" w:val="clear"/>
          </w:tcPr>
          <w:p>
            <w:pPr>
              <w:pStyle w:val="CVTitretableau-Totalcentr"/>
              <w:rPr/>
            </w:pPr>
            <w:r>
              <w:rPr/>
              <w:t>291 mois</w:t>
              <w:br/>
              <w:t>(24,25 ans)</w:t>
            </w:r>
          </w:p>
        </w:tc>
      </w:tr>
    </w:tbl>
    <w:p>
      <w:pPr>
        <w:sectPr>
          <w:headerReference w:type="default" r:id="rId16"/>
          <w:headerReference w:type="first" r:id="rId17"/>
          <w:footerReference w:type="default" r:id="rId18"/>
          <w:footerReference w:type="first" r:id="rId19"/>
          <w:type w:val="nextPage"/>
          <w:pgSz w:orient="landscape" w:w="15840" w:h="12240"/>
          <w:pgMar w:left="1152" w:right="1152" w:gutter="0" w:header="851" w:top="1896" w:footer="706" w:bottom="1152"/>
          <w:pgNumType w:fmt="decimal"/>
          <w:formProt w:val="false"/>
          <w:textDirection w:val="lrTb"/>
          <w:docGrid w:type="default" w:linePitch="100" w:charSpace="4096"/>
        </w:sectPr>
      </w:pPr>
    </w:p>
    <w:p>
      <w:pPr>
        <w:pStyle w:val="TitreRSUMETDOMAINE"/>
        <w:rPr/>
      </w:pPr>
      <w:r>
        <w:rPr/>
        <w:t>DESCRIPTION DES RÉALISATIONS PROFESSIONNELLES</w:t>
      </w:r>
    </w:p>
    <w:tbl>
      <w:tblPr>
        <w:tblW w:w="996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16"/>
        <w:gridCol w:w="2126"/>
        <w:gridCol w:w="3383"/>
        <w:gridCol w:w="2147"/>
        <w:gridCol w:w="1896"/>
      </w:tblGrid>
      <w:tr>
        <w:trPr>
          <w:trHeight w:val="300" w:hRule="atLeast"/>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Collège La Cité</w:t>
            </w:r>
          </w:p>
        </w:tc>
      </w:tr>
      <w:tr>
        <w:trPr>
          <w:trHeight w:val="300" w:hRule="atLeast"/>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40</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Définition de l’architecture de solutions pour une application infonuagique Java/React</w:t>
            </w:r>
          </w:p>
        </w:tc>
      </w:tr>
      <w:tr>
        <w:trPr>
          <w:trHeight w:val="300" w:hRule="atLeast"/>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w:t>
            </w:r>
          </w:p>
        </w:tc>
      </w:tr>
      <w:tr>
        <w:trPr>
          <w:trHeight w:val="297" w:hRule="atLeast"/>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trHeight w:val="283" w:hRule="atLeast"/>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08-2023 à 04-2024</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 mois</w:t>
            </w:r>
          </w:p>
        </w:tc>
      </w:tr>
      <w:tr>
        <w:trPr>
          <w:trHeight w:val="300" w:hRule="atLeast"/>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Java, React</w:t>
            </w:r>
          </w:p>
        </w:tc>
      </w:tr>
      <w:tr>
        <w:trPr>
          <w:trHeight w:val="300" w:hRule="atLeast"/>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 C4</w:t>
            </w:r>
          </w:p>
        </w:tc>
      </w:tr>
      <w:tr>
        <w:trPr>
          <w:trHeight w:val="300" w:hRule="atLeast"/>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Azure, Linux, Java 17 (spring boot), JavaScript, Typescript, Docker, Structurizr</w:t>
            </w:r>
          </w:p>
        </w:tc>
      </w:tr>
    </w:tbl>
    <w:p>
      <w:pPr>
        <w:pStyle w:val="Heading1"/>
        <w:rPr/>
      </w:pPr>
      <w:r>
        <w:rPr/>
        <w:t>Contexte de l'organisation</w:t>
      </w:r>
    </w:p>
    <w:p>
      <w:pPr>
        <w:pStyle w:val="CVDescriptionduprojet"/>
        <w:rPr/>
      </w:pPr>
      <w:r>
        <w:rPr/>
        <w:t xml:space="preserve">La Cité est le plus grand collège d’arts appliqués et de technologie de langue française de l’Ontario, la province la plus peuplée du Canada. </w:t>
      </w:r>
    </w:p>
    <w:p>
      <w:pPr>
        <w:pStyle w:val="Heading1"/>
        <w:rPr/>
      </w:pPr>
      <w:r>
        <w:rPr/>
        <w:t>Contexte du projet</w:t>
      </w:r>
    </w:p>
    <w:p>
      <w:pPr>
        <w:pStyle w:val="CVDescriptionduprojet"/>
        <w:suppressLineNumbers w:val="0"/>
        <w:bidi w:val="0"/>
        <w:spacing w:lineRule="auto" w:line="240" w:beforeAutospacing="0" w:before="0" w:afterAutospacing="0" w:after="120"/>
        <w:ind w:left="0" w:right="0"/>
        <w:jc w:val="left"/>
        <w:rPr/>
      </w:pPr>
      <w:r>
        <w:rPr/>
        <w:t>Développement d’une solution sur mesure, automatisée et destinée à gérer la charge de travail des professeurs de façon optimale. La charge de travail inclue les cours et toutes autres tâches complémentaires. La solution doit être définie en se basant sur les règles syndicales actuelles et futures et être intégré aux solutions PeopleSoft.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 et non fonctionnels</w:t>
      </w:r>
      <w:r>
        <w:rPr>
          <w:rFonts w:cs="Arial"/>
        </w:rPr>
        <w:t> </w:t>
      </w:r>
      <w:r>
        <w:rPr/>
        <w:t>;</w:t>
      </w:r>
    </w:p>
    <w:p>
      <w:pPr>
        <w:pStyle w:val="CVPuce1"/>
        <w:numPr>
          <w:ilvl w:val="0"/>
          <w:numId w:val="2"/>
        </w:numPr>
        <w:ind w:hanging="210" w:left="567"/>
        <w:rPr/>
      </w:pPr>
      <w:r>
        <w:rPr/>
        <w:t xml:space="preserve">Documenter et Proposer différentes solutions </w:t>
      </w:r>
    </w:p>
    <w:p>
      <w:pPr>
        <w:pStyle w:val="CVPuce1"/>
        <w:numPr>
          <w:ilvl w:val="0"/>
          <w:numId w:val="2"/>
        </w:numPr>
        <w:ind w:hanging="210" w:left="567"/>
        <w:rPr/>
      </w:pPr>
      <w:r>
        <w:rPr/>
        <w:t>Analyser les efforts de réalisation</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Configurer les pipelines CI/CD</w:t>
      </w:r>
      <w:r>
        <w:rPr>
          <w:rFonts w:cs="Arial"/>
        </w:rPr>
        <w:t> </w:t>
      </w:r>
      <w:r>
        <w:rPr/>
        <w:t>;</w:t>
      </w:r>
    </w:p>
    <w:p>
      <w:pPr>
        <w:pStyle w:val="CVPuce1"/>
        <w:numPr>
          <w:ilvl w:val="0"/>
          <w:numId w:val="2"/>
        </w:numPr>
        <w:ind w:hanging="210" w:left="567"/>
        <w:rPr/>
      </w:pPr>
      <w:r>
        <w:rPr/>
      </w:r>
    </w:p>
    <w:tbl>
      <w:tblPr>
        <w:tblW w:w="996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16"/>
        <w:gridCol w:w="2126"/>
        <w:gridCol w:w="3383"/>
        <w:gridCol w:w="2147"/>
        <w:gridCol w:w="1896"/>
      </w:tblGrid>
      <w:tr>
        <w:trPr>
          <w:trHeight w:val="300" w:hRule="atLeast"/>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Institut de Recherche et de Développement en Agroenvironnement (IRDA)</w:t>
            </w:r>
          </w:p>
        </w:tc>
      </w:tr>
      <w:tr>
        <w:trPr>
          <w:trHeight w:val="300" w:hRule="atLeast"/>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39</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Définition de l’architecture de solutions pour une application géomatique web .NET</w:t>
            </w:r>
          </w:p>
        </w:tc>
      </w:tr>
      <w:tr>
        <w:trPr>
          <w:trHeight w:val="300" w:hRule="atLeast"/>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w:t>
            </w:r>
          </w:p>
        </w:tc>
      </w:tr>
      <w:tr>
        <w:trPr>
          <w:trHeight w:val="297" w:hRule="atLeast"/>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500 jours-personnes</w:t>
            </w:r>
          </w:p>
        </w:tc>
      </w:tr>
      <w:tr>
        <w:trPr>
          <w:trHeight w:val="283" w:hRule="atLeast"/>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05-2023 à 11-2023</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trHeight w:val="300" w:hRule="atLeast"/>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suppressLineNumbers w:val="0"/>
              <w:bidi w:val="0"/>
              <w:spacing w:lineRule="auto" w:line="240" w:beforeAutospacing="0" w:before="0" w:afterAutospacing="0" w:after="0"/>
              <w:ind w:left="0" w:right="0"/>
              <w:jc w:val="left"/>
              <w:rPr/>
            </w:pPr>
            <w:r>
              <w:rPr/>
              <w:t>PostgreSQL, PostGIS, PGModeler, Rider, Docker</w:t>
            </w:r>
          </w:p>
        </w:tc>
      </w:tr>
      <w:tr>
        <w:trPr>
          <w:trHeight w:val="300" w:hRule="atLeast"/>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 C4</w:t>
            </w:r>
          </w:p>
        </w:tc>
      </w:tr>
      <w:tr>
        <w:trPr>
          <w:trHeight w:val="300" w:hRule="atLeast"/>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Azure, Linux, Net Core 7, JavaScript, Docker, Structurizr</w:t>
            </w:r>
          </w:p>
        </w:tc>
      </w:tr>
    </w:tbl>
    <w:p>
      <w:pPr>
        <w:pStyle w:val="Heading1"/>
        <w:ind w:hanging="0" w:left="0"/>
        <w:rPr/>
      </w:pPr>
      <w:r>
        <w:rPr/>
        <w:t>Contexte de l'organisation</w:t>
      </w:r>
    </w:p>
    <w:p>
      <w:pPr>
        <w:pStyle w:val="CVDescriptionduprojet"/>
        <w:ind w:left="0"/>
        <w:jc w:val="both"/>
        <w:rPr/>
      </w:pPr>
      <w:r>
        <w:rPr/>
        <w:t>L’IRDA est un institut de recherche à but non lucratif ayant pour mission d'innover en agroenvironnement pour créer ensemble la production agricole de demain.</w:t>
      </w:r>
    </w:p>
    <w:p>
      <w:pPr>
        <w:pStyle w:val="Heading1"/>
        <w:ind w:hanging="0" w:left="0"/>
        <w:rPr/>
      </w:pPr>
      <w:r>
        <w:rPr/>
        <w:t>Contexte du projet</w:t>
      </w:r>
    </w:p>
    <w:p>
      <w:pPr>
        <w:pStyle w:val="CVDescriptionduprojet"/>
        <w:suppressLineNumbers w:val="0"/>
        <w:bidi w:val="0"/>
        <w:spacing w:lineRule="auto" w:line="240" w:beforeAutospacing="0" w:before="0" w:afterAutospacing="0" w:after="120"/>
        <w:ind w:left="0" w:right="0"/>
        <w:jc w:val="left"/>
        <w:rPr/>
      </w:pPr>
      <w:r>
        <w:rPr/>
        <w:t>Développement d’une solution sur mesure, afin de donner accès à une application web, qui sera facile d’utilisation pour permettre aux agriculteurs du Québec de prendre des décisions plus éclairées en matière de gestion de l’eau. Mettre au profit des entreprises agricoles, les données disponibles sur l’état de la disponibilité de l’eau en fonction de leur situation géographique.</w:t>
      </w:r>
    </w:p>
    <w:p>
      <w:pPr>
        <w:pStyle w:val="Heading1"/>
        <w:ind w:hanging="0" w:left="0"/>
        <w:rPr/>
      </w:pPr>
      <w:r>
        <w:rPr/>
        <w:t>Responsabilités, réalisations et biens livrables</w:t>
      </w:r>
    </w:p>
    <w:p>
      <w:pPr>
        <w:pStyle w:val="CVDescriptionduprojet"/>
        <w:ind w:left="0"/>
        <w:rPr/>
      </w:pPr>
      <w:r>
        <w:rPr/>
        <w:t>Dans le cadre de ce mandat, les interventions de monsieur Legault sont les suivantes :</w:t>
      </w:r>
    </w:p>
    <w:p>
      <w:pPr>
        <w:pStyle w:val="CVPuce1"/>
        <w:numPr>
          <w:ilvl w:val="0"/>
          <w:numId w:val="2"/>
        </w:numPr>
        <w:ind w:hanging="210" w:left="567"/>
        <w:rPr/>
      </w:pPr>
      <w:r>
        <w:rPr/>
        <w:t>Définir les besoins fonctionnels et non fonctionnels</w:t>
      </w:r>
      <w:r>
        <w:rPr>
          <w:rFonts w:cs="Arial"/>
        </w:rPr>
        <w:t> </w:t>
      </w:r>
      <w:r>
        <w:rPr/>
        <w:t>;</w:t>
      </w:r>
    </w:p>
    <w:p>
      <w:pPr>
        <w:pStyle w:val="CVPuce1"/>
        <w:numPr>
          <w:ilvl w:val="0"/>
          <w:numId w:val="2"/>
        </w:numPr>
        <w:ind w:hanging="210" w:left="567"/>
        <w:rPr/>
      </w:pPr>
      <w:r>
        <w:rPr/>
        <w:t xml:space="preserve">Documenter et Proposer différentes solutions </w:t>
      </w:r>
    </w:p>
    <w:p>
      <w:pPr>
        <w:pStyle w:val="CVPuce1"/>
        <w:numPr>
          <w:ilvl w:val="0"/>
          <w:numId w:val="2"/>
        </w:numPr>
        <w:ind w:hanging="210" w:left="567"/>
        <w:rPr/>
      </w:pPr>
      <w:r>
        <w:rPr/>
        <w:t>Analyser les efforts de réalisation</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Traitement et importation des données territoriales (Autocad Raster Images vers PostgreSQL/PostGIS);</w:t>
      </w:r>
    </w:p>
    <w:p>
      <w:pPr>
        <w:pStyle w:val="CVPuce1"/>
        <w:numPr>
          <w:ilvl w:val="0"/>
          <w:numId w:val="2"/>
        </w:numPr>
        <w:ind w:hanging="210" w:left="567"/>
        <w:rPr/>
      </w:pPr>
      <w:r>
        <w:rPr/>
        <w:t>Configurer les pipelines CI/CD</w:t>
      </w:r>
      <w:r>
        <w:rPr>
          <w:rFonts w:cs="Arial"/>
        </w:rPr>
        <w:t> </w:t>
      </w:r>
      <w:r>
        <w:rPr/>
        <w:t>;</w:t>
      </w:r>
    </w:p>
    <w:p>
      <w:pPr>
        <w:pStyle w:val="CVPuce1"/>
        <w:numPr>
          <w:ilvl w:val="0"/>
          <w:numId w:val="2"/>
        </w:numPr>
        <w:ind w:hanging="210" w:left="567"/>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AGA assurances collectives</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38</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Définition de l’architecture de solutions pour des applications Node.js/React</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w:t>
            </w:r>
          </w:p>
        </w:tc>
      </w:tr>
      <w:tr>
        <w:trPr>
          <w:trHeight w:val="297"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6000 jours-personnes</w:t>
            </w:r>
          </w:p>
        </w:tc>
      </w:tr>
      <w:tr>
        <w:trPr>
          <w:trHeight w:val="283"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Octobre 2022 à août 2023</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7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lang w:val="en-CA"/>
              </w:rPr>
              <w:t>VS Code, Lucidchart, GitLab, SonarQube</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 C4</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NodeJS, ReactJS, Java 1.8 (Spring Boot), JavaScript (Angular, Material Design), TypeScript, Docker</w:t>
            </w:r>
          </w:p>
        </w:tc>
      </w:tr>
    </w:tbl>
    <w:p>
      <w:pPr>
        <w:pStyle w:val="Heading1"/>
        <w:rPr/>
      </w:pPr>
      <w:r>
        <w:rPr/>
        <w:t>Contexte de l'organisation</w:t>
      </w:r>
    </w:p>
    <w:p>
      <w:pPr>
        <w:pStyle w:val="CVDescriptionduprojet"/>
        <w:rPr/>
      </w:pPr>
      <w:r>
        <w:rPr/>
        <w:t>AGA est un cabinet en assurance collective de personnes qui élabore et administre des régimes d'assurance collective sur mesure ainsi que des régimes de rentes collectives.</w:t>
      </w:r>
    </w:p>
    <w:p>
      <w:pPr>
        <w:pStyle w:val="Heading1"/>
        <w:rPr/>
      </w:pPr>
      <w:r>
        <w:rPr/>
        <w:t>Contexte du projet</w:t>
      </w:r>
    </w:p>
    <w:p>
      <w:pPr>
        <w:pStyle w:val="CVDescriptionduprojet"/>
        <w:jc w:val="both"/>
        <w:rPr/>
      </w:pPr>
      <w:r>
        <w:rPr/>
        <w:t>Dans son rôle d’architecte au sein de la pratique en ingénierie logicielle chez Alithya, monsieur Legault participe à l’élaboration des bonnes pratiques de développement et de la conception logicielle. Les services offerts à toutes les directions d’Alithya comprennent la conception de l’architecture de solutions et l’estimation des efforts de réalisation, l’accompagnement au démarrage de projet, l’audit de sécurité/DevOPS pour les projets en cours.</w:t>
      </w:r>
    </w:p>
    <w:p>
      <w:pPr>
        <w:pStyle w:val="CVDescriptionduprojet"/>
        <w:jc w:val="both"/>
        <w:rPr/>
      </w:pPr>
      <w:r>
        <w:rPr/>
        <w:t>Le présent mandat consiste à migrer une plateforme patrimoniale (legacy) Paradox vers une architecture orientée services Rest/SPA Node.js et React, ainsi que la conception d’une nouvelle plateforme d’authentification centralisée.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Effectuer l’audit d’architecture pour une solution en cours de réalisation</w:t>
      </w:r>
      <w:r>
        <w:rPr>
          <w:rFonts w:cs="Arial"/>
        </w:rPr>
        <w:t> </w:t>
      </w:r>
      <w:r>
        <w:rPr/>
        <w:t>;</w:t>
      </w:r>
    </w:p>
    <w:p>
      <w:pPr>
        <w:pStyle w:val="CVPuce1"/>
        <w:numPr>
          <w:ilvl w:val="0"/>
          <w:numId w:val="2"/>
        </w:numPr>
        <w:ind w:hanging="210" w:left="567"/>
        <w:rPr/>
      </w:pPr>
      <w:r>
        <w:rPr/>
        <w:t>Configurer les pipelines CI/CD</w:t>
      </w:r>
      <w:r>
        <w:rPr>
          <w:rFonts w:cs="Arial"/>
        </w:rPr>
        <w:t> </w:t>
      </w:r>
      <w:r>
        <w:rPr/>
        <w:t>;</w:t>
      </w:r>
    </w:p>
    <w:p>
      <w:pPr>
        <w:pStyle w:val="CVPuce1"/>
        <w:numPr>
          <w:ilvl w:val="0"/>
          <w:numId w:val="2"/>
        </w:numPr>
        <w:ind w:hanging="210" w:left="567"/>
        <w:rPr/>
      </w:pPr>
      <w:bookmarkStart w:id="0" w:name="_Hlk101948278"/>
      <w:r>
        <w:rPr/>
        <w:t>Effectuer la revue de codes (respecter le top 10 OWASP).</w:t>
      </w:r>
      <w:bookmarkEnd w:id="0"/>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Metro</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37</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Accompagnement des architectes de solutions et logiciels pour des applications</w:t>
            </w:r>
            <w:r>
              <w:rPr>
                <w:rFonts w:cs="Arial"/>
              </w:rPr>
              <w:t> </w:t>
            </w:r>
            <w:r>
              <w:rPr/>
              <w:t>;</w:t>
            </w:r>
          </w:p>
          <w:p>
            <w:pPr>
              <w:pStyle w:val="CV-Tableautexte"/>
              <w:rPr/>
            </w:pPr>
            <w:r>
              <w:rPr/>
              <w:t>Création et prestation de formations C# auprès de l’équipe client</w:t>
            </w:r>
            <w:r>
              <w:rPr>
                <w:rFonts w:cs="Arial"/>
              </w:rPr>
              <w:t> </w:t>
            </w:r>
            <w:r>
              <w:rPr/>
              <w:t>;</w:t>
            </w:r>
          </w:p>
          <w:p>
            <w:pPr>
              <w:pStyle w:val="CV-Tableautexte"/>
              <w:rPr/>
            </w:pPr>
            <w:r>
              <w:rPr/>
              <w:t>Migration d’une plateforme patrimoniale (legacy) RPG/Db2 vers une architecture orientée services REST/SPA .NET C#.</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formateur</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2023 à juin 2023</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lang w:val="en-CA"/>
              </w:rPr>
              <w:t>Visual Studio 2022, VS Code, GitLab, SonarQube</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API REST/SPA</w:t>
            </w:r>
            <w:r>
              <w:rPr>
                <w:lang w:val="en-CA"/>
              </w:rPr>
              <w:t>, .NET Core 7, C#, YAML</w:t>
            </w:r>
          </w:p>
        </w:tc>
      </w:tr>
    </w:tbl>
    <w:p>
      <w:pPr>
        <w:pStyle w:val="Heading1"/>
        <w:rPr/>
      </w:pPr>
      <w:r>
        <w:rPr/>
        <w:t>Contexte de l'organisation</w:t>
      </w:r>
    </w:p>
    <w:p>
      <w:pPr>
        <w:pStyle w:val="CVDescriptionduprojet"/>
        <w:jc w:val="both"/>
        <w:rPr/>
      </w:pPr>
      <w:r>
        <w:rPr/>
        <w:t>Le groupe Metro inc. est composé de plus de 950 marchés d’alimentation au Québec et en Ontario, principalement sous les bannières Metro, Metro Plus, Super C et Food Basics, et de plus de 650 pharmacies, principalement sous les bannières Jean Coutu, Brunet, Metro Pharmacy et Food Basics Pharmacy.</w:t>
      </w:r>
    </w:p>
    <w:p>
      <w:pPr>
        <w:pStyle w:val="Heading1"/>
        <w:rPr/>
      </w:pPr>
      <w:r>
        <w:rPr/>
        <w:t>Contexte du projet</w:t>
      </w:r>
    </w:p>
    <w:p>
      <w:pPr>
        <w:pStyle w:val="CVDescriptionduprojet"/>
        <w:rPr/>
      </w:pPr>
      <w:r>
        <w:rPr/>
        <w:t xml:space="preserve">Le présent mandat consiste à </w:t>
      </w:r>
    </w:p>
    <w:p>
      <w:pPr>
        <w:pStyle w:val="CVPuce1"/>
        <w:numPr>
          <w:ilvl w:val="0"/>
          <w:numId w:val="2"/>
        </w:numPr>
        <w:ind w:hanging="210" w:left="567"/>
        <w:rPr/>
      </w:pPr>
      <w:r>
        <w:rPr/>
        <w:t>Accompagnement des architectes de solutions et logiciels du client pour la refonte d’application vers .Net et C# ;</w:t>
      </w:r>
    </w:p>
    <w:p>
      <w:pPr>
        <w:pStyle w:val="CVPuce1"/>
        <w:numPr>
          <w:ilvl w:val="0"/>
          <w:numId w:val="2"/>
        </w:numPr>
        <w:ind w:hanging="210" w:left="567"/>
        <w:rPr/>
      </w:pPr>
      <w:r>
        <w:rPr/>
        <w:t>Création et prestation de formations C# auprès de l’équipe de réalisation client ;</w:t>
      </w:r>
    </w:p>
    <w:p>
      <w:pPr>
        <w:pStyle w:val="CVPuce1"/>
        <w:numPr>
          <w:ilvl w:val="0"/>
          <w:numId w:val="2"/>
        </w:numPr>
        <w:ind w:hanging="210" w:left="567"/>
        <w:rPr/>
      </w:pPr>
      <w:r>
        <w:rPr/>
        <w:t>Migration d’une plateforme patrimoniale (legacy) RPG/DB2 vers une architecture orientée services REST/SPA .Net C#.</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Réaliser les entrevues des différents candidats pour constituer l’équipe de réalisation</w:t>
      </w:r>
      <w:r>
        <w:rPr>
          <w:rFonts w:cs="Arial"/>
        </w:rPr>
        <w:t> </w:t>
      </w:r>
      <w:r>
        <w:rPr/>
        <w:t>;</w:t>
      </w:r>
    </w:p>
    <w:p>
      <w:pPr>
        <w:pStyle w:val="CVPuce1"/>
        <w:numPr>
          <w:ilvl w:val="0"/>
          <w:numId w:val="2"/>
        </w:numPr>
        <w:ind w:hanging="210" w:left="567"/>
        <w:rPr/>
      </w:pPr>
      <w:r>
        <w:rPr/>
        <w:t>Créer du contenu</w:t>
      </w:r>
      <w:r>
        <w:rPr>
          <w:rFonts w:cs="Arial"/>
        </w:rPr>
        <w:t> </w:t>
      </w:r>
      <w:r>
        <w:rPr/>
        <w:t>;</w:t>
      </w:r>
    </w:p>
    <w:p>
      <w:pPr>
        <w:pStyle w:val="CVPuce1"/>
        <w:numPr>
          <w:ilvl w:val="0"/>
          <w:numId w:val="2"/>
        </w:numPr>
        <w:ind w:hanging="210" w:left="567"/>
        <w:rPr/>
      </w:pPr>
      <w:r>
        <w:rPr/>
        <w:t>Présenter des prestations de formation.</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Desjardins</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36</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Définition de l’architecture de solutions pour des applications Java/Angular</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Architecte de solutions</w:t>
            </w:r>
          </w:p>
        </w:tc>
      </w:tr>
      <w:tr>
        <w:trPr>
          <w:trHeight w:val="269" w:hRule="atLeast"/>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2000 jours-personnes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Septembre 2021 à juillet 2022</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11 mois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REST/SPA Java et Angular</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Agile, SCRUM, Archimate</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IntelliJ IDEA, VS Code, Jenkins, Concourse CI, Git, SonarQube, Java 1.8 (Spring Boot), JavaScript (Angular, Material Design), TypeScript, Node.js</w:t>
            </w:r>
          </w:p>
        </w:tc>
      </w:tr>
    </w:tbl>
    <w:p>
      <w:pPr>
        <w:pStyle w:val="Heading1"/>
        <w:rPr/>
      </w:pPr>
      <w:r>
        <w:rPr/>
        <w:t>Contexte de l'organisation</w:t>
      </w:r>
    </w:p>
    <w:p>
      <w:pPr>
        <w:pStyle w:val="CVDescriptionduprojet"/>
        <w:jc w:val="both"/>
        <w:rPr/>
      </w:pPr>
      <w:r>
        <w:rPr/>
        <w:t>Groupe Technologies Desjardins (GTD) est une entité du Mouvement Desjardins qui gère la partie TI du mouvement, créé le 1er janvier 2011. Plus grand employeur TI au Québec avec plus de 9200 conseillers répartis dans 30 sites de travail.</w:t>
      </w:r>
    </w:p>
    <w:p>
      <w:pPr>
        <w:pStyle w:val="Heading1"/>
        <w:rPr/>
      </w:pPr>
      <w:r>
        <w:rPr/>
        <w:t>Contexte du projet</w:t>
      </w:r>
    </w:p>
    <w:p>
      <w:pPr>
        <w:pStyle w:val="CVDescriptionduprojet"/>
        <w:jc w:val="both"/>
        <w:rPr/>
      </w:pPr>
      <w:r>
        <w:rPr/>
        <w:t>Le présent mandat consiste à migrer une plateforme patrimoniale (legacy) MS Access vers une architecture orientée services REST/SPA Java et Angular.</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Réaliser les entrevues des différents candidats pour constituer l’équipe de réalisation</w:t>
      </w:r>
      <w:r>
        <w:rPr>
          <w:rFonts w:cs="Arial"/>
        </w:rPr>
        <w:t> </w:t>
      </w:r>
      <w:r>
        <w:rPr/>
        <w:t>;</w:t>
      </w:r>
    </w:p>
    <w:p>
      <w:pPr>
        <w:pStyle w:val="CVPuce1"/>
        <w:numPr>
          <w:ilvl w:val="0"/>
          <w:numId w:val="2"/>
        </w:numPr>
        <w:ind w:hanging="210" w:left="567"/>
        <w:rPr/>
      </w:pPr>
      <w:r>
        <w:rPr/>
        <w:t>Distribuer les tâches en mode Agile</w:t>
      </w:r>
      <w:r>
        <w:rPr>
          <w:rFonts w:cs="Arial"/>
        </w:rPr>
        <w:t> </w:t>
      </w:r>
      <w:r>
        <w:rPr/>
        <w:t>;</w:t>
      </w:r>
    </w:p>
    <w:p>
      <w:pPr>
        <w:pStyle w:val="CVPuce1"/>
        <w:numPr>
          <w:ilvl w:val="0"/>
          <w:numId w:val="2"/>
        </w:numPr>
        <w:ind w:hanging="210" w:left="567"/>
        <w:rPr/>
      </w:pPr>
      <w:r>
        <w:rPr/>
        <w:t>Configurer les pipelines CI/CD</w:t>
      </w:r>
      <w:r>
        <w:rPr>
          <w:rFonts w:cs="Arial"/>
        </w:rPr>
        <w:t> </w:t>
      </w:r>
      <w:r>
        <w:rPr/>
        <w:t>;</w:t>
      </w:r>
    </w:p>
    <w:p>
      <w:pPr>
        <w:pStyle w:val="CVPuce1"/>
        <w:numPr>
          <w:ilvl w:val="0"/>
          <w:numId w:val="2"/>
        </w:numPr>
        <w:ind w:hanging="210" w:left="567"/>
        <w:rPr/>
      </w:pPr>
      <w:r>
        <w:rPr/>
        <w:t>Effectuer la revue de codes (respecter le top 10 OWASP).</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Richter</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35</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Définition de l’architecture de solutions pour une application SaaS .NET Core, Azure</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Architecte de solutions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800 jours-personnes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Janvier 2021 à août 2021</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7,5 mois</w:t>
            </w:r>
          </w:p>
        </w:tc>
      </w:tr>
      <w:tr>
        <w:trPr>
          <w:trHeight w:val="283" w:hRule="atLeast"/>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SaaS .NET Core et React; Kubernetes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Scrum, architecture C4</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JetBrains Rider, VS Code, pgModeler, Azure DevOps, infonuagique (cloud) Azure, Docker, .NET Core, JavaScript (React, Bootstrap), SonarQube, PostgreSQL, Linux (Arch)</w:t>
            </w:r>
          </w:p>
        </w:tc>
      </w:tr>
    </w:tbl>
    <w:p>
      <w:pPr>
        <w:pStyle w:val="Heading1"/>
        <w:rPr/>
      </w:pPr>
      <w:r>
        <w:rPr/>
        <w:t>Contexte de l'organisation</w:t>
      </w:r>
    </w:p>
    <w:p>
      <w:pPr>
        <w:pStyle w:val="CVDescriptionduprojet"/>
        <w:jc w:val="both"/>
        <w:rPr/>
      </w:pPr>
      <w:r>
        <w:rPr/>
        <w:t>Richter LLP est l'un des plus grands cabinets indépendants de conseil financier et d'expertise comptable au Canada. Son siège social se trouve à Montréal, avec un bureau à Toronto et une division de restructuration financière à Chicago.</w:t>
      </w:r>
    </w:p>
    <w:p>
      <w:pPr>
        <w:pStyle w:val="Heading1"/>
        <w:rPr/>
      </w:pPr>
      <w:r>
        <w:rPr/>
        <w:t>Contexte du projet</w:t>
      </w:r>
    </w:p>
    <w:p>
      <w:pPr>
        <w:pStyle w:val="CVDescriptionduprojet"/>
        <w:jc w:val="both"/>
        <w:rPr/>
      </w:pPr>
      <w:r>
        <w:rPr/>
        <w:t>Le présent mandat consiste à concevoir une solution complète SaaS .NET Core et React reposant sur la plateforme infonuagique de Microsoft (Azure) et Kubernetes.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Réaliser les entrevues des différents candidats pour constituer l’équipe de réalisation</w:t>
      </w:r>
      <w:r>
        <w:rPr>
          <w:rFonts w:cs="Arial"/>
        </w:rPr>
        <w:t> </w:t>
      </w:r>
      <w:r>
        <w:rPr/>
        <w:t>;</w:t>
      </w:r>
    </w:p>
    <w:p>
      <w:pPr>
        <w:pStyle w:val="CVPuce1"/>
        <w:numPr>
          <w:ilvl w:val="0"/>
          <w:numId w:val="2"/>
        </w:numPr>
        <w:ind w:hanging="210" w:left="567"/>
        <w:rPr/>
      </w:pPr>
      <w:r>
        <w:rPr/>
        <w:t>Configurer et sécuriser les environnements Azure</w:t>
      </w:r>
      <w:r>
        <w:rPr>
          <w:rFonts w:cs="Arial"/>
        </w:rPr>
        <w:t> </w:t>
      </w:r>
      <w:r>
        <w:rPr/>
        <w:t>;</w:t>
      </w:r>
    </w:p>
    <w:p>
      <w:pPr>
        <w:pStyle w:val="CVPuce1"/>
        <w:numPr>
          <w:ilvl w:val="0"/>
          <w:numId w:val="2"/>
        </w:numPr>
        <w:ind w:hanging="210" w:left="567"/>
        <w:rPr/>
      </w:pPr>
      <w:r>
        <w:rPr/>
        <w:t>Mettre en place le CI/CD (tests unitaires [unit tests], tests de sécurité des applications statiques [SAST])</w:t>
      </w:r>
      <w:r>
        <w:rPr>
          <w:rFonts w:cs="Arial"/>
        </w:rPr>
        <w:t> </w:t>
      </w:r>
      <w:r>
        <w:rPr/>
        <w:t>;</w:t>
      </w:r>
    </w:p>
    <w:p>
      <w:pPr>
        <w:pStyle w:val="CVPuce1"/>
        <w:numPr>
          <w:ilvl w:val="0"/>
          <w:numId w:val="2"/>
        </w:numPr>
        <w:ind w:hanging="210" w:left="567"/>
        <w:rPr/>
      </w:pPr>
      <w:r>
        <w:rPr/>
        <w:t>Mettre en place Azure Front Door et App Gateway WAF;</w:t>
      </w:r>
    </w:p>
    <w:p>
      <w:pPr>
        <w:pStyle w:val="CVPuce1"/>
        <w:numPr>
          <w:ilvl w:val="0"/>
          <w:numId w:val="2"/>
        </w:numPr>
        <w:ind w:hanging="210" w:left="567"/>
        <w:rPr/>
      </w:pPr>
      <w:r>
        <w:rPr/>
        <w:t>Effectuer la revue de codes (respecter le top 10 OWASP).</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ArcelorMittal</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34</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Coordination de l’équipe de soutien et développement des applications de la micro-informatique</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Coordonnateur, architecte principal</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1500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2019 à janvier 2021</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24,5 mois</w:t>
            </w:r>
          </w:p>
        </w:tc>
      </w:tr>
      <w:tr>
        <w:trPr>
          <w:trHeight w:val="237"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 VsCode</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 Kanban, architecture C4</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Paradigm, SharePoint, Jira, Azure CLI, Azure, .NET, application O365, SonarQube, SQL Server, Oracle Enterprise, JavaScript (jQuery, Bootstrap), Visual Studio 2015 et plus, Windows Server</w:t>
            </w:r>
          </w:p>
        </w:tc>
      </w:tr>
    </w:tbl>
    <w:p>
      <w:pPr>
        <w:pStyle w:val="Heading1"/>
        <w:rPr/>
      </w:pPr>
      <w:r>
        <w:rPr/>
        <w:t>Contexte de l'organisation</w:t>
      </w:r>
    </w:p>
    <w:p>
      <w:pPr>
        <w:pStyle w:val="CVDescriptionduprojet"/>
        <w:jc w:val="both"/>
        <w:rPr/>
      </w:pPr>
      <w:r>
        <w:rPr/>
        <w:t>ArcelorMittal est un groupe sidérurgique mondial. Son siège social est installé à Luxembourg. En 2021, il est le deuxième plus important producteur d'acier au monde, avec 79,26 millions de tonnes produites. Il est classé 156e dans le classement 2016 Fortune Global 500 des plus grandes sociétés du monde.</w:t>
      </w:r>
    </w:p>
    <w:p>
      <w:pPr>
        <w:pStyle w:val="Heading1"/>
        <w:rPr/>
      </w:pPr>
      <w:r>
        <w:rPr/>
        <w:t>Contexte du projet</w:t>
      </w:r>
    </w:p>
    <w:p>
      <w:pPr>
        <w:pStyle w:val="CVDescriptionduprojet"/>
        <w:rPr/>
      </w:pPr>
      <w:r>
        <w:rPr/>
        <w:t>Le présent mandat consiste à établir le contact entre le domaine d’affaires (business) et l’équipe de réalisation.</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Mettre en place le CI/CD (tests unitaires [unit tests], tests de sécurité des applications statiques [SAST])</w:t>
      </w:r>
      <w:r>
        <w:rPr>
          <w:rFonts w:cs="Arial"/>
        </w:rPr>
        <w:t> </w:t>
      </w:r>
      <w:r>
        <w:rPr/>
        <w:t>;</w:t>
      </w:r>
    </w:p>
    <w:p>
      <w:pPr>
        <w:pStyle w:val="CVPuce1"/>
        <w:numPr>
          <w:ilvl w:val="0"/>
          <w:numId w:val="2"/>
        </w:numPr>
        <w:ind w:hanging="210" w:left="567"/>
        <w:rPr/>
      </w:pPr>
      <w:r>
        <w:rPr/>
        <w:t>Répartir les tâches et superviser les équipes TI</w:t>
      </w:r>
      <w:r>
        <w:rPr>
          <w:rFonts w:cs="Arial"/>
        </w:rPr>
        <w:t> </w:t>
      </w:r>
      <w:r>
        <w:rPr/>
        <w:t>;</w:t>
      </w:r>
    </w:p>
    <w:p>
      <w:pPr>
        <w:pStyle w:val="CVPuce1"/>
        <w:numPr>
          <w:ilvl w:val="0"/>
          <w:numId w:val="2"/>
        </w:numPr>
        <w:ind w:hanging="210" w:left="567"/>
        <w:rPr/>
      </w:pPr>
      <w:r>
        <w:rPr/>
        <w:t>Assurer la sécurité dans les diverses applications (revue de code [code review]).</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Indominus</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33</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Développement SaaS Azure</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Azure/.NET</w:t>
            </w:r>
          </w:p>
        </w:tc>
      </w:tr>
      <w:tr>
        <w:trPr>
          <w:trHeight w:val="282"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750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Juin 2018 à décembre 2018</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7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 Domain Driven Design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Azure, .NET, C#, SonarQube, JavaScript (jQuery, Bootstrap), Visual Studio 2017, Windows Server 2012, Docker</w:t>
            </w:r>
          </w:p>
        </w:tc>
      </w:tr>
    </w:tbl>
    <w:p>
      <w:pPr>
        <w:pStyle w:val="Heading1"/>
        <w:rPr/>
      </w:pPr>
      <w:r>
        <w:rPr/>
        <w:t>Contexte de l'organisation</w:t>
      </w:r>
    </w:p>
    <w:p>
      <w:pPr>
        <w:pStyle w:val="CVDescriptionduprojet"/>
        <w:rPr/>
      </w:pPr>
      <w:r>
        <w:rPr/>
        <w:t>Indominus est une firme de consultants en technologie de l’information.</w:t>
      </w:r>
    </w:p>
    <w:p>
      <w:pPr>
        <w:pStyle w:val="Heading1"/>
        <w:rPr/>
      </w:pPr>
      <w:r>
        <w:rPr/>
        <w:t>Contexte du projet</w:t>
      </w:r>
    </w:p>
    <w:p>
      <w:pPr>
        <w:pStyle w:val="CVDescriptionduprojet"/>
        <w:jc w:val="both"/>
        <w:rPr/>
      </w:pPr>
      <w:r>
        <w:rPr/>
        <w:t>Le présent mandat consiste à développer une solution SaaS (software as a service) complète reposant sur la plateforme infonuagique de Microsoft (Azure). Monsieur Legault a agi en tant que développeur principal et responsable d’équipe.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Configurer le client (tenant) Azure (AD, Key Vault, VNet, WAF)</w:t>
      </w:r>
      <w:r>
        <w:rPr>
          <w:rFonts w:cs="Arial"/>
        </w:rPr>
        <w:t> </w:t>
      </w:r>
      <w:r>
        <w:rPr/>
        <w:t>;</w:t>
      </w:r>
    </w:p>
    <w:p>
      <w:pPr>
        <w:pStyle w:val="CVPuce1"/>
        <w:numPr>
          <w:ilvl w:val="0"/>
          <w:numId w:val="2"/>
        </w:numPr>
        <w:ind w:hanging="210" w:left="567"/>
        <w:rPr/>
      </w:pPr>
      <w:r>
        <w:rPr/>
        <w:t>Configurer les pipelines CI/CD (tests unitaires [unit tests], tests de sécurité des applications statiques [SAST])</w:t>
      </w:r>
      <w:r>
        <w:rPr>
          <w:rFonts w:cs="Arial"/>
        </w:rPr>
        <w:t> </w:t>
      </w:r>
      <w:r>
        <w:rPr/>
        <w:t>;</w:t>
      </w:r>
    </w:p>
    <w:p>
      <w:pPr>
        <w:pStyle w:val="CVPuce1"/>
        <w:numPr>
          <w:ilvl w:val="0"/>
          <w:numId w:val="2"/>
        </w:numPr>
        <w:ind w:hanging="210" w:left="567"/>
        <w:rPr/>
      </w:pPr>
      <w:r>
        <w:rPr/>
        <w:t>Réaliser des tâches de développement</w:t>
      </w:r>
      <w:r>
        <w:rPr>
          <w:rFonts w:cs="Arial"/>
        </w:rPr>
        <w:t> </w:t>
      </w:r>
      <w:r>
        <w:rPr/>
        <w:t>;</w:t>
      </w:r>
    </w:p>
    <w:p>
      <w:pPr>
        <w:pStyle w:val="CVPuce1"/>
        <w:numPr>
          <w:ilvl w:val="0"/>
          <w:numId w:val="2"/>
        </w:numPr>
        <w:ind w:hanging="210" w:left="567"/>
        <w:rPr/>
      </w:pPr>
      <w:r>
        <w:rPr/>
        <w:t>Effectuer la revue du code de l’équipe (respecter le top 10 OWASP).</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Les Solutions Victrix inc.</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32</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Conception de solutions .Net</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2500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2016 à mai 2018</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14,75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US"/>
              </w:rPr>
            </w:pPr>
            <w:r>
              <w:rPr>
                <w:lang w:val="en-US"/>
              </w:rPr>
              <w:t>.Net, C#, JavaScript, Powershell, Visual Paradigm, Visual Studio, SQL Server, Windows Server 2012/2016</w:t>
            </w:r>
          </w:p>
        </w:tc>
      </w:tr>
    </w:tbl>
    <w:p>
      <w:pPr>
        <w:pStyle w:val="Heading1"/>
        <w:rPr/>
      </w:pPr>
      <w:r>
        <w:rPr/>
        <w:t>Contexte de l'organisation</w:t>
      </w:r>
    </w:p>
    <w:p>
      <w:pPr>
        <w:pStyle w:val="CVDescriptionduprojet"/>
        <w:rPr/>
      </w:pPr>
      <w:r>
        <w:rPr/>
        <w:t>Chef de file canadien en TI. Partenaire majeur des plus grandes entreprises canadiennes en technologie de l'information, Victrix est l'expert en solutions technologique.</w:t>
      </w:r>
    </w:p>
    <w:p>
      <w:pPr>
        <w:pStyle w:val="Heading1"/>
        <w:rPr/>
      </w:pPr>
      <w:r>
        <w:rPr/>
        <w:t>Contexte du projet</w:t>
      </w:r>
    </w:p>
    <w:p>
      <w:pPr>
        <w:pStyle w:val="CVDescriptionduprojet"/>
        <w:rPr/>
      </w:pPr>
      <w:r>
        <w:rPr/>
        <w:t>En tant qu’architecte de solutions et chef d’équipe (Team Lead) de l’équipe .NET, monsieur Legault participe à la prise de besoins et à la définition des exigences avec les clients afin de démarrer les divers projets du bureau de Montréal. De la conception à la livraison en passant par la définition des meilleures pratiques en conception logicielle, monsieur Legault est un joueur clé dans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Concevoir l’architecture des solutions</w:t>
      </w:r>
      <w:r>
        <w:rPr>
          <w:rFonts w:cs="Arial"/>
        </w:rPr>
        <w:t> </w:t>
      </w:r>
      <w:r>
        <w:rPr/>
        <w:t>;</w:t>
      </w:r>
    </w:p>
    <w:p>
      <w:pPr>
        <w:pStyle w:val="CVPuce1"/>
        <w:numPr>
          <w:ilvl w:val="0"/>
          <w:numId w:val="2"/>
        </w:numPr>
        <w:ind w:hanging="210" w:left="567"/>
        <w:rPr/>
      </w:pPr>
      <w:r>
        <w:rPr/>
        <w:t>Réaliser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Location Brossard</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31</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Conception applicative ASP.NET MVC</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.NET</w:t>
            </w:r>
          </w:p>
        </w:tc>
      </w:tr>
      <w:tr>
        <w:trPr>
          <w:trHeight w:val="269"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Mars 2018 à avril 2018</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C#, JavaScript (jQuery, Bootstrap), LESS/CSS, Visual Studio 2017, Windows Server 2012, TFS 2017</w:t>
            </w:r>
          </w:p>
        </w:tc>
      </w:tr>
    </w:tbl>
    <w:p>
      <w:pPr>
        <w:pStyle w:val="Heading1"/>
        <w:rPr/>
      </w:pPr>
      <w:r>
        <w:rPr/>
        <w:t>Contexte de l'organisation</w:t>
      </w:r>
    </w:p>
    <w:p>
      <w:pPr>
        <w:pStyle w:val="CVDescriptionduprojet"/>
        <w:jc w:val="both"/>
        <w:rPr/>
      </w:pPr>
      <w:r>
        <w:rPr/>
        <w:t>Fondée en 1973, Location Brossard est le plus important locateur de poids lourds au Québec avec une équipe de 150 spécialistes, au-delà de 175 millions de dollars en actif et un parc de plus de 3 600 véhicules. Profitez de la location d'un camion semi remorque, de la location d'un tracteur de ville ou encore de la location d'un camion porteur monte-charge à Montréal.</w:t>
      </w:r>
    </w:p>
    <w:p>
      <w:pPr>
        <w:pStyle w:val="Heading1"/>
        <w:rPr/>
      </w:pPr>
      <w:r>
        <w:rPr/>
        <w:t>Contexte du projet</w:t>
      </w:r>
    </w:p>
    <w:p>
      <w:pPr>
        <w:pStyle w:val="CVDescriptionduprojet"/>
        <w:rPr/>
      </w:pPr>
      <w:r>
        <w:rPr/>
        <w:t>Le présent mandat consiste à concevoir et implémenter une application ASP.NET MVC mobile sur tablette. Monsieur Legault a agi en tant que chef d’équipe (Team Lead) et architecte applicatif.</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Mettre en place des standards de développement</w:t>
      </w:r>
      <w:r>
        <w:rPr>
          <w:rFonts w:cs="Arial"/>
        </w:rPr>
        <w:t> </w:t>
      </w:r>
      <w:r>
        <w:rPr/>
        <w:t>;</w:t>
      </w:r>
    </w:p>
    <w:p>
      <w:pPr>
        <w:pStyle w:val="CVPuce1"/>
        <w:numPr>
          <w:ilvl w:val="0"/>
          <w:numId w:val="2"/>
        </w:numPr>
        <w:ind w:hanging="210" w:left="567"/>
        <w:rPr/>
      </w:pPr>
      <w:r>
        <w:rPr/>
        <w:t>Concevoir l’architecture de la solution</w:t>
      </w:r>
      <w:r>
        <w:rPr>
          <w:rFonts w:cs="Arial"/>
        </w:rPr>
        <w:t> </w:t>
      </w:r>
      <w:r>
        <w:rPr/>
        <w:t>;</w:t>
      </w:r>
    </w:p>
    <w:p>
      <w:pPr>
        <w:pStyle w:val="CVPuce1"/>
        <w:numPr>
          <w:ilvl w:val="0"/>
          <w:numId w:val="2"/>
        </w:numPr>
        <w:ind w:hanging="210" w:left="567"/>
        <w:rPr/>
      </w:pPr>
      <w:r>
        <w:rPr/>
        <w:t>Configurer les pipelines CI/CD (tests unitaires [unit tests], tests de sécurité des applications statiques [SAST])</w:t>
      </w:r>
      <w:r>
        <w:rPr>
          <w:rFonts w:cs="Arial"/>
        </w:rPr>
        <w:t> </w:t>
      </w:r>
      <w:r>
        <w:rPr/>
        <w:t>;</w:t>
      </w:r>
    </w:p>
    <w:p>
      <w:pPr>
        <w:pStyle w:val="CVPuce1"/>
        <w:numPr>
          <w:ilvl w:val="0"/>
          <w:numId w:val="2"/>
        </w:numPr>
        <w:ind w:hanging="210" w:left="567"/>
        <w:rPr/>
      </w:pPr>
      <w:r>
        <w:rPr/>
        <w:t>Effectuer la revue du code de l’équipe (respecter le top 10 OWASP)</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Les ponts Jacques-Cartier et Champlain incorporée (PJCCI)</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30</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Développement applicatif .NET/SharePoint Online</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w:t>
            </w:r>
          </w:p>
        </w:tc>
      </w:tr>
      <w:tr>
        <w:trPr>
          <w:trHeight w:val="282"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Décembre 2017 à mars 2018</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SharePoint Online, C#, JavaScript (jQuery), CSS, Visual Studio Code, Visual Studio 2015, Windows Server 2012</w:t>
            </w:r>
          </w:p>
        </w:tc>
      </w:tr>
    </w:tbl>
    <w:p>
      <w:pPr>
        <w:pStyle w:val="Heading1"/>
        <w:rPr/>
      </w:pPr>
      <w:r>
        <w:rPr/>
        <w:t>Contexte de l'organisation</w:t>
      </w:r>
    </w:p>
    <w:p>
      <w:pPr>
        <w:pStyle w:val="CVDescriptionduprojet"/>
        <w:jc w:val="both"/>
        <w:rPr/>
      </w:pPr>
      <w:r>
        <w:rPr/>
        <w:t>Les Ponts Jacques Cartier et Champlain Incorporée est une société d’État fédérale canadienne qui a pour mission d'assurer la sécurité et la pérennité des infrastructures majeures qui lui sont confiées en préconisant une approche de développement durable.</w:t>
      </w:r>
    </w:p>
    <w:p>
      <w:pPr>
        <w:pStyle w:val="Heading1"/>
        <w:rPr/>
      </w:pPr>
      <w:r>
        <w:rPr/>
        <w:t>Contexte du projet</w:t>
      </w:r>
    </w:p>
    <w:p>
      <w:pPr>
        <w:pStyle w:val="CVDescriptionduprojet"/>
        <w:rPr/>
      </w:pPr>
      <w:r>
        <w:rPr/>
        <w:t>Le présent mandat consiste à développer en .NET et à implémenter un intranet de publication sous SharePoint Online.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 et d’intégration</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ROBIC</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29</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Développement applicatif .NET/SharePoint 2013</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83"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Septembre 2017 à novembre 2017</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C#, SharePoint 2013, Windows Server 2012, SQL Server 2012, T-SQL, JavaScript (jQuery, Vue.js), SASS, Visual Studio 2015</w:t>
            </w:r>
          </w:p>
        </w:tc>
      </w:tr>
    </w:tbl>
    <w:p>
      <w:pPr>
        <w:pStyle w:val="Heading1"/>
        <w:rPr/>
      </w:pPr>
      <w:r>
        <w:rPr/>
        <w:t>Contexte de l'organisation</w:t>
      </w:r>
    </w:p>
    <w:p>
      <w:pPr>
        <w:pStyle w:val="CVDescriptionduprojet"/>
        <w:jc w:val="both"/>
        <w:rPr/>
      </w:pPr>
      <w:r>
        <w:rPr/>
        <w:t>Le cabinet ROBIC s’est taillé une réputation d’excellence en propriété intellectuelle au Canada et jouit à présent d’une renommée internationale. Nos bureaux de Montréal et de Québec regroupent plus de 230 employés de soutien et professionnels hautement qualifiés et spécialisés en propriété intellectuelle et en droit des affaires.</w:t>
      </w:r>
    </w:p>
    <w:p>
      <w:pPr>
        <w:pStyle w:val="Heading1"/>
        <w:rPr/>
      </w:pPr>
      <w:r>
        <w:rPr/>
        <w:t>Contexte du projet</w:t>
      </w:r>
    </w:p>
    <w:p>
      <w:pPr>
        <w:pStyle w:val="CVDescriptionduprojet"/>
        <w:rPr/>
      </w:pPr>
      <w:r>
        <w:rPr/>
        <w:t>Le présent mandat consiste à migrer et réaliser la refonte d’un outil patrimonial (legacy) de gestion des clients et de gestion documentaire dans un environnement SharePoint 2013.</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Agir en tant que responsable de l’équipe de développeurs</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Gaz Métro</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28</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Intranet de publication – SharePoint 2016/Hoozin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82"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Mars 2017 à août 2017</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3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C#, Hoozin, SharePoint 2013, Windows Server 2012, SQL Server 2012, T-SQL, XSLT, JavaScript, LESS, Visual Studio 2015</w:t>
            </w:r>
          </w:p>
        </w:tc>
      </w:tr>
    </w:tbl>
    <w:p>
      <w:pPr>
        <w:pStyle w:val="Heading1"/>
        <w:rPr/>
      </w:pPr>
      <w:r>
        <w:rPr/>
        <w:t>Contexte de l'organisation</w:t>
      </w:r>
    </w:p>
    <w:p>
      <w:pPr>
        <w:pStyle w:val="CVDescriptionduprojet"/>
        <w:jc w:val="both"/>
        <w:rPr/>
      </w:pPr>
      <w:r>
        <w:rPr/>
        <w:t>Énergir est la principale entreprise de distribution de gaz naturel au Québec. Elle compte plus de 8 milliards de dollars d’actifs1. Elle exploite un réseau de conduites souterraines de plus de 11 000 km qui dessert plus de 325 municipalités et rejoint plus de 205 000 clients.</w:t>
      </w:r>
    </w:p>
    <w:p>
      <w:pPr>
        <w:pStyle w:val="CVDescriptionduprojet"/>
        <w:jc w:val="both"/>
        <w:rPr/>
      </w:pPr>
      <w:r>
        <w:rPr/>
        <w:t>Énergir est aussi présente au Vermont, par l’entremise de ses filiales Green Mountain Power et Vermont Gas System. Elle y dessert plus de 310 000 clients. Elle opère sur le marché de la production d’électricité et sur celui de la distribution d’électricité et de gaz naturel.</w:t>
      </w:r>
    </w:p>
    <w:p>
      <w:pPr>
        <w:pStyle w:val="Heading1"/>
        <w:rPr/>
      </w:pPr>
      <w:r>
        <w:rPr/>
        <w:t>Contexte du projet</w:t>
      </w:r>
    </w:p>
    <w:p>
      <w:pPr>
        <w:pStyle w:val="CVDescriptionduprojet"/>
        <w:rPr/>
      </w:pPr>
      <w:r>
        <w:rPr/>
        <w:t>Le présent mandat consiste à concevoir et implémenter un intranet de publication utilisant la surcouche applicative Hoozin.</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Agir en tant que responsable de l’équipe de développeurs</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RECYC-QUÉBEC</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27</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Soutien et évolution SharePoint 2013</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 2013</w:t>
            </w:r>
          </w:p>
        </w:tc>
      </w:tr>
      <w:tr>
        <w:trPr>
          <w:trHeight w:val="269"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Février 2017</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C#, SharePoint 2013, Windows Server 2012, SQL Server 2012, T-SQL, Visual Studio 2013</w:t>
            </w:r>
          </w:p>
        </w:tc>
      </w:tr>
    </w:tbl>
    <w:p>
      <w:pPr>
        <w:pStyle w:val="Heading1"/>
        <w:rPr/>
      </w:pPr>
      <w:r>
        <w:rPr/>
        <w:t>Contexte de l'organisation</w:t>
      </w:r>
    </w:p>
    <w:p>
      <w:pPr>
        <w:pStyle w:val="CVDescriptionduprojet"/>
        <w:jc w:val="both"/>
        <w:rPr/>
      </w:pPr>
      <w:r>
        <w:rPr/>
        <w:t>RECYC-QUÉBEC est une société d'État du gouvernement du Québec qui gère la récupération et le recyclage. Son siège social est situé dans la ville de Québec et elle possède également un bureau à Montréal.</w:t>
      </w:r>
    </w:p>
    <w:p>
      <w:pPr>
        <w:pStyle w:val="Heading1"/>
        <w:rPr/>
      </w:pPr>
      <w:r>
        <w:rPr/>
        <w:t>Contexte du projet</w:t>
      </w:r>
    </w:p>
    <w:p>
      <w:pPr>
        <w:pStyle w:val="CVDescriptionduprojet"/>
        <w:jc w:val="both"/>
        <w:rPr/>
      </w:pPr>
      <w:r>
        <w:rPr/>
        <w:t>Le présent mandat consiste à assurer le soutien évolutif de la solution de gestion documentaire mise en place dans un projet précédent.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Boralex</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26</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Intranet de publication – SharePoint 2013/Hoozin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SharePoint</w:t>
            </w:r>
          </w:p>
        </w:tc>
      </w:tr>
      <w:tr>
        <w:trPr>
          <w:trHeight w:val="283"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Octobre 2016 à janvier 2017</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C#, Hoozin, SharePoint 2013, Windows Server 2012, SQL Server 2012, T-SQL, XSLT, JavaScript, LESS, Visual Studio 2013</w:t>
            </w:r>
          </w:p>
        </w:tc>
      </w:tr>
    </w:tbl>
    <w:p>
      <w:pPr>
        <w:pStyle w:val="Heading1"/>
        <w:rPr/>
      </w:pPr>
      <w:r>
        <w:rPr/>
        <w:t>Contexte de l'organisation</w:t>
      </w:r>
    </w:p>
    <w:p>
      <w:pPr>
        <w:pStyle w:val="CVDescriptionduprojet"/>
        <w:jc w:val="both"/>
        <w:rPr/>
      </w:pPr>
      <w:r>
        <w:rPr/>
        <w:t>Boralex est une entreprise de production d'énergie canadienne. Elle a été fondée en 1990. Boralex est présente aux Canada, aux États-Unis et au Royaume-Uni. Selon l'Observatoire de l'éolien 2022, l'entreprise est également première productrice indépendante d'éolien terrestre de France.</w:t>
      </w:r>
    </w:p>
    <w:p>
      <w:pPr>
        <w:pStyle w:val="Heading1"/>
        <w:rPr/>
      </w:pPr>
      <w:r>
        <w:rPr/>
        <w:t>Contexte du projet</w:t>
      </w:r>
    </w:p>
    <w:p>
      <w:pPr>
        <w:pStyle w:val="CVDescriptionduprojet"/>
        <w:rPr/>
      </w:pPr>
      <w:r>
        <w:rPr/>
        <w:t>Le présent mandat consiste à implémenter un intranet de publication utilisant la surcouche applicative Hoozin.</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Agir en tant que responsable de l’équipe de développeurs.</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BCF</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25</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Intranet de publication – SharePoint 2013/Hoozin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800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Août 2016 à septembre 2016</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C#, Hoozin, SharePoint 2013, Windows Server 2012, SQL Server 2012, T-SQL, XSLT, LESS, Visual Studio 2013</w:t>
            </w:r>
          </w:p>
        </w:tc>
      </w:tr>
    </w:tbl>
    <w:p>
      <w:pPr>
        <w:pStyle w:val="Heading1"/>
        <w:rPr/>
      </w:pPr>
      <w:r>
        <w:rPr/>
        <w:t>Contexte de l'organisation</w:t>
      </w:r>
    </w:p>
    <w:p>
      <w:pPr>
        <w:pStyle w:val="CVDescriptionduprojet"/>
        <w:jc w:val="both"/>
        <w:rPr/>
      </w:pPr>
      <w:r>
        <w:rPr/>
        <w:t>BCF est la référence en droit des affaires au Québec. Avec plus de 520 employés, dont 270 professionnels, BCF Avocats d’affaires s’illustre comme le cabinet tout désigné pour les chefs d’entreprise, les entrepreneurs, les entreprises en croissance et les sociétés internationales ayant choisi le Québec et le Canada comme tremplins à leur succès et à leur croissance.</w:t>
      </w:r>
    </w:p>
    <w:p>
      <w:pPr>
        <w:pStyle w:val="Heading1"/>
        <w:rPr/>
      </w:pPr>
      <w:r>
        <w:rPr/>
        <w:t>Contexte du projet</w:t>
      </w:r>
    </w:p>
    <w:p>
      <w:pPr>
        <w:pStyle w:val="CVDescriptionduprojet"/>
        <w:jc w:val="both"/>
        <w:rPr/>
      </w:pPr>
      <w:r>
        <w:rPr/>
        <w:t>Le présent mandat consiste à implémenter un intranet de publication en collaboration avec l’équipe de développement d’un partenaire européen offrant une surcouche applicative de type collaborative à SharePoint.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Sanimax</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24</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Implémentation gestion documentaire – SharePoint Online</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69"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Juin 2016 à juillet 2016</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C#, SharePoint Online, HTML5, CSS 3, Visual Studio 2013</w:t>
            </w:r>
          </w:p>
          <w:p>
            <w:pPr>
              <w:pStyle w:val="CV-Tableautexte"/>
              <w:rPr>
                <w:lang w:val="en-CA"/>
              </w:rPr>
            </w:pPr>
            <w:r>
              <w:rPr>
                <w:lang w:val="en-CA"/>
              </w:rPr>
            </w:r>
          </w:p>
        </w:tc>
      </w:tr>
    </w:tbl>
    <w:p>
      <w:pPr>
        <w:pStyle w:val="Heading1"/>
        <w:rPr/>
      </w:pPr>
      <w:r>
        <w:rPr/>
        <w:t>Contexte de l'organisation</w:t>
      </w:r>
    </w:p>
    <w:p>
      <w:pPr>
        <w:pStyle w:val="CVDescriptionduprojet"/>
        <w:jc w:val="both"/>
        <w:rPr/>
      </w:pPr>
      <w:r>
        <w:rPr/>
        <w:t>Fiers de figurer parmi les chefs de file de l’équarrissage en Amérique, avec plus de 2500 employés desservant plus de 25 000 clients dans 4 pays d’Amérique. Sanimax  offre des services à différentes industries: nutrition animale, restauration, commerce de détail alimentaire et bien plus.</w:t>
      </w:r>
    </w:p>
    <w:p>
      <w:pPr>
        <w:pStyle w:val="Heading1"/>
        <w:rPr/>
      </w:pPr>
      <w:r>
        <w:rPr/>
        <w:t>Contexte du projet</w:t>
      </w:r>
    </w:p>
    <w:p>
      <w:pPr>
        <w:pStyle w:val="CVDescriptionduprojet"/>
        <w:rPr/>
      </w:pPr>
      <w:r>
        <w:rPr/>
        <w:t>Le présent mandat consiste à implémenter une gestion documentaire pour soutenir les activités opérationnelles de l’entreprise dans un environnement SharePoint Online.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RECYC-QUÉBEC</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23</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Implémentation gestion documentaire SharePoint 2013</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70"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Mai 2016</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C#, SharePoint 2013, Windows Server 2012, SQL Server 2012, T-SQL, Visual Studio 2013</w:t>
            </w:r>
          </w:p>
        </w:tc>
      </w:tr>
    </w:tbl>
    <w:p>
      <w:pPr>
        <w:pStyle w:val="Heading1"/>
        <w:rPr/>
      </w:pPr>
      <w:r>
        <w:rPr/>
        <w:t>Contexte de l'organisation</w:t>
      </w:r>
    </w:p>
    <w:p>
      <w:pPr>
        <w:pStyle w:val="CVDescriptionduprojet"/>
        <w:jc w:val="both"/>
        <w:rPr/>
      </w:pPr>
      <w:r>
        <w:rPr/>
        <w:t>RECYC-QUÉBEC est une société d'État du gouvernement du Québec qui gère la récupération et le recyclage. Son siège social est situé dans la ville de Québec et elle possède également un bureau à Montréal.</w:t>
      </w:r>
    </w:p>
    <w:p>
      <w:pPr>
        <w:pStyle w:val="Heading1"/>
        <w:rPr/>
      </w:pPr>
      <w:r>
        <w:rPr/>
        <w:t>Contexte du projet</w:t>
      </w:r>
    </w:p>
    <w:p>
      <w:pPr>
        <w:pStyle w:val="CVDescriptionduprojet"/>
        <w:rPr/>
      </w:pPr>
      <w:r>
        <w:rPr/>
        <w:t>Le présent mandat consiste à implémenter une application de gestion documentaire développée par une tierce partie.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Producteurs laitiers du Canada</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22</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Soutien et évolution SharePoint 2013</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82"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Avril 2016</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C#, SharePoint 2013, Windows Server 2012, SQL Server 2012, T-SQL, Visual Studio 2013</w:t>
            </w:r>
          </w:p>
        </w:tc>
      </w:tr>
    </w:tbl>
    <w:p>
      <w:pPr>
        <w:pStyle w:val="Heading1"/>
        <w:rPr/>
      </w:pPr>
      <w:r>
        <w:rPr/>
        <w:t>Contexte de l'organisation</w:t>
      </w:r>
    </w:p>
    <w:p>
      <w:pPr>
        <w:pStyle w:val="CVDescriptionduprojet"/>
        <w:rPr/>
      </w:pPr>
      <w:r>
        <w:rPr/>
        <w:t>Les Producteurs de lait du Québec, nom de marque de la Fédération des producteurs de lait du Québec, est une organisation agricole qui représente les producteurs de lait du Québec. Elle est affiliée à l'Union des producteurs agricoles du Québec (UPA), la plus grande organisation agricole du Québec</w:t>
      </w:r>
    </w:p>
    <w:p>
      <w:pPr>
        <w:pStyle w:val="Heading1"/>
        <w:rPr/>
      </w:pPr>
      <w:r>
        <w:rPr/>
        <w:t>Contexte du projet</w:t>
      </w:r>
    </w:p>
    <w:p>
      <w:pPr>
        <w:pStyle w:val="CVDescriptionduprojet"/>
        <w:rPr/>
      </w:pPr>
      <w:r>
        <w:rPr/>
        <w:t>Le présent mandat consiste à assurer le soutien évolutif de la plateforme collaborative orientée sur la gestion des documents légaux et contractuels supportant les opérations de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Les Solutions Victrix inc.</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21</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Soutien et évolution VPCS SharePoint 2013</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82"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2016 à mars 2016</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3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4.5, JavaScript, SharePoint 2010, SSRS, SQL 2012, T-SQL, Visual Studio, TFS, PowerShell</w:t>
            </w:r>
          </w:p>
        </w:tc>
      </w:tr>
    </w:tbl>
    <w:p>
      <w:pPr>
        <w:pStyle w:val="Heading1"/>
        <w:rPr/>
      </w:pPr>
      <w:r>
        <w:rPr/>
        <w:t>Contexte de l'organisation</w:t>
      </w:r>
    </w:p>
    <w:p>
      <w:pPr>
        <w:pStyle w:val="CVDescriptionduprojet"/>
        <w:jc w:val="both"/>
        <w:rPr/>
      </w:pPr>
      <w:r>
        <w:rPr/>
        <w:t>Chef de file canadien en TI. Partenaire majeur des plus grandes entreprises canadiennes en technologie de l'information, Victrix est l'expert en solutions technologique.</w:t>
      </w:r>
    </w:p>
    <w:p>
      <w:pPr>
        <w:pStyle w:val="Heading1"/>
        <w:rPr/>
      </w:pPr>
      <w:r>
        <w:rPr/>
        <w:t>Contexte du projet</w:t>
      </w:r>
    </w:p>
    <w:p>
      <w:pPr>
        <w:pStyle w:val="CVDescriptionduprojet"/>
        <w:rPr/>
      </w:pPr>
      <w:r>
        <w:rPr/>
        <w:t>Le présent mandat consiste à assurer le soutien évolutif de la plateforme collaborative orientée sur la gestion des projets, principalement au niveau de la gestion documentaire.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Investissement PSP</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20</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Migration SharePoint 2013</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68"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Août 2015 à décembre 2015</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 mois</w:t>
            </w:r>
          </w:p>
        </w:tc>
      </w:tr>
      <w:tr>
        <w:trPr>
          <w:trHeight w:val="268"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Powershell</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4.5, C#, JavaScript, jQuery, SharePoint 2010/2013, SSRS 2012, SQL 2014, Visual Studio 2013, TFS</w:t>
            </w:r>
          </w:p>
        </w:tc>
      </w:tr>
    </w:tbl>
    <w:p>
      <w:pPr>
        <w:pStyle w:val="Heading1"/>
        <w:rPr/>
      </w:pPr>
      <w:r>
        <w:rPr/>
        <w:t>Contexte de l'organisation</w:t>
      </w:r>
    </w:p>
    <w:p>
      <w:pPr>
        <w:pStyle w:val="CVDescriptionduprojet"/>
        <w:jc w:val="both"/>
        <w:rPr/>
      </w:pPr>
      <w:r>
        <w:rPr/>
        <w:t>L'Office d'investissement des régimes de pensions du secteur public (Investissements PSP) est une société d'État canadienne créée par une loi du Parlement en septembre 1999. Investissements PSP est l'un des plus importants gestionnaires de fonds de pension au Canada, avec 204,5 milliards de dollars canadiens d'actifs nets sous gestion au 31 mars 2021. Il investit des fonds pour les régimes de pension de la fonction publique, des Forces armées canadiennes, de la Gendarmerie royale du Canada et de la Force de réserve.</w:t>
      </w:r>
    </w:p>
    <w:p>
      <w:pPr>
        <w:pStyle w:val="Heading1"/>
        <w:rPr/>
      </w:pPr>
      <w:r>
        <w:rPr/>
        <w:t>Contexte du projet</w:t>
      </w:r>
    </w:p>
    <w:p>
      <w:pPr>
        <w:pStyle w:val="CVDescriptionduprojet"/>
        <w:rPr/>
      </w:pPr>
      <w:r>
        <w:rPr/>
        <w:t>Dans le cadre d’un projet de migration SharePoint 2010 à 2013, monsieur Legault a agi en tant que spécialiste de la plateforme SharePoint.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Assurer la coordination entre les différentes équipes.</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Diamants Stornoway</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19</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Soutien et évolution SharePoint 2013</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Programmeur principal .NET</w:t>
            </w:r>
          </w:p>
        </w:tc>
      </w:tr>
      <w:tr>
        <w:trPr>
          <w:trHeight w:val="282"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150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Février 2015 à juillet 2015</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tabs>
                <w:tab w:val="clear" w:pos="709"/>
                <w:tab w:val="left" w:pos="736" w:leader="none"/>
              </w:tabs>
              <w:rPr/>
            </w:pPr>
            <w:r>
              <w:rPr/>
              <w:t>KANBAN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C# SharePoint 2013, Windows Server 2012, SQL Server 2012, Visual Studio 2013</w:t>
            </w:r>
          </w:p>
        </w:tc>
      </w:tr>
    </w:tbl>
    <w:p>
      <w:pPr>
        <w:pStyle w:val="Heading1"/>
        <w:rPr/>
      </w:pPr>
      <w:r>
        <w:rPr/>
        <w:t>Contexte de l'organisation</w:t>
      </w:r>
    </w:p>
    <w:p>
      <w:pPr>
        <w:pStyle w:val="CVDescriptionduprojet"/>
        <w:jc w:val="both"/>
        <w:rPr/>
      </w:pPr>
      <w:r>
        <w:rPr/>
        <w:t>Stornoway Diamonds est l'une des plus importantes sociétés canadiennes d'exploration et de mise en valeur de propriétés diamantifères. Son projet phare, le projet Renard, a constitué la première mine de diamants au Québec.</w:t>
      </w:r>
    </w:p>
    <w:p>
      <w:pPr>
        <w:pStyle w:val="Heading1"/>
        <w:rPr/>
      </w:pPr>
      <w:r>
        <w:rPr/>
        <w:t>Contexte du projet</w:t>
      </w:r>
    </w:p>
    <w:p>
      <w:pPr>
        <w:pStyle w:val="CVDescriptionduprojet"/>
        <w:rPr/>
      </w:pPr>
      <w:r>
        <w:rPr/>
        <w:t>Dans le cadre d’un mandat de soutien et d’évolution de la plateforme SharePoint 2013, monsieur Legault a agi en tant qu’analyste et développeur principal.</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Analyser les besoins fonctionnels puis effectuer le prototypage des écrans et formulaires</w:t>
      </w:r>
      <w:r>
        <w:rPr>
          <w:rFonts w:cs="Arial"/>
        </w:rPr>
        <w:t> </w:t>
      </w:r>
      <w:r>
        <w:rPr/>
        <w:t>;</w:t>
      </w:r>
    </w:p>
    <w:p>
      <w:pPr>
        <w:pStyle w:val="CVPuce1"/>
        <w:numPr>
          <w:ilvl w:val="0"/>
          <w:numId w:val="2"/>
        </w:numPr>
        <w:ind w:hanging="210" w:left="567"/>
        <w:rPr/>
      </w:pPr>
      <w:r>
        <w:rPr/>
        <w:t>S’assurer des bonnes performances de la plateforme SharePoint.</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Tink Profitabilité Numérique</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18</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Pratique .NET</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Team Lead</w:t>
            </w:r>
          </w:p>
        </w:tc>
      </w:tr>
      <w:tr>
        <w:trPr>
          <w:trHeight w:val="283"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Août 2010 à décembre 2015</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8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.NET</w:t>
            </w:r>
          </w:p>
        </w:tc>
      </w:tr>
    </w:tbl>
    <w:p>
      <w:pPr>
        <w:pStyle w:val="Heading1"/>
        <w:rPr/>
      </w:pPr>
      <w:r>
        <w:rPr/>
        <w:t>Contexte de l'organisation</w:t>
      </w:r>
    </w:p>
    <w:p>
      <w:pPr>
        <w:pStyle w:val="CVDescriptionduprojet"/>
        <w:jc w:val="both"/>
        <w:rPr/>
      </w:pPr>
      <w:r>
        <w:rPr/>
        <w:t>Tink est la plus grande agence Web indépendante à Montréal. Nous conseillons et accompagnons les organisations dans leur transformation numérique.</w:t>
      </w:r>
    </w:p>
    <w:p>
      <w:pPr>
        <w:pStyle w:val="Heading1"/>
        <w:rPr/>
      </w:pPr>
      <w:r>
        <w:rPr/>
        <w:t>Contexte du projet</w:t>
      </w:r>
    </w:p>
    <w:p>
      <w:pPr>
        <w:pStyle w:val="CVDescriptionduprojet"/>
        <w:rPr/>
      </w:pPr>
      <w:r>
        <w:rPr/>
        <w:t>En tant qu’architecte de solutions et responsable (Team Lead) de l’équipe .NET, monsieur Legault participe à la prise de besoins et à la définition des exigences auprès des clients afin de démarrer les divers projets du bureau de Montréal. De la conception à la livraison en passant par la définition des meilleures pratiques en conception logicielle, monsieur Legault est un joueur clé dans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d’affaires et fonctionnels;</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des solutions livrées</w:t>
      </w:r>
      <w:r>
        <w:rPr>
          <w:rFonts w:cs="Arial"/>
        </w:rPr>
        <w:t> </w:t>
      </w:r>
      <w:r>
        <w:rPr/>
        <w:t>;</w:t>
      </w:r>
    </w:p>
    <w:p>
      <w:pPr>
        <w:pStyle w:val="CVPuce1"/>
        <w:numPr>
          <w:ilvl w:val="0"/>
          <w:numId w:val="2"/>
        </w:numPr>
        <w:ind w:hanging="210" w:left="567"/>
        <w:rPr/>
      </w:pPr>
      <w:r>
        <w:rPr/>
        <w:t>Coaching des membres de l’équipe</w:t>
      </w:r>
    </w:p>
    <w:p>
      <w:pPr>
        <w:pStyle w:val="CVDescriptionduprojet"/>
        <w:ind w:firstLine="709"/>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Agence métropolitaine de transport</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17</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Refonte de la plateforme Web</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chef d’équipe (Team Lead) .NET</w:t>
            </w:r>
          </w:p>
        </w:tc>
      </w:tr>
      <w:tr>
        <w:trPr>
          <w:trHeight w:val="282"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2000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Octobre 2013 à janvier 2015</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15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tabs>
                <w:tab w:val="clear" w:pos="709"/>
                <w:tab w:val="left" w:pos="536" w:leader="none"/>
              </w:tabs>
              <w:rPr/>
            </w:pPr>
            <w:r>
              <w:rPr/>
              <w:t>SCRUM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4, C#, ASP.NET MVC, JavaScript, jQuery, CMS Orchard 1.7.1, Windows Server 2012, SQL Server 2012, Visual Studio 2012, TFS, Jenkins, SonarQube</w:t>
            </w:r>
          </w:p>
        </w:tc>
      </w:tr>
    </w:tbl>
    <w:p>
      <w:pPr>
        <w:pStyle w:val="Heading1"/>
        <w:rPr/>
      </w:pPr>
      <w:r>
        <w:rPr/>
        <w:t>Contexte de l'organisation</w:t>
      </w:r>
    </w:p>
    <w:p>
      <w:pPr>
        <w:pStyle w:val="CVDescriptionduprojet"/>
        <w:jc w:val="both"/>
        <w:rPr/>
      </w:pPr>
      <w:r>
        <w:rPr/>
        <w:t>L’Agence métropolitaine de transport (AMT) planifie, coordonne et intègre les services de transport collectif dans la région métropolitaine de Montréal afin d’améliorer l’efficacité des déplacements des personnes. De plus, elle exploite le réseau de trains de banlieue et le réseau de transport métropolitain par autobus. Elle relève du ministre des Transports du Québec.</w:t>
      </w:r>
    </w:p>
    <w:p>
      <w:pPr>
        <w:pStyle w:val="Heading1"/>
        <w:rPr/>
      </w:pPr>
      <w:r>
        <w:rPr/>
        <w:t>Contexte du projet</w:t>
      </w:r>
    </w:p>
    <w:p>
      <w:pPr>
        <w:pStyle w:val="CVDescriptionduprojet"/>
        <w:jc w:val="both"/>
        <w:rPr/>
      </w:pPr>
      <w:r>
        <w:rPr/>
        <w:t>Dans le cadre d’une refonte complète du site Web en multiplateforme (bureau, mobile et tablette) visant à optimiser l’expérience utilisateur et l’ajout de fonctions telles qu’un planificateur de trajet et un calculateur de tarif, monsieur Legault a agi en tant qu’architecte de solutions et développeur principal. Du choix technologique jusqu’à la formation des programmeurs dans une équipe mixte AMT et Tink, monsieur Legault a accompagné le client dans toutes les étapes de la réalisation.</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Analyser les besoins fonctionnels puis effectuer le prototypage des écrans et formulaires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Former l’équipe de programmeurs sur la plateforme Orchard</w:t>
      </w:r>
      <w:r>
        <w:rPr>
          <w:rFonts w:cs="Arial"/>
        </w:rPr>
        <w:t> </w:t>
      </w:r>
      <w:r>
        <w:rPr/>
        <w:t>;</w:t>
      </w:r>
    </w:p>
    <w:p>
      <w:pPr>
        <w:pStyle w:val="CVPuce1"/>
        <w:numPr>
          <w:ilvl w:val="0"/>
          <w:numId w:val="2"/>
        </w:numPr>
        <w:ind w:hanging="210" w:left="567"/>
        <w:rPr/>
      </w:pPr>
      <w:r>
        <w:rPr/>
        <w:t>Documenter les standards de développement</w:t>
      </w:r>
      <w:r>
        <w:rPr>
          <w:rFonts w:cs="Arial"/>
        </w:rPr>
        <w:t> </w:t>
      </w:r>
      <w:r>
        <w:rPr/>
        <w:t>;</w:t>
      </w:r>
    </w:p>
    <w:p>
      <w:pPr>
        <w:pStyle w:val="CVPuce1"/>
        <w:numPr>
          <w:ilvl w:val="0"/>
          <w:numId w:val="2"/>
        </w:numPr>
        <w:ind w:hanging="210" w:left="567"/>
        <w:rPr/>
      </w:pPr>
      <w:r>
        <w:rPr/>
        <w:t>Distribuer et suivre les tâches dans un modèle Agile/Scrum</w:t>
      </w:r>
      <w:r>
        <w:rPr>
          <w:rFonts w:cs="Arial"/>
        </w:rPr>
        <w:t> </w:t>
      </w:r>
      <w:r>
        <w:rPr/>
        <w:t>;</w:t>
      </w:r>
    </w:p>
    <w:p>
      <w:pPr>
        <w:pStyle w:val="CVPuce1"/>
        <w:numPr>
          <w:ilvl w:val="0"/>
          <w:numId w:val="2"/>
        </w:numPr>
        <w:ind w:hanging="210" w:left="567"/>
        <w:rPr/>
      </w:pPr>
      <w:r>
        <w:rPr/>
        <w:t>Configurer les pipelines CI/CD (tests unitaires [unit tests], tests de sécurité des applications statiques [SAST])</w:t>
      </w:r>
      <w:r>
        <w:rPr>
          <w:rFonts w:cs="Arial"/>
        </w:rPr>
        <w:t> </w:t>
      </w:r>
      <w:r>
        <w:rPr/>
        <w:t>;</w:t>
      </w:r>
    </w:p>
    <w:p>
      <w:pPr>
        <w:pStyle w:val="CVPuce1"/>
        <w:numPr>
          <w:ilvl w:val="0"/>
          <w:numId w:val="2"/>
        </w:numPr>
        <w:ind w:hanging="210" w:left="567"/>
        <w:rPr/>
      </w:pPr>
      <w:r>
        <w:rPr/>
        <w:t>Effectuer la revue de codes (respecter le top 10 OWASP)</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CDP Capital</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16</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Refonte intranet SharePoint 2010</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70"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Juin 2013 à septembre 2013</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3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C#, SharePoint 2010, Windows Server 2008 R2, SQL Server 2008 R2, Visual Studio 2010, Subversion, Jenkins, SonarQube</w:t>
            </w:r>
          </w:p>
        </w:tc>
      </w:tr>
    </w:tbl>
    <w:p>
      <w:pPr>
        <w:pStyle w:val="Heading1"/>
        <w:rPr/>
      </w:pPr>
      <w:r>
        <w:rPr/>
        <w:t>Contexte de l'organisation</w:t>
      </w:r>
    </w:p>
    <w:p>
      <w:pPr>
        <w:pStyle w:val="CVDescriptionduprojet"/>
        <w:jc w:val="both"/>
        <w:rPr/>
      </w:pPr>
      <w:r>
        <w:rPr/>
        <w:t>La Caisse de dépôt et placement du Québec (CDPQ) est un investisseur institutionnel gérant notamment le régime de rentes du Québec et plusieurs autres régimes de retraite et d’assurances publics et parapublics du Québec.</w:t>
      </w:r>
    </w:p>
    <w:p>
      <w:pPr>
        <w:pStyle w:val="Heading1"/>
        <w:rPr/>
      </w:pPr>
      <w:r>
        <w:rPr/>
        <w:t>Contexte du projet</w:t>
      </w:r>
    </w:p>
    <w:p>
      <w:pPr>
        <w:pStyle w:val="CVDescriptionduprojet"/>
        <w:jc w:val="both"/>
        <w:rPr/>
      </w:pPr>
      <w:r>
        <w:rPr/>
        <w:t>Le principal objectif de ce mandat est de promouvoir la collaboration des membres des différents services autour de la publication de contenu comme des nouvelles et des événements.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Accompagner l’équipe de conception graphique</w:t>
      </w:r>
      <w:r>
        <w:rPr>
          <w:rFonts w:cs="Arial"/>
        </w:rPr>
        <w:t> </w:t>
      </w:r>
      <w:r>
        <w:rPr/>
        <w:t>;</w:t>
      </w:r>
    </w:p>
    <w:p>
      <w:pPr>
        <w:pStyle w:val="CVPuce1"/>
        <w:numPr>
          <w:ilvl w:val="0"/>
          <w:numId w:val="2"/>
        </w:numPr>
        <w:ind w:hanging="210" w:left="567"/>
        <w:rPr/>
      </w:pPr>
      <w:r>
        <w:rPr/>
        <w:t>Configurer la plateforme</w:t>
      </w:r>
      <w:r>
        <w:rPr>
          <w:rFonts w:cs="Arial"/>
        </w:rPr>
        <w:t> </w:t>
      </w:r>
      <w:r>
        <w:rPr/>
        <w:t>;</w:t>
      </w:r>
    </w:p>
    <w:p>
      <w:pPr>
        <w:pStyle w:val="CVPuce1"/>
        <w:numPr>
          <w:ilvl w:val="0"/>
          <w:numId w:val="2"/>
        </w:numPr>
        <w:ind w:hanging="210" w:left="567"/>
        <w:rPr/>
      </w:pPr>
      <w:r>
        <w:rPr/>
        <w:t>Mettre en place et documenter les standards de développement</w:t>
      </w:r>
      <w:r>
        <w:rPr>
          <w:rFonts w:cs="Arial"/>
        </w:rPr>
        <w:t> </w:t>
      </w:r>
      <w:r>
        <w:rPr/>
        <w:t>;</w:t>
      </w:r>
    </w:p>
    <w:p>
      <w:pPr>
        <w:pStyle w:val="CVPuce1"/>
        <w:numPr>
          <w:ilvl w:val="0"/>
          <w:numId w:val="2"/>
        </w:numPr>
        <w:ind w:hanging="210" w:left="567"/>
        <w:rPr/>
      </w:pPr>
      <w:r>
        <w:rPr/>
        <w:t>Configurer les pipelines CI/CD (tests unitaires [unit tests], tests de sécurité des applications statiques [SAST])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Reliance Protectron</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15</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Implémentation du portail Web B2B</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applicatives</w:t>
            </w:r>
          </w:p>
        </w:tc>
      </w:tr>
      <w:tr>
        <w:trPr>
          <w:trHeight w:val="268"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Septembre 2012 à mai 2013</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8 mois</w:t>
            </w:r>
          </w:p>
        </w:tc>
      </w:tr>
      <w:tr>
        <w:trPr>
          <w:trHeight w:val="167"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Orchard CMS, ASP.NET MVC 4, C#, JavaScript/jQuery, Visual Studio 2012, SQL Server 2008 R2, TFS, Jenkins</w:t>
            </w:r>
          </w:p>
        </w:tc>
      </w:tr>
    </w:tbl>
    <w:p>
      <w:pPr>
        <w:pStyle w:val="Heading1"/>
        <w:rPr/>
      </w:pPr>
      <w:r>
        <w:rPr/>
        <w:t>Contexte de l'organisation</w:t>
      </w:r>
    </w:p>
    <w:p>
      <w:pPr>
        <w:pStyle w:val="CVDescriptionduprojet"/>
        <w:jc w:val="both"/>
        <w:rPr/>
      </w:pPr>
      <w:r>
        <w:rPr/>
        <w:t>Reliance Protectron est un fournisseur national de sécurité basé à Montréal.  Il dessert chaque province canadienne en systèmes de sécurité résidentiels et commerciaux par l'intermédiaire de son réseau de concessionnaires, et il est le principal fournisseur de sécurité résidentielle au Québec. Elle offre maintenant des systèmes cellulaires/GSM ainsi que des systèmes qui utilisent la ligne téléphonique traditionnelle.</w:t>
      </w:r>
    </w:p>
    <w:p>
      <w:pPr>
        <w:pStyle w:val="Heading1"/>
        <w:rPr/>
      </w:pPr>
      <w:r>
        <w:rPr/>
        <w:t>Contexte du projet</w:t>
      </w:r>
    </w:p>
    <w:p>
      <w:pPr>
        <w:pStyle w:val="CVDescriptionduprojet"/>
        <w:jc w:val="both"/>
        <w:rPr/>
      </w:pPr>
      <w:r>
        <w:rPr/>
        <w:t>Dans le cadre de l’implémentation d’un portail Web client B2B, Protectron désire offrir à ses grands clients une plateforme intégrée offrant une vision d’ensemble de tous leurs sites protégés et permettre une gestion des horaires ainsi que des per mandats.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Rédiger les scénarios de tests usagers</w:t>
      </w:r>
      <w:r>
        <w:rPr>
          <w:rFonts w:cs="Arial"/>
        </w:rPr>
        <w:t> </w:t>
      </w:r>
      <w:r>
        <w:rPr/>
        <w:t>;</w:t>
      </w:r>
    </w:p>
    <w:p>
      <w:pPr>
        <w:pStyle w:val="CVPuce1"/>
        <w:numPr>
          <w:ilvl w:val="0"/>
          <w:numId w:val="2"/>
        </w:numPr>
        <w:ind w:hanging="210" w:left="567"/>
        <w:rPr/>
      </w:pPr>
      <w:r>
        <w:rPr/>
        <w:t>Configurer les pipelines CI/CD (tests unitaires [unit tests], tests de sécurité des applications statiques [SAST])</w:t>
      </w:r>
      <w:r>
        <w:rPr>
          <w:rFonts w:cs="Arial"/>
        </w:rPr>
        <w:t> </w:t>
      </w:r>
      <w:r>
        <w:rPr/>
        <w:t>;</w:t>
      </w:r>
    </w:p>
    <w:p>
      <w:pPr>
        <w:pStyle w:val="CVPuce1"/>
        <w:numPr>
          <w:ilvl w:val="0"/>
          <w:numId w:val="2"/>
        </w:numPr>
        <w:ind w:hanging="210" w:left="567"/>
        <w:rPr/>
      </w:pPr>
      <w:r>
        <w:rPr/>
        <w:t>S’assurer de la sécurité de la plateforme (respecter le top 10 OWASP)</w:t>
      </w:r>
      <w:r>
        <w:rPr>
          <w:rFonts w:cs="Arial"/>
        </w:rPr>
        <w:t> </w:t>
      </w:r>
      <w:r>
        <w:rPr/>
        <w:t>;</w:t>
      </w:r>
    </w:p>
    <w:p>
      <w:pPr>
        <w:pStyle w:val="CVPuce1"/>
        <w:numPr>
          <w:ilvl w:val="0"/>
          <w:numId w:val="2"/>
        </w:numPr>
        <w:ind w:hanging="210" w:left="567"/>
        <w:rPr/>
      </w:pPr>
      <w:r>
        <w:rPr/>
        <w:t>Automatiser les scripts de déploiement</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Otéra Capital</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14</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Migration et refonte de l’intranet SharePoint</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68"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Mars 2012 à août 2012</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 mois</w:t>
            </w:r>
          </w:p>
        </w:tc>
      </w:tr>
      <w:tr>
        <w:trPr>
          <w:trHeight w:val="268"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tabs>
                <w:tab w:val="clear" w:pos="709"/>
                <w:tab w:val="left" w:pos="986" w:leader="none"/>
              </w:tabs>
              <w:rPr/>
            </w:pPr>
            <w:r>
              <w:rPr/>
              <w:t>SCRUM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C#, SharePoint 2007/2010, AvePoint DocAve, Windows Server 2008 R2, SQL Server 2008 R2, .NET 4, Visual Studio 2010, Subversion</w:t>
            </w:r>
          </w:p>
        </w:tc>
      </w:tr>
    </w:tbl>
    <w:p>
      <w:pPr>
        <w:pStyle w:val="Heading1"/>
        <w:rPr/>
      </w:pPr>
      <w:r>
        <w:rPr/>
        <w:t>Contexte de l'organisation</w:t>
      </w:r>
    </w:p>
    <w:p>
      <w:pPr>
        <w:pStyle w:val="CVDescriptionduprojet"/>
        <w:jc w:val="both"/>
        <w:rPr/>
      </w:pPr>
      <w:r>
        <w:rPr/>
        <w:t>Otéra Capital est un joueur institutionnel important en dette immobilière commerciale en Amérique du Nord et chef de file au Canada. Nous sommes réputés pour notre expertise, notre professionnalisme et notre fiabilité.</w:t>
      </w:r>
    </w:p>
    <w:p>
      <w:pPr>
        <w:pStyle w:val="Heading1"/>
        <w:rPr/>
      </w:pPr>
      <w:r>
        <w:rPr/>
        <w:t>Contexte du projet</w:t>
      </w:r>
    </w:p>
    <w:p>
      <w:pPr>
        <w:pStyle w:val="CVDescriptionduprojet"/>
        <w:jc w:val="both"/>
        <w:rPr/>
      </w:pPr>
      <w:r>
        <w:rPr/>
        <w:t>Le présent mandat consiste à migrer et réaliser la refonte visuelle de l’intranet depuis SharePoint 2007 vers SharePoint 2010.</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Rédiger les scénarios de tests usagers</w:t>
      </w:r>
      <w:r>
        <w:rPr>
          <w:rFonts w:cs="Arial"/>
        </w:rPr>
        <w:t> </w:t>
      </w:r>
      <w:r>
        <w:rPr/>
        <w:t>;</w:t>
      </w:r>
    </w:p>
    <w:p>
      <w:pPr>
        <w:pStyle w:val="CVPuce1"/>
        <w:numPr>
          <w:ilvl w:val="0"/>
          <w:numId w:val="2"/>
        </w:numPr>
        <w:ind w:hanging="210" w:left="567"/>
        <w:rPr/>
      </w:pPr>
      <w:r>
        <w:rPr/>
        <w:t>Accompagner l’équipe de conception graphique</w:t>
      </w:r>
      <w:r>
        <w:rPr>
          <w:rFonts w:cs="Arial"/>
        </w:rPr>
        <w:t> </w:t>
      </w:r>
      <w:r>
        <w:rPr/>
        <w:t>;</w:t>
      </w:r>
    </w:p>
    <w:p>
      <w:pPr>
        <w:pStyle w:val="CVPuce1"/>
        <w:numPr>
          <w:ilvl w:val="0"/>
          <w:numId w:val="2"/>
        </w:numPr>
        <w:ind w:hanging="210" w:left="567"/>
        <w:rPr/>
      </w:pPr>
      <w:r>
        <w:rPr/>
        <w:t>Automatiser les scripts de déploiement</w:t>
      </w:r>
      <w:r>
        <w:rPr>
          <w:rFonts w:cs="Arial"/>
        </w:rPr>
        <w:t> </w:t>
      </w:r>
      <w:r>
        <w:rPr/>
        <w:t>;</w:t>
      </w:r>
    </w:p>
    <w:p>
      <w:pPr>
        <w:pStyle w:val="CVPuce1"/>
        <w:numPr>
          <w:ilvl w:val="0"/>
          <w:numId w:val="2"/>
        </w:numPr>
        <w:ind w:hanging="210" w:left="567"/>
        <w:rPr/>
      </w:pPr>
      <w:r>
        <w:rPr/>
        <w:t>Participer à la réalisation des tâches de développement .NET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Banque de développement du Canada</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13</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Refonte site client SharePoint</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Architecte de solutions et développeur .NET</w:t>
            </w:r>
          </w:p>
        </w:tc>
      </w:tr>
      <w:tr>
        <w:trPr>
          <w:trHeight w:val="270" w:hRule="atLeast"/>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1500 jours-personnes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Février 2011 à février 2012</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12 mois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Kanban</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CA"/>
              </w:rPr>
            </w:pPr>
            <w:r>
              <w:rPr>
                <w:lang w:val="en-CA"/>
              </w:rPr>
              <w:t>.NET 4, C#, SharePoint 2010, Windows Server 2008 R2, SQL Server 2008 R2, Visual Studio 2010, TFS</w:t>
            </w:r>
          </w:p>
        </w:tc>
      </w:tr>
    </w:tbl>
    <w:p>
      <w:pPr>
        <w:pStyle w:val="Heading1"/>
        <w:rPr/>
      </w:pPr>
      <w:r>
        <w:rPr/>
        <w:t>Contexte de l'organisation</w:t>
      </w:r>
    </w:p>
    <w:p>
      <w:pPr>
        <w:pStyle w:val="CVDescriptionduprojet"/>
        <w:jc w:val="both"/>
        <w:rPr/>
      </w:pPr>
      <w:r>
        <w:rPr/>
        <w:t>La Banque de développement du Canada (BDC; en anglais : Business Development Bank of Canada) est une société de la couronne qui appartient au gouvernement du Canada. Sa mission est de contribuer à créer et à développer des entreprises canadiennes en offrant des services de financement et de consultation, avec une attention particulière aux besoins des petites et moyennes entreprises (PME).</w:t>
      </w:r>
    </w:p>
    <w:p>
      <w:pPr>
        <w:pStyle w:val="Heading1"/>
        <w:rPr/>
      </w:pPr>
      <w:r>
        <w:rPr/>
        <w:t>Contexte du projet</w:t>
      </w:r>
    </w:p>
    <w:p>
      <w:pPr>
        <w:pStyle w:val="CVDescriptionduprojet"/>
        <w:jc w:val="both"/>
        <w:rPr/>
      </w:pPr>
      <w:r>
        <w:rPr/>
        <w:t>Le présent mandat consiste à développer et implémenter plusieurs initiatives pour faire évoluer le site client. L’objectif principal est d’améliorer les interactions entre les directeurs de comptes et leurs clients par la mise en place d’outils de collaboration et d’échange de documents.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Distribuer les tâches dans un modèle Agile/Scrum</w:t>
      </w:r>
      <w:r>
        <w:rPr>
          <w:rFonts w:cs="Arial"/>
        </w:rPr>
        <w:t> </w:t>
      </w:r>
      <w:r>
        <w:rPr/>
        <w:t>;</w:t>
      </w:r>
    </w:p>
    <w:p>
      <w:pPr>
        <w:pStyle w:val="CVPuce1"/>
        <w:numPr>
          <w:ilvl w:val="0"/>
          <w:numId w:val="2"/>
        </w:numPr>
        <w:ind w:hanging="210" w:left="567"/>
        <w:rPr/>
      </w:pPr>
      <w:r>
        <w:rPr/>
        <w:t>Automatiser les scripts de déploiement</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 la sécurité de la plateforme (normes OWASP).</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Ivanhoé Cambridge</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12</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Refonte intranet SharePoint</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Programmeur principal .NET</w:t>
            </w:r>
          </w:p>
        </w:tc>
      </w:tr>
      <w:tr>
        <w:trPr>
          <w:trHeight w:val="269" w:hRule="atLeast"/>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400 jours-personnes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Septembre 2010 à janvier 2011</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4 mois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SCRUM</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CA"/>
              </w:rPr>
            </w:pPr>
            <w:r>
              <w:rPr>
                <w:lang w:val="en-CA"/>
              </w:rPr>
              <w:t>.NET 3.5, C#, SharePoint 2010, Windows Server 2008 R2, SQL Server 2008 R2, WCF, Visual Studio 2010, TFS</w:t>
            </w:r>
          </w:p>
        </w:tc>
      </w:tr>
    </w:tbl>
    <w:p>
      <w:pPr>
        <w:pStyle w:val="Heading1"/>
        <w:rPr/>
      </w:pPr>
      <w:r>
        <w:rPr/>
        <w:t>Contexte de l'organisation</w:t>
      </w:r>
    </w:p>
    <w:p>
      <w:pPr>
        <w:pStyle w:val="CVDescriptionduprojet"/>
        <w:jc w:val="both"/>
        <w:rPr/>
      </w:pPr>
      <w:r>
        <w:rPr/>
        <w:t>Ivanhoé Cambridge est un entreprise immobilière canadienne, fondée au Québec en 1953, qui développe et investit dans des propriétés, des projets et des sociétés immobilières dans le monde entier.</w:t>
      </w:r>
    </w:p>
    <w:p>
      <w:pPr>
        <w:pStyle w:val="CVDescriptionduprojet"/>
        <w:jc w:val="both"/>
        <w:rPr/>
      </w:pPr>
      <w:r>
        <w:rPr/>
        <w:t>Par l’entremise de filiales et de partenariats, elle détient une participation dans plus de 1 100 immeubles, principalement dans les secteurs des bureaux, des centres commerciaux, de l’industriel/logistique et du résidentiel. Ses actifs immobiliers s’élevaient à près de 60,4 G$ CA au 31 décembre 20202.</w:t>
      </w:r>
    </w:p>
    <w:p>
      <w:pPr>
        <w:pStyle w:val="Heading1"/>
        <w:rPr/>
      </w:pPr>
      <w:r>
        <w:rPr/>
        <w:t>Contexte du projet</w:t>
      </w:r>
    </w:p>
    <w:p>
      <w:pPr>
        <w:pStyle w:val="CVDescriptionduprojet"/>
        <w:jc w:val="both"/>
        <w:rPr/>
      </w:pPr>
      <w:r>
        <w:rPr/>
        <w:t>Le présent mandat consiste à réaliser la refonte de l’intranet sous SharePoint 2010, incluant la migration de données depuis des systèmes patrimoniaux (legacy).</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SITQ</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11</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Gestion des candidatures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Architecte de solutions et développeur .NET</w:t>
            </w:r>
          </w:p>
        </w:tc>
      </w:tr>
      <w:tr>
        <w:trPr>
          <w:trHeight w:val="297" w:hRule="atLeast"/>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400 jours-personnes</w:t>
            </w:r>
          </w:p>
        </w:tc>
      </w:tr>
      <w:tr>
        <w:trPr>
          <w:trHeight w:val="282" w:hRule="atLeast"/>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Mai 2010 à août 2010</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4 mois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SCRUM</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CA"/>
              </w:rPr>
            </w:pPr>
            <w:r>
              <w:rPr>
                <w:lang w:val="en-CA"/>
              </w:rPr>
              <w:t>.NET 3, ASP.NET, C#, SharePoint 2007, Windows Server 2003, SQL Server 2005, Workflow Foundation, authentification basée sur les formulaires, Visual Studio 2005, TFS</w:t>
            </w:r>
          </w:p>
        </w:tc>
      </w:tr>
    </w:tbl>
    <w:p>
      <w:pPr>
        <w:pStyle w:val="Heading1"/>
        <w:rPr/>
      </w:pPr>
      <w:r>
        <w:rPr/>
        <w:t>Contexte de l'organisation</w:t>
      </w:r>
    </w:p>
    <w:p>
      <w:pPr>
        <w:pStyle w:val="CVDescriptionduprojet"/>
        <w:jc w:val="both"/>
        <w:rPr/>
      </w:pPr>
      <w:r>
        <w:rPr/>
        <w:t>Ivanhoé Cambridge (Anciennement SITQ) est un entreprise immobilière canadienne, fondée au Québec en 1953, qui développe et investit dans des propriétés, des projets et des sociétés immobilières dans le monde entier.</w:t>
      </w:r>
    </w:p>
    <w:p>
      <w:pPr>
        <w:pStyle w:val="CVDescriptionduprojet"/>
        <w:jc w:val="both"/>
        <w:rPr/>
      </w:pPr>
      <w:r>
        <w:rPr/>
        <w:t>Par l’entremise de filiales et de partenariats, elle détient une participation dans plus de 1 100 immeubles, principalement dans les secteurs des bureaux, des centres commerciaux, de l’industriel/logistique et du résidentiel. Ses actifs immobiliers s’élevaient à près de 60,4 G$ CA au 31 décembre 20202.</w:t>
      </w:r>
    </w:p>
    <w:p>
      <w:pPr>
        <w:pStyle w:val="Heading1"/>
        <w:rPr/>
      </w:pPr>
      <w:r>
        <w:rPr/>
        <w:t>Contexte du projet</w:t>
      </w:r>
    </w:p>
    <w:p>
      <w:pPr>
        <w:pStyle w:val="CVDescriptionduprojet"/>
        <w:rPr/>
      </w:pPr>
      <w:r>
        <w:rPr/>
        <w:t>Le présent mandat consiste à implanter un extranet public pour la gestion des candidatures et curriculum vitæ avec un système d’automatisation de la publication des postes depuis l’intranet.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L-3 Mapps</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10</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Gestion documentaire</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83"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300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2010 à avril 2010</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3, C#, SharePoint 2007, Windows Server 2003, SQL Server 2005, Workflow Foundation, Visual Studio 2005, TFS</w:t>
            </w:r>
          </w:p>
        </w:tc>
      </w:tr>
    </w:tbl>
    <w:p>
      <w:pPr>
        <w:pStyle w:val="Heading1"/>
        <w:rPr/>
      </w:pPr>
      <w:r>
        <w:rPr/>
        <w:t>Contexte de l'organisation</w:t>
      </w:r>
    </w:p>
    <w:p>
      <w:pPr>
        <w:pStyle w:val="CVDescriptionduprojet"/>
        <w:jc w:val="both"/>
        <w:rPr/>
      </w:pPr>
      <w:r>
        <w:rPr/>
        <w:t>L-3 MAPPS (anciennement CAE Marine Systems) est un leader mondial dans la fourniture de systèmes intégrés de gestion de plate-forme pour les navires de surface et les sous-marins, ainsi que de systèmes intégrés de passerelle et de navigation. L-3 MAPPS fournit également des systèmes de détection d'incendie et des pilotes automatiques pour les sous-marins. Les formateurs, les services de formation, les simulateurs de centrales électriques, les technologies spatiales et les simulateurs/formateurs médicaux. L-3 MAPPS est également responsable du soutien en service pour les IPMS de la classe Halifax de la MRC.</w:t>
      </w:r>
    </w:p>
    <w:p>
      <w:pPr>
        <w:pStyle w:val="Heading1"/>
        <w:rPr/>
      </w:pPr>
      <w:r>
        <w:rPr/>
        <w:t>Contexte du projet</w:t>
      </w:r>
    </w:p>
    <w:p>
      <w:pPr>
        <w:pStyle w:val="CVDescriptionduprojet"/>
        <w:jc w:val="both"/>
        <w:rPr/>
      </w:pPr>
      <w:r>
        <w:rPr/>
        <w:t>Le présent mandat consiste à implanter un système de gestion documentaire rassemblant de grandes quantités de documentation de type spécifications techniques en provenance des clients sous la plateforme SharePoint 2007, s’intégrant à l’intranet actuel de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La Senza</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9</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Évolution de l’intranet</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83"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150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2010 à avril 2010</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3, C#, SharePoint 2007, Windows Server 2003, SQL Server 2005, Visual Studio 2005, TFS</w:t>
            </w:r>
          </w:p>
        </w:tc>
      </w:tr>
    </w:tbl>
    <w:p>
      <w:pPr>
        <w:pStyle w:val="Heading1"/>
        <w:rPr/>
      </w:pPr>
      <w:r>
        <w:rPr/>
        <w:t>Contexte de l'organisation</w:t>
      </w:r>
    </w:p>
    <w:p>
      <w:pPr>
        <w:pStyle w:val="CVDescriptionduprojet"/>
        <w:jc w:val="both"/>
        <w:rPr/>
      </w:pPr>
      <w:r>
        <w:rPr/>
        <w:t>La Senza Corporation est un détaillant canadien de mode qui vend de la lingerie féminine et des vêtements intimes. La marque La Senza est actuellement détenue par Regent, qui exploite et possède des magasins La Senza au Canada et aux États-Unis et utilise un modèle de franchise pour l'exploitation des magasins en dehors du Canada et des États-Unis.</w:t>
      </w:r>
    </w:p>
    <w:p>
      <w:pPr>
        <w:pStyle w:val="Heading1"/>
        <w:rPr/>
      </w:pPr>
      <w:r>
        <w:rPr/>
        <w:t>Contexte du projet</w:t>
      </w:r>
    </w:p>
    <w:p>
      <w:pPr>
        <w:pStyle w:val="CVDescriptionduprojet"/>
        <w:jc w:val="both"/>
        <w:rPr/>
      </w:pPr>
      <w:r>
        <w:rPr/>
        <w:t>Le présent mandat consiste à implanter des fonctionnalités additionnelles, telles qu’un module de notification évolué, sous la plateforme SharePoint 2007, s’intégrant à l’intranet actuel de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Couche-Tard</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8</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Refonte de l’intranet</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Août 2009 à décembre 2009</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3, C#, SharePoint 2007, Windows Server 2003, SQL Server 2005, Visual Studio 2005, TFS</w:t>
            </w:r>
          </w:p>
        </w:tc>
      </w:tr>
    </w:tbl>
    <w:p>
      <w:pPr>
        <w:pStyle w:val="Heading1"/>
        <w:rPr/>
      </w:pPr>
      <w:r>
        <w:rPr/>
        <w:t>Contexte de l'organisation</w:t>
      </w:r>
    </w:p>
    <w:p>
      <w:pPr>
        <w:pStyle w:val="CVDescriptionduprojet"/>
        <w:jc w:val="both"/>
        <w:rPr/>
      </w:pPr>
      <w:r>
        <w:rPr/>
        <w:t>Couche-Tard est une multinationale fondée au Québec par Alain Bouchard. Elle est spécialisée dans l'exploitation de dépanneurs. Le logo du Couche-Tard est un hibou faisant un clin d’œil, nommé Jandrice2.</w:t>
      </w:r>
    </w:p>
    <w:p>
      <w:pPr>
        <w:pStyle w:val="CVDescriptionduprojet"/>
        <w:jc w:val="both"/>
        <w:rPr/>
      </w:pPr>
      <w:r>
        <w:rPr/>
        <w:t>Outre la marque Couche-Tard, l'entreprise détient les marques Mac's au Canada, Statoil en Europe et Circle K aux États-Unis. Couche-Tard est la plus grande société de ce genre au Canada et la deuxième en importance en Amérique du Nord3.</w:t>
      </w:r>
    </w:p>
    <w:p>
      <w:pPr>
        <w:pStyle w:val="CVDescriptionduprojet"/>
        <w:jc w:val="both"/>
        <w:rPr/>
      </w:pPr>
      <w:r>
        <w:rPr/>
        <w:t>En 2019, elle exploite 14 332 magasins, dans 24 pays et emploie 122 000 personnes</w:t>
      </w:r>
    </w:p>
    <w:p>
      <w:pPr>
        <w:pStyle w:val="Heading1"/>
        <w:rPr/>
      </w:pPr>
      <w:r>
        <w:rPr/>
        <w:t>Contexte du projet</w:t>
      </w:r>
    </w:p>
    <w:p>
      <w:pPr>
        <w:pStyle w:val="CVDescriptionduprojet"/>
        <w:jc w:val="both"/>
        <w:rPr/>
      </w:pPr>
      <w:r>
        <w:rPr/>
        <w:t>Dans le cadre d’une refonte et d’une mise à niveau technologique de l’intranet de l’entreprise dont l’objectif est d’offrir une plateforme de publication aux différents services de l’entreprise, monsieur Legault a agi comme architecte de solutions et développeur principal.</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r>
        <w:rPr>
          <w:rFonts w:cs="Arial"/>
        </w:rPr>
        <w:t> </w:t>
      </w:r>
      <w:r>
        <w:rPr/>
        <w:t>;</w:t>
      </w:r>
    </w:p>
    <w:p>
      <w:pPr>
        <w:pStyle w:val="CVPuce1"/>
        <w:numPr>
          <w:ilvl w:val="0"/>
          <w:numId w:val="2"/>
        </w:numPr>
        <w:ind w:hanging="210" w:left="567"/>
        <w:rPr/>
      </w:pPr>
      <w:r>
        <w:rPr/>
        <w:t>Installer et configurer la plateforme SharePoint.</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PCS Nitrogen</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7</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Implantation portail SharePoint 2007</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55"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200jours-personnes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Février 2009 à juillet 2009</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 mois</w:t>
            </w:r>
          </w:p>
        </w:tc>
      </w:tr>
      <w:tr>
        <w:trPr>
          <w:trHeight w:val="190"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3, C#, SharePoint 2007, Nintex, Windows Server 2003, SQL Server 2005, Visual Studio 2005, TFS</w:t>
            </w:r>
          </w:p>
        </w:tc>
      </w:tr>
    </w:tbl>
    <w:p>
      <w:pPr>
        <w:pStyle w:val="Heading1"/>
        <w:rPr/>
      </w:pPr>
      <w:r>
        <w:rPr/>
        <w:t>Contexte de l'organisation</w:t>
      </w:r>
    </w:p>
    <w:p>
      <w:pPr>
        <w:pStyle w:val="CVDescriptionduprojet"/>
        <w:jc w:val="both"/>
        <w:rPr/>
      </w:pPr>
      <w:r>
        <w:rPr/>
        <w:t>PCS Nitrogen, Inc. fabrique des engrais. La société propose des produits phosphatés et azotés tels que la potasse, le phosphate diammonique et monoammonique, l'ammoniac et l'urée.</w:t>
      </w:r>
    </w:p>
    <w:p>
      <w:pPr>
        <w:pStyle w:val="Heading1"/>
        <w:rPr/>
      </w:pPr>
      <w:r>
        <w:rPr/>
        <w:t>Contexte du projet</w:t>
      </w:r>
    </w:p>
    <w:p>
      <w:pPr>
        <w:pStyle w:val="CVDescriptionduprojet"/>
        <w:jc w:val="both"/>
        <w:rPr/>
      </w:pPr>
      <w:r>
        <w:rPr/>
        <w:t>Le présent mandat consiste à implanter un portail intranet dont le principal objectif est la gestion de processus automatisés pour le maintien de spécifications techniques diverses.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r>
        <w:rPr>
          <w:rFonts w:cs="Arial"/>
        </w:rPr>
        <w:t> </w:t>
      </w:r>
      <w:r>
        <w:rPr/>
        <w:t>;</w:t>
      </w:r>
    </w:p>
    <w:p>
      <w:pPr>
        <w:pStyle w:val="CVPuce1"/>
        <w:numPr>
          <w:ilvl w:val="0"/>
          <w:numId w:val="2"/>
        </w:numPr>
        <w:ind w:hanging="210" w:left="567"/>
        <w:rPr/>
      </w:pPr>
      <w:r>
        <w:rPr/>
        <w:t>Installer et configurer la plateforme SharePoint</w:t>
      </w:r>
      <w:r>
        <w:rPr>
          <w:rFonts w:cs="Arial"/>
        </w:rPr>
        <w:t> </w:t>
      </w:r>
      <w:r>
        <w:rPr/>
        <w:t>;</w:t>
      </w:r>
    </w:p>
    <w:p>
      <w:pPr>
        <w:pStyle w:val="CVPuce1"/>
        <w:numPr>
          <w:ilvl w:val="0"/>
          <w:numId w:val="2"/>
        </w:numPr>
        <w:ind w:hanging="210" w:left="567"/>
        <w:rPr/>
      </w:pPr>
      <w:r>
        <w:rPr/>
        <w:t>Former le personnel sur l’utilisation de la plateforme.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Association des policiers et policières du Québec</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6</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Implantation portail SharePoint 2007 avec BI</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82"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Octobre 2008 à janvier 2009</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3, C#, SharePoint 2007, SSRS 2005, Windows Server 2003, SQL Server 2005, Visual Studio 2005</w:t>
            </w:r>
          </w:p>
        </w:tc>
      </w:tr>
    </w:tbl>
    <w:p>
      <w:pPr>
        <w:pStyle w:val="Heading1"/>
        <w:rPr/>
      </w:pPr>
      <w:r>
        <w:rPr/>
        <w:t>Contexte de l'organisation</w:t>
      </w:r>
    </w:p>
    <w:p>
      <w:pPr>
        <w:pStyle w:val="CVDescriptionduprojet"/>
        <w:rPr/>
      </w:pPr>
      <w:r>
        <w:rPr/>
        <w:t>Association du Québec de la police professionnelle, qui regroupe plus de 5 700 policiers.</w:t>
      </w:r>
    </w:p>
    <w:p>
      <w:pPr>
        <w:pStyle w:val="Heading1"/>
        <w:rPr/>
      </w:pPr>
      <w:r>
        <w:rPr/>
        <w:t>Contexte du projet</w:t>
      </w:r>
    </w:p>
    <w:p>
      <w:pPr>
        <w:pStyle w:val="CVDescriptionduprojet"/>
        <w:jc w:val="both"/>
        <w:rPr/>
      </w:pPr>
      <w:r>
        <w:rPr/>
        <w:t>Le présent mandat consiste à implémenter un portail intranet avec l’intégration de SQL Server Reporting Services. L’objectif est de permettre aux avocats et à leurs adjoints d’interroger la base de données de l’association de façon à produire des rapports d’activités.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r>
        <w:rPr>
          <w:rFonts w:cs="Arial"/>
        </w:rPr>
        <w:t> </w:t>
      </w:r>
      <w:r>
        <w:rPr/>
        <w:t>;</w:t>
      </w:r>
    </w:p>
    <w:p>
      <w:pPr>
        <w:pStyle w:val="CVPuce1"/>
        <w:numPr>
          <w:ilvl w:val="0"/>
          <w:numId w:val="2"/>
        </w:numPr>
        <w:ind w:hanging="210" w:left="567"/>
        <w:rPr/>
      </w:pPr>
      <w:r>
        <w:rPr/>
        <w:t>Installer et configurer la plateforme Reporting Services.</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SITQ</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5</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Migration et refonte de l’intranet</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69"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Février 2008 à septembre 2008</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8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3, C#, SharePoint 2007, SSRS 2005, Windows Server 2003, SQL Server 2005, Visual Studio 2005</w:t>
            </w:r>
          </w:p>
        </w:tc>
      </w:tr>
    </w:tbl>
    <w:p>
      <w:pPr>
        <w:pStyle w:val="Heading1"/>
        <w:rPr/>
      </w:pPr>
      <w:r>
        <w:rPr/>
        <w:t>Contexte de l'organisation</w:t>
      </w:r>
    </w:p>
    <w:p>
      <w:pPr>
        <w:pStyle w:val="CVDescriptionduprojet"/>
        <w:jc w:val="both"/>
        <w:rPr/>
      </w:pPr>
      <w:r>
        <w:rPr/>
        <w:t>Ivanhoé Cambridge (Anciennement SITQ) est un entreprise immobilière canadienne, fondée au Québec en 1953, qui développe et investit dans des propriétés, des projets et des sociétés immobilières dans le monde entier.</w:t>
      </w:r>
    </w:p>
    <w:p>
      <w:pPr>
        <w:pStyle w:val="CVDescriptionduprojet"/>
        <w:jc w:val="both"/>
        <w:rPr/>
      </w:pPr>
      <w:r>
        <w:rPr/>
        <w:t>Par l’entremise de filiales et de partenariats, elle détient une participation dans plus de 1 100 immeubles, principalement dans les secteurs des bureaux, des centres commerciaux, de l’industriel/logistique et du résidentiel. Ses actifs immobiliers s’élevaient à près de 60,4 G$ CA au 31 décembre 20202.</w:t>
      </w:r>
    </w:p>
    <w:p>
      <w:pPr>
        <w:pStyle w:val="Heading1"/>
        <w:rPr/>
      </w:pPr>
      <w:r>
        <w:rPr/>
        <w:t>Contexte du projet</w:t>
      </w:r>
    </w:p>
    <w:p>
      <w:pPr>
        <w:pStyle w:val="CVDescriptionduprojet"/>
        <w:rPr/>
      </w:pPr>
      <w:r>
        <w:rPr/>
        <w:t>Le présent mandat consiste à réaliser la refonte visuelle et la migration des données de l’intranet depuis MCMS 2002 vers SharePoint 2007.</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AlphaMosaïk</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4</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Rôle de programmeur et d’analyste dans plusieurs projets SharePoint</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Programmeur-analyste SharePoint</w:t>
            </w:r>
          </w:p>
        </w:tc>
      </w:tr>
      <w:tr>
        <w:trPr>
          <w:trHeight w:val="282" w:hRule="atLeast"/>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200 jours-personnes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Juillet 2007 à janvier 2008</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6 mois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Lean</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CA"/>
              </w:rPr>
            </w:pPr>
            <w:r>
              <w:rPr>
                <w:lang w:val="en-CA"/>
              </w:rPr>
              <w:t>.NET, C#, SharePoint 2003-2007, SSRS 2005, Windows Server 2003, SQL Server 2005, Visual Studio 2005-2008</w:t>
            </w:r>
          </w:p>
        </w:tc>
      </w:tr>
    </w:tbl>
    <w:p>
      <w:pPr>
        <w:pStyle w:val="Heading1"/>
        <w:rPr/>
      </w:pPr>
      <w:r>
        <w:rPr/>
        <w:t>Contexte de l'organisation</w:t>
      </w:r>
    </w:p>
    <w:p>
      <w:pPr>
        <w:pStyle w:val="CVDescriptionduprojet"/>
        <w:rPr/>
      </w:pPr>
      <w:r>
        <w:rPr/>
        <w:t>Entreprise en technologie de l’informtique.</w:t>
      </w:r>
    </w:p>
    <w:p>
      <w:pPr>
        <w:pStyle w:val="Heading1"/>
        <w:rPr/>
      </w:pPr>
      <w:r>
        <w:rPr/>
        <w:t>Contexte du projet</w:t>
      </w:r>
    </w:p>
    <w:p>
      <w:pPr>
        <w:pStyle w:val="CVDescriptionduprojet"/>
        <w:rPr/>
      </w:pPr>
      <w:r>
        <w:rPr/>
        <w:t>Le présent mandat consiste à concevoir et implémenter divers projet SharePoint 2003-2007</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Heenan Blaikie</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Soutien et développement d’applications et d’outils, principalement Web, pour supporter les opérations de l’entreprise</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Programmeur-analyste .NET</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1000 jours-personnes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Septembre 2006 à juin 2007</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9 mois</w:t>
            </w:r>
          </w:p>
        </w:tc>
      </w:tr>
      <w:tr>
        <w:trPr>
          <w:trHeight w:val="173" w:hRule="atLeast"/>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Agile, Kanban</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CA"/>
              </w:rPr>
            </w:pPr>
            <w:r>
              <w:rPr>
                <w:lang w:val="en-CA"/>
              </w:rPr>
              <w:t>C#, ASP.NET, Windows Server 2003, SQL Server 2005, Subversion, Entity Framework, .NET 2, Visual Studio 2005</w:t>
            </w:r>
          </w:p>
        </w:tc>
      </w:tr>
    </w:tbl>
    <w:p>
      <w:pPr>
        <w:pStyle w:val="Heading1"/>
        <w:rPr/>
      </w:pPr>
      <w:r>
        <w:rPr/>
        <w:t>Contexte de l'organisation</w:t>
      </w:r>
    </w:p>
    <w:p>
      <w:pPr>
        <w:pStyle w:val="CVDescriptionduprojet"/>
        <w:jc w:val="both"/>
        <w:rPr/>
      </w:pPr>
      <w:r>
        <w:rPr/>
        <w:t>Heenan Blaikie est un ancien cabinet d'avocats canadien, qui a existé de 1973 à 2014, et dont la pratique s'articulait autour du droit des affaires, du droit du travail et de l'emploi, de la fiscalité, du litige, de la propriété intellectuelle et du droit du divertissement.</w:t>
      </w:r>
    </w:p>
    <w:p>
      <w:pPr>
        <w:pStyle w:val="Heading1"/>
        <w:rPr/>
      </w:pPr>
      <w:r>
        <w:rPr/>
        <w:t>Contexte du projet</w:t>
      </w:r>
    </w:p>
    <w:p>
      <w:pPr>
        <w:pStyle w:val="CVDescriptionduprojet"/>
        <w:jc w:val="both"/>
        <w:rPr/>
      </w:pPr>
      <w:r>
        <w:rPr/>
        <w:t>Le présent mandat consiste à maintenant et évolution du parc d’application et outils, principalement web, pour supporter les opérations de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CGI</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Impartition Bombardier Aéronautique</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Programmeur-analyste Java, .NET</w:t>
            </w:r>
          </w:p>
        </w:tc>
      </w:tr>
      <w:tr>
        <w:trPr>
          <w:trHeight w:val="191" w:hRule="atLeast"/>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5000 jours-personnes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Août 2001 à août 2006</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60 mois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Lean, Peritus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Unix AQLjque (HP-UX), Linux (SUSE), Windows Server (NT, 2000, 2003), SQL Server (97, 2000, 2005), Oracle (8, 9, 10), XML, SQL, PL-SQL, Java, C++, C#, .NET (1.1, 2), Eclipse, Visual Studio (2002, 2003, 2005)</w:t>
            </w:r>
          </w:p>
        </w:tc>
      </w:tr>
    </w:tbl>
    <w:p>
      <w:pPr>
        <w:pStyle w:val="Heading1"/>
        <w:rPr/>
      </w:pPr>
      <w:r>
        <w:rPr/>
        <w:t>Contexte de l'organisation</w:t>
      </w:r>
    </w:p>
    <w:p>
      <w:pPr>
        <w:pStyle w:val="CVDescriptionduprojet"/>
        <w:jc w:val="both"/>
        <w:rPr/>
      </w:pPr>
      <w:r>
        <w:rPr/>
        <w:t>Fondée en 1976, CGI figure parmi les plus importantes entreprises de services-conseils en technologie de l'information (TI) et en management au monde.</w:t>
      </w:r>
    </w:p>
    <w:p>
      <w:pPr>
        <w:pStyle w:val="Heading1"/>
        <w:rPr/>
      </w:pPr>
      <w:r>
        <w:rPr/>
        <w:t>Contexte du projet</w:t>
      </w:r>
    </w:p>
    <w:p>
      <w:pPr>
        <w:pStyle w:val="CVDescriptionduprojet"/>
        <w:jc w:val="both"/>
        <w:rPr/>
      </w:pPr>
      <w:r>
        <w:rPr/>
        <w:t>Le présent mandat consiste à implanter, soutenir et évoluer une solution de gestion d’appels pour les diverses impartitions de l’entreprise et membres de l’équipe du soutien applicatif et de développement dans l’impartition Bombardier Aéronautique.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Future Electronics</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Soutien applicatif des systèmes d’opération et projet de migration EDI</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Programmeur-analyste COBOL</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1000 jours-personnes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Mars 2000 à juillet 2001</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16 mois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Lean project management</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US"/>
              </w:rPr>
            </w:pPr>
            <w:r>
              <w:rPr>
                <w:lang w:val="en-US"/>
              </w:rPr>
              <w:t>Tandem, Windows Server NT3, COBOL, XML</w:t>
            </w:r>
          </w:p>
          <w:p>
            <w:pPr>
              <w:pStyle w:val="CV-Tableautexte"/>
              <w:rPr>
                <w:lang w:val="en-US"/>
              </w:rPr>
            </w:pPr>
            <w:r>
              <w:rPr>
                <w:lang w:val="en-US"/>
              </w:rPr>
            </w:r>
          </w:p>
        </w:tc>
      </w:tr>
    </w:tbl>
    <w:p>
      <w:pPr>
        <w:pStyle w:val="Heading1"/>
        <w:rPr/>
      </w:pPr>
      <w:r>
        <w:rPr/>
        <w:t>Contexte de l'organisation</w:t>
      </w:r>
    </w:p>
    <w:p>
      <w:pPr>
        <w:pStyle w:val="CVDescriptionduprojet"/>
        <w:jc w:val="both"/>
        <w:rPr/>
      </w:pPr>
      <w:r>
        <w:rPr/>
        <w:t>Distributeur mondial de composants électroniques avec un vaste inventaire de composants électroniques en stock et prêts à être expédiés le jour même.</w:t>
      </w:r>
    </w:p>
    <w:p>
      <w:pPr>
        <w:pStyle w:val="Heading1"/>
        <w:rPr/>
      </w:pPr>
      <w:r>
        <w:rPr/>
        <w:t>Contexte du projet</w:t>
      </w:r>
    </w:p>
    <w:p>
      <w:pPr>
        <w:pStyle w:val="CVDescriptionduprojet"/>
        <w:jc w:val="both"/>
        <w:rPr/>
      </w:pPr>
      <w:r>
        <w:rPr/>
        <w:t>Le présent mandat consiste à la maintenance et l’évolution des systèmes d’opération et d’un projet de migration EDI</w:t>
      </w:r>
      <w:r>
        <w:rPr>
          <w:highlight w:val="yellow"/>
        </w:rPr>
        <w: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p>
    <w:p>
      <w:pPr>
        <w:pStyle w:val="CVDescriptionduprojet"/>
        <w:spacing w:before="0" w:after="120"/>
        <w:rPr/>
      </w:pPr>
      <w:r>
        <w:rPr/>
      </w:r>
    </w:p>
    <w:sectPr>
      <w:headerReference w:type="default" r:id="rId20"/>
      <w:headerReference w:type="first" r:id="rId21"/>
      <w:footerReference w:type="default" r:id="rId22"/>
      <w:footerReference w:type="first" r:id="rId23"/>
      <w:type w:val="nextPage"/>
      <w:pgSz w:w="12240" w:h="15840"/>
      <w:pgMar w:left="1151" w:right="1151" w:gutter="0" w:header="567" w:top="1701" w:footer="709" w:bottom="11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Narrow">
    <w:charset w:val="01"/>
    <w:family w:val="swiss"/>
    <w:pitch w:val="variable"/>
  </w:font>
  <w:font w:name="Arial">
    <w:charset w:val="01"/>
    <w:family w:val="swiss"/>
    <w:pitch w:val="variable"/>
  </w:font>
  <w:font w:name="Cambria">
    <w:charset w:val="01"/>
    <w:family w:val="swiss"/>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97" wp14:anchorId="77276328">
              <wp:simplePos x="0" y="0"/>
              <wp:positionH relativeFrom="margin">
                <wp:posOffset>0</wp:posOffset>
              </wp:positionH>
              <wp:positionV relativeFrom="paragraph">
                <wp:posOffset>635</wp:posOffset>
              </wp:positionV>
              <wp:extent cx="6431280" cy="486410"/>
              <wp:effectExtent l="0" t="0" r="0" b="0"/>
              <wp:wrapNone/>
              <wp:docPr id="5" name="Zone de texte 2"/>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2" path="m0,0l-2147483645,0l-2147483645,-2147483646l0,-2147483646xe" fillcolor="white" stroked="f" o:allowincell="f" style="position:absolute;margin-left:0pt;margin-top:0.05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0</w:t>
    </w:r>
    <w:r>
      <w:rPr/>
      <w:fldChar w:fldCharType="end"/>
    </w:r>
  </w:p>
  <w:p>
    <w:pPr>
      <w:pStyle w:val="Normal"/>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92" wp14:anchorId="77276328">
              <wp:simplePos x="0" y="0"/>
              <wp:positionH relativeFrom="margin">
                <wp:posOffset>-407035</wp:posOffset>
              </wp:positionH>
              <wp:positionV relativeFrom="paragraph">
                <wp:posOffset>27940</wp:posOffset>
              </wp:positionV>
              <wp:extent cx="6431280" cy="486410"/>
              <wp:effectExtent l="0" t="0" r="0" b="0"/>
              <wp:wrapNone/>
              <wp:docPr id="14" name="Zone de texte 5"/>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5" path="m0,0l-2147483645,0l-2147483645,-2147483646l0,-2147483646xe" fillcolor="white" stroked="f" o:allowincell="f" style="position:absolute;margin-left:-32.05pt;margin-top:2.2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31</w:t>
    </w:r>
    <w:r>
      <w:rPr/>
      <w:fldChar w:fldCharType="end"/>
    </w:r>
  </w:p>
  <w:p>
    <w:pPr>
      <w:pStyle w:val="Normal"/>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97" wp14:anchorId="77276328">
              <wp:simplePos x="0" y="0"/>
              <wp:positionH relativeFrom="margin">
                <wp:posOffset>0</wp:posOffset>
              </wp:positionH>
              <wp:positionV relativeFrom="paragraph">
                <wp:posOffset>635</wp:posOffset>
              </wp:positionV>
              <wp:extent cx="6431280" cy="486410"/>
              <wp:effectExtent l="0" t="0" r="0" b="0"/>
              <wp:wrapNone/>
              <wp:docPr id="6" name="Zone de texte 2"/>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2" path="m0,0l-2147483645,0l-2147483645,-2147483646l0,-2147483646xe" fillcolor="white" stroked="f" o:allowincell="f" style="position:absolute;margin-left:0pt;margin-top:0.05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0</w:t>
    </w:r>
    <w:r>
      <w:rPr/>
      <w:fldChar w:fldCharType="end"/>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33" wp14:anchorId="77276328">
              <wp:simplePos x="0" y="0"/>
              <wp:positionH relativeFrom="margin">
                <wp:posOffset>-407035</wp:posOffset>
              </wp:positionH>
              <wp:positionV relativeFrom="paragraph">
                <wp:posOffset>27940</wp:posOffset>
              </wp:positionV>
              <wp:extent cx="6431280" cy="486410"/>
              <wp:effectExtent l="0" t="0" r="0" b="0"/>
              <wp:wrapNone/>
              <wp:docPr id="8" name="Zone de texte 2"/>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2" path="m0,0l-2147483645,0l-2147483645,-2147483646l0,-2147483646xe" fillcolor="white" stroked="f" o:allowincell="f" style="position:absolute;margin-left:-32.05pt;margin-top:2.2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2</w:t>
    </w:r>
    <w:r>
      <w:rPr/>
      <w:fldChar w:fldCharType="end"/>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36" wp14:anchorId="77276328">
              <wp:simplePos x="0" y="0"/>
              <wp:positionH relativeFrom="margin">
                <wp:posOffset>-407035</wp:posOffset>
              </wp:positionH>
              <wp:positionV relativeFrom="paragraph">
                <wp:posOffset>27940</wp:posOffset>
              </wp:positionV>
              <wp:extent cx="6431280" cy="486410"/>
              <wp:effectExtent l="0" t="0" r="0" b="0"/>
              <wp:wrapNone/>
              <wp:docPr id="10" name="Zone de texte 3"/>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3" path="m0,0l-2147483645,0l-2147483645,-2147483646l0,-2147483646xe" fillcolor="white" stroked="f" o:allowincell="f" style="position:absolute;margin-left:-32.05pt;margin-top:2.2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3</w:t>
    </w:r>
    <w:r>
      <w:rPr/>
      <w:fldChar w:fldCharType="end"/>
    </w:r>
  </w:p>
  <w:p>
    <w:pPr>
      <w:pStyle w:val="Normal"/>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44" wp14:anchorId="77276328">
              <wp:simplePos x="0" y="0"/>
              <wp:positionH relativeFrom="margin">
                <wp:posOffset>-407035</wp:posOffset>
              </wp:positionH>
              <wp:positionV relativeFrom="paragraph">
                <wp:posOffset>27940</wp:posOffset>
              </wp:positionV>
              <wp:extent cx="6431280" cy="486410"/>
              <wp:effectExtent l="0" t="0" r="0" b="0"/>
              <wp:wrapNone/>
              <wp:docPr id="12" name="Zone de texte 4"/>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4" path="m0,0l-2147483645,0l-2147483645,-2147483646l0,-2147483646xe" fillcolor="white" stroked="f" o:allowincell="f" style="position:absolute;margin-left:-32.05pt;margin-top:2.2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7</w:t>
    </w:r>
    <w:r>
      <w:rPr/>
      <w:fldChar w:fldCharType="end"/>
    </w:r>
  </w:p>
  <w:p>
    <w:pPr>
      <w:pStyle w:val="Normal"/>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1" allowOverlap="1" relativeHeight="0">
          <wp:simplePos x="0" y="0"/>
          <wp:positionH relativeFrom="page">
            <wp:align>left</wp:align>
          </wp:positionH>
          <wp:positionV relativeFrom="paragraph">
            <wp:posOffset>-360680</wp:posOffset>
          </wp:positionV>
          <wp:extent cx="7899400" cy="1071245"/>
          <wp:effectExtent l="0" t="0" r="0" b="0"/>
          <wp:wrapNone/>
          <wp:docPr id="2" name="Image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Copy 1" descr=""/>
                  <pic:cNvPicPr>
                    <a:picLocks noChangeAspect="1" noChangeArrowheads="1"/>
                  </pic:cNvPicPr>
                </pic:nvPicPr>
                <pic:blipFill>
                  <a:blip r:embed="rId1"/>
                  <a:stretch>
                    <a:fillRect/>
                  </a:stretch>
                </pic:blipFill>
                <pic:spPr bwMode="auto">
                  <a:xfrm>
                    <a:off x="0" y="0"/>
                    <a:ext cx="7899400" cy="1071245"/>
                  </a:xfrm>
                  <a:prstGeom prst="rect">
                    <a:avLst/>
                  </a:prstGeom>
                </pic:spPr>
              </pic:pic>
            </a:graphicData>
          </a:graphic>
        </wp:anchor>
      </w:drawing>
    </w:r>
  </w:p>
  <w:p>
    <w:pPr>
      <w:pStyle w:val="Normal"/>
      <w:rPr/>
    </w:pPr>
    <w:r>
      <w:rPr/>
      <w:tab/>
      <w:tab/>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0" allowOverlap="1" relativeHeight="25">
          <wp:simplePos x="0" y="0"/>
          <wp:positionH relativeFrom="page">
            <wp:align>left</wp:align>
          </wp:positionH>
          <wp:positionV relativeFrom="paragraph">
            <wp:posOffset>-362585</wp:posOffset>
          </wp:positionV>
          <wp:extent cx="7899400" cy="1071245"/>
          <wp:effectExtent l="0" t="0" r="0" b="0"/>
          <wp:wrapNone/>
          <wp:docPr id="13" name="Image 717759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71775936" descr=""/>
                  <pic:cNvPicPr>
                    <a:picLocks noChangeAspect="1" noChangeArrowheads="1"/>
                  </pic:cNvPicPr>
                </pic:nvPicPr>
                <pic:blipFill>
                  <a:blip r:embed="rId1"/>
                  <a:stretch>
                    <a:fillRect/>
                  </a:stretch>
                </pic:blipFill>
                <pic:spPr bwMode="auto">
                  <a:xfrm>
                    <a:off x="0" y="0"/>
                    <a:ext cx="7899400" cy="1071245"/>
                  </a:xfrm>
                  <a:prstGeom prst="rect">
                    <a:avLst/>
                  </a:prstGeom>
                  <a:noFill/>
                </pic:spPr>
              </pic:pic>
            </a:graphicData>
          </a:graphic>
        </wp:anchor>
      </w:drawing>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1" allowOverlap="1" relativeHeight="0">
          <wp:simplePos x="0" y="0"/>
          <wp:positionH relativeFrom="page">
            <wp:align>left</wp:align>
          </wp:positionH>
          <wp:positionV relativeFrom="paragraph">
            <wp:posOffset>-360680</wp:posOffset>
          </wp:positionV>
          <wp:extent cx="7899400" cy="1071245"/>
          <wp:effectExtent l="0" t="0" r="0" b="0"/>
          <wp:wrapNone/>
          <wp:docPr id="3" name="Image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Copy 1" descr=""/>
                  <pic:cNvPicPr>
                    <a:picLocks noChangeAspect="1" noChangeArrowheads="1"/>
                  </pic:cNvPicPr>
                </pic:nvPicPr>
                <pic:blipFill>
                  <a:blip r:embed="rId1"/>
                  <a:stretch>
                    <a:fillRect/>
                  </a:stretch>
                </pic:blipFill>
                <pic:spPr bwMode="auto">
                  <a:xfrm>
                    <a:off x="0" y="0"/>
                    <a:ext cx="7899400" cy="1071245"/>
                  </a:xfrm>
                  <a:prstGeom prst="rect">
                    <a:avLst/>
                  </a:prstGeom>
                </pic:spPr>
              </pic:pic>
            </a:graphicData>
          </a:graphic>
        </wp:anchor>
      </w:drawing>
    </w:r>
  </w:p>
  <w:p>
    <w:pPr>
      <w:pStyle w:val="Normal"/>
      <w:rPr/>
    </w:pPr>
    <w:r>
      <w:rPr/>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drawing>
        <wp:anchor behindDoc="1" distT="0" distB="0" distL="0" distR="0" simplePos="0" locked="0" layoutInCell="0" allowOverlap="1" relativeHeight="96">
          <wp:simplePos x="0" y="0"/>
          <wp:positionH relativeFrom="page">
            <wp:align>left</wp:align>
          </wp:positionH>
          <wp:positionV relativeFrom="paragraph">
            <wp:posOffset>-502920</wp:posOffset>
          </wp:positionV>
          <wp:extent cx="7781925" cy="10191750"/>
          <wp:effectExtent l="0" t="0" r="0" b="0"/>
          <wp:wrapNone/>
          <wp:docPr id="4" name="Image 253324815 Copy 1 Copy 1" descr="A close up of a build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53324815 Copy 1 Copy 1" descr="A close up of a building&#10;&#10;Description automatically generated with low confidence"/>
                  <pic:cNvPicPr>
                    <a:picLocks noChangeAspect="1" noChangeArrowheads="1"/>
                  </pic:cNvPicPr>
                </pic:nvPicPr>
                <pic:blipFill>
                  <a:blip r:embed="rId1"/>
                  <a:stretch>
                    <a:fillRect/>
                  </a:stretch>
                </pic:blipFill>
                <pic:spPr bwMode="auto">
                  <a:xfrm>
                    <a:off x="0" y="0"/>
                    <a:ext cx="7781925" cy="10191750"/>
                  </a:xfrm>
                  <a:prstGeom prst="rect">
                    <a:avLst/>
                  </a:prstGeom>
                  <a:noFill/>
                </pic:spPr>
              </pic:pic>
            </a:graphicData>
          </a:graphic>
        </wp:anchor>
      </w:drawing>
    </w:r>
    <w:r>
      <w:rPr/>
      <w:tab/>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0" allowOverlap="1" relativeHeight="32">
          <wp:simplePos x="0" y="0"/>
          <wp:positionH relativeFrom="page">
            <wp:align>left</wp:align>
          </wp:positionH>
          <wp:positionV relativeFrom="paragraph">
            <wp:posOffset>-360680</wp:posOffset>
          </wp:positionV>
          <wp:extent cx="7899400" cy="1071245"/>
          <wp:effectExtent l="0" t="0" r="0" b="0"/>
          <wp:wrapNone/>
          <wp:docPr id="7" name="Image 1248431015 Copy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248431015 Copy 2" descr=""/>
                  <pic:cNvPicPr>
                    <a:picLocks noChangeAspect="1" noChangeArrowheads="1"/>
                  </pic:cNvPicPr>
                </pic:nvPicPr>
                <pic:blipFill>
                  <a:blip r:embed="rId1"/>
                  <a:stretch>
                    <a:fillRect/>
                  </a:stretch>
                </pic:blipFill>
                <pic:spPr bwMode="auto">
                  <a:xfrm>
                    <a:off x="0" y="0"/>
                    <a:ext cx="7899400" cy="1071245"/>
                  </a:xfrm>
                  <a:prstGeom prst="rect">
                    <a:avLst/>
                  </a:prstGeom>
                  <a:noFill/>
                </pic:spPr>
              </pic:pic>
            </a:graphicData>
          </a:graphic>
        </wp:anchor>
      </w:drawing>
    </w:r>
  </w:p>
  <w:p>
    <w:pPr>
      <w:pStyle w:val="Normal"/>
      <w:rPr/>
    </w:pPr>
    <w:r>
      <w:rPr/>
      <w:tab/>
      <w:tab/>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0" allowOverlap="1" relativeHeight="35">
          <wp:simplePos x="0" y="0"/>
          <wp:positionH relativeFrom="page">
            <wp:align>left</wp:align>
          </wp:positionH>
          <wp:positionV relativeFrom="paragraph">
            <wp:posOffset>-360680</wp:posOffset>
          </wp:positionV>
          <wp:extent cx="7899400" cy="1071245"/>
          <wp:effectExtent l="0" t="0" r="0" b="0"/>
          <wp:wrapNone/>
          <wp:docPr id="9" name="Image 1248431015 Copy 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248431015 Copy 2 Copy 1" descr=""/>
                  <pic:cNvPicPr>
                    <a:picLocks noChangeAspect="1" noChangeArrowheads="1"/>
                  </pic:cNvPicPr>
                </pic:nvPicPr>
                <pic:blipFill>
                  <a:blip r:embed="rId1"/>
                  <a:stretch>
                    <a:fillRect/>
                  </a:stretch>
                </pic:blipFill>
                <pic:spPr bwMode="auto">
                  <a:xfrm>
                    <a:off x="0" y="0"/>
                    <a:ext cx="7899400" cy="1071245"/>
                  </a:xfrm>
                  <a:prstGeom prst="rect">
                    <a:avLst/>
                  </a:prstGeom>
                  <a:noFill/>
                </pic:spPr>
              </pic:pic>
            </a:graphicData>
          </a:graphic>
        </wp:anchor>
      </w:drawing>
    </w:r>
  </w:p>
  <w:p>
    <w:pPr>
      <w:pStyle w:val="Normal"/>
      <w:rPr/>
    </w:pPr>
    <w:r>
      <w:rPr/>
      <w:tab/>
      <w:tab/>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29">
          <wp:simplePos x="0" y="0"/>
          <wp:positionH relativeFrom="page">
            <wp:align>left</wp:align>
          </wp:positionH>
          <wp:positionV relativeFrom="paragraph">
            <wp:posOffset>-542925</wp:posOffset>
          </wp:positionV>
          <wp:extent cx="10003790" cy="1195070"/>
          <wp:effectExtent l="0" t="0" r="0" b="0"/>
          <wp:wrapNone/>
          <wp:docPr id="11" name="Image 1233714347" descr="A blue surface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233714347" descr="A blue surface with white lines&#10;&#10;Description automatically generated"/>
                  <pic:cNvPicPr>
                    <a:picLocks noChangeAspect="1" noChangeArrowheads="1"/>
                  </pic:cNvPicPr>
                </pic:nvPicPr>
                <pic:blipFill>
                  <a:blip r:embed="rId1"/>
                  <a:srcRect l="0" t="0" r="0" b="11909"/>
                  <a:stretch>
                    <a:fillRect/>
                  </a:stretch>
                </pic:blipFill>
                <pic:spPr bwMode="auto">
                  <a:xfrm>
                    <a:off x="0" y="0"/>
                    <a:ext cx="10003790" cy="1195070"/>
                  </a:xfrm>
                  <a:prstGeom prst="rect">
                    <a:avLst/>
                  </a:prstGeom>
                  <a:noFill/>
                </pic:spPr>
              </pic:pic>
            </a:graphicData>
          </a:graphic>
        </wp:anchor>
      </w:drawing>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color w:val="1F96E3"/>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440" w:hanging="360"/>
      </w:pPr>
      <w:rPr>
        <w:rFonts w:ascii="Symbol" w:hAnsi="Symbol" w:cs="Symbol" w:hint="default"/>
        <w:color w:val="1F96E3"/>
      </w:rPr>
    </w:lvl>
    <w:lvl w:ilvl="1">
      <w:start w:val="1"/>
      <w:numFmt w:val="bullet"/>
      <w:lvlText w:val="o"/>
      <w:lvlJc w:val="left"/>
      <w:pPr>
        <w:tabs>
          <w:tab w:val="num" w:pos="0"/>
        </w:tabs>
        <w:ind w:left="2160" w:hanging="360"/>
      </w:pPr>
      <w:rPr>
        <w:rFonts w:ascii="Courier New" w:hAnsi="Courier New" w:cs="Courier New" w:hint="default"/>
        <w:sz w:val="18"/>
        <w:color w:val="auto"/>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
      <w:lvlJc w:val="left"/>
      <w:pPr>
        <w:tabs>
          <w:tab w:val="num" w:pos="0"/>
        </w:tabs>
        <w:ind w:left="2160" w:hanging="360"/>
      </w:pPr>
      <w:rPr>
        <w:rFonts w:ascii="Symbol" w:hAnsi="Symbol" w:cs="Symbol" w:hint="default"/>
        <w:color w:val="1F96E3"/>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09"/>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40" w:before="0" w:after="0"/>
      <w:jc w:val="both"/>
    </w:pPr>
    <w:rPr>
      <w:rFonts w:ascii="Arial Narrow" w:hAnsi="Arial Narrow" w:eastAsia="Times New Roman" w:cs="Times New Roman"/>
      <w:color w:val="002957"/>
      <w:kern w:val="0"/>
      <w:sz w:val="22"/>
      <w:szCs w:val="20"/>
      <w:lang w:val="fr-CA" w:eastAsia="fr-FR" w:bidi="ar-SA"/>
    </w:rPr>
  </w:style>
  <w:style w:type="paragraph" w:styleId="Heading1">
    <w:name w:val="heading 1"/>
    <w:basedOn w:val="Normal"/>
    <w:next w:val="Normal"/>
    <w:link w:val="Titre1Car"/>
    <w:uiPriority w:val="11"/>
    <w:qFormat/>
    <w:pPr>
      <w:keepNext w:val="true"/>
      <w:spacing w:before="240" w:after="60"/>
      <w:ind w:hanging="706" w:left="706"/>
      <w:outlineLvl w:val="0"/>
    </w:pPr>
    <w:rPr>
      <w:rFonts w:ascii="Arial" w:hAnsi="Arial"/>
      <w:b/>
      <w:bCs/>
      <w:szCs w:val="22"/>
    </w:rPr>
  </w:style>
  <w:style w:type="paragraph" w:styleId="Heading2">
    <w:name w:val="heading 2"/>
    <w:basedOn w:val="Normal"/>
    <w:next w:val="Normal"/>
    <w:link w:val="Titre2Car"/>
    <w:uiPriority w:val="23"/>
    <w:qFormat/>
    <w:pPr>
      <w:keepNext w:val="true"/>
      <w:widowControl w:val="false"/>
      <w:tabs>
        <w:tab w:val="clear" w:pos="709"/>
        <w:tab w:val="left" w:pos="0" w:leader="none"/>
      </w:tabs>
      <w:outlineLvl w:val="1"/>
    </w:pPr>
    <w:rPr>
      <w:rFonts w:ascii="Arial" w:hAnsi="Arial"/>
      <w:b/>
    </w:rPr>
  </w:style>
  <w:style w:type="paragraph" w:styleId="Heading3">
    <w:name w:val="heading 3"/>
    <w:basedOn w:val="Normal"/>
    <w:next w:val="Normal"/>
    <w:link w:val="Titre3Car"/>
    <w:uiPriority w:val="13"/>
    <w:qFormat/>
    <w:pPr>
      <w:keepNext w:val="true"/>
      <w:ind w:right="-432"/>
      <w:outlineLvl w:val="2"/>
    </w:pPr>
    <w:rPr>
      <w:b/>
      <w:spacing w:val="-2"/>
      <w:sz w:val="19"/>
    </w:rPr>
  </w:style>
  <w:style w:type="paragraph" w:styleId="Heading4">
    <w:name w:val="heading 4"/>
    <w:basedOn w:val="Normal"/>
    <w:next w:val="Normal"/>
    <w:link w:val="Titre4Car"/>
    <w:uiPriority w:val="14"/>
    <w:qFormat/>
    <w:pPr>
      <w:keepNext w:val="true"/>
      <w:keepLines/>
      <w:ind w:right="470"/>
      <w:outlineLvl w:val="3"/>
    </w:pPr>
    <w:rPr>
      <w:b/>
    </w:rPr>
  </w:style>
  <w:style w:type="paragraph" w:styleId="Heading5">
    <w:name w:val="heading 5"/>
    <w:basedOn w:val="Normal"/>
    <w:next w:val="Normal"/>
    <w:link w:val="Titre5Car"/>
    <w:uiPriority w:val="15"/>
    <w:qFormat/>
    <w:pPr>
      <w:keepNext w:val="true"/>
      <w:outlineLvl w:val="4"/>
    </w:pPr>
    <w:rPr>
      <w:b/>
      <w:smallCaps/>
      <w:sz w:val="19"/>
    </w:rPr>
  </w:style>
  <w:style w:type="paragraph" w:styleId="Heading6">
    <w:name w:val="heading 6"/>
    <w:basedOn w:val="Heading1"/>
    <w:next w:val="Normal"/>
    <w:link w:val="Titre6Car"/>
    <w:uiPriority w:val="16"/>
    <w:qFormat/>
    <w:pPr>
      <w:outlineLvl w:val="5"/>
    </w:pPr>
    <w:rPr>
      <w:rFonts w:eastAsia="Arial Narrow"/>
    </w:rPr>
  </w:style>
  <w:style w:type="paragraph" w:styleId="Heading7">
    <w:name w:val="heading 7"/>
    <w:basedOn w:val="Normal"/>
    <w:next w:val="Normal"/>
    <w:link w:val="Titre7Car"/>
    <w:uiPriority w:val="17"/>
    <w:qFormat/>
    <w:pPr>
      <w:keepNext w:val="true"/>
      <w:jc w:val="center"/>
      <w:outlineLvl w:val="6"/>
    </w:pPr>
    <w:rPr>
      <w:i/>
      <w:iCs/>
      <w:sz w:val="18"/>
    </w:rPr>
  </w:style>
  <w:style w:type="paragraph" w:styleId="Heading8">
    <w:name w:val="heading 8"/>
    <w:basedOn w:val="Normal"/>
    <w:next w:val="Normal"/>
    <w:link w:val="Titre8Car"/>
    <w:uiPriority w:val="9"/>
    <w:semiHidden/>
    <w:unhideWhenUsed/>
    <w:qFormat/>
    <w:pPr>
      <w:keepNext w:val="true"/>
      <w:keepLines/>
      <w:spacing w:before="40" w:after="0"/>
      <w:outlineLvl w:val="7"/>
    </w:pPr>
    <w:rPr>
      <w:rFonts w:ascii="Cambria" w:hAnsi="Cambria" w:eastAsia="Arial" w:cs="Arial"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Titre9Car"/>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Pr>
      <w:rFonts w:ascii="Arial" w:hAnsi="Arial" w:eastAsia="Arial" w:cs="Arial"/>
      <w:sz w:val="40"/>
      <w:szCs w:val="40"/>
    </w:rPr>
  </w:style>
  <w:style w:type="character" w:styleId="Heading2Char" w:customStyle="1">
    <w:name w:val="Heading 2 Char"/>
    <w:basedOn w:val="DefaultParagraphFont"/>
    <w:uiPriority w:val="9"/>
    <w:qFormat/>
    <w:rPr>
      <w:rFonts w:ascii="Arial" w:hAnsi="Arial" w:eastAsia="Arial" w:cs="Arial"/>
      <w:sz w:val="34"/>
    </w:rPr>
  </w:style>
  <w:style w:type="character" w:styleId="Heading3Char" w:customStyle="1">
    <w:name w:val="Heading 3 Char"/>
    <w:basedOn w:val="DefaultParagraphFont"/>
    <w:uiPriority w:val="9"/>
    <w:qFormat/>
    <w:rPr>
      <w:rFonts w:ascii="Arial" w:hAnsi="Arial" w:eastAsia="Arial" w:cs="Arial"/>
      <w:sz w:val="30"/>
      <w:szCs w:val="30"/>
    </w:rPr>
  </w:style>
  <w:style w:type="character" w:styleId="Heading4Char" w:customStyle="1">
    <w:name w:val="Heading 4 Char"/>
    <w:basedOn w:val="DefaultParagraphFont"/>
    <w:uiPriority w:val="9"/>
    <w:qFormat/>
    <w:rPr>
      <w:rFonts w:ascii="Arial" w:hAnsi="Arial" w:eastAsia="Arial" w:cs="Arial"/>
      <w:b/>
      <w:bCs/>
      <w:sz w:val="26"/>
      <w:szCs w:val="26"/>
    </w:rPr>
  </w:style>
  <w:style w:type="character" w:styleId="Heading5Char" w:customStyle="1">
    <w:name w:val="Heading 5 Char"/>
    <w:basedOn w:val="DefaultParagraphFont"/>
    <w:uiPriority w:val="9"/>
    <w:qFormat/>
    <w:rPr>
      <w:rFonts w:ascii="Arial" w:hAnsi="Arial" w:eastAsia="Arial" w:cs="Arial"/>
      <w:b/>
      <w:bCs/>
      <w:sz w:val="24"/>
      <w:szCs w:val="24"/>
    </w:rPr>
  </w:style>
  <w:style w:type="character" w:styleId="Heading6Char" w:customStyle="1">
    <w:name w:val="Heading 6 Char"/>
    <w:basedOn w:val="DefaultParagraphFont"/>
    <w:uiPriority w:val="9"/>
    <w:qFormat/>
    <w:rPr>
      <w:rFonts w:ascii="Arial" w:hAnsi="Arial" w:eastAsia="Arial" w:cs="Arial"/>
      <w:b/>
      <w:bCs/>
      <w:sz w:val="22"/>
      <w:szCs w:val="22"/>
    </w:rPr>
  </w:style>
  <w:style w:type="character" w:styleId="Heading7Char" w:customStyle="1">
    <w:name w:val="Heading 7 Char"/>
    <w:basedOn w:val="DefaultParagraphFont"/>
    <w:uiPriority w:val="9"/>
    <w:qFormat/>
    <w:rPr>
      <w:rFonts w:ascii="Arial" w:hAnsi="Arial" w:eastAsia="Arial" w:cs="Arial"/>
      <w:b/>
      <w:bCs/>
      <w:i/>
      <w:iCs/>
      <w:sz w:val="22"/>
      <w:szCs w:val="22"/>
    </w:rPr>
  </w:style>
  <w:style w:type="character" w:styleId="Heading8Char" w:customStyle="1">
    <w:name w:val="Heading 8 Char"/>
    <w:basedOn w:val="DefaultParagraphFont"/>
    <w:uiPriority w:val="9"/>
    <w:qFormat/>
    <w:rPr>
      <w:rFonts w:ascii="Arial" w:hAnsi="Arial" w:eastAsia="Arial" w:cs="Arial"/>
      <w:i/>
      <w:iCs/>
      <w:sz w:val="22"/>
      <w:szCs w:val="22"/>
    </w:rPr>
  </w:style>
  <w:style w:type="character" w:styleId="Titre9Car" w:customStyle="1">
    <w:name w:val="Titre 9 Car"/>
    <w:basedOn w:val="DefaultParagraphFont"/>
    <w:link w:val="Heading9"/>
    <w:uiPriority w:val="9"/>
    <w:qFormat/>
    <w:rPr>
      <w:rFonts w:ascii="Arial" w:hAnsi="Arial" w:eastAsia="Arial" w:cs="Arial"/>
      <w:i/>
      <w:iCs/>
      <w:sz w:val="21"/>
      <w:szCs w:val="21"/>
    </w:rPr>
  </w:style>
  <w:style w:type="character" w:styleId="TitreCar" w:customStyle="1">
    <w:name w:val="Titre Car"/>
    <w:basedOn w:val="DefaultParagraphFont"/>
    <w:link w:val="Title"/>
    <w:uiPriority w:val="10"/>
    <w:qFormat/>
    <w:rPr>
      <w:sz w:val="48"/>
      <w:szCs w:val="48"/>
    </w:rPr>
  </w:style>
  <w:style w:type="character" w:styleId="Sous-titreCar" w:customStyle="1">
    <w:name w:val="Sous-titre Car"/>
    <w:basedOn w:val="DefaultParagraphFont"/>
    <w:link w:val="Subtitle"/>
    <w:uiPriority w:val="11"/>
    <w:qFormat/>
    <w:rPr>
      <w:sz w:val="24"/>
      <w:szCs w:val="24"/>
    </w:rPr>
  </w:style>
  <w:style w:type="character" w:styleId="CitationCar" w:customStyle="1">
    <w:name w:val="Citation Car"/>
    <w:link w:val="Quote"/>
    <w:uiPriority w:val="29"/>
    <w:qFormat/>
    <w:rPr>
      <w:i/>
    </w:rPr>
  </w:style>
  <w:style w:type="character" w:styleId="CitationintenseCar" w:customStyle="1">
    <w:name w:val="Citation intense Car"/>
    <w:link w:val="IntenseQuote"/>
    <w:uiPriority w:val="30"/>
    <w:qFormat/>
    <w:rPr>
      <w:i/>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CaptionChar" w:customStyle="1">
    <w:name w:val="Caption Char"/>
    <w:uiPriority w:val="99"/>
    <w:qFormat/>
    <w:rPr/>
  </w:style>
  <w:style w:type="character" w:styleId="NotedebasdepageCar" w:customStyle="1">
    <w:name w:val="Note de bas de page Car"/>
    <w:link w:val="FootnoteText"/>
    <w:uiPriority w:val="99"/>
    <w:qFormat/>
    <w:rPr>
      <w:sz w:val="18"/>
    </w:rPr>
  </w:style>
  <w:style w:type="character" w:styleId="FootnoteCharacters">
    <w:name w:val="Footnote Characters"/>
    <w:uiPriority w:val="99"/>
    <w:unhideWhenUsed/>
    <w:qFormat/>
    <w:rPr>
      <w:vertAlign w:val="superscript"/>
    </w:rPr>
  </w:style>
  <w:style w:type="character" w:styleId="FootnoteReference">
    <w:name w:val="footnote reference"/>
    <w:rPr>
      <w:vertAlign w:val="superscript"/>
    </w:rPr>
  </w:style>
  <w:style w:type="character" w:styleId="EndnoteTextChar" w:customStyle="1">
    <w:name w:val="Endnote Text Char"/>
    <w:uiPriority w:val="99"/>
    <w:qFormat/>
    <w:rPr>
      <w:sz w:val="20"/>
    </w:rPr>
  </w:style>
  <w:style w:type="character" w:styleId="Titre1Car" w:customStyle="1">
    <w:name w:val="Titre 1 Car"/>
    <w:basedOn w:val="DefaultParagraphFont"/>
    <w:link w:val="Heading1"/>
    <w:uiPriority w:val="11"/>
    <w:qFormat/>
    <w:rPr>
      <w:rFonts w:ascii="Arial" w:hAnsi="Arial" w:eastAsia="Times New Roman" w:cs="Times New Roman"/>
      <w:b/>
      <w:bCs/>
      <w:color w:val="002957"/>
      <w:lang w:eastAsia="fr-FR"/>
    </w:rPr>
  </w:style>
  <w:style w:type="character" w:styleId="Titre2Car" w:customStyle="1">
    <w:name w:val="Titre 2 Car"/>
    <w:basedOn w:val="DefaultParagraphFont"/>
    <w:link w:val="Heading2"/>
    <w:uiPriority w:val="23"/>
    <w:qFormat/>
    <w:rPr>
      <w:rFonts w:ascii="Arial" w:hAnsi="Arial" w:eastAsia="Times New Roman" w:cs="Times New Roman"/>
      <w:b/>
      <w:color w:val="002957"/>
      <w:szCs w:val="20"/>
      <w:lang w:eastAsia="fr-FR"/>
    </w:rPr>
  </w:style>
  <w:style w:type="character" w:styleId="Titre3Car" w:customStyle="1">
    <w:name w:val="Titre 3 Car"/>
    <w:basedOn w:val="DefaultParagraphFont"/>
    <w:link w:val="Heading3"/>
    <w:uiPriority w:val="13"/>
    <w:qFormat/>
    <w:rPr>
      <w:rFonts w:ascii="Arial Narrow" w:hAnsi="Arial Narrow" w:eastAsia="Times New Roman" w:cs="Times New Roman"/>
      <w:b/>
      <w:color w:val="002957"/>
      <w:spacing w:val="-2"/>
      <w:sz w:val="19"/>
      <w:szCs w:val="20"/>
      <w:lang w:eastAsia="fr-FR"/>
    </w:rPr>
  </w:style>
  <w:style w:type="character" w:styleId="Titre4Car" w:customStyle="1">
    <w:name w:val="Titre 4 Car"/>
    <w:basedOn w:val="DefaultParagraphFont"/>
    <w:link w:val="Heading4"/>
    <w:uiPriority w:val="14"/>
    <w:qFormat/>
    <w:rPr>
      <w:rFonts w:ascii="Arial Narrow" w:hAnsi="Arial Narrow" w:eastAsia="Times New Roman" w:cs="Times New Roman"/>
      <w:b/>
      <w:color w:val="002957"/>
      <w:szCs w:val="20"/>
      <w:lang w:eastAsia="fr-FR"/>
    </w:rPr>
  </w:style>
  <w:style w:type="character" w:styleId="Titre5Car" w:customStyle="1">
    <w:name w:val="Titre 5 Car"/>
    <w:basedOn w:val="DefaultParagraphFont"/>
    <w:link w:val="Heading5"/>
    <w:uiPriority w:val="15"/>
    <w:qFormat/>
    <w:rPr>
      <w:rFonts w:ascii="Arial Narrow" w:hAnsi="Arial Narrow" w:eastAsia="Times New Roman" w:cs="Times New Roman"/>
      <w:b/>
      <w:smallCaps/>
      <w:color w:val="002957"/>
      <w:sz w:val="19"/>
      <w:szCs w:val="20"/>
      <w:lang w:eastAsia="fr-FR"/>
    </w:rPr>
  </w:style>
  <w:style w:type="character" w:styleId="Titre6Car" w:customStyle="1">
    <w:name w:val="Titre 6 Car"/>
    <w:basedOn w:val="DefaultParagraphFont"/>
    <w:link w:val="Heading6"/>
    <w:uiPriority w:val="16"/>
    <w:qFormat/>
    <w:rPr>
      <w:rFonts w:ascii="Arial" w:hAnsi="Arial" w:eastAsia="Arial Narrow" w:cs="Times New Roman"/>
      <w:b/>
      <w:color w:val="002957"/>
      <w:lang w:eastAsia="fr-FR"/>
    </w:rPr>
  </w:style>
  <w:style w:type="character" w:styleId="Titre7Car" w:customStyle="1">
    <w:name w:val="Titre 7 Car"/>
    <w:basedOn w:val="DefaultParagraphFont"/>
    <w:link w:val="Heading7"/>
    <w:uiPriority w:val="17"/>
    <w:qFormat/>
    <w:rPr>
      <w:rFonts w:ascii="Arial Narrow" w:hAnsi="Arial Narrow" w:eastAsia="Times New Roman" w:cs="Times New Roman"/>
      <w:i/>
      <w:iCs/>
      <w:color w:val="002957"/>
      <w:sz w:val="18"/>
      <w:szCs w:val="20"/>
      <w:lang w:eastAsia="fr-FR"/>
    </w:rPr>
  </w:style>
  <w:style w:type="character" w:styleId="PieddepageCar" w:customStyle="1">
    <w:name w:val="Pied de page Car"/>
    <w:basedOn w:val="DefaultParagraphFont"/>
    <w:link w:val="Footer"/>
    <w:uiPriority w:val="99"/>
    <w:qFormat/>
    <w:rPr>
      <w:rFonts w:ascii="Arial Narrow" w:hAnsi="Arial Narrow" w:eastAsia="Times New Roman" w:cs="Times New Roman"/>
      <w:color w:val="002957"/>
      <w:szCs w:val="20"/>
      <w:lang w:eastAsia="fr-FR"/>
    </w:rPr>
  </w:style>
  <w:style w:type="character" w:styleId="Titre8Car" w:customStyle="1">
    <w:name w:val="Titre 8 Car"/>
    <w:basedOn w:val="DefaultParagraphFont"/>
    <w:link w:val="Heading8"/>
    <w:uiPriority w:val="9"/>
    <w:semiHidden/>
    <w:qFormat/>
    <w:rPr>
      <w:rFonts w:ascii="Cambria" w:hAnsi="Cambria" w:eastAsia="Arial" w:cs="Arial" w:asciiTheme="majorHAnsi" w:cstheme="majorBidi" w:eastAsiaTheme="majorEastAsia" w:hAnsiTheme="majorHAnsi"/>
      <w:color w:themeColor="text1" w:themeTint="d8" w:val="272727"/>
      <w:sz w:val="21"/>
      <w:szCs w:val="21"/>
      <w:lang w:eastAsia="fr-FR"/>
    </w:rPr>
  </w:style>
  <w:style w:type="character" w:styleId="CV-SommaireFormationetconnaissancesCar" w:customStyle="1">
    <w:name w:val="CV - Sommaire Formation et connaissances Car"/>
    <w:basedOn w:val="DefaultParagraphFont"/>
    <w:link w:val="CV-SommaireFormationetconnaissances"/>
    <w:qFormat/>
    <w:rPr>
      <w:rFonts w:ascii="Arial" w:hAnsi="Arial" w:eastAsia="Times New Roman" w:cs="Arial"/>
      <w:color w:val="002957"/>
      <w:sz w:val="20"/>
      <w:lang w:eastAsia="fr-FR"/>
    </w:rPr>
  </w:style>
  <w:style w:type="character" w:styleId="CVPuce1Car" w:customStyle="1">
    <w:name w:val="CV Puce 1 Car"/>
    <w:basedOn w:val="DefaultParagraphFont"/>
    <w:link w:val="CVPuce1"/>
    <w:uiPriority w:val="1"/>
    <w:qFormat/>
    <w:rPr>
      <w:rFonts w:ascii="Arial" w:hAnsi="Arial" w:eastAsia="Times New Roman" w:cs="Times New Roman"/>
      <w:color w:val="002957"/>
      <w:sz w:val="20"/>
      <w:lang w:eastAsia="fr-CA" w:bidi="as-IN"/>
    </w:rPr>
  </w:style>
  <w:style w:type="character" w:styleId="CVPuce2Car" w:customStyle="1">
    <w:name w:val="CV Puce 2 Car"/>
    <w:basedOn w:val="DefaultParagraphFont"/>
    <w:link w:val="CVPuce2"/>
    <w:uiPriority w:val="2"/>
    <w:qFormat/>
    <w:rPr>
      <w:rFonts w:ascii="Arial" w:hAnsi="Arial" w:eastAsia="Times New Roman" w:cs="Times New Roman"/>
      <w:color w:val="002957"/>
      <w:sz w:val="20"/>
      <w:lang w:eastAsia="fr-CA" w:bidi="as-IN"/>
    </w:rPr>
  </w:style>
  <w:style w:type="character" w:styleId="TitreRSUMETDOMAINECar" w:customStyle="1">
    <w:name w:val="Titre RÉSUMÉ ET DOMAINE Car"/>
    <w:basedOn w:val="DefaultParagraphFont"/>
    <w:link w:val="TitreRSUMETDOMAINE"/>
    <w:qFormat/>
    <w:rPr>
      <w:rFonts w:ascii="Arial" w:hAnsi="Arial" w:eastAsia="Times New Roman" w:cs="Times New Roman"/>
      <w:b/>
      <w:bCs/>
      <w:color w:val="002957"/>
      <w:sz w:val="28"/>
      <w:szCs w:val="24"/>
      <w:lang w:eastAsia="fr-FR"/>
    </w:rPr>
  </w:style>
  <w:style w:type="character" w:styleId="CommentReference">
    <w:name w:val="annotation reference"/>
    <w:basedOn w:val="DefaultParagraphFont"/>
    <w:uiPriority w:val="99"/>
    <w:semiHidden/>
    <w:unhideWhenUsed/>
    <w:qFormat/>
    <w:rPr>
      <w:sz w:val="16"/>
      <w:szCs w:val="16"/>
    </w:rPr>
  </w:style>
  <w:style w:type="character" w:styleId="ObjetducommentaireCar" w:customStyle="1">
    <w:name w:val="Objet du commentaire Car"/>
    <w:basedOn w:val="DefaultParagraphFont"/>
    <w:link w:val="annotationsubject"/>
    <w:uiPriority w:val="99"/>
    <w:semiHidden/>
    <w:qFormat/>
    <w:rPr>
      <w:rFonts w:ascii="Arial Narrow" w:hAnsi="Arial Narrow" w:eastAsia="Times New Roman" w:cs="Times New Roman"/>
      <w:b/>
      <w:bCs/>
      <w:sz w:val="20"/>
      <w:szCs w:val="20"/>
      <w:lang w:eastAsia="fr-FR"/>
    </w:rPr>
  </w:style>
  <w:style w:type="character" w:styleId="NotedefinCar" w:customStyle="1">
    <w:name w:val="Note de fin Car"/>
    <w:basedOn w:val="DefaultParagraphFont"/>
    <w:link w:val="EndnoteText"/>
    <w:uiPriority w:val="99"/>
    <w:semiHidden/>
    <w:qFormat/>
    <w:rPr>
      <w:rFonts w:ascii="Arial Narrow" w:hAnsi="Arial Narrow" w:eastAsia="Times New Roman" w:cs="Times New Roman"/>
      <w:sz w:val="20"/>
      <w:szCs w:val="20"/>
      <w:lang w:eastAsia="fr-FR"/>
    </w:rPr>
  </w:style>
  <w:style w:type="character" w:styleId="EndnoteCharacters">
    <w:name w:val="Endnote Characters"/>
    <w:uiPriority w:val="99"/>
    <w:semiHidden/>
    <w:unhideWhenUsed/>
    <w:qFormat/>
    <w:rPr>
      <w:vertAlign w:val="superscript"/>
    </w:rPr>
  </w:style>
  <w:style w:type="character" w:styleId="EndnoteReference">
    <w:name w:val="endnote reference"/>
    <w:rPr>
      <w:vertAlign w:val="superscript"/>
    </w:rPr>
  </w:style>
  <w:style w:type="character" w:styleId="CVTableausommaireCar" w:customStyle="1">
    <w:name w:val="CV Tableau sommaire Car"/>
    <w:basedOn w:val="DefaultParagraphFont"/>
    <w:link w:val="CVTableausommaire"/>
    <w:uiPriority w:val="7"/>
    <w:qFormat/>
    <w:rPr>
      <w:rFonts w:ascii="Arial" w:hAnsi="Arial" w:eastAsia="Times New Roman" w:cs="Times New Roman"/>
      <w:color w:val="002957"/>
      <w:sz w:val="18"/>
      <w:szCs w:val="20"/>
      <w:lang w:eastAsia="en-GB"/>
    </w:rPr>
  </w:style>
  <w:style w:type="character" w:styleId="CVTableausommaireCentrCar" w:customStyle="1">
    <w:name w:val="CV Tableau sommaire – Centré Car"/>
    <w:basedOn w:val="CVTableausommaireCar"/>
    <w:link w:val="CVTableausommaireCentr"/>
    <w:uiPriority w:val="6"/>
    <w:qFormat/>
    <w:rPr>
      <w:rFonts w:ascii="Arial" w:hAnsi="Arial" w:eastAsia="Times New Roman" w:cs="Times New Roman"/>
      <w:color w:val="002957"/>
      <w:sz w:val="18"/>
      <w:szCs w:val="20"/>
      <w:lang w:eastAsia="fr-FR"/>
    </w:rPr>
  </w:style>
  <w:style w:type="character" w:styleId="CVPuce3Car" w:customStyle="1">
    <w:name w:val="CV Puce 3 Car"/>
    <w:basedOn w:val="DefaultParagraphFont"/>
    <w:link w:val="CVPuce3"/>
    <w:uiPriority w:val="3"/>
    <w:qFormat/>
    <w:rPr>
      <w:rFonts w:ascii="Arial" w:hAnsi="Arial" w:eastAsia="Times New Roman" w:cs="Times New Roman"/>
      <w:color w:val="002957"/>
      <w:sz w:val="20"/>
      <w:lang w:eastAsia="fr-CA" w:bidi="as-IN"/>
    </w:rPr>
  </w:style>
  <w:style w:type="character" w:styleId="CVDescriptionduprojetCar" w:customStyle="1">
    <w:name w:val="CV Description du projet Car"/>
    <w:basedOn w:val="DefaultParagraphFont"/>
    <w:link w:val="CVDescriptionduprojet"/>
    <w:qFormat/>
    <w:rPr>
      <w:rFonts w:ascii="Arial" w:hAnsi="Arial" w:eastAsia="Times New Roman" w:cs="Arial"/>
      <w:color w:val="002957"/>
      <w:sz w:val="20"/>
      <w:lang w:eastAsia="fr-FR"/>
    </w:rPr>
  </w:style>
  <w:style w:type="character" w:styleId="PageNumber">
    <w:name w:val="page number"/>
    <w:basedOn w:val="DefaultParagraphFont"/>
    <w:rPr/>
  </w:style>
  <w:style w:type="character" w:styleId="SommaireCarCar" w:customStyle="1">
    <w:name w:val="Sommaire Car Car"/>
    <w:link w:val="Sommaire"/>
    <w:qFormat/>
    <w:rPr>
      <w:rFonts w:ascii="Arial Narrow" w:hAnsi="Arial Narrow" w:eastAsia="Times New Roman" w:cs="Times New Roman"/>
      <w:color w:val="002957"/>
      <w:szCs w:val="20"/>
      <w:lang w:val="fr-FR" w:eastAsia="fr-FR"/>
    </w:rPr>
  </w:style>
  <w:style w:type="character" w:styleId="CV-CorpsdetexteCar" w:customStyle="1">
    <w:name w:val="CV - Corps de texte Car"/>
    <w:link w:val="CV-Corpsdetexte"/>
    <w:qFormat/>
    <w:rPr>
      <w:rFonts w:ascii="Arial" w:hAnsi="Arial" w:eastAsia="Times New Roman" w:cs="Arial"/>
      <w:color w:val="002957"/>
      <w:sz w:val="20"/>
      <w:szCs w:val="20"/>
      <w:lang w:eastAsia="en-GB"/>
    </w:rPr>
  </w:style>
  <w:style w:type="character" w:styleId="UnresolvedMention">
    <w:name w:val="Unresolved Mention"/>
    <w:basedOn w:val="DefaultParagraphFont"/>
    <w:uiPriority w:val="99"/>
    <w:semiHidden/>
    <w:unhideWhenUsed/>
    <w:qFormat/>
    <w:rPr>
      <w:color w:val="605E5C"/>
      <w:shd w:fill="E1DFDD" w:val="clear"/>
    </w:rPr>
  </w:style>
  <w:style w:type="character" w:styleId="FollowedHyperlink">
    <w:name w:val="FollowedHyperlink"/>
    <w:basedOn w:val="DefaultParagraphFont"/>
    <w:uiPriority w:val="99"/>
    <w:semiHidden/>
    <w:unhideWhenUsed/>
    <w:rPr>
      <w:color w:themeColor="followedHyperlink" w:val="800080"/>
      <w:u w:val="single"/>
    </w:rPr>
  </w:style>
  <w:style w:type="character" w:styleId="SommairecentrtableauCar" w:customStyle="1">
    <w:name w:val="Sommaire centré (tableau) Car"/>
    <w:basedOn w:val="DefaultParagraphFont"/>
    <w:link w:val="Sommairecentrtableau"/>
    <w:uiPriority w:val="6"/>
    <w:qFormat/>
    <w:rPr>
      <w:rFonts w:ascii="Arial" w:hAnsi="Arial" w:eastAsia="Times New Roman" w:cs="Times New Roman"/>
      <w:color w:val="002957"/>
      <w:sz w:val="18"/>
      <w:szCs w:val="20"/>
      <w:lang w:eastAsia="fr-FR"/>
    </w:rPr>
  </w:style>
  <w:style w:type="character" w:styleId="NormalArialCar" w:customStyle="1">
    <w:name w:val="Normal Arial Car"/>
    <w:basedOn w:val="DefaultParagraphFont"/>
    <w:link w:val="NormalArial"/>
    <w:qFormat/>
    <w:rPr>
      <w:rFonts w:ascii="Arial" w:hAnsi="Arial" w:eastAsia="Times New Roman" w:cs="Arial"/>
      <w:color w:val="002957"/>
      <w:sz w:val="20"/>
      <w:lang w:eastAsia="fr-FR"/>
    </w:rPr>
  </w:style>
  <w:style w:type="character" w:styleId="SectionCar" w:customStyle="1">
    <w:name w:val="Section Car"/>
    <w:basedOn w:val="DefaultParagraphFont"/>
    <w:link w:val="Section"/>
    <w:qFormat/>
    <w:rPr>
      <w:rFonts w:ascii="Arial" w:hAnsi="Arial" w:eastAsia="Times New Roman" w:cs="Times New Roman"/>
      <w:b/>
      <w:bCs/>
      <w:color w:val="002957"/>
      <w:sz w:val="28"/>
      <w:szCs w:val="24"/>
      <w:lang w:eastAsia="fr-FR"/>
    </w:rPr>
  </w:style>
  <w:style w:type="character" w:styleId="CommentaireCar" w:customStyle="1">
    <w:name w:val="Commentaire Car"/>
    <w:basedOn w:val="DefaultParagraphFont"/>
    <w:link w:val="CommentText"/>
    <w:uiPriority w:val="99"/>
    <w:qFormat/>
    <w:rPr>
      <w:rFonts w:ascii="Arial Narrow" w:hAnsi="Arial Narrow" w:eastAsia="Times New Roman" w:cs="Times New Roman"/>
      <w:color w:val="002957"/>
      <w:sz w:val="20"/>
      <w:szCs w:val="20"/>
      <w:lang w:eastAsia="fr-FR"/>
    </w:rPr>
  </w:style>
  <w:style w:type="character" w:styleId="En-tteCar" w:customStyle="1">
    <w:name w:val="En-tête Car"/>
    <w:basedOn w:val="DefaultParagraphFont"/>
    <w:link w:val="Header"/>
    <w:qFormat/>
    <w:rPr>
      <w:rFonts w:ascii="Arial Narrow" w:hAnsi="Arial Narrow" w:eastAsia="Times New Roman" w:cs="Times New Roman"/>
      <w:color w:val="002957"/>
      <w:szCs w:val="20"/>
      <w:lang w:eastAsia="fr-FR"/>
    </w:rPr>
  </w:style>
  <w:style w:type="character" w:styleId="HTMLVariable">
    <w:name w:val="HTML Variable"/>
    <w:semiHidden/>
    <w:qFormat/>
    <w:rPr>
      <w:i/>
      <w:iCs/>
    </w:rPr>
  </w:style>
  <w:style w:type="character" w:styleId="Hyperlink">
    <w:name w:val="Hyperlink"/>
    <w:uiPriority w:val="99"/>
    <w:semiHidden/>
    <w:rPr>
      <w:color w:val="0000FF"/>
      <w:u w:val="single"/>
    </w:rPr>
  </w:style>
  <w:style w:type="character" w:styleId="Strong">
    <w:name w:val="Strong"/>
    <w:basedOn w:val="DefaultParagraphFont"/>
    <w:qFormat/>
    <w:rPr>
      <w:b/>
      <w:bCs/>
    </w:rPr>
  </w:style>
  <w:style w:type="paragraph" w:styleId="Heading">
    <w:name w:val="Heading"/>
    <w:basedOn w:val="Normal"/>
    <w:next w:val="BodyText"/>
    <w:qFormat/>
    <w:pPr>
      <w:keepNext w:val="true"/>
      <w:spacing w:before="240" w:after="120"/>
    </w:pPr>
    <w:rPr>
      <w:rFonts w:ascii="Liberation Sans" w:hAnsi="Liberation 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next w:val="Normal"/>
    <w:uiPriority w:val="35"/>
    <w:semiHidden/>
    <w:unhideWhenUsed/>
    <w:qFormat/>
    <w:pPr>
      <w:spacing w:before="0" w:after="200"/>
    </w:pPr>
    <w:rPr>
      <w:b/>
      <w:bCs/>
      <w:color w:themeColor="accent1" w:val="4F81BD"/>
      <w:sz w:val="18"/>
      <w:szCs w:val="18"/>
    </w:rPr>
  </w:style>
  <w:style w:type="paragraph" w:styleId="Index">
    <w:name w:val="Index"/>
    <w:basedOn w:val="Normal"/>
    <w:qFormat/>
    <w:pPr>
      <w:suppressLineNumbers/>
    </w:pPr>
    <w:rPr/>
  </w:style>
  <w:style w:type="paragraph" w:styleId="Title">
    <w:name w:val="Title"/>
    <w:basedOn w:val="Normal"/>
    <w:next w:val="Normal"/>
    <w:link w:val="TitreCar"/>
    <w:uiPriority w:val="10"/>
    <w:qFormat/>
    <w:pPr>
      <w:spacing w:before="300" w:after="200"/>
      <w:contextualSpacing/>
    </w:pPr>
    <w:rPr>
      <w:sz w:val="48"/>
      <w:szCs w:val="48"/>
    </w:rPr>
  </w:style>
  <w:style w:type="paragraph" w:styleId="Subtitle">
    <w:name w:val="Subtitle"/>
    <w:basedOn w:val="Normal"/>
    <w:next w:val="Normal"/>
    <w:link w:val="Sous-titreCar"/>
    <w:uiPriority w:val="11"/>
    <w:qFormat/>
    <w:pPr>
      <w:spacing w:before="200" w:after="200"/>
    </w:pPr>
    <w:rPr>
      <w:sz w:val="24"/>
      <w:szCs w:val="24"/>
    </w:rPr>
  </w:style>
  <w:style w:type="paragraph" w:styleId="Quote">
    <w:name w:val="Quote"/>
    <w:basedOn w:val="Normal"/>
    <w:next w:val="Normal"/>
    <w:link w:val="CitationCar"/>
    <w:uiPriority w:val="29"/>
    <w:qFormat/>
    <w:pPr>
      <w:ind w:left="720" w:right="720"/>
    </w:pPr>
    <w:rPr>
      <w:i/>
    </w:rPr>
  </w:style>
  <w:style w:type="paragraph" w:styleId="IntenseQuot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styleId="FootnoteText">
    <w:name w:val="footnote text"/>
    <w:basedOn w:val="Normal"/>
    <w:link w:val="NotedebasdepageCar"/>
    <w:uiPriority w:val="99"/>
    <w:semiHidden/>
    <w:unhideWhenUsed/>
    <w:pPr>
      <w:spacing w:before="0" w:after="40"/>
    </w:pPr>
    <w:rPr>
      <w:sz w:val="18"/>
    </w:rPr>
  </w:style>
  <w:style w:type="paragraph" w:styleId="TOC1">
    <w:name w:val="toc 1"/>
    <w:basedOn w:val="Normal"/>
    <w:next w:val="Normal"/>
    <w:uiPriority w:val="39"/>
    <w:unhideWhenUsed/>
    <w:pPr>
      <w:spacing w:before="0" w:after="57"/>
    </w:pPr>
    <w:rPr/>
  </w:style>
  <w:style w:type="paragraph" w:styleId="TOC2">
    <w:name w:val="toc 2"/>
    <w:basedOn w:val="Normal"/>
    <w:next w:val="Normal"/>
    <w:uiPriority w:val="39"/>
    <w:unhideWhenUsed/>
    <w:pPr>
      <w:spacing w:before="0" w:after="57"/>
      <w:ind w:left="283"/>
    </w:pPr>
    <w:rPr/>
  </w:style>
  <w:style w:type="paragraph" w:styleId="TOC3">
    <w:name w:val="toc 3"/>
    <w:basedOn w:val="Normal"/>
    <w:next w:val="Normal"/>
    <w:uiPriority w:val="39"/>
    <w:unhideWhenUsed/>
    <w:pPr>
      <w:spacing w:before="0" w:after="57"/>
      <w:ind w:left="567"/>
    </w:pPr>
    <w:rPr/>
  </w:style>
  <w:style w:type="paragraph" w:styleId="TOC4">
    <w:name w:val="toc 4"/>
    <w:basedOn w:val="Normal"/>
    <w:next w:val="Normal"/>
    <w:uiPriority w:val="39"/>
    <w:unhideWhenUsed/>
    <w:pPr>
      <w:spacing w:before="0" w:after="57"/>
      <w:ind w:left="850"/>
    </w:pPr>
    <w:rPr/>
  </w:style>
  <w:style w:type="paragraph" w:styleId="TOC5">
    <w:name w:val="toc 5"/>
    <w:basedOn w:val="Normal"/>
    <w:next w:val="Normal"/>
    <w:uiPriority w:val="39"/>
    <w:unhideWhenUsed/>
    <w:pPr>
      <w:spacing w:before="0" w:after="57"/>
      <w:ind w:left="1134"/>
    </w:pPr>
    <w:rPr/>
  </w:style>
  <w:style w:type="paragraph" w:styleId="TOC6">
    <w:name w:val="toc 6"/>
    <w:basedOn w:val="Normal"/>
    <w:next w:val="Normal"/>
    <w:uiPriority w:val="39"/>
    <w:unhideWhenUsed/>
    <w:pPr>
      <w:spacing w:before="0" w:after="57"/>
      <w:ind w:left="1417"/>
    </w:pPr>
    <w:rPr/>
  </w:style>
  <w:style w:type="paragraph" w:styleId="TOC7">
    <w:name w:val="toc 7"/>
    <w:basedOn w:val="Normal"/>
    <w:next w:val="Normal"/>
    <w:uiPriority w:val="39"/>
    <w:unhideWhenUsed/>
    <w:pPr>
      <w:spacing w:before="0" w:after="57"/>
      <w:ind w:left="1701"/>
    </w:pPr>
    <w:rPr/>
  </w:style>
  <w:style w:type="paragraph" w:styleId="TOC8">
    <w:name w:val="toc 8"/>
    <w:basedOn w:val="Normal"/>
    <w:next w:val="Normal"/>
    <w:uiPriority w:val="39"/>
    <w:unhideWhenUsed/>
    <w:pPr>
      <w:spacing w:before="0" w:after="57"/>
      <w:ind w:left="1984"/>
    </w:pPr>
    <w:rPr/>
  </w:style>
  <w:style w:type="paragraph" w:styleId="TOC9">
    <w:name w:val="toc 9"/>
    <w:basedOn w:val="Normal"/>
    <w:next w:val="Normal"/>
    <w:uiPriority w:val="39"/>
    <w:unhideWhenUsed/>
    <w:pPr>
      <w:spacing w:before="0" w:after="57"/>
      <w:ind w:left="2268"/>
    </w:pPr>
    <w:rPr/>
  </w:style>
  <w:style w:type="paragraph" w:styleId="IndexHeading">
    <w:name w:val="index heading"/>
    <w:basedOn w:val="Heading"/>
    <w:pPr/>
    <w:rPr/>
  </w:style>
  <w:style w:type="paragraph" w:styleId="TOCHeading">
    <w:name w:val="TOC Heading"/>
    <w:uiPriority w:val="39"/>
    <w:unhideWhenUsed/>
    <w:qFormat/>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fr-CA" w:eastAsia="en-US" w:bidi="ar-SA"/>
    </w:rPr>
  </w:style>
  <w:style w:type="paragraph" w:styleId="TableofFigures">
    <w:name w:val="table of figures"/>
    <w:basedOn w:val="Normal"/>
    <w:next w:val="Normal"/>
    <w:uiPriority w:val="99"/>
    <w:unhideWhenUsed/>
    <w:pPr/>
    <w:rPr/>
  </w:style>
  <w:style w:type="paragraph" w:styleId="HeaderandFooter">
    <w:name w:val="Header and Footer"/>
    <w:basedOn w:val="Normal"/>
    <w:qFormat/>
    <w:pPr/>
    <w:rPr/>
  </w:style>
  <w:style w:type="paragraph" w:styleId="Footer">
    <w:name w:val="footer"/>
    <w:basedOn w:val="Normal"/>
    <w:link w:val="PieddepageCar"/>
    <w:uiPriority w:val="99"/>
    <w:pPr>
      <w:tabs>
        <w:tab w:val="clear" w:pos="709"/>
        <w:tab w:val="center" w:pos="4703" w:leader="none"/>
        <w:tab w:val="right" w:pos="9406" w:leader="none"/>
      </w:tabs>
    </w:pPr>
    <w:rPr/>
  </w:style>
  <w:style w:type="paragraph" w:styleId="CV-SommaireFormationetconnaissances" w:customStyle="1">
    <w:name w:val="CV - Sommaire Formation et connaissances"/>
    <w:basedOn w:val="Normal"/>
    <w:next w:val="Normal"/>
    <w:link w:val="CV-SommaireFormationetconnaissancesCar"/>
    <w:qFormat/>
    <w:pPr>
      <w:spacing w:before="0" w:after="120"/>
      <w:jc w:val="left"/>
    </w:pPr>
    <w:rPr>
      <w:rFonts w:ascii="Arial" w:hAnsi="Arial" w:cs="Arial"/>
      <w:sz w:val="20"/>
      <w:szCs w:val="22"/>
    </w:rPr>
  </w:style>
  <w:style w:type="paragraph" w:styleId="CVPuce1" w:customStyle="1">
    <w:name w:val="CV Puce 1"/>
    <w:basedOn w:val="Normal"/>
    <w:link w:val="CVPuce1Car"/>
    <w:uiPriority w:val="1"/>
    <w:qFormat/>
    <w:pPr>
      <w:numPr>
        <w:ilvl w:val="0"/>
        <w:numId w:val="2"/>
      </w:numPr>
      <w:tabs>
        <w:tab w:val="clear" w:pos="709"/>
        <w:tab w:val="right" w:pos="993" w:leader="none"/>
      </w:tabs>
      <w:spacing w:before="0" w:after="60"/>
      <w:ind w:hanging="210" w:left="567"/>
    </w:pPr>
    <w:rPr>
      <w:rFonts w:ascii="Arial" w:hAnsi="Arial"/>
      <w:sz w:val="20"/>
      <w:szCs w:val="22"/>
      <w:lang w:eastAsia="fr-CA" w:bidi="as-IN"/>
    </w:rPr>
  </w:style>
  <w:style w:type="paragraph" w:styleId="CVPuce2" w:customStyle="1">
    <w:name w:val="CV Puce 2"/>
    <w:basedOn w:val="Normal"/>
    <w:link w:val="CVPuce2Car"/>
    <w:uiPriority w:val="2"/>
    <w:qFormat/>
    <w:pPr>
      <w:numPr>
        <w:ilvl w:val="1"/>
        <w:numId w:val="3"/>
      </w:numPr>
      <w:spacing w:before="0" w:after="60"/>
      <w:ind w:hanging="204" w:left="924"/>
    </w:pPr>
    <w:rPr>
      <w:rFonts w:ascii="Arial" w:hAnsi="Arial"/>
      <w:sz w:val="20"/>
      <w:szCs w:val="22"/>
      <w:lang w:eastAsia="fr-CA" w:bidi="as-IN"/>
    </w:rPr>
  </w:style>
  <w:style w:type="paragraph" w:styleId="TitreRSUMETDOMAINE" w:customStyle="1">
    <w:name w:val="Titre RÉSUMÉ ET DOMAINE"/>
    <w:basedOn w:val="Normal"/>
    <w:link w:val="TitreRSUMETDOMAINECar"/>
    <w:qFormat/>
    <w:pPr>
      <w:tabs>
        <w:tab w:val="clear" w:pos="709"/>
        <w:tab w:val="left" w:pos="10343" w:leader="none"/>
      </w:tabs>
      <w:spacing w:before="360" w:after="120"/>
    </w:pPr>
    <w:rPr>
      <w:rFonts w:ascii="Arial" w:hAnsi="Arial"/>
      <w:b/>
      <w:bCs/>
      <w:sz w:val="28"/>
      <w:szCs w:val="24"/>
    </w:rPr>
  </w:style>
  <w:style w:type="paragraph" w:styleId="annotationsubject">
    <w:name w:val="annotation subject"/>
    <w:basedOn w:val="Normal"/>
    <w:next w:val="Normal"/>
    <w:link w:val="ObjetducommentaireCar"/>
    <w:uiPriority w:val="99"/>
    <w:semiHidden/>
    <w:unhideWhenUsed/>
    <w:qFormat/>
    <w:pPr/>
    <w:rPr>
      <w:b/>
      <w:bCs/>
      <w:sz w:val="20"/>
    </w:rPr>
  </w:style>
  <w:style w:type="paragraph" w:styleId="CVTitretableau" w:customStyle="1">
    <w:name w:val="CV Titre tableau"/>
    <w:basedOn w:val="CVTitretableau-Centr"/>
    <w:qFormat/>
    <w:pPr>
      <w:jc w:val="left"/>
    </w:pPr>
    <w:rPr/>
  </w:style>
  <w:style w:type="paragraph" w:styleId="CVTitretableauTotal" w:customStyle="1">
    <w:name w:val="CV Titre tableau – Total"/>
    <w:basedOn w:val="CVTitretableau-Centr"/>
    <w:uiPriority w:val="19"/>
    <w:qFormat/>
    <w:pPr>
      <w:jc w:val="right"/>
    </w:pPr>
    <w:rPr>
      <w:caps w:val="false"/>
      <w:smallCaps w:val="false"/>
    </w:rPr>
  </w:style>
  <w:style w:type="paragraph" w:styleId="EndnoteText">
    <w:name w:val="endnote text"/>
    <w:basedOn w:val="Normal"/>
    <w:link w:val="NotedefinCar"/>
    <w:uiPriority w:val="99"/>
    <w:semiHidden/>
    <w:unhideWhenUsed/>
    <w:pPr/>
    <w:rPr>
      <w:sz w:val="20"/>
    </w:rPr>
  </w:style>
  <w:style w:type="paragraph" w:styleId="CVTableausommaire" w:customStyle="1">
    <w:name w:val="CV Tableau sommaire"/>
    <w:basedOn w:val="Normal"/>
    <w:link w:val="CVTableausommaireCar"/>
    <w:uiPriority w:val="7"/>
    <w:qFormat/>
    <w:pPr>
      <w:spacing w:before="60" w:after="60"/>
      <w:jc w:val="left"/>
    </w:pPr>
    <w:rPr>
      <w:rFonts w:ascii="Arial" w:hAnsi="Arial"/>
      <w:sz w:val="18"/>
      <w:lang w:eastAsia="en-GB"/>
    </w:rPr>
  </w:style>
  <w:style w:type="paragraph" w:styleId="CVTableausommaireCentr" w:customStyle="1">
    <w:name w:val="CV Tableau sommaire – Centré"/>
    <w:basedOn w:val="CVTableausommaire"/>
    <w:link w:val="CVTableausommaireCentrCar"/>
    <w:uiPriority w:val="6"/>
    <w:qFormat/>
    <w:pPr>
      <w:jc w:val="center"/>
    </w:pPr>
    <w:rPr>
      <w:lang w:eastAsia="fr-FR"/>
    </w:rPr>
  </w:style>
  <w:style w:type="paragraph" w:styleId="CVTitretableau-Centr" w:customStyle="1">
    <w:name w:val="CV Titre tableau - Centré"/>
    <w:basedOn w:val="Normal"/>
    <w:uiPriority w:val="20"/>
    <w:qFormat/>
    <w:pPr>
      <w:jc w:val="center"/>
    </w:pPr>
    <w:rPr>
      <w:rFonts w:ascii="Arial" w:hAnsi="Arial"/>
      <w:b/>
      <w:smallCaps/>
      <w:color w:themeColor="background1" w:val="FFFFFF"/>
      <w:sz w:val="20"/>
      <w:szCs w:val="22"/>
    </w:rPr>
  </w:style>
  <w:style w:type="paragraph" w:styleId="Revision">
    <w:name w:val="Revision"/>
    <w:uiPriority w:val="99"/>
    <w:semiHidden/>
    <w:qFormat/>
    <w:pPr>
      <w:widowControl/>
      <w:suppressAutoHyphens w:val="true"/>
      <w:bidi w:val="0"/>
      <w:spacing w:lineRule="auto" w:line="240" w:before="0" w:after="0"/>
      <w:jc w:val="left"/>
    </w:pPr>
    <w:rPr>
      <w:rFonts w:ascii="Arial Narrow" w:hAnsi="Arial Narrow" w:eastAsia="Times New Roman" w:cs="Times New Roman"/>
      <w:color w:val="auto"/>
      <w:kern w:val="0"/>
      <w:sz w:val="22"/>
      <w:szCs w:val="20"/>
      <w:lang w:val="fr-CA" w:eastAsia="fr-FR" w:bidi="ar-SA"/>
    </w:rPr>
  </w:style>
  <w:style w:type="paragraph" w:styleId="CVPuce3" w:customStyle="1">
    <w:name w:val="CV Puce 3"/>
    <w:basedOn w:val="Normal"/>
    <w:link w:val="CVPuce3Car"/>
    <w:uiPriority w:val="3"/>
    <w:qFormat/>
    <w:pPr>
      <w:numPr>
        <w:ilvl w:val="0"/>
        <w:numId w:val="1"/>
      </w:numPr>
      <w:spacing w:before="0" w:after="60"/>
      <w:ind w:hanging="204" w:left="1287"/>
    </w:pPr>
    <w:rPr>
      <w:rFonts w:ascii="Arial" w:hAnsi="Arial"/>
      <w:sz w:val="20"/>
      <w:szCs w:val="22"/>
      <w:lang w:eastAsia="fr-CA" w:bidi="as-IN"/>
    </w:rPr>
  </w:style>
  <w:style w:type="paragraph" w:styleId="CV-Sommaireralisationstexte" w:customStyle="1">
    <w:name w:val="CV - Sommaire réalisations texte"/>
    <w:basedOn w:val="CV-SommaireFormationetconnaissances"/>
    <w:qFormat/>
    <w:pPr/>
    <w:rPr/>
  </w:style>
  <w:style w:type="paragraph" w:styleId="CV-Tableautexte" w:customStyle="1">
    <w:name w:val="CV - Tableau texte"/>
    <w:basedOn w:val="Normal"/>
    <w:qFormat/>
    <w:pPr>
      <w:jc w:val="left"/>
    </w:pPr>
    <w:rPr>
      <w:rFonts w:ascii="Arial" w:hAnsi="Arial"/>
      <w:sz w:val="20"/>
    </w:rPr>
  </w:style>
  <w:style w:type="paragraph" w:styleId="CV-Titretableau" w:customStyle="1">
    <w:name w:val="CV - Titre tableau"/>
    <w:basedOn w:val="CVTitretableau"/>
    <w:qFormat/>
    <w:pPr/>
    <w:rPr>
      <w:bCs/>
      <w:color w:val="002957"/>
    </w:rPr>
  </w:style>
  <w:style w:type="paragraph" w:styleId="CVDescriptionduprojet" w:customStyle="1">
    <w:name w:val="CV Description du projet"/>
    <w:basedOn w:val="CV-SommaireFormationetconnaissances"/>
    <w:link w:val="CVDescriptionduprojetCar"/>
    <w:qFormat/>
    <w:pPr/>
    <w:rPr/>
  </w:style>
  <w:style w:type="paragraph" w:styleId="CVTitretableau-Totalcentr" w:customStyle="1">
    <w:name w:val="CV Titre tableau - Total centré"/>
    <w:basedOn w:val="CVTitretableau-Centr"/>
    <w:qFormat/>
    <w:pPr/>
    <w:rPr>
      <w:rFonts w:ascii="Arial Narrow" w:hAnsi="Arial Narrow"/>
      <w:caps w:val="false"/>
      <w:smallCaps w:val="false"/>
      <w:sz w:val="22"/>
    </w:rPr>
  </w:style>
  <w:style w:type="paragraph" w:styleId="Sommaire" w:customStyle="1">
    <w:name w:val="Sommaire"/>
    <w:basedOn w:val="Normal"/>
    <w:link w:val="SommaireCarCar"/>
    <w:qFormat/>
    <w:pPr>
      <w:widowControl w:val="false"/>
      <w:tabs>
        <w:tab w:val="clear" w:pos="709"/>
        <w:tab w:val="left" w:pos="4500" w:leader="none"/>
      </w:tabs>
      <w:spacing w:before="120" w:after="0"/>
    </w:pPr>
    <w:rPr>
      <w:lang w:val="fr-FR"/>
    </w:rPr>
  </w:style>
  <w:style w:type="paragraph" w:styleId="CV-Corpsdetexte" w:customStyle="1">
    <w:name w:val="CV - Corps de texte"/>
    <w:basedOn w:val="Normal"/>
    <w:link w:val="CV-CorpsdetexteCar"/>
    <w:unhideWhenUsed/>
    <w:qFormat/>
    <w:pPr>
      <w:spacing w:before="120" w:after="60"/>
      <w:jc w:val="left"/>
    </w:pPr>
    <w:rPr>
      <w:rFonts w:ascii="Arial" w:hAnsi="Arial" w:cs="Arial"/>
      <w:sz w:val="20"/>
      <w:lang w:eastAsia="en-GB"/>
    </w:rPr>
  </w:style>
  <w:style w:type="paragraph" w:styleId="Sommairecentrtableau" w:customStyle="1">
    <w:name w:val="Sommaire centré (tableau)"/>
    <w:basedOn w:val="Normal"/>
    <w:link w:val="SommairecentrtableauCar"/>
    <w:uiPriority w:val="6"/>
    <w:qFormat/>
    <w:pPr>
      <w:spacing w:before="60" w:after="60"/>
      <w:jc w:val="center"/>
    </w:pPr>
    <w:rPr>
      <w:rFonts w:ascii="Arial" w:hAnsi="Arial"/>
      <w:sz w:val="18"/>
    </w:rPr>
  </w:style>
  <w:style w:type="paragraph" w:styleId="NormalArial" w:customStyle="1">
    <w:name w:val="Normal Arial"/>
    <w:basedOn w:val="Normal"/>
    <w:next w:val="Normal"/>
    <w:link w:val="NormalArialCar"/>
    <w:qFormat/>
    <w:pPr>
      <w:spacing w:before="0" w:after="120"/>
    </w:pPr>
    <w:rPr>
      <w:rFonts w:ascii="Arial" w:hAnsi="Arial" w:cs="Arial"/>
      <w:sz w:val="20"/>
      <w:szCs w:val="22"/>
    </w:rPr>
  </w:style>
  <w:style w:type="paragraph" w:styleId="Section" w:customStyle="1">
    <w:name w:val="Section"/>
    <w:basedOn w:val="Normal"/>
    <w:link w:val="SectionCar"/>
    <w:qFormat/>
    <w:pPr>
      <w:tabs>
        <w:tab w:val="clear" w:pos="709"/>
        <w:tab w:val="left" w:pos="10343" w:leader="none"/>
      </w:tabs>
      <w:spacing w:before="360" w:after="120"/>
    </w:pPr>
    <w:rPr>
      <w:rFonts w:ascii="Arial" w:hAnsi="Arial"/>
      <w:b/>
      <w:bCs/>
      <w:sz w:val="28"/>
      <w:szCs w:val="24"/>
    </w:rPr>
  </w:style>
  <w:style w:type="paragraph" w:styleId="CommentText">
    <w:name w:val="annotation text"/>
    <w:basedOn w:val="Normal"/>
    <w:link w:val="CommentaireCar"/>
    <w:uiPriority w:val="99"/>
    <w:unhideWhenUsed/>
    <w:pPr/>
    <w:rPr>
      <w:sz w:val="20"/>
    </w:rPr>
  </w:style>
  <w:style w:type="paragraph" w:styleId="CV-TitreTableaucolonne1" w:customStyle="1">
    <w:name w:val="CV - Titre Tableau colonne 1"/>
    <w:basedOn w:val="CV-Titretableau"/>
    <w:qFormat/>
    <w:pPr>
      <w:jc w:val="center"/>
    </w:pPr>
    <w:rPr>
      <w:b w:val="false"/>
    </w:rPr>
  </w:style>
  <w:style w:type="paragraph" w:styleId="Header">
    <w:name w:val="header"/>
    <w:basedOn w:val="Normal"/>
    <w:link w:val="En-tteCar"/>
    <w:unhideWhenUsed/>
    <w:pPr>
      <w:tabs>
        <w:tab w:val="clear" w:pos="709"/>
        <w:tab w:val="center" w:pos="4680" w:leader="none"/>
        <w:tab w:val="right" w:pos="9360" w:leader="none"/>
      </w:tabs>
    </w:pPr>
    <w:rPr/>
  </w:style>
  <w:style w:type="paragraph" w:styleId="CV-Titrepremirepage" w:customStyle="1">
    <w:name w:val="CV - Titre première page"/>
    <w:basedOn w:val="Normal"/>
    <w:qFormat/>
    <w:pPr>
      <w:spacing w:before="0" w:after="240"/>
      <w:jc w:val="left"/>
    </w:pPr>
    <w:rPr>
      <w:rFonts w:ascii="Arial" w:hAnsi="Arial" w:cs="Arial"/>
      <w:color w:themeColor="background1" w:val="FFFFFF"/>
      <w:sz w:val="40"/>
      <w:szCs w:val="40"/>
    </w:rPr>
  </w:style>
  <w:style w:type="paragraph" w:styleId="CV-Textepremirepage" w:customStyle="1">
    <w:name w:val="CV - Texte première page"/>
    <w:basedOn w:val="Normal"/>
    <w:qFormat/>
    <w:pPr>
      <w:spacing w:lineRule="auto" w:line="360" w:before="0" w:after="240"/>
      <w:jc w:val="left"/>
    </w:pPr>
    <w:rPr>
      <w:rFonts w:ascii="Arial" w:hAnsi="Arial" w:cs="Arial"/>
      <w:color w:themeColor="background1" w:val="FFFFFF"/>
      <w:sz w:val="28"/>
      <w:szCs w:val="28"/>
    </w:rPr>
  </w:style>
  <w:style w:type="paragraph" w:styleId="CV-Numrodepage" w:customStyle="1">
    <w:name w:val="CV - Numéro de page"/>
    <w:basedOn w:val="Normal"/>
    <w:qFormat/>
    <w:pPr>
      <w:jc w:val="right"/>
    </w:pPr>
    <w:rPr/>
  </w:style>
  <w:style w:type="paragraph" w:styleId="ListParagraph">
    <w:name w:val="List Paragraph"/>
    <w:basedOn w:val="Normal"/>
    <w:uiPriority w:val="99"/>
    <w:qFormat/>
    <w:pPr>
      <w:spacing w:before="0" w:after="0"/>
      <w:ind w:left="720"/>
      <w:contextualSpacing/>
    </w:pPr>
    <w:rPr/>
  </w:style>
  <w:style w:type="paragraph" w:styleId="NoSpacing">
    <w:name w:val="No Spacing"/>
    <w:uiPriority w:val="99"/>
    <w:qFormat/>
    <w:pPr>
      <w:widowControl/>
      <w:suppressAutoHyphens w:val="true"/>
      <w:bidi w:val="0"/>
      <w:spacing w:lineRule="auto" w:line="240" w:before="0" w:after="0"/>
      <w:jc w:val="both"/>
    </w:pPr>
    <w:rPr>
      <w:rFonts w:ascii="Arial Narrow" w:hAnsi="Arial Narrow" w:eastAsia="Times New Roman" w:cs="Times New Roman"/>
      <w:color w:val="002957"/>
      <w:kern w:val="0"/>
      <w:sz w:val="22"/>
      <w:szCs w:val="20"/>
      <w:lang w:val="fr-CA" w:eastAsia="fr-FR" w:bidi="ar-SA"/>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GridLight">
    <w:name w:val="Grid Table Light"/>
    <w:basedOn w:val="Tableau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Tableausimple1">
    <w:name w:val="Plain Table 1"/>
    <w:basedOn w:val="Tableau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sz w:val="22"/>
      </w:rPr>
      <w:tblPr/>
    </w:tblStylePr>
    <w:tblStylePr w:type="lastRow">
      <w:rPr>
        <w:b/>
        <w:sz w:val="22"/>
      </w:rPr>
      <w:tblPr/>
    </w:tblStylePr>
    <w:tblStylePr w:type="firstCol">
      <w:rPr>
        <w:b/>
        <w:sz w:val="22"/>
      </w:rPr>
      <w:tblPr/>
    </w:tblStylePr>
    <w:tblStylePr w:type="lastCol">
      <w:rPr>
        <w:b/>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styleId="Tableausimple2">
    <w:name w:val="Plain Table 2"/>
    <w:basedOn w:val="TableauNormal"/>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sz w:val="22"/>
      </w:rPr>
      <w:tblPr/>
      <w:tcPr>
        <w:tcBorders>
          <w:top w:val="single" w:color="000000" w:themeColor="text1" w:sz="4" w:space="0"/>
          <w:bottom w:val="single" w:color="000000" w:themeColor="text1" w:sz="4" w:space="0"/>
        </w:tcBorders>
      </w:tcPr>
    </w:tblStylePr>
    <w:tblStylePr w:type="lastRow">
      <w:rPr>
        <w:b/>
        <w:sz w:val="22"/>
      </w:rPr>
      <w:tblPr/>
    </w:tblStylePr>
    <w:tblStylePr w:type="firstCol">
      <w:rPr>
        <w:b/>
        <w:sz w:val="22"/>
      </w:rPr>
      <w:tblPr/>
    </w:tblStylePr>
    <w:tblStylePr w:type="lastCol">
      <w:rPr>
        <w:b/>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Row">
      <w:rPr>
        <w:b/>
        <w:caps/>
      </w:rPr>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lastCol">
      <w:rPr>
        <w:b/>
        <w:caps/>
      </w:rPr>
      <w:tbl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rPr>
      <w:tblPr/>
    </w:tblStylePr>
    <w:tblStylePr w:type="lastRow">
      <w:rPr>
        <w:b/>
      </w:rPr>
      <w:tblPr/>
    </w:tblStylePr>
    <w:tblStylePr w:type="firstCol">
      <w:rPr>
        <w:b/>
      </w:rPr>
      <w:tblPr/>
    </w:tblStylePr>
    <w:tblStylePr w:type="lastCol">
      <w:rPr>
        <w:b/>
      </w:rPr>
      <w:tbl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rPr>
      <w:tblPr/>
      <w:tcPr>
        <w:tcBorders>
          <w:left w:val="none" w:color="000000" w:sz="4" w:space="0"/>
          <w:bottom w:val="single" w:color="404040" w:sz="4" w:space="0"/>
          <w:right w:val="none" w:color="000000" w:sz="4" w:space="0"/>
        </w:tcBorders>
        <w:shd w:val="clear" w:color="FFFFFF" w:fill="auto"/>
      </w:tcPr>
    </w:tblStylePr>
    <w:tblStylePr w:type="lastRow">
      <w:rPr>
        <w:i/>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rPr>
      <w:tblPr/>
      <w:tcPr>
        <w:tcBorders>
          <w:right w:val="single" w:color="404040" w:sz="4" w:space="0"/>
        </w:tcBorders>
        <w:shd w:val="clear" w:color="FFFFFF" w:fill="auto"/>
      </w:tcPr>
    </w:tblStylePr>
    <w:tblStylePr w:type="lastCol">
      <w:rPr>
        <w:i/>
      </w:rPr>
      <w:tblPr/>
      <w:tcPr>
        <w:tcBorders>
          <w:left w:val="single" w:color="404040" w:sz="4" w:space="0"/>
        </w:tcBorders>
        <w:shd w:val="clear" w:color="FFFFFF" w:fill="auto"/>
      </w:tc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rPr>
      <w:tblPr/>
      <w:tcPr>
        <w:tcBorders>
          <w:bottom w:val="single" w:color="6A6A6A" w:themeColor="tex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GridTable1Light-Accent1">
    <w:name w:val="Grid Table 1 Light Accent 1"/>
    <w:basedOn w:val="TableauNormal"/>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b/>
      </w:rPr>
      <w:tblPr/>
      <w:tcPr>
        <w:tcBorders>
          <w:bottom w:val="single" w:color="97B4D8" w:themeColor="accen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GridTable1Light-Accent2">
    <w:name w:val="Grid Table 1 Light Accent 2"/>
    <w:basedOn w:val="TableauNormal"/>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b/>
      </w:rPr>
      <w:tblPr/>
      <w:tcPr>
        <w:tcBorders>
          <w:bottom w:val="single" w:color="DA9896" w:themeColor="accent2"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GridTable1Light-Accent3">
    <w:name w:val="Grid Table 1 Light Accent 3"/>
    <w:basedOn w:val="TableauNormal"/>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rPr>
      <w:tblPr/>
      <w:tcPr>
        <w:tcBorders>
          <w:bottom w:val="single" w:color="C4D79D" w:themeColor="accent3"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GridTable1Light-Accent4">
    <w:name w:val="Grid Table 1 Light Accent 4"/>
    <w:basedOn w:val="TableauNormal"/>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rPr>
      <w:tblPr/>
      <w:tcPr>
        <w:tcBorders>
          <w:bottom w:val="single" w:color="B4A4C8" w:themeColor="accent4"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GridTable1Light-Accent5">
    <w:name w:val="Grid Table 1 Light Accent 5"/>
    <w:basedOn w:val="TableauNormal"/>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b/>
      </w:rPr>
      <w:tblPr/>
      <w:tcPr>
        <w:tcBorders>
          <w:bottom w:val="single" w:color="95CEDD" w:themeColor="accent5"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GridTable1Light-Accent6">
    <w:name w:val="Grid Table 1 Light Accent 6"/>
    <w:basedOn w:val="TableauNormal"/>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rPr>
      <w:tblPr/>
      <w:tcPr>
        <w:tcBorders>
          <w:bottom w:val="single" w:color="FAC192" w:themeColor="accent6"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customStyle="1" w:styleId="GridTable2-Accent1">
    <w:name w:val="Grid Table 2 Accent 1"/>
    <w:basedOn w:val="TableauNormal"/>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rPr>
      <w:tblPr/>
      <w:tcPr>
        <w:tcBorders>
          <w:top w:val="none" w:color="000000" w:sz="4" w:space="0"/>
          <w:left w:val="none" w:color="000000" w:sz="4" w:space="0"/>
          <w:bottom w:val="single" w:color="5D8AC2" w:themeColor="accent1" w:sz="12" w:space="0"/>
          <w:right w:val="none" w:color="000000" w:sz="4" w:space="0"/>
        </w:tcBorders>
        <w:shd w:val="clear" w:color="FFFFFF" w:fill="auto"/>
      </w:tcPr>
    </w:tblStylePr>
    <w:tblStylePr w:type="lastRow">
      <w:rPr>
        <w:b/>
      </w:rPr>
      <w:tblPr/>
      <w:tcPr>
        <w:tcBorders>
          <w:top w:val="single" w:color="5D8AC2" w:themeColor="accen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DAE5F1" w:fill="DAE5F1" w:themeFill="accent1" w:themeFillTint="34"/>
      </w:tcPr>
    </w:tblStylePr>
    <w:tblStylePr w:type="band1Horz">
      <w:rPr>
        <w:sz w:val="22"/>
      </w:rPr>
      <w:tblPr/>
      <w:tcPr>
        <w:shd w:val="clear" w:color="DAE5F1" w:fill="DAE5F1" w:themeFill="accent1" w:themeFillTint="34"/>
      </w:tcPr>
    </w:tblStylePr>
  </w:style>
  <w:style w:type="table" w:customStyle="1" w:styleId="GridTable2-Accent2">
    <w:name w:val="Grid Table 2 Accent 2"/>
    <w:basedOn w:val="TableauNormal"/>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rPr>
      <w:tblPr/>
      <w:tcPr>
        <w:tcBorders>
          <w:top w:val="none" w:color="000000" w:sz="4" w:space="0"/>
          <w:left w:val="none" w:color="000000" w:sz="4" w:space="0"/>
          <w:bottom w:val="single" w:color="D99695" w:themeColor="accent2" w:sz="12" w:space="0"/>
          <w:right w:val="none" w:color="000000" w:sz="4" w:space="0"/>
        </w:tcBorders>
        <w:shd w:val="clear" w:color="FFFFFF" w:fill="auto"/>
      </w:tcPr>
    </w:tblStylePr>
    <w:tblStylePr w:type="lastRow">
      <w:rPr>
        <w:b/>
      </w:rPr>
      <w:tblPr/>
      <w:tcPr>
        <w:tcBorders>
          <w:top w:val="single" w:color="D99695" w:themeColor="accent2"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2DCDC" w:fill="F2DCDC" w:themeFill="accent2" w:themeFillTint="32"/>
      </w:tcPr>
    </w:tblStylePr>
    <w:tblStylePr w:type="band1Horz">
      <w:rPr>
        <w:sz w:val="22"/>
      </w:rPr>
      <w:tblPr/>
      <w:tcPr>
        <w:shd w:val="clear" w:color="F2DCDC" w:fill="F2DCDC" w:themeFill="accent2" w:themeFillTint="32"/>
      </w:tcPr>
    </w:tblStylePr>
  </w:style>
  <w:style w:type="table" w:customStyle="1" w:styleId="GridTable2-Accent3">
    <w:name w:val="Grid Table 2 Accent 3"/>
    <w:basedOn w:val="TableauNormal"/>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rPr>
      <w:tblPr/>
      <w:tcPr>
        <w:tcBorders>
          <w:top w:val="none" w:color="000000" w:sz="4" w:space="0"/>
          <w:left w:val="none" w:color="000000" w:sz="4" w:space="0"/>
          <w:bottom w:val="single" w:color="9ABB59" w:themeColor="accent3" w:sz="12" w:space="0"/>
          <w:right w:val="none" w:color="000000" w:sz="4" w:space="0"/>
        </w:tcBorders>
        <w:shd w:val="clear" w:color="FFFFFF" w:fill="auto"/>
      </w:tcPr>
    </w:tblStylePr>
    <w:tblStylePr w:type="lastRow">
      <w:rPr>
        <w:b/>
      </w:rPr>
      <w:tblPr/>
      <w:tcPr>
        <w:tcBorders>
          <w:top w:val="single" w:color="9ABB59" w:themeColor="accent3"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EAF1DC" w:fill="EAF1DC" w:themeFill="accent3" w:themeFillTint="34"/>
      </w:tcPr>
    </w:tblStylePr>
    <w:tblStylePr w:type="band1Horz">
      <w:rPr>
        <w:sz w:val="22"/>
      </w:rPr>
      <w:tblPr/>
      <w:tcPr>
        <w:shd w:val="clear" w:color="EAF1DC" w:fill="EAF1DC" w:themeFill="accent3" w:themeFillTint="34"/>
      </w:tcPr>
    </w:tblStylePr>
  </w:style>
  <w:style w:type="table" w:customStyle="1" w:styleId="GridTable2-Accent4">
    <w:name w:val="Grid Table 2 Accent 4"/>
    <w:basedOn w:val="TableauNormal"/>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rPr>
      <w:tblPr/>
      <w:tcPr>
        <w:tcBorders>
          <w:top w:val="none" w:color="000000" w:sz="4" w:space="0"/>
          <w:left w:val="none" w:color="000000" w:sz="4" w:space="0"/>
          <w:bottom w:val="single" w:color="B2A1C6" w:themeColor="accent4" w:sz="12" w:space="0"/>
          <w:right w:val="none" w:color="000000" w:sz="4" w:space="0"/>
        </w:tcBorders>
        <w:shd w:val="clear" w:color="FFFFFF" w:fill="auto"/>
      </w:tcPr>
    </w:tblStylePr>
    <w:tblStylePr w:type="lastRow">
      <w:rPr>
        <w:b/>
      </w:rPr>
      <w:tblPr/>
      <w:tcPr>
        <w:tcBorders>
          <w:top w:val="single" w:color="B2A1C6" w:themeColor="accent4"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E5DFEC" w:fill="E5DFEC" w:themeFill="accent4" w:themeFillTint="34"/>
      </w:tcPr>
    </w:tblStylePr>
    <w:tblStylePr w:type="band1Horz">
      <w:rPr>
        <w:sz w:val="22"/>
      </w:rPr>
      <w:tblPr/>
      <w:tcPr>
        <w:shd w:val="clear" w:color="E5DFEC" w:fill="E5DFEC" w:themeFill="accent4" w:themeFillTint="34"/>
      </w:tcPr>
    </w:tblStylePr>
  </w:style>
  <w:style w:type="table" w:customStyle="1" w:styleId="GridTable2-Accent5">
    <w:name w:val="Grid Table 2 Accent 5"/>
    <w:basedOn w:val="TableauNormal"/>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rPr>
      <w:tblPr/>
      <w:tcPr>
        <w:tcBorders>
          <w:top w:val="none" w:color="000000" w:sz="4" w:space="0"/>
          <w:left w:val="none" w:color="000000" w:sz="4" w:space="0"/>
          <w:bottom w:val="single" w:color="4BACC6" w:themeColor="accent5" w:sz="12" w:space="0"/>
          <w:right w:val="none" w:color="000000" w:sz="4" w:space="0"/>
        </w:tcBorders>
        <w:shd w:val="clear" w:color="FFFFFF" w:fill="auto"/>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DAEEF3" w:fill="DAEEF3" w:themeFill="accent5" w:themeFillTint="34"/>
      </w:tcPr>
    </w:tblStylePr>
    <w:tblStylePr w:type="band1Horz">
      <w:rPr>
        <w:sz w:val="22"/>
      </w:rPr>
      <w:tblPr/>
      <w:tcPr>
        <w:shd w:val="clear" w:color="DAEEF3" w:fill="DAEEF3" w:themeFill="accent5" w:themeFillTint="34"/>
      </w:tcPr>
    </w:tblStylePr>
  </w:style>
  <w:style w:type="table" w:customStyle="1" w:styleId="GridTable2-Accent6">
    <w:name w:val="Grid Table 2 Accent 6"/>
    <w:basedOn w:val="TableauNormal"/>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rPr>
      <w:tblPr/>
      <w:tcPr>
        <w:tcBorders>
          <w:top w:val="none" w:color="000000" w:sz="4" w:space="0"/>
          <w:left w:val="none" w:color="000000" w:sz="4" w:space="0"/>
          <w:bottom w:val="single" w:color="F79646" w:themeColor="accent6" w:sz="12" w:space="0"/>
          <w:right w:val="none" w:color="000000" w:sz="4" w:space="0"/>
        </w:tcBorders>
        <w:shd w:val="clear" w:color="FFFFFF" w:fill="auto"/>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DE9D8" w:fill="FDE9D8" w:themeFill="accent6" w:themeFillTint="34"/>
      </w:tcPr>
    </w:tblStylePr>
    <w:tblStylePr w:type="band1Horz">
      <w:rPr>
        <w:sz w:val="22"/>
      </w:rPr>
      <w:tblPr/>
      <w:tcPr>
        <w:shd w:val="clear" w:color="FDE9D8" w:fill="FDE9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customStyle="1" w:styleId="GridTable3-Accent1">
    <w:name w:val="Grid Table 3 Accent 1"/>
    <w:basedOn w:val="TableauNormal"/>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DAE5F1" w:fill="DAE5F1" w:themeFill="accent1" w:themeFillTint="34"/>
      </w:tcPr>
    </w:tblStylePr>
    <w:tblStylePr w:type="band1Horz">
      <w:rPr>
        <w:sz w:val="22"/>
      </w:rPr>
      <w:tblPr/>
      <w:tcPr>
        <w:shd w:val="clear" w:color="DAE5F1" w:fill="DAE5F1" w:themeFill="accent1" w:themeFillTint="34"/>
      </w:tcPr>
    </w:tblStylePr>
  </w:style>
  <w:style w:type="table" w:customStyle="1" w:styleId="GridTable3-Accent2">
    <w:name w:val="Grid Table 3 Accent 2"/>
    <w:basedOn w:val="TableauNormal"/>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2DCDC" w:fill="F2DCDC" w:themeFill="accent2" w:themeFillTint="32"/>
      </w:tcPr>
    </w:tblStylePr>
    <w:tblStylePr w:type="band1Horz">
      <w:rPr>
        <w:sz w:val="22"/>
      </w:rPr>
      <w:tblPr/>
      <w:tcPr>
        <w:shd w:val="clear" w:color="F2DCDC" w:fill="F2DCDC" w:themeFill="accent2" w:themeFillTint="32"/>
      </w:tcPr>
    </w:tblStylePr>
  </w:style>
  <w:style w:type="table" w:customStyle="1" w:styleId="GridTable3-Accent3">
    <w:name w:val="Grid Table 3 Accent 3"/>
    <w:basedOn w:val="TableauNormal"/>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EAF1DC" w:fill="EAF1DC" w:themeFill="accent3" w:themeFillTint="34"/>
      </w:tcPr>
    </w:tblStylePr>
    <w:tblStylePr w:type="band1Horz">
      <w:rPr>
        <w:sz w:val="22"/>
      </w:rPr>
      <w:tblPr/>
      <w:tcPr>
        <w:shd w:val="clear" w:color="EAF1DC" w:fill="EAF1DC" w:themeFill="accent3" w:themeFillTint="34"/>
      </w:tcPr>
    </w:tblStylePr>
  </w:style>
  <w:style w:type="table" w:customStyle="1" w:styleId="GridTable3-Accent4">
    <w:name w:val="Grid Table 3 Accent 4"/>
    <w:basedOn w:val="TableauNormal"/>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E5DFEC" w:fill="E5DFEC" w:themeFill="accent4" w:themeFillTint="34"/>
      </w:tcPr>
    </w:tblStylePr>
    <w:tblStylePr w:type="band1Horz">
      <w:rPr>
        <w:sz w:val="22"/>
      </w:rPr>
      <w:tblPr/>
      <w:tcPr>
        <w:shd w:val="clear" w:color="E5DFEC" w:fill="E5DFEC" w:themeFill="accent4" w:themeFillTint="34"/>
      </w:tcPr>
    </w:tblStylePr>
  </w:style>
  <w:style w:type="table" w:customStyle="1" w:styleId="GridTable3-Accent5">
    <w:name w:val="Grid Table 3 Accent 5"/>
    <w:basedOn w:val="TableauNormal"/>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DAEEF3" w:fill="DAEEF3" w:themeFill="accent5" w:themeFillTint="34"/>
      </w:tcPr>
    </w:tblStylePr>
    <w:tblStylePr w:type="band1Horz">
      <w:rPr>
        <w:sz w:val="22"/>
      </w:rPr>
      <w:tblPr/>
      <w:tcPr>
        <w:shd w:val="clear" w:color="DAEEF3" w:fill="DAEEF3" w:themeFill="accent5" w:themeFillTint="34"/>
      </w:tcPr>
    </w:tblStylePr>
  </w:style>
  <w:style w:type="table" w:customStyle="1" w:styleId="GridTable3-Accent6">
    <w:name w:val="Grid Table 3 Accent 6"/>
    <w:basedOn w:val="TableauNormal"/>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DE9D8" w:fill="FDE9D8" w:themeFill="accent6" w:themeFillTint="34"/>
      </w:tcPr>
    </w:tblStylePr>
    <w:tblStylePr w:type="band1Horz">
      <w:rPr>
        <w:sz w:val="22"/>
      </w:rPr>
      <w:tblPr/>
      <w:tcPr>
        <w:shd w:val="clear" w:color="FDE9D8" w:fill="FDE9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rPr>
      <w:tblPr/>
      <w:tcPr>
        <w:tcBorders>
          <w:top w:val="single" w:color="000000" w:themeColor="text1" w:sz="4" w:space="0"/>
        </w:tcBorders>
      </w:tcPr>
    </w:tblStylePr>
    <w:tblStylePr w:type="firstCol">
      <w:rPr>
        <w:b/>
      </w:rPr>
      <w:tblPr/>
    </w:tblStylePr>
    <w:tblStylePr w:type="lastCol">
      <w:rPr>
        <w:b/>
      </w:rPr>
      <w:tbl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customStyle="1" w:styleId="GridTable4-Accent1">
    <w:name w:val="Grid Table 4 Accent 1"/>
    <w:basedOn w:val="TableauNormal"/>
    <w:uiPriority w:val="5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b/>
        <w:sz w:val="22"/>
      </w:rPr>
      <w:tblPr/>
      <w:tcPr>
        <w:tcBorders>
          <w:top w:val="single" w:color="5D8AC2" w:themeColor="accent1" w:sz="4" w:space="0"/>
          <w:left w:val="single" w:color="5D8AC2" w:themeColor="accent1" w:sz="4" w:space="0"/>
          <w:bottom w:val="single" w:color="5D8AC2" w:themeColor="accent1" w:sz="4" w:space="0"/>
          <w:right w:val="single" w:color="5D8AC2" w:themeColor="accent1" w:sz="4" w:space="0"/>
        </w:tcBorders>
        <w:shd w:val="clear" w:color="5D8AC2" w:fill="5D8AC2" w:themeFill="accent1" w:themeFillTint="ea"/>
      </w:tcPr>
    </w:tblStylePr>
    <w:tblStylePr w:type="lastRow">
      <w:rPr>
        <w:b/>
      </w:rPr>
      <w:tblPr/>
      <w:tcPr>
        <w:tcBorders>
          <w:top w:val="single" w:color="5D8AC2" w:themeColor="accent1" w:sz="4" w:space="0"/>
        </w:tcBorders>
      </w:tcPr>
    </w:tblStylePr>
    <w:tblStylePr w:type="firstCol">
      <w:rPr>
        <w:b/>
      </w:rPr>
      <w:tblPr/>
    </w:tblStylePr>
    <w:tblStylePr w:type="lastCol">
      <w:rPr>
        <w:b/>
      </w:rPr>
      <w:tblPr/>
    </w:tblStylePr>
    <w:tblStylePr w:type="band1Vert">
      <w:rPr>
        <w:sz w:val="22"/>
      </w:rPr>
      <w:tblPr/>
      <w:tcPr>
        <w:shd w:val="clear" w:color="DCE6F2" w:fill="DCE6F2" w:themeFill="accent1" w:themeFillTint="32"/>
      </w:tcPr>
    </w:tblStylePr>
    <w:tblStylePr w:type="band1Horz">
      <w:rPr>
        <w:sz w:val="22"/>
      </w:rPr>
      <w:tblPr/>
      <w:tcPr>
        <w:shd w:val="clear" w:color="DCE6F2" w:fill="DCE6F2" w:themeFill="accent1" w:themeFillTint="32"/>
      </w:tcPr>
    </w:tblStylePr>
  </w:style>
  <w:style w:type="table" w:customStyle="1" w:styleId="GridTable4-Accent2">
    <w:name w:val="Grid Table 4 Accent 2"/>
    <w:basedOn w:val="TableauNormal"/>
    <w:uiPriority w:val="5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firstRow">
      <w:rPr>
        <w:b/>
        <w:sz w:val="22"/>
      </w:rPr>
      <w:tblPr/>
      <w:tcPr>
        <w:tcBorders>
          <w:top w:val="single" w:color="D99695" w:themeColor="accent2" w:sz="4" w:space="0"/>
          <w:left w:val="single" w:color="D99695" w:themeColor="accent2" w:sz="4" w:space="0"/>
          <w:bottom w:val="single" w:color="D99695" w:themeColor="accent2" w:sz="4" w:space="0"/>
          <w:right w:val="single" w:color="D99695" w:themeColor="accent2" w:sz="4" w:space="0"/>
        </w:tcBorders>
        <w:shd w:val="clear" w:color="D99695" w:fill="D99695" w:themeFill="accent2" w:themeFillTint="97"/>
      </w:tcPr>
    </w:tblStylePr>
    <w:tblStylePr w:type="lastRow">
      <w:rPr>
        <w:b/>
      </w:rPr>
      <w:tblPr/>
      <w:tcPr>
        <w:tcBorders>
          <w:top w:val="single" w:color="D99695" w:themeColor="accent2" w:sz="4" w:space="0"/>
        </w:tcBorders>
      </w:tcPr>
    </w:tblStylePr>
    <w:tblStylePr w:type="firstCol">
      <w:rPr>
        <w:b/>
      </w:rPr>
      <w:tblPr/>
    </w:tblStylePr>
    <w:tblStylePr w:type="lastCol">
      <w:rPr>
        <w:b/>
      </w:rPr>
      <w:tblPr/>
    </w:tblStylePr>
    <w:tblStylePr w:type="band1Vert">
      <w:rPr>
        <w:sz w:val="22"/>
      </w:rPr>
      <w:tblPr/>
      <w:tcPr>
        <w:shd w:val="clear" w:color="F2DCDC" w:fill="F2DCDC" w:themeFill="accent2" w:themeFillTint="32"/>
      </w:tcPr>
    </w:tblStylePr>
    <w:tblStylePr w:type="band1Horz">
      <w:rPr>
        <w:sz w:val="22"/>
      </w:rPr>
      <w:tblPr/>
      <w:tcPr>
        <w:shd w:val="clear" w:color="F2DCDC" w:fill="F2DCDC" w:themeFill="accent2" w:themeFillTint="32"/>
      </w:tcPr>
    </w:tblStylePr>
  </w:style>
  <w:style w:type="table" w:customStyle="1" w:styleId="GridTable4-Accent3">
    <w:name w:val="Grid Table 4 Accent 3"/>
    <w:basedOn w:val="TableauNormal"/>
    <w:uiPriority w:val="5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b/>
        <w:sz w:val="22"/>
      </w:rPr>
      <w:tblPr/>
      <w:tcPr>
        <w:tcBorders>
          <w:top w:val="single" w:color="9ABB59" w:themeColor="accent3" w:sz="4" w:space="0"/>
          <w:left w:val="single" w:color="9ABB59" w:themeColor="accent3" w:sz="4" w:space="0"/>
          <w:bottom w:val="single" w:color="9ABB59" w:themeColor="accent3" w:sz="4" w:space="0"/>
          <w:right w:val="single" w:color="9ABB59" w:themeColor="accent3" w:sz="4" w:space="0"/>
        </w:tcBorders>
        <w:shd w:val="clear" w:color="9ABB59" w:fill="9ABB59" w:themeFill="accent3" w:themeFillTint="fe"/>
      </w:tcPr>
    </w:tblStylePr>
    <w:tblStylePr w:type="lastRow">
      <w:rPr>
        <w:b/>
      </w:rPr>
      <w:tblPr/>
      <w:tcPr>
        <w:tcBorders>
          <w:top w:val="single" w:color="9ABB59" w:themeColor="accent3" w:sz="4" w:space="0"/>
        </w:tcBorders>
      </w:tcPr>
    </w:tblStylePr>
    <w:tblStylePr w:type="firstCol">
      <w:rPr>
        <w:b/>
      </w:rPr>
      <w:tblPr/>
    </w:tblStylePr>
    <w:tblStylePr w:type="lastCol">
      <w:rPr>
        <w:b/>
      </w:rPr>
      <w:tblPr/>
    </w:tblStylePr>
    <w:tblStylePr w:type="band1Vert">
      <w:rPr>
        <w:sz w:val="22"/>
      </w:rPr>
      <w:tblPr/>
      <w:tcPr>
        <w:shd w:val="clear" w:color="EAF1DC" w:fill="EAF1DC" w:themeFill="accent3" w:themeFillTint="34"/>
      </w:tcPr>
    </w:tblStylePr>
    <w:tblStylePr w:type="band1Horz">
      <w:rPr>
        <w:sz w:val="22"/>
      </w:rPr>
      <w:tblPr/>
      <w:tcPr>
        <w:shd w:val="clear" w:color="EAF1DC" w:fill="EAF1DC" w:themeFill="accent3" w:themeFillTint="34"/>
      </w:tcPr>
    </w:tblStylePr>
  </w:style>
  <w:style w:type="table" w:customStyle="1" w:styleId="GridTable4-Accent4">
    <w:name w:val="Grid Table 4 Accent 4"/>
    <w:basedOn w:val="TableauNormal"/>
    <w:uiPriority w:val="5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b/>
        <w:sz w:val="22"/>
      </w:rPr>
      <w:tblPr/>
      <w:tcPr>
        <w:tcBorders>
          <w:top w:val="single" w:color="B2A1C6" w:themeColor="accent4" w:sz="4" w:space="0"/>
          <w:left w:val="single" w:color="B2A1C6" w:themeColor="accent4" w:sz="4" w:space="0"/>
          <w:bottom w:val="single" w:color="B2A1C6" w:themeColor="accent4" w:sz="4" w:space="0"/>
          <w:right w:val="single" w:color="B2A1C6" w:themeColor="accent4" w:sz="4" w:space="0"/>
        </w:tcBorders>
        <w:shd w:val="clear" w:color="B2A1C6" w:fill="B2A1C6" w:themeFill="accent4" w:themeFillTint="9a"/>
      </w:tcPr>
    </w:tblStylePr>
    <w:tblStylePr w:type="lastRow">
      <w:rPr>
        <w:b/>
      </w:rPr>
      <w:tblPr/>
      <w:tcPr>
        <w:tcBorders>
          <w:top w:val="single" w:color="B2A1C6" w:themeColor="accent4" w:sz="4" w:space="0"/>
        </w:tcBorders>
      </w:tcPr>
    </w:tblStylePr>
    <w:tblStylePr w:type="firstCol">
      <w:rPr>
        <w:b/>
      </w:rPr>
      <w:tblPr/>
    </w:tblStylePr>
    <w:tblStylePr w:type="lastCol">
      <w:rPr>
        <w:b/>
      </w:rPr>
      <w:tblPr/>
    </w:tblStylePr>
    <w:tblStylePr w:type="band1Vert">
      <w:rPr>
        <w:sz w:val="22"/>
      </w:rPr>
      <w:tblPr/>
      <w:tcPr>
        <w:shd w:val="clear" w:color="E5DFEC" w:fill="E5DFEC" w:themeFill="accent4" w:themeFillTint="34"/>
      </w:tcPr>
    </w:tblStylePr>
    <w:tblStylePr w:type="band1Horz">
      <w:rPr>
        <w:sz w:val="22"/>
      </w:rPr>
      <w:tblPr/>
      <w:tcPr>
        <w:shd w:val="clear" w:color="E5DFEC" w:fill="E5DFEC" w:themeFill="accent4" w:themeFillTint="34"/>
      </w:tcPr>
    </w:tblStylePr>
  </w:style>
  <w:style w:type="table" w:customStyle="1" w:styleId="GridTable4-Accent5">
    <w:name w:val="Grid Table 4 Accent 5"/>
    <w:basedOn w:val="TableauNormal"/>
    <w:uiPriority w:val="5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fill="4BACC6" w:themeFill="accent5"/>
      </w:tcPr>
    </w:tblStylePr>
    <w:tblStylePr w:type="lastRow">
      <w:rPr>
        <w:b/>
      </w:rPr>
      <w:tblPr/>
      <w:tcPr>
        <w:tcBorders>
          <w:top w:val="single" w:color="4BACC6" w:themeColor="accent5" w:sz="4" w:space="0"/>
        </w:tcBorders>
      </w:tcPr>
    </w:tblStylePr>
    <w:tblStylePr w:type="firstCol">
      <w:rPr>
        <w:b/>
      </w:rPr>
      <w:tblPr/>
    </w:tblStylePr>
    <w:tblStylePr w:type="lastCol">
      <w:rPr>
        <w:b/>
      </w:rPr>
      <w:tblPr/>
    </w:tblStylePr>
    <w:tblStylePr w:type="band1Vert">
      <w:rPr>
        <w:sz w:val="22"/>
      </w:rPr>
      <w:tblPr/>
      <w:tcPr>
        <w:shd w:val="clear" w:color="DAEEF3" w:fill="DAEEF3" w:themeFill="accent5" w:themeFillTint="34"/>
      </w:tcPr>
    </w:tblStylePr>
    <w:tblStylePr w:type="band1Horz">
      <w:rPr>
        <w:sz w:val="22"/>
      </w:rPr>
      <w:tblPr/>
      <w:tcPr>
        <w:shd w:val="clear" w:color="DAEEF3" w:fill="DAEEF3" w:themeFill="accent5" w:themeFillTint="34"/>
      </w:tcPr>
    </w:tblStylePr>
  </w:style>
  <w:style w:type="table" w:customStyle="1" w:styleId="GridTable4-Accent6">
    <w:name w:val="Grid Table 4 Accent 6"/>
    <w:basedOn w:val="TableauNormal"/>
    <w:uiPriority w:val="5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fill="F79646" w:themeFill="accent6"/>
      </w:tcPr>
    </w:tblStylePr>
    <w:tblStylePr w:type="lastRow">
      <w:rPr>
        <w:b/>
      </w:rPr>
      <w:tblPr/>
      <w:tcPr>
        <w:tcBorders>
          <w:top w:val="single" w:color="F79646" w:themeColor="accent6" w:sz="4" w:space="0"/>
        </w:tcBorders>
      </w:tcPr>
    </w:tblStylePr>
    <w:tblStylePr w:type="firstCol">
      <w:rPr>
        <w:b/>
      </w:rPr>
      <w:tblPr/>
    </w:tblStylePr>
    <w:tblStylePr w:type="lastCol">
      <w:rPr>
        <w:b/>
      </w:rPr>
      <w:tblPr/>
    </w:tblStylePr>
    <w:tblStylePr w:type="band1Vert">
      <w:rPr>
        <w:sz w:val="22"/>
      </w:rPr>
      <w:tblPr/>
      <w:tcPr>
        <w:shd w:val="clear" w:color="FDE9D8" w:fill="FDE9D8" w:themeFill="accent6" w:themeFillTint="34"/>
      </w:tcPr>
    </w:tblStylePr>
    <w:tblStylePr w:type="band1Horz">
      <w:rPr>
        <w:sz w:val="22"/>
      </w:rPr>
      <w:tblPr/>
      <w:tcPr>
        <w:shd w:val="clear" w:color="FDE9D8" w:fill="FDE9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000000" w:fill="000000" w:themeFill="text1"/>
      </w:tcPr>
    </w:tblStylePr>
    <w:tblStylePr w:type="lastRow">
      <w:rPr>
        <w:b/>
        <w:sz w:val="22"/>
      </w:rPr>
      <w:tblPr/>
      <w:tcPr>
        <w:tcBorders>
          <w:top w:val="single" w:color="FFFFFF" w:themeColor="light1" w:sz="4" w:space="0"/>
        </w:tcBorders>
        <w:shd w:val="clear" w:color="000000" w:fill="000000" w:themeFill="text1"/>
      </w:tcPr>
    </w:tblStylePr>
    <w:tblStylePr w:type="firstCol">
      <w:rPr>
        <w:b/>
        <w:sz w:val="22"/>
      </w:rPr>
      <w:tblPr/>
      <w:tcPr>
        <w:shd w:val="clear" w:color="000000" w:fill="000000" w:themeFill="text1"/>
      </w:tcPr>
    </w:tblStylePr>
    <w:tblStylePr w:type="lastCol">
      <w:rPr>
        <w:b/>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4F81BD" w:fill="4F81BD" w:themeFill="accent1"/>
      </w:tcPr>
    </w:tblStylePr>
    <w:tblStylePr w:type="lastRow">
      <w:rPr>
        <w:b/>
        <w:sz w:val="22"/>
      </w:rPr>
      <w:tblPr/>
      <w:tcPr>
        <w:tcBorders>
          <w:top w:val="single" w:color="FFFFFF" w:themeColor="light1" w:sz="4" w:space="0"/>
        </w:tcBorders>
        <w:shd w:val="clear" w:color="4F81BD" w:fill="4F81BD" w:themeFill="accent1"/>
      </w:tcPr>
    </w:tblStylePr>
    <w:tblStylePr w:type="firstCol">
      <w:rPr>
        <w:b/>
        <w:sz w:val="22"/>
      </w:rPr>
      <w:tblPr/>
      <w:tcPr>
        <w:shd w:val="clear" w:color="4F81BD" w:fill="4F81BD" w:themeFill="accent1"/>
      </w:tcPr>
    </w:tblStylePr>
    <w:tblStylePr w:type="lastCol">
      <w:rPr>
        <w:b/>
        <w:sz w:val="22"/>
      </w:rPr>
      <w:tblPr/>
      <w:tcPr>
        <w:shd w:val="clear" w:color="4F81BD" w:fill="4F81BD" w:themeFill="accent1"/>
      </w:tcPr>
    </w:tblStylePr>
    <w:tblStylePr w:type="band1Vert">
      <w:tblPr/>
      <w:tcPr>
        <w:shd w:val="clear" w:color="AEC4E0" w:fill="AEC4E0" w:themeFill="accent1" w:themeFillTint="75"/>
      </w:tcPr>
    </w:tblStylePr>
    <w:tblStylePr w:type="band1Horz">
      <w:tblPr/>
      <w:tcPr>
        <w:shd w:val="clear" w:color="AEC4E0" w:fill="AEC4E0" w:themeFill="accent1" w:themeFillTint="75"/>
      </w:tcPr>
    </w:tblStylePr>
  </w:style>
  <w:style w:type="table" w:customStyle="1" w:styleId="GridTable5Dark-Accent2">
    <w:name w:val="Grid Table 5 Dark Accent 2"/>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C0504D" w:fill="C0504D" w:themeFill="accent2"/>
      </w:tcPr>
    </w:tblStylePr>
    <w:tblStylePr w:type="lastRow">
      <w:rPr>
        <w:b/>
        <w:sz w:val="22"/>
      </w:rPr>
      <w:tblPr/>
      <w:tcPr>
        <w:tcBorders>
          <w:top w:val="single" w:color="FFFFFF" w:themeColor="light1" w:sz="4" w:space="0"/>
        </w:tcBorders>
        <w:shd w:val="clear" w:color="C0504D" w:fill="C0504D" w:themeFill="accent2"/>
      </w:tcPr>
    </w:tblStylePr>
    <w:tblStylePr w:type="firstCol">
      <w:rPr>
        <w:b/>
        <w:sz w:val="22"/>
      </w:rPr>
      <w:tblPr/>
      <w:tcPr>
        <w:shd w:val="clear" w:color="C0504D" w:fill="C0504D" w:themeFill="accent2"/>
      </w:tcPr>
    </w:tblStylePr>
    <w:tblStylePr w:type="lastCol">
      <w:rPr>
        <w:b/>
        <w:sz w:val="22"/>
      </w:rPr>
      <w:tblPr/>
      <w:tcPr>
        <w:shd w:val="clear" w:color="C0504D" w:fill="C0504D" w:themeFill="accent2"/>
      </w:tcPr>
    </w:tblStylePr>
    <w:tblStylePr w:type="band1Vert">
      <w:tblPr/>
      <w:tcPr>
        <w:shd w:val="clear" w:color="E2AEAD" w:fill="E2AEAD" w:themeFill="accent2" w:themeFillTint="75"/>
      </w:tcPr>
    </w:tblStylePr>
    <w:tblStylePr w:type="band1Horz">
      <w:tblPr/>
      <w:tcPr>
        <w:shd w:val="clear" w:color="E2AEAD" w:fill="E2AEAD" w:themeFill="accent2" w:themeFillTint="75"/>
      </w:tcPr>
    </w:tblStylePr>
  </w:style>
  <w:style w:type="table" w:customStyle="1" w:styleId="GridTable5Dark-Accent3">
    <w:name w:val="Grid Table 5 Dark Accent 3"/>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9BBB59" w:fill="9BBB59" w:themeFill="accent3"/>
      </w:tcPr>
    </w:tblStylePr>
    <w:tblStylePr w:type="lastRow">
      <w:rPr>
        <w:b/>
        <w:sz w:val="22"/>
      </w:rPr>
      <w:tblPr/>
      <w:tcPr>
        <w:tcBorders>
          <w:top w:val="single" w:color="FFFFFF" w:themeColor="light1" w:sz="4" w:space="0"/>
        </w:tcBorders>
        <w:shd w:val="clear" w:color="9BBB59" w:fill="9BBB59" w:themeFill="accent3"/>
      </w:tcPr>
    </w:tblStylePr>
    <w:tblStylePr w:type="firstCol">
      <w:rPr>
        <w:b/>
        <w:sz w:val="22"/>
      </w:rPr>
      <w:tblPr/>
      <w:tcPr>
        <w:shd w:val="clear" w:color="9BBB59" w:fill="9BBB59" w:themeFill="accent3"/>
      </w:tcPr>
    </w:tblStylePr>
    <w:tblStylePr w:type="lastCol">
      <w:rPr>
        <w:b/>
        <w:sz w:val="22"/>
      </w:rPr>
      <w:tblPr/>
      <w:tcPr>
        <w:shd w:val="clear" w:color="9BBB59" w:fill="9BBB59" w:themeFill="accent3"/>
      </w:tcPr>
    </w:tblStylePr>
    <w:tblStylePr w:type="band1Vert">
      <w:tblPr/>
      <w:tcPr>
        <w:shd w:val="clear" w:color="D0DFB2" w:fill="D0DFB2" w:themeFill="accent3" w:themeFillTint="75"/>
      </w:tcPr>
    </w:tblStylePr>
    <w:tblStylePr w:type="band1Horz">
      <w:tblPr/>
      <w:tcPr>
        <w:shd w:val="clear" w:color="D0DFB2" w:fill="D0DFB2"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8064A2" w:fill="8064A2" w:themeFill="accent4"/>
      </w:tcPr>
    </w:tblStylePr>
    <w:tblStylePr w:type="lastRow">
      <w:rPr>
        <w:b/>
        <w:sz w:val="22"/>
      </w:rPr>
      <w:tblPr/>
      <w:tcPr>
        <w:tcBorders>
          <w:top w:val="single" w:color="FFFFFF" w:themeColor="light1" w:sz="4" w:space="0"/>
        </w:tcBorders>
        <w:shd w:val="clear" w:color="8064A2" w:fill="8064A2" w:themeFill="accent4"/>
      </w:tcPr>
    </w:tblStylePr>
    <w:tblStylePr w:type="firstCol">
      <w:rPr>
        <w:b/>
        <w:sz w:val="22"/>
      </w:rPr>
      <w:tblPr/>
      <w:tcPr>
        <w:shd w:val="clear" w:color="8064A2" w:fill="8064A2" w:themeFill="accent4"/>
      </w:tcPr>
    </w:tblStylePr>
    <w:tblStylePr w:type="lastCol">
      <w:rPr>
        <w:b/>
        <w:sz w:val="22"/>
      </w:rPr>
      <w:tblPr/>
      <w:tcPr>
        <w:shd w:val="clear" w:color="8064A2" w:fill="8064A2" w:themeFill="accent4"/>
      </w:tcPr>
    </w:tblStylePr>
    <w:tblStylePr w:type="band1Vert">
      <w:tblPr/>
      <w:tcPr>
        <w:shd w:val="clear" w:color="C4B7D4" w:fill="C4B7D4" w:themeFill="accent4" w:themeFillTint="75"/>
      </w:tcPr>
    </w:tblStylePr>
    <w:tblStylePr w:type="band1Horz">
      <w:tblPr/>
      <w:tcPr>
        <w:shd w:val="clear" w:color="C4B7D4" w:fill="C4B7D4" w:themeFill="accent4" w:themeFillTint="75"/>
      </w:tcPr>
    </w:tblStylePr>
  </w:style>
  <w:style w:type="table" w:customStyle="1" w:styleId="GridTable5Dark-Accent5">
    <w:name w:val="Grid Table 5 Dark Accent 5"/>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4BACC6" w:fill="4BACC6" w:themeFill="accent5"/>
      </w:tcPr>
    </w:tblStylePr>
    <w:tblStylePr w:type="lastRow">
      <w:rPr>
        <w:b/>
        <w:sz w:val="22"/>
      </w:rPr>
      <w:tblPr/>
      <w:tcPr>
        <w:tcBorders>
          <w:top w:val="single" w:color="FFFFFF" w:themeColor="light1" w:sz="4" w:space="0"/>
        </w:tcBorders>
        <w:shd w:val="clear" w:color="4BACC6" w:fill="4BACC6" w:themeFill="accent5"/>
      </w:tcPr>
    </w:tblStylePr>
    <w:tblStylePr w:type="firstCol">
      <w:rPr>
        <w:b/>
        <w:sz w:val="22"/>
      </w:rPr>
      <w:tblPr/>
      <w:tcPr>
        <w:shd w:val="clear" w:color="4BACC6" w:fill="4BACC6" w:themeFill="accent5"/>
      </w:tcPr>
    </w:tblStylePr>
    <w:tblStylePr w:type="lastCol">
      <w:rPr>
        <w:b/>
        <w:sz w:val="22"/>
      </w:rPr>
      <w:tblPr/>
      <w:tcPr>
        <w:shd w:val="clear" w:color="4BACC6" w:fill="4BACC6" w:themeFill="accent5"/>
      </w:tcPr>
    </w:tblStylePr>
    <w:tblStylePr w:type="band1Vert">
      <w:tblPr/>
      <w:tcPr>
        <w:shd w:val="clear" w:color="ACD8E4" w:fill="ACD8E4" w:themeFill="accent5" w:themeFillTint="75"/>
      </w:tcPr>
    </w:tblStylePr>
    <w:tblStylePr w:type="band1Horz">
      <w:tblPr/>
      <w:tcPr>
        <w:shd w:val="clear" w:color="ACD8E4" w:fill="ACD8E4" w:themeFill="accent5" w:themeFillTint="75"/>
      </w:tcPr>
    </w:tblStylePr>
  </w:style>
  <w:style w:type="table" w:customStyle="1" w:styleId="GridTable5Dark-Accent6">
    <w:name w:val="Grid Table 5 Dark Accent 6"/>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79646" w:fill="F79646" w:themeFill="accent6"/>
      </w:tcPr>
    </w:tblStylePr>
    <w:tblStylePr w:type="lastRow">
      <w:rPr>
        <w:b/>
        <w:sz w:val="22"/>
      </w:rPr>
      <w:tblPr/>
      <w:tcPr>
        <w:tcBorders>
          <w:top w:val="single" w:color="FFFFFF" w:themeColor="light1" w:sz="4" w:space="0"/>
        </w:tcBorders>
        <w:shd w:val="clear" w:color="F79646" w:fill="F79646" w:themeFill="accent6"/>
      </w:tcPr>
    </w:tblStylePr>
    <w:tblStylePr w:type="firstCol">
      <w:rPr>
        <w:b/>
        <w:sz w:val="22"/>
      </w:rPr>
      <w:tblPr/>
      <w:tcPr>
        <w:shd w:val="clear" w:color="F79646" w:fill="F79646" w:themeFill="accent6"/>
      </w:tcPr>
    </w:tblStylePr>
    <w:tblStylePr w:type="lastCol">
      <w:rPr>
        <w:b/>
        <w:sz w:val="22"/>
      </w:rPr>
      <w:tblPr/>
      <w:tcPr>
        <w:shd w:val="clear" w:color="F79646" w:fill="F79646" w:themeFill="accent6"/>
      </w:tcPr>
    </w:tblStylePr>
    <w:tblStylePr w:type="band1Vert">
      <w:tblPr/>
      <w:tcPr>
        <w:shd w:val="clear" w:color="FBCEAA" w:fill="FBCEAA" w:themeFill="accent6" w:themeFillTint="75"/>
      </w:tcPr>
    </w:tblStylePr>
    <w:tblStylePr w:type="band1Horz">
      <w:tblPr/>
      <w:tcPr>
        <w:shd w:val="clear" w:color="FBCEAA" w:fill="FBCEAA"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themeColor="text1" w:themeTint="80" w:themeShade="95"/>
      </w:rPr>
      <w:tblPr/>
      <w:tcPr>
        <w:tcBorders>
          <w:bottom w:val="single" w:color="7F7F7F" w:themeColor="text1" w:sz="12" w:space="0"/>
        </w:tcBorders>
      </w:tcPr>
    </w:tblStylePr>
    <w:tblStylePr w:type="lastRow">
      <w:rPr>
        <w:b/>
        <w:color w:themeColor="text1" w:themeTint="80" w:themeShade="95"/>
      </w:rPr>
      <w:tblPr/>
    </w:tblStylePr>
    <w:tblStylePr w:type="firstCol">
      <w:rPr>
        <w:b/>
        <w:color w:themeColor="text1" w:themeTint="80" w:themeShade="95"/>
      </w:rPr>
      <w:tblPr/>
    </w:tblStylePr>
    <w:tblStylePr w:type="lastCol">
      <w:rPr>
        <w:b/>
        <w:color w:themeColor="text1" w:themeTint="80" w:themeShade="95"/>
      </w:rPr>
      <w:tblPr/>
    </w:tblStylePr>
    <w:tblStylePr w:type="band1Vert">
      <w:tblPr/>
      <w:tcPr>
        <w:shd w:val="clear" w:color="CBCBCB" w:fill="CBCBCB" w:themeFill="text1" w:themeFillTint="34"/>
      </w:tcPr>
    </w:tblStylePr>
    <w:tblStylePr w:type="band1Horz">
      <w:rPr>
        <w:color w:themeColor="text1" w:themeTint="80" w:themeShade="95"/>
        <w:sz w:val="22"/>
      </w:rPr>
      <w:tblPr/>
      <w:tcPr>
        <w:shd w:val="clear" w:color="CBCBCB" w:fill="CBCBCB" w:themeFill="text1" w:themeFillTint="34"/>
      </w:tcPr>
    </w:tblStylePr>
    <w:tblStylePr w:type="band2Horz">
      <w:rPr>
        <w:color w:themeColor="text1" w:themeTint="80" w:themeShade="95"/>
        <w:sz w:val="22"/>
      </w:rPr>
      <w:tblPr/>
    </w:tblStylePr>
  </w:style>
  <w:style w:type="table" w:customStyle="1" w:styleId="GridTable6Colorful-Accent1">
    <w:name w:val="Grid Table 6 Colorful Accent 1"/>
    <w:basedOn w:val="TableauNormal"/>
    <w:uiPriority w:val="99"/>
    <w:pPr>
      <w:spacing w:after="0" w:line="240" w:lineRule="auto"/>
    </w:pPr>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themeColor="accent1" w:themeTint="80" w:themeShade="95"/>
      </w:rPr>
      <w:tblPr/>
      <w:tcPr>
        <w:tcBorders>
          <w:bottom w:val="single" w:color="A6BFDD" w:themeColor="accent1" w:sz="12" w:space="0"/>
        </w:tcBorders>
      </w:tcPr>
    </w:tblStylePr>
    <w:tblStylePr w:type="lastRow">
      <w:rPr>
        <w:b/>
        <w:color w:themeColor="accent1" w:themeTint="80" w:themeShade="95"/>
      </w:rPr>
      <w:tblPr/>
    </w:tblStylePr>
    <w:tblStylePr w:type="firstCol">
      <w:rPr>
        <w:b/>
        <w:color w:themeColor="accent1" w:themeTint="80" w:themeShade="95"/>
      </w:rPr>
      <w:tblPr/>
    </w:tblStylePr>
    <w:tblStylePr w:type="lastCol">
      <w:rPr>
        <w:b/>
        <w:color w:themeColor="accent1" w:themeTint="80" w:themeShade="95"/>
      </w:rPr>
      <w:tblPr/>
    </w:tblStylePr>
    <w:tblStylePr w:type="band1Vert">
      <w:tblPr/>
      <w:tcPr>
        <w:shd w:val="clear" w:color="DAE5F1" w:fill="DAE5F1" w:themeFill="accent1" w:themeFillTint="34"/>
      </w:tcPr>
    </w:tblStylePr>
    <w:tblStylePr w:type="band1Horz">
      <w:rPr>
        <w:color w:themeColor="accent1" w:themeTint="80" w:themeShade="95"/>
        <w:sz w:val="22"/>
      </w:rPr>
      <w:tblPr/>
      <w:tcPr>
        <w:shd w:val="clear" w:color="DAE5F1" w:fill="DAE5F1" w:themeFill="accent1" w:themeFillTint="34"/>
      </w:tcPr>
    </w:tblStylePr>
    <w:tblStylePr w:type="band2Horz">
      <w:rPr>
        <w:color w:themeColor="accent1" w:themeTint="80" w:themeShade="95"/>
        <w:sz w:val="22"/>
      </w:rPr>
      <w:tblPr/>
    </w:tblStylePr>
  </w:style>
  <w:style w:type="table" w:customStyle="1" w:styleId="GridTable6Colorful-Accent2">
    <w:name w:val="Grid Table 6 Colorful Accent 2"/>
    <w:basedOn w:val="TableauNormal"/>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themeColor="accent2" w:themeTint="97" w:themeShade="95"/>
      </w:rPr>
      <w:tblPr/>
      <w:tcPr>
        <w:tcBorders>
          <w:bottom w:val="single" w:color="D99695" w:themeColor="accent2" w:sz="12" w:space="0"/>
        </w:tcBorders>
      </w:tcPr>
    </w:tblStylePr>
    <w:tblStylePr w:type="lastRow">
      <w:rPr>
        <w:b/>
        <w:color w:themeColor="accent2" w:themeTint="97" w:themeShade="95"/>
      </w:rPr>
      <w:tbl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F2DCDC" w:fill="F2DCDC" w:themeFill="accent2" w:themeFillTint="32"/>
      </w:tcPr>
    </w:tblStylePr>
    <w:tblStylePr w:type="band1Horz">
      <w:rPr>
        <w:color w:themeColor="accent2" w:themeTint="97" w:themeShade="95"/>
        <w:sz w:val="22"/>
      </w:rPr>
      <w:tblPr/>
      <w:tcPr>
        <w:shd w:val="clear" w:color="F2DCDC" w:fill="F2DCDC" w:themeFill="accent2" w:themeFillTint="32"/>
      </w:tcPr>
    </w:tblStylePr>
    <w:tblStylePr w:type="band2Horz">
      <w:rPr>
        <w:color w:themeColor="accent2" w:themeTint="97" w:themeShade="95"/>
        <w:sz w:val="22"/>
      </w:rPr>
      <w:tblPr/>
    </w:tblStylePr>
  </w:style>
  <w:style w:type="table" w:customStyle="1" w:styleId="GridTable6Colorful-Accent3">
    <w:name w:val="Grid Table 6 Colorful Accent 3"/>
    <w:basedOn w:val="TableauNormal"/>
    <w:uiPriority w:val="99"/>
    <w:pPr>
      <w:spacing w:after="0" w:line="240" w:lineRule="auto"/>
    </w:pPr>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themeColor="accent3" w:themeTint="fe" w:themeShade="95"/>
      </w:rPr>
      <w:tblPr/>
      <w:tcPr>
        <w:tcBorders>
          <w:bottom w:val="single" w:color="9ABB59" w:themeColor="accent3" w:sz="12" w:space="0"/>
        </w:tcBorders>
      </w:tcPr>
    </w:tblStylePr>
    <w:tblStylePr w:type="lastRow">
      <w:rPr>
        <w:b/>
        <w:color w:themeColor="accent3" w:themeTint="fe" w:themeShade="95"/>
      </w:rPr>
      <w:tblPr/>
    </w:tblStylePr>
    <w:tblStylePr w:type="firstCol">
      <w:rPr>
        <w:b/>
        <w:color w:themeColor="accent3" w:themeTint="fe" w:themeShade="95"/>
      </w:rPr>
      <w:tblPr/>
    </w:tblStylePr>
    <w:tblStylePr w:type="lastCol">
      <w:rPr>
        <w:b/>
        <w:color w:themeColor="accent3" w:themeTint="fe" w:themeShade="95"/>
      </w:rPr>
      <w:tblPr/>
    </w:tblStylePr>
    <w:tblStylePr w:type="band1Vert">
      <w:tblPr/>
      <w:tcPr>
        <w:shd w:val="clear" w:color="EAF1DC" w:fill="EAF1DC" w:themeFill="accent3" w:themeFillTint="34"/>
      </w:tcPr>
    </w:tblStylePr>
    <w:tblStylePr w:type="band1Horz">
      <w:rPr>
        <w:color w:themeColor="accent3" w:themeTint="fe" w:themeShade="95"/>
        <w:sz w:val="22"/>
      </w:rPr>
      <w:tblPr/>
      <w:tcPr>
        <w:shd w:val="clear" w:color="EAF1DC" w:fill="EAF1DC" w:themeFill="accent3" w:themeFillTint="34"/>
      </w:tcPr>
    </w:tblStylePr>
    <w:tblStylePr w:type="band2Horz">
      <w:rPr>
        <w:color w:themeColor="accent3" w:themeTint="fe" w:themeShade="95"/>
        <w:sz w:val="22"/>
      </w:rPr>
      <w:tblPr/>
    </w:tblStylePr>
  </w:style>
  <w:style w:type="table" w:customStyle="1" w:styleId="GridTable6Colorful-Accent4">
    <w:name w:val="Grid Table 6 Colorful Accent 4"/>
    <w:basedOn w:val="TableauNormal"/>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themeColor="accent4" w:themeTint="9a" w:themeShade="95"/>
      </w:rPr>
      <w:tblPr/>
      <w:tcPr>
        <w:tcBorders>
          <w:bottom w:val="single" w:color="B2A1C6" w:themeColor="accent4" w:sz="12" w:space="0"/>
        </w:tcBorders>
      </w:tcPr>
    </w:tblStylePr>
    <w:tblStylePr w:type="lastRow">
      <w:rPr>
        <w:b/>
        <w:color w:themeColor="accent4" w:themeTint="9a" w:themeShade="95"/>
      </w:rPr>
      <w:tbl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E5DFEC" w:fill="E5DFEC" w:themeFill="accent4" w:themeFillTint="34"/>
      </w:tcPr>
    </w:tblStylePr>
    <w:tblStylePr w:type="band1Horz">
      <w:rPr>
        <w:color w:themeColor="accent4" w:themeTint="9a" w:themeShade="95"/>
        <w:sz w:val="22"/>
      </w:rPr>
      <w:tblPr/>
      <w:tcPr>
        <w:shd w:val="clear" w:color="E5DFEC" w:fill="E5DFEC" w:themeFill="accent4" w:themeFillTint="34"/>
      </w:tcPr>
    </w:tblStylePr>
    <w:tblStylePr w:type="band2Horz">
      <w:rPr>
        <w:color w:themeColor="accent4" w:themeTint="9a" w:themeShade="95"/>
        <w:sz w:val="22"/>
      </w:rPr>
      <w:tblPr/>
    </w:tblStylePr>
  </w:style>
  <w:style w:type="table" w:customStyle="1" w:styleId="GridTable6Colorful-Accent5">
    <w:name w:val="Grid Table 6 Colorful Accent 5"/>
    <w:basedOn w:val="TableauNormal"/>
    <w:uiPriority w:val="99"/>
    <w:pPr>
      <w:spacing w:after="0" w:line="240" w:lineRule="auto"/>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themeColor="accent5" w:themeShade="95"/>
      </w:rPr>
      <w:tblPr/>
      <w:tcPr>
        <w:tcBorders>
          <w:bottom w:val="single" w:color="4BACC6" w:themeColor="accent5"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DAEEF3" w:fill="DAEEF3" w:themeFill="accent5" w:themeFillTint="34"/>
      </w:tcPr>
    </w:tblStylePr>
    <w:tblStylePr w:type="band1Horz">
      <w:rPr>
        <w:color w:themeColor="accent5" w:themeShade="95"/>
        <w:sz w:val="22"/>
      </w:rPr>
      <w:tblPr/>
      <w:tcPr>
        <w:shd w:val="clear" w:color="DAEEF3" w:fill="DAEEF3" w:themeFill="accent5" w:themeFillTint="34"/>
      </w:tcPr>
    </w:tblStylePr>
    <w:tblStylePr w:type="band2Horz">
      <w:rPr>
        <w:color w:themeColor="accent5" w:themeShade="95"/>
        <w:sz w:val="22"/>
      </w:rPr>
      <w:tblPr/>
    </w:tblStylePr>
  </w:style>
  <w:style w:type="table" w:customStyle="1" w:styleId="GridTable6Colorful-Accent6">
    <w:name w:val="Grid Table 6 Colorful Accent 6"/>
    <w:basedOn w:val="TableauNormal"/>
    <w:uiPriority w:val="99"/>
    <w:pPr>
      <w:spacing w:after="0" w:line="240" w:lineRule="auto"/>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themeColor="accent5" w:themeShade="95"/>
      </w:rPr>
      <w:tblPr/>
      <w:tcPr>
        <w:tcBorders>
          <w:bottom w:val="single" w:color="F79646" w:themeColor="accent6"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FDE9D8" w:fill="FDE9D8" w:themeFill="accent6" w:themeFillTint="34"/>
      </w:tcPr>
    </w:tblStylePr>
    <w:tblStylePr w:type="band1Horz">
      <w:rPr>
        <w:color w:themeColor="accent5" w:themeShade="95"/>
        <w:sz w:val="22"/>
      </w:rPr>
      <w:tblPr/>
      <w:tcPr>
        <w:shd w:val="clear" w:color="FDE9D8" w:fill="FDE9D8" w:themeFill="accent6" w:themeFillTint="34"/>
      </w:tcPr>
    </w:tblStylePr>
    <w:tblStylePr w:type="band2Horz">
      <w:rPr>
        <w:color w:themeColor="accent5" w:themeShade="95"/>
        <w:sz w:val="22"/>
      </w:rPr>
      <w:tbl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b/>
        <w:color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F2F2F2" w:fill="F2F2F2" w:themeFill="text1" w:themeFillTint="d"/>
      </w:tcPr>
    </w:tblStylePr>
    <w:tblStylePr w:type="band1Horz">
      <w:rPr>
        <w:color w:themeColor="text1" w:themeTint="80" w:themeShade="95"/>
        <w:sz w:val="22"/>
      </w:rPr>
      <w:tblPr/>
      <w:tcPr>
        <w:shd w:val="clear" w:color="F2F2F2" w:fill="F2F2F2" w:themeFill="text1" w:themeFillTint="d"/>
      </w:tcPr>
    </w:tblStylePr>
    <w:tblStylePr w:type="band2Horz">
      <w:rPr>
        <w:color w:themeColor="text1" w:themeTint="80" w:themeShade="95"/>
        <w:sz w:val="22"/>
      </w:rPr>
      <w:tblPr/>
    </w:tblStylePr>
  </w:style>
  <w:style w:type="table" w:customStyle="1" w:styleId="GridTable7Colorful-Accent1">
    <w:name w:val="Grid Table 7 Colorful Accent 1"/>
    <w:basedOn w:val="TableauNormal"/>
    <w:uiPriority w:val="99"/>
    <w:pPr>
      <w:spacing w:after="0" w:line="240" w:lineRule="auto"/>
    </w:pPr>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themeColor="accent1" w:themeTint="80" w:themeShade="95"/>
        <w:sz w:val="22"/>
      </w:rPr>
      <w:tblPr/>
      <w:tcPr>
        <w:tcBorders>
          <w:top w:val="none" w:color="000000" w:sz="4" w:space="0"/>
          <w:left w:val="none" w:color="000000" w:sz="4" w:space="0"/>
          <w:bottom w:val="single" w:color="A6BFDD" w:themeColor="accent1" w:sz="4" w:space="0"/>
          <w:right w:val="none" w:color="000000" w:sz="4" w:space="0"/>
        </w:tcBorders>
        <w:shd w:val="clear" w:color="FFFFFF" w:fill="FFFFFF" w:themeFill="light1"/>
      </w:tcPr>
    </w:tblStylePr>
    <w:tblStylePr w:type="lastRow">
      <w:rPr>
        <w:b/>
        <w:color w:themeColor="accent1" w:themeTint="80" w:themeShade="95"/>
        <w:sz w:val="22"/>
      </w:rPr>
      <w:tblPr/>
      <w:tcPr>
        <w:tcBorders>
          <w:top w:val="single" w:color="A6BFDD"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A6BFDD" w:themeColor="accent1" w:sz="4" w:space="0"/>
        </w:tcBorders>
        <w:shd w:val="clear" w:color="FFFFFF" w:fill="auto"/>
      </w:tcPr>
    </w:tblStylePr>
    <w:tblStylePr w:type="lastCol">
      <w:rPr>
        <w:i/>
        <w:color w:themeColor="accent1" w:themeTint="80" w:themeShade="95"/>
        <w:sz w:val="22"/>
      </w:rPr>
      <w:tblPr/>
      <w:tcPr>
        <w:tcBorders>
          <w:top w:val="none" w:color="000000" w:sz="4" w:space="0"/>
          <w:left w:val="single" w:color="A6BFDD" w:themeColor="accent1" w:sz="4" w:space="0"/>
          <w:bottom w:val="none" w:color="000000" w:sz="4" w:space="0"/>
          <w:right w:val="none" w:color="000000" w:sz="4" w:space="0"/>
        </w:tcBorders>
        <w:shd w:val="clear" w:color="FFFFFF" w:fill="auto"/>
      </w:tcPr>
    </w:tblStylePr>
    <w:tblStylePr w:type="band1Vert">
      <w:tblPr/>
      <w:tcPr>
        <w:shd w:val="clear" w:color="DAE5F1" w:fill="DAE5F1" w:themeFill="accent1" w:themeFillTint="34"/>
      </w:tcPr>
    </w:tblStylePr>
    <w:tblStylePr w:type="band1Horz">
      <w:rPr>
        <w:color w:themeColor="accent1" w:themeTint="80" w:themeShade="95"/>
        <w:sz w:val="22"/>
      </w:rPr>
      <w:tblPr/>
      <w:tcPr>
        <w:shd w:val="clear" w:color="DAE5F1" w:fill="DAE5F1" w:themeFill="accent1" w:themeFillTint="34"/>
      </w:tcPr>
    </w:tblStylePr>
    <w:tblStylePr w:type="band2Horz">
      <w:rPr>
        <w:color w:themeColor="accent1" w:themeTint="80" w:themeShade="95"/>
        <w:sz w:val="22"/>
      </w:rPr>
      <w:tblPr/>
    </w:tblStylePr>
  </w:style>
  <w:style w:type="table" w:customStyle="1" w:styleId="GridTable7Colorful-Accent2">
    <w:name w:val="Grid Table 7 Colorful Accent 2"/>
    <w:basedOn w:val="TableauNormal"/>
    <w:uiPriority w:val="99"/>
    <w:pPr>
      <w:spacing w:after="0" w:line="240" w:lineRule="auto"/>
    </w:pPr>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themeColor="accent2" w:themeTint="97" w:themeShade="95"/>
        <w:sz w:val="22"/>
      </w:rPr>
      <w:tblPr/>
      <w:tcPr>
        <w:tcBorders>
          <w:top w:val="none" w:color="000000" w:sz="4" w:space="0"/>
          <w:left w:val="none" w:color="000000" w:sz="4" w:space="0"/>
          <w:bottom w:val="single" w:color="D99695" w:themeColor="accent2" w:sz="4" w:space="0"/>
          <w:right w:val="none" w:color="000000" w:sz="4" w:space="0"/>
        </w:tcBorders>
        <w:shd w:val="clear" w:color="FFFFFF" w:fill="FFFFFF" w:themeFill="light1"/>
      </w:tcPr>
    </w:tblStylePr>
    <w:tblStylePr w:type="lastRow">
      <w:rPr>
        <w:b/>
        <w:color w:themeColor="accent2" w:themeTint="97" w:themeShade="95"/>
        <w:sz w:val="22"/>
      </w:rPr>
      <w:tblPr/>
      <w:tcPr>
        <w:tcBorders>
          <w:top w:val="single" w:color="D99695"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D99695" w:themeColor="accent2" w:sz="4" w:space="0"/>
        </w:tcBorders>
        <w:shd w:val="clear" w:color="FFFFFF" w:fill="auto"/>
      </w:tcPr>
    </w:tblStylePr>
    <w:tblStylePr w:type="lastCol">
      <w:rPr>
        <w:i/>
        <w:color w:themeColor="accent2" w:themeTint="97" w:themeShade="95"/>
        <w:sz w:val="22"/>
      </w:rPr>
      <w:tblPr/>
      <w:tcPr>
        <w:tcBorders>
          <w:top w:val="none" w:color="000000" w:sz="4" w:space="0"/>
          <w:left w:val="single" w:color="D99695" w:themeColor="accent2" w:sz="4" w:space="0"/>
          <w:bottom w:val="none" w:color="000000" w:sz="4" w:space="0"/>
          <w:right w:val="none" w:color="000000" w:sz="4" w:space="0"/>
        </w:tcBorders>
        <w:shd w:val="clear" w:color="FFFFFF" w:fill="auto"/>
      </w:tcPr>
    </w:tblStylePr>
    <w:tblStylePr w:type="band1Vert">
      <w:tblPr/>
      <w:tcPr>
        <w:shd w:val="clear" w:color="F2DCDC" w:fill="F2DCDC" w:themeFill="accent2" w:themeFillTint="32"/>
      </w:tcPr>
    </w:tblStylePr>
    <w:tblStylePr w:type="band1Horz">
      <w:rPr>
        <w:color w:themeColor="accent2" w:themeTint="97" w:themeShade="95"/>
        <w:sz w:val="22"/>
      </w:rPr>
      <w:tblPr/>
      <w:tcPr>
        <w:shd w:val="clear" w:color="F2DCDC" w:fill="F2DCDC" w:themeFill="accent2" w:themeFillTint="32"/>
      </w:tcPr>
    </w:tblStylePr>
    <w:tblStylePr w:type="band2Horz">
      <w:rPr>
        <w:color w:themeColor="accent2" w:themeTint="97" w:themeShade="95"/>
        <w:sz w:val="22"/>
      </w:rPr>
      <w:tblPr/>
    </w:tblStylePr>
  </w:style>
  <w:style w:type="table" w:customStyle="1" w:styleId="GridTable7Colorful-Accent3">
    <w:name w:val="Grid Table 7 Colorful Accent 3"/>
    <w:basedOn w:val="TableauNormal"/>
    <w:uiPriority w:val="99"/>
    <w:pPr>
      <w:spacing w:after="0" w:line="240" w:lineRule="auto"/>
    </w:pPr>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themeColor="accent3" w:themeTint="fe" w:themeShade="95"/>
        <w:sz w:val="22"/>
      </w:rPr>
      <w:tblPr/>
      <w:tcPr>
        <w:tcBorders>
          <w:top w:val="none" w:color="000000" w:sz="4" w:space="0"/>
          <w:left w:val="none" w:color="000000" w:sz="4" w:space="0"/>
          <w:bottom w:val="single" w:color="9ABB59" w:themeColor="accent3" w:sz="4" w:space="0"/>
          <w:right w:val="none" w:color="000000" w:sz="4" w:space="0"/>
        </w:tcBorders>
        <w:shd w:val="clear" w:color="FFFFFF" w:fill="FFFFFF" w:themeFill="light1"/>
      </w:tcPr>
    </w:tblStylePr>
    <w:tblStylePr w:type="lastRow">
      <w:rPr>
        <w:b/>
        <w:color w:themeColor="accent3" w:themeTint="fe" w:themeShade="95"/>
        <w:sz w:val="22"/>
      </w:rPr>
      <w:tblPr/>
      <w:tcPr>
        <w:tcBorders>
          <w:top w:val="single" w:color="9ABB59"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9ABB59" w:themeColor="accent3" w:sz="4" w:space="0"/>
        </w:tcBorders>
        <w:shd w:val="clear" w:color="FFFFFF" w:fill="auto"/>
      </w:tcPr>
    </w:tblStylePr>
    <w:tblStylePr w:type="lastCol">
      <w:rPr>
        <w:i/>
        <w:color w:themeColor="accent3" w:themeTint="fe" w:themeShade="95"/>
        <w:sz w:val="22"/>
      </w:rPr>
      <w:tblPr/>
      <w:tcPr>
        <w:tcBorders>
          <w:top w:val="none" w:color="000000" w:sz="4" w:space="0"/>
          <w:left w:val="single" w:color="9ABB59" w:themeColor="accent3" w:sz="4" w:space="0"/>
          <w:bottom w:val="none" w:color="000000" w:sz="4" w:space="0"/>
          <w:right w:val="none" w:color="000000" w:sz="4" w:space="0"/>
        </w:tcBorders>
        <w:shd w:val="clear" w:color="FFFFFF" w:fill="auto"/>
      </w:tcPr>
    </w:tblStylePr>
    <w:tblStylePr w:type="band1Vert">
      <w:tblPr/>
      <w:tcPr>
        <w:shd w:val="clear" w:color="EAF1DC" w:fill="EAF1DC" w:themeFill="accent3" w:themeFillTint="34"/>
      </w:tcPr>
    </w:tblStylePr>
    <w:tblStylePr w:type="band1Horz">
      <w:rPr>
        <w:color w:themeColor="accent3" w:themeTint="fe" w:themeShade="95"/>
        <w:sz w:val="22"/>
      </w:rPr>
      <w:tblPr/>
      <w:tcPr>
        <w:shd w:val="clear" w:color="EAF1DC" w:fill="EAF1DC" w:themeFill="accent3" w:themeFillTint="34"/>
      </w:tcPr>
    </w:tblStylePr>
    <w:tblStylePr w:type="band2Horz">
      <w:rPr>
        <w:color w:themeColor="accent3" w:themeTint="fe" w:themeShade="95"/>
        <w:sz w:val="22"/>
      </w:rPr>
      <w:tblPr/>
    </w:tblStylePr>
  </w:style>
  <w:style w:type="table" w:customStyle="1" w:styleId="GridTable7Colorful-Accent4">
    <w:name w:val="Grid Table 7 Colorful Accent 4"/>
    <w:basedOn w:val="TableauNormal"/>
    <w:uiPriority w:val="99"/>
    <w:pPr>
      <w:spacing w:after="0" w:line="240" w:lineRule="auto"/>
    </w:pPr>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themeColor="accent4" w:themeTint="9a" w:themeShade="95"/>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hemeFill="light1"/>
      </w:tcPr>
    </w:tblStylePr>
    <w:tblStylePr w:type="lastRow">
      <w:rPr>
        <w:b/>
        <w:color w:themeColor="accent4" w:themeTint="9a" w:themeShade="95"/>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B2A1C6" w:themeColor="accent4" w:sz="4" w:space="0"/>
        </w:tcBorders>
        <w:shd w:val="clear" w:color="FFFFFF" w:fill="auto"/>
      </w:tcPr>
    </w:tblStylePr>
    <w:tblStylePr w:type="lastCol">
      <w:rPr>
        <w:i/>
        <w:color w:themeColor="accent4" w:themeTint="9a" w:themeShade="95"/>
        <w:sz w:val="22"/>
      </w:rPr>
      <w:tblPr/>
      <w:tcPr>
        <w:tcBorders>
          <w:top w:val="none" w:color="000000" w:sz="4" w:space="0"/>
          <w:left w:val="single" w:color="B2A1C6" w:themeColor="accent4" w:sz="4" w:space="0"/>
          <w:bottom w:val="none" w:color="000000" w:sz="4" w:space="0"/>
          <w:right w:val="none" w:color="000000" w:sz="4" w:space="0"/>
        </w:tcBorders>
        <w:shd w:val="clear" w:color="FFFFFF" w:fill="auto"/>
      </w:tcPr>
    </w:tblStylePr>
    <w:tblStylePr w:type="band1Vert">
      <w:tblPr/>
      <w:tcPr>
        <w:shd w:val="clear" w:color="E5DFEC" w:fill="E5DFEC" w:themeFill="accent4" w:themeFillTint="34"/>
      </w:tcPr>
    </w:tblStylePr>
    <w:tblStylePr w:type="band1Horz">
      <w:rPr>
        <w:color w:themeColor="accent4" w:themeTint="9a" w:themeShade="95"/>
        <w:sz w:val="22"/>
      </w:rPr>
      <w:tblPr/>
      <w:tcPr>
        <w:shd w:val="clear" w:color="E5DFEC" w:fill="E5DFEC" w:themeFill="accent4" w:themeFillTint="34"/>
      </w:tcPr>
    </w:tblStylePr>
    <w:tblStylePr w:type="band2Horz">
      <w:rPr>
        <w:color w:themeColor="accent4" w:themeTint="9a" w:themeShade="95"/>
        <w:sz w:val="22"/>
      </w:rPr>
      <w:tblPr/>
    </w:tblStylePr>
  </w:style>
  <w:style w:type="table" w:customStyle="1" w:styleId="GridTable7Colorful-Accent5">
    <w:name w:val="Grid Table 7 Colorful Accent 5"/>
    <w:basedOn w:val="TableauNormal"/>
    <w:uiPriority w:val="99"/>
    <w:pPr>
      <w:spacing w:after="0" w:line="240" w:lineRule="auto"/>
    </w:pPr>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color w:themeColor="accent5" w:themeShade="95"/>
        <w:sz w:val="22"/>
      </w:rPr>
      <w:tblPr/>
      <w:tcPr>
        <w:tcBorders>
          <w:top w:val="none" w:color="000000" w:sz="4" w:space="0"/>
          <w:left w:val="none" w:color="000000" w:sz="4" w:space="0"/>
          <w:bottom w:val="single" w:color="99D0DE" w:themeColor="accent5" w:sz="4" w:space="0"/>
          <w:right w:val="none" w:color="000000" w:sz="4" w:space="0"/>
        </w:tcBorders>
        <w:shd w:val="clear" w:color="FFFFFF" w:fill="FFFFFF" w:themeFill="light1"/>
      </w:tcPr>
    </w:tblStylePr>
    <w:tblStylePr w:type="lastRow">
      <w:rPr>
        <w:b/>
        <w:color w:themeColor="accent5" w:themeShade="95"/>
        <w:sz w:val="22"/>
      </w:rPr>
      <w:tblPr/>
      <w:tcPr>
        <w:tcBorders>
          <w:top w:val="single" w:color="99D0DE"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99D0DE" w:themeColor="accent5" w:sz="4" w:space="0"/>
        </w:tcBorders>
        <w:shd w:val="clear" w:color="FFFFFF" w:fill="auto"/>
      </w:tcPr>
    </w:tblStylePr>
    <w:tblStylePr w:type="lastCol">
      <w:rPr>
        <w:i/>
        <w:color w:themeColor="accent5" w:themeShade="95"/>
        <w:sz w:val="22"/>
      </w:rPr>
      <w:tblPr/>
      <w:tcPr>
        <w:tcBorders>
          <w:top w:val="none" w:color="000000" w:sz="4" w:space="0"/>
          <w:left w:val="single" w:color="99D0DE" w:themeColor="accent5" w:sz="4" w:space="0"/>
          <w:bottom w:val="none" w:color="000000" w:sz="4" w:space="0"/>
          <w:right w:val="none" w:color="000000" w:sz="4" w:space="0"/>
        </w:tcBorders>
        <w:shd w:val="clear" w:color="FFFFFF" w:fill="auto"/>
      </w:tcPr>
    </w:tblStylePr>
    <w:tblStylePr w:type="band1Vert">
      <w:tblPr/>
      <w:tcPr>
        <w:shd w:val="clear" w:color="DAEEF3" w:fill="DAEEF3" w:themeFill="accent5" w:themeFillTint="34"/>
      </w:tcPr>
    </w:tblStylePr>
    <w:tblStylePr w:type="band1Horz">
      <w:rPr>
        <w:color w:themeColor="accent5" w:themeShade="95"/>
        <w:sz w:val="22"/>
      </w:rPr>
      <w:tblPr/>
      <w:tcPr>
        <w:shd w:val="clear" w:color="DAEEF3" w:fill="DAEEF3" w:themeFill="accent5" w:themeFillTint="34"/>
      </w:tcPr>
    </w:tblStylePr>
    <w:tblStylePr w:type="band2Horz">
      <w:rPr>
        <w:color w:themeColor="accent5" w:themeShade="95"/>
        <w:sz w:val="22"/>
      </w:rPr>
      <w:tblPr/>
    </w:tblStylePr>
  </w:style>
  <w:style w:type="table" w:customStyle="1" w:styleId="GridTable7Colorful-Accent6">
    <w:name w:val="Grid Table 7 Colorful Accent 6"/>
    <w:basedOn w:val="TableauNormal"/>
    <w:uiPriority w:val="99"/>
    <w:pPr>
      <w:spacing w:after="0" w:line="240" w:lineRule="auto"/>
    </w:pPr>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color w:themeColor="accent6" w:themeShade="95"/>
        <w:sz w:val="22"/>
      </w:rPr>
      <w:tblPr/>
      <w:tcPr>
        <w:tcBorders>
          <w:top w:val="none" w:color="000000" w:sz="4" w:space="0"/>
          <w:left w:val="none" w:color="000000" w:sz="4" w:space="0"/>
          <w:bottom w:val="single" w:color="FAC396" w:themeColor="accent6" w:sz="4" w:space="0"/>
          <w:right w:val="none" w:color="000000" w:sz="4" w:space="0"/>
        </w:tcBorders>
        <w:shd w:val="clear" w:color="FFFFFF" w:fill="FFFFFF" w:themeFill="light1"/>
      </w:tcPr>
    </w:tblStylePr>
    <w:tblStylePr w:type="lastRow">
      <w:rPr>
        <w:b/>
        <w:color w:themeColor="accent6" w:themeShade="95"/>
        <w:sz w:val="22"/>
      </w:rPr>
      <w:tblPr/>
      <w:tcPr>
        <w:tcBorders>
          <w:top w:val="single" w:color="FAC396"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FAC396" w:themeColor="accent6" w:sz="4" w:space="0"/>
        </w:tcBorders>
        <w:shd w:val="clear" w:color="FFFFFF" w:fill="auto"/>
      </w:tcPr>
    </w:tblStylePr>
    <w:tblStylePr w:type="lastCol">
      <w:rPr>
        <w:i/>
        <w:color w:themeColor="accent6" w:themeShade="95"/>
        <w:sz w:val="22"/>
      </w:rPr>
      <w:tblPr/>
      <w:tcPr>
        <w:tcBorders>
          <w:top w:val="none" w:color="000000" w:sz="4" w:space="0"/>
          <w:left w:val="single" w:color="FAC396" w:themeColor="accent6" w:sz="4" w:space="0"/>
          <w:bottom w:val="none" w:color="000000" w:sz="4" w:space="0"/>
          <w:right w:val="none" w:color="000000" w:sz="4" w:space="0"/>
        </w:tcBorders>
        <w:shd w:val="clear" w:color="FFFFFF" w:fill="auto"/>
      </w:tcPr>
    </w:tblStylePr>
    <w:tblStylePr w:type="band1Vert">
      <w:tblPr/>
      <w:tcPr>
        <w:shd w:val="clear" w:color="FDE9D8" w:fill="FDE9D8" w:themeFill="accent6" w:themeFillTint="34"/>
      </w:tcPr>
    </w:tblStylePr>
    <w:tblStylePr w:type="band1Horz">
      <w:rPr>
        <w:color w:themeColor="accent6" w:themeShade="95"/>
        <w:sz w:val="22"/>
      </w:rPr>
      <w:tblPr/>
      <w:tcPr>
        <w:shd w:val="clear" w:color="FDE9D8" w:fill="FDE9D8" w:themeFill="accent6" w:themeFillTint="34"/>
      </w:tcPr>
    </w:tblStylePr>
    <w:tblStylePr w:type="band2Horz">
      <w:rPr>
        <w:color w:themeColor="accent6" w:themeShade="95"/>
        <w:sz w:val="22"/>
      </w:rPr>
      <w:tbl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Accent 1"/>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2DFEE" w:fill="D2DFEE" w:themeFill="accent1" w:themeFillTint="40"/>
      </w:tcPr>
    </w:tblStylePr>
    <w:tblStylePr w:type="band1Horz">
      <w:tblPr/>
      <w:tcPr>
        <w:shd w:val="clear" w:color="D2DFEE" w:fill="D2DFEE" w:themeFill="accent1" w:themeFillTint="40"/>
      </w:tcPr>
    </w:tblStylePr>
  </w:style>
  <w:style w:type="table" w:customStyle="1" w:styleId="ListTable1Light-Accent2">
    <w:name w:val="List Table 1 Light Accent 2"/>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EFD2D2" w:fill="EFD2D2" w:themeFill="accent2" w:themeFillTint="40"/>
      </w:tcPr>
    </w:tblStylePr>
    <w:tblStylePr w:type="band1Horz">
      <w:tblPr/>
      <w:tcPr>
        <w:shd w:val="clear" w:color="EFD2D2" w:fill="EFD2D2" w:themeFill="accent2" w:themeFillTint="40"/>
      </w:tcPr>
    </w:tblStylePr>
  </w:style>
  <w:style w:type="table" w:customStyle="1" w:styleId="ListTable1Light-Accent3">
    <w:name w:val="List Table 1 Light Accent 3"/>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E5EED5" w:fill="E5EED5" w:themeFill="accent3" w:themeFillTint="40"/>
      </w:tcPr>
    </w:tblStylePr>
    <w:tblStylePr w:type="band1Horz">
      <w:tblPr/>
      <w:tcPr>
        <w:shd w:val="clear" w:color="E5EED5" w:fill="E5EED5" w:themeFill="accent3" w:themeFillTint="40"/>
      </w:tcPr>
    </w:tblStylePr>
  </w:style>
  <w:style w:type="table" w:customStyle="1" w:styleId="ListTable1Light-Accent4">
    <w:name w:val="List Table 1 Light Accent 4"/>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FD8E7" w:fill="DFD8E7" w:themeFill="accent4" w:themeFillTint="40"/>
      </w:tcPr>
    </w:tblStylePr>
    <w:tblStylePr w:type="band1Horz">
      <w:tblPr/>
      <w:tcPr>
        <w:shd w:val="clear" w:color="DFD8E7" w:fill="DFD8E7" w:themeFill="accent4" w:themeFillTint="40"/>
      </w:tcPr>
    </w:tblStylePr>
  </w:style>
  <w:style w:type="table" w:customStyle="1" w:styleId="ListTable1Light-Accent5">
    <w:name w:val="List Table 1 Light Accent 5"/>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1EAF0" w:fill="D1EAF0" w:themeFill="accent5" w:themeFillTint="40"/>
      </w:tcPr>
    </w:tblStylePr>
    <w:tblStylePr w:type="band1Horz">
      <w:tblPr/>
      <w:tcPr>
        <w:shd w:val="clear" w:color="D1EAF0" w:fill="D1EAF0" w:themeFill="accent5" w:themeFillTint="40"/>
      </w:tcPr>
    </w:tblStylePr>
  </w:style>
  <w:style w:type="table" w:customStyle="1" w:styleId="ListTable1Light-Accent6">
    <w:name w:val="List Table 1 Light Accent 6"/>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DE4D0" w:fill="FDE4D0" w:themeFill="accent6" w:themeFillTint="40"/>
      </w:tcPr>
    </w:tblStylePr>
    <w:tblStylePr w:type="band1Horz">
      <w:tblPr/>
      <w:tcPr>
        <w:shd w:val="clear" w:color="FDE4D0" w:fill="FDE4D0"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customStyle="1" w:styleId="ListTable2-Accent1">
    <w:name w:val="List Table 2 Accent 1"/>
    <w:basedOn w:val="TableauNormal"/>
    <w:uiPriority w:val="99"/>
    <w:pPr>
      <w:spacing w:after="0" w:line="240" w:lineRule="auto"/>
    </w:pPr>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b/>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lastRow">
      <w:rPr>
        <w:b/>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2DFEE" w:fill="D2DFEE" w:themeFill="accent1" w:themeFillTint="40"/>
      </w:tcPr>
    </w:tblStylePr>
    <w:tblStylePr w:type="band1Horz">
      <w:rPr>
        <w:sz w:val="22"/>
      </w:rPr>
      <w:tblPr/>
      <w:tcPr>
        <w:shd w:val="clear" w:color="D2DFEE" w:fill="D2DFEE" w:themeFill="accent1" w:themeFillTint="40"/>
      </w:tcPr>
    </w:tblStylePr>
  </w:style>
  <w:style w:type="table" w:customStyle="1" w:styleId="ListTable2-Accent2">
    <w:name w:val="List Table 2 Accent 2"/>
    <w:basedOn w:val="TableauNormal"/>
    <w:uiPriority w:val="99"/>
    <w:pPr>
      <w:spacing w:after="0" w:line="240" w:lineRule="auto"/>
    </w:pPr>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firstRow">
      <w:rPr>
        <w:b/>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lastRow">
      <w:rPr>
        <w:b/>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EFD2D2" w:fill="EFD2D2" w:themeFill="accent2" w:themeFillTint="40"/>
      </w:tcPr>
    </w:tblStylePr>
    <w:tblStylePr w:type="band1Horz">
      <w:rPr>
        <w:sz w:val="22"/>
      </w:rPr>
      <w:tblPr/>
      <w:tcPr>
        <w:shd w:val="clear" w:color="EFD2D2" w:fill="EFD2D2" w:themeFill="accent2" w:themeFillTint="40"/>
      </w:tcPr>
    </w:tblStylePr>
  </w:style>
  <w:style w:type="table" w:customStyle="1" w:styleId="ListTable2-Accent3">
    <w:name w:val="List Table 2 Accent 3"/>
    <w:basedOn w:val="TableauNormal"/>
    <w:uiPriority w:val="99"/>
    <w:pPr>
      <w:spacing w:after="0" w:line="240" w:lineRule="auto"/>
    </w:pPr>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b/>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lastRow">
      <w:rPr>
        <w:b/>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E5EED5" w:fill="E5EED5" w:themeFill="accent3" w:themeFillTint="40"/>
      </w:tcPr>
    </w:tblStylePr>
    <w:tblStylePr w:type="band1Horz">
      <w:rPr>
        <w:sz w:val="22"/>
      </w:rPr>
      <w:tblPr/>
      <w:tcPr>
        <w:shd w:val="clear" w:color="E5EED5" w:fill="E5EED5" w:themeFill="accent3" w:themeFillTint="40"/>
      </w:tcPr>
    </w:tblStylePr>
  </w:style>
  <w:style w:type="table" w:customStyle="1" w:styleId="ListTable2-Accent4">
    <w:name w:val="List Table 2 Accent 4"/>
    <w:basedOn w:val="TableauNormal"/>
    <w:uiPriority w:val="99"/>
    <w:pPr>
      <w:spacing w:after="0" w:line="240" w:lineRule="auto"/>
    </w:pPr>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b/>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lastRow">
      <w:rPr>
        <w:b/>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FD8E7" w:fill="DFD8E7" w:themeFill="accent4" w:themeFillTint="40"/>
      </w:tcPr>
    </w:tblStylePr>
    <w:tblStylePr w:type="band1Horz">
      <w:rPr>
        <w:sz w:val="22"/>
      </w:rPr>
      <w:tblPr/>
      <w:tcPr>
        <w:shd w:val="clear" w:color="DFD8E7" w:fill="DFD8E7" w:themeFill="accent4" w:themeFillTint="40"/>
      </w:tcPr>
    </w:tblStylePr>
  </w:style>
  <w:style w:type="table" w:customStyle="1" w:styleId="ListTable2-Accent5">
    <w:name w:val="List Table 2 Accent 5"/>
    <w:basedOn w:val="TableauNormal"/>
    <w:uiPriority w:val="99"/>
    <w:pPr>
      <w:spacing w:after="0" w:line="240" w:lineRule="auto"/>
    </w:pPr>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b/>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lastRow">
      <w:rPr>
        <w:b/>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1EAF0" w:fill="D1EAF0" w:themeFill="accent5" w:themeFillTint="40"/>
      </w:tcPr>
    </w:tblStylePr>
    <w:tblStylePr w:type="band1Horz">
      <w:rPr>
        <w:sz w:val="22"/>
      </w:rPr>
      <w:tblPr/>
      <w:tcPr>
        <w:shd w:val="clear" w:color="D1EAF0" w:fill="D1EAF0" w:themeFill="accent5" w:themeFillTint="40"/>
      </w:tcPr>
    </w:tblStylePr>
  </w:style>
  <w:style w:type="table" w:customStyle="1" w:styleId="ListTable2-Accent6">
    <w:name w:val="List Table 2 Accent 6"/>
    <w:basedOn w:val="TableauNormal"/>
    <w:uiPriority w:val="99"/>
    <w:pPr>
      <w:spacing w:after="0" w:line="240" w:lineRule="auto"/>
    </w:pPr>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b/>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lastRow">
      <w:rPr>
        <w:b/>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DE4D0" w:fill="FDE4D0" w:themeFill="accent6" w:themeFillTint="40"/>
      </w:tcPr>
    </w:tblStylePr>
    <w:tblStylePr w:type="band1Horz">
      <w:rPr>
        <w:sz w:val="22"/>
      </w:rPr>
      <w:tblPr/>
      <w:tcPr>
        <w:shd w:val="clear" w:color="FDE4D0" w:fill="FDE4D0"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sz w:val="22"/>
      </w:rPr>
      <w:tblPr/>
      <w:tcPr>
        <w:shd w:val="clear" w:color="000000"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000000" w:themeColor="text1" w:sz="4" w:space="0"/>
          <w:right w:val="single" w:color="000000" w:themeColor="text1" w:sz="4" w:space="0"/>
        </w:tcBorders>
      </w:tcPr>
    </w:tblStylePr>
    <w:tblStylePr w:type="band1Horz">
      <w:rPr>
        <w:sz w:val="22"/>
      </w:rPr>
      <w:tblPr/>
      <w:tcPr>
        <w:tcBorders>
          <w:top w:val="single" w:color="000000" w:themeColor="text1" w:sz="4" w:space="0"/>
          <w:bottom w:val="single" w:color="000000" w:themeColor="text1" w:sz="4" w:space="0"/>
        </w:tcBorders>
      </w:tcPr>
    </w:tblStylePr>
  </w:style>
  <w:style w:type="table" w:customStyle="1" w:styleId="ListTable3-Accent1">
    <w:name w:val="List Table 3 Accent 1"/>
    <w:basedOn w:val="TableauNormal"/>
    <w:uiPriority w:val="99"/>
    <w:pPr>
      <w:spacing w:after="0"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sz w:val="22"/>
      </w:rPr>
      <w:tblPr/>
      <w:tcPr>
        <w:shd w:val="clear" w:color="4F81BD"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4F81BD" w:themeColor="accent1" w:sz="4" w:space="0"/>
          <w:right w:val="single" w:color="4F81BD" w:themeColor="accent1" w:sz="4" w:space="0"/>
        </w:tcBorders>
      </w:tcPr>
    </w:tblStylePr>
    <w:tblStylePr w:type="band1Horz">
      <w:rPr>
        <w:sz w:val="22"/>
      </w:rPr>
      <w:tblPr/>
      <w:tcPr>
        <w:tcBorders>
          <w:top w:val="single" w:color="4F81BD" w:themeColor="accent1" w:sz="4" w:space="0"/>
          <w:bottom w:val="single" w:color="4F81BD" w:themeColor="accent1" w:sz="4" w:space="0"/>
        </w:tcBorders>
      </w:tcPr>
    </w:tblStylePr>
  </w:style>
  <w:style w:type="table" w:customStyle="1" w:styleId="ListTable3-Accent2">
    <w:name w:val="List Table 3 Accent 2"/>
    <w:basedOn w:val="TableauNormal"/>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firstRow">
      <w:rPr>
        <w:b/>
        <w:sz w:val="22"/>
      </w:rPr>
      <w:tblPr/>
      <w:tcPr>
        <w:shd w:val="clear" w:color="D99695" w:fill="D99695" w:themeFill="accent2" w:themeFillTint="97"/>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D99695" w:themeColor="accent2" w:sz="4" w:space="0"/>
          <w:right w:val="single" w:color="D99695" w:themeColor="accent2" w:sz="4" w:space="0"/>
        </w:tcBorders>
      </w:tcPr>
    </w:tblStylePr>
    <w:tblStylePr w:type="band1Horz">
      <w:rPr>
        <w:sz w:val="22"/>
      </w:rPr>
      <w:tblPr/>
      <w:tcPr>
        <w:tcBorders>
          <w:top w:val="single" w:color="D99695" w:themeColor="accent2" w:sz="4" w:space="0"/>
          <w:bottom w:val="single" w:color="D99695" w:themeColor="accent2" w:sz="4" w:space="0"/>
        </w:tcBorders>
      </w:tcPr>
    </w:tblStylePr>
  </w:style>
  <w:style w:type="table" w:customStyle="1" w:styleId="ListTable3-Accent3">
    <w:name w:val="List Table 3 Accent 3"/>
    <w:basedOn w:val="TableauNormal"/>
    <w:uiPriority w:val="99"/>
    <w:pPr>
      <w:spacing w:after="0" w:line="240" w:lineRule="auto"/>
    </w:pPr>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firstRow">
      <w:rPr>
        <w:b/>
        <w:sz w:val="22"/>
      </w:rPr>
      <w:tblPr/>
      <w:tcPr>
        <w:shd w:val="clear" w:color="C3D69B" w:fill="C3D69B" w:themeFill="accent3"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C3D69B" w:themeColor="accent3" w:sz="4" w:space="0"/>
          <w:right w:val="single" w:color="C3D69B" w:themeColor="accent3" w:sz="4" w:space="0"/>
        </w:tcBorders>
      </w:tcPr>
    </w:tblStylePr>
    <w:tblStylePr w:type="band1Horz">
      <w:rPr>
        <w:sz w:val="22"/>
      </w:rPr>
      <w:tblPr/>
      <w:tcPr>
        <w:tcBorders>
          <w:top w:val="single" w:color="C3D69B" w:themeColor="accent3" w:sz="4" w:space="0"/>
          <w:bottom w:val="single" w:color="C3D69B" w:themeColor="accent3" w:sz="4" w:space="0"/>
        </w:tcBorders>
      </w:tcPr>
    </w:tblStylePr>
  </w:style>
  <w:style w:type="table" w:customStyle="1" w:styleId="ListTable3-Accent4">
    <w:name w:val="List Table 3 Accent 4"/>
    <w:basedOn w:val="TableauNormal"/>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b/>
        <w:sz w:val="22"/>
      </w:rPr>
      <w:tblPr/>
      <w:tcPr>
        <w:shd w:val="clear" w:color="B2A1C6" w:fill="B2A1C6" w:themeFill="accent4"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B2A1C6" w:themeColor="accent4" w:sz="4" w:space="0"/>
          <w:right w:val="single" w:color="B2A1C6" w:themeColor="accent4" w:sz="4" w:space="0"/>
        </w:tcBorders>
      </w:tcPr>
    </w:tblStylePr>
    <w:tblStylePr w:type="band1Horz">
      <w:rPr>
        <w:sz w:val="22"/>
      </w:rPr>
      <w:tblPr/>
      <w:tcPr>
        <w:tcBorders>
          <w:top w:val="single" w:color="B2A1C6" w:themeColor="accent4" w:sz="4" w:space="0"/>
          <w:bottom w:val="single" w:color="B2A1C6" w:themeColor="accent4" w:sz="4" w:space="0"/>
        </w:tcBorders>
      </w:tcPr>
    </w:tblStylePr>
  </w:style>
  <w:style w:type="table" w:customStyle="1" w:styleId="ListTable3-Accent5">
    <w:name w:val="List Table 3 Accent 5"/>
    <w:basedOn w:val="TableauNormal"/>
    <w:uiPriority w:val="99"/>
    <w:pPr>
      <w:spacing w:after="0" w:line="240" w:lineRule="auto"/>
    </w:pPr>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b/>
        <w:sz w:val="22"/>
      </w:rPr>
      <w:tblPr/>
      <w:tcPr>
        <w:shd w:val="clear" w:color="92CCDC" w:fill="92CCDC" w:themeFill="accent5"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92CCDC" w:themeColor="accent5" w:sz="4" w:space="0"/>
          <w:right w:val="single" w:color="92CCDC" w:themeColor="accent5" w:sz="4" w:space="0"/>
        </w:tcBorders>
      </w:tcPr>
    </w:tblStylePr>
    <w:tblStylePr w:type="band1Horz">
      <w:rPr>
        <w:sz w:val="22"/>
      </w:rPr>
      <w:tblPr/>
      <w:tcPr>
        <w:tcBorders>
          <w:top w:val="single" w:color="92CCDC" w:themeColor="accent5" w:sz="4" w:space="0"/>
          <w:bottom w:val="single" w:color="92CCDC" w:themeColor="accent5" w:sz="4" w:space="0"/>
        </w:tcBorders>
      </w:tcPr>
    </w:tblStylePr>
  </w:style>
  <w:style w:type="table" w:customStyle="1" w:styleId="ListTable3-Accent6">
    <w:name w:val="List Table 3 Accent 6"/>
    <w:basedOn w:val="TableauNormal"/>
    <w:uiPriority w:val="99"/>
    <w:pPr>
      <w:spacing w:after="0" w:line="240" w:lineRule="auto"/>
    </w:pPr>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b/>
        <w:sz w:val="22"/>
      </w:rPr>
      <w:tblPr/>
      <w:tcPr>
        <w:shd w:val="clear" w:color="FAC090" w:fill="FAC090" w:themeFill="accent6"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FAC090" w:themeColor="accent6" w:sz="4" w:space="0"/>
          <w:right w:val="single" w:color="FAC090" w:themeColor="accent6" w:sz="4" w:space="0"/>
        </w:tcBorders>
      </w:tcPr>
    </w:tblStylePr>
    <w:tblStylePr w:type="band1Horz">
      <w:rPr>
        <w:sz w:val="22"/>
      </w:rPr>
      <w:tblPr/>
      <w:tcPr>
        <w:tcBorders>
          <w:top w:val="single" w:color="FAC090" w:themeColor="accent6" w:sz="4" w:space="0"/>
          <w:bottom w:val="single" w:color="FAC090" w:themeColor="accent6" w:sz="4" w:space="0"/>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sz w:val="22"/>
      </w:rPr>
      <w:tblPr/>
      <w:tcPr>
        <w:shd w:val="clear" w:color="000000"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customStyle="1" w:styleId="ListTable4-Accent1">
    <w:name w:val="List Table 4 Accent 1"/>
    <w:basedOn w:val="TableauNormal"/>
    <w:uiPriority w:val="9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b/>
        <w:sz w:val="22"/>
      </w:rPr>
      <w:tblPr/>
      <w:tcPr>
        <w:shd w:val="clear" w:color="4F81BD"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shd w:val="clear" w:color="D2DFEE" w:fill="D2DFEE" w:themeFill="accent1" w:themeFillTint="40"/>
      </w:tcPr>
    </w:tblStylePr>
    <w:tblStylePr w:type="band1Horz">
      <w:rPr>
        <w:sz w:val="22"/>
      </w:rPr>
      <w:tblPr/>
      <w:tcPr>
        <w:shd w:val="clear" w:color="D2DFEE" w:fill="D2DFEE" w:themeFill="accent1" w:themeFillTint="40"/>
      </w:tcPr>
    </w:tblStylePr>
  </w:style>
  <w:style w:type="table" w:customStyle="1" w:styleId="ListTable4-Accent2">
    <w:name w:val="List Table 4 Accent 2"/>
    <w:basedOn w:val="TableauNormal"/>
    <w:uiPriority w:val="9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firstRow">
      <w:rPr>
        <w:b/>
        <w:sz w:val="22"/>
      </w:rPr>
      <w:tblPr/>
      <w:tcPr>
        <w:shd w:val="clear" w:color="C0504D" w:fill="C0504D" w:themeFill="accent2"/>
      </w:tcPr>
    </w:tblStylePr>
    <w:tblStylePr w:type="lastRow">
      <w:rPr>
        <w:b/>
      </w:rPr>
      <w:tblPr/>
    </w:tblStylePr>
    <w:tblStylePr w:type="firstCol">
      <w:rPr>
        <w:b/>
      </w:rPr>
      <w:tblPr/>
    </w:tblStylePr>
    <w:tblStylePr w:type="lastCol">
      <w:rPr>
        <w:b/>
      </w:rPr>
      <w:tblPr/>
    </w:tblStylePr>
    <w:tblStylePr w:type="band1Vert">
      <w:rPr>
        <w:sz w:val="22"/>
      </w:rPr>
      <w:tblPr/>
      <w:tcPr>
        <w:shd w:val="clear" w:color="EFD2D2" w:fill="EFD2D2" w:themeFill="accent2" w:themeFillTint="40"/>
      </w:tcPr>
    </w:tblStylePr>
    <w:tblStylePr w:type="band1Horz">
      <w:rPr>
        <w:sz w:val="22"/>
      </w:rPr>
      <w:tblPr/>
      <w:tcPr>
        <w:shd w:val="clear" w:color="EFD2D2" w:fill="EFD2D2" w:themeFill="accent2" w:themeFillTint="40"/>
      </w:tcPr>
    </w:tblStylePr>
  </w:style>
  <w:style w:type="table" w:customStyle="1" w:styleId="ListTable4-Accent3">
    <w:name w:val="List Table 4 Accent 3"/>
    <w:basedOn w:val="TableauNormal"/>
    <w:uiPriority w:val="9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b/>
        <w:sz w:val="22"/>
      </w:rPr>
      <w:tblPr/>
      <w:tcPr>
        <w:shd w:val="clear" w:color="9BBB59" w:fill="9BBB59" w:themeFill="accent3"/>
      </w:tcPr>
    </w:tblStylePr>
    <w:tblStylePr w:type="lastRow">
      <w:rPr>
        <w:b/>
      </w:rPr>
      <w:tblPr/>
    </w:tblStylePr>
    <w:tblStylePr w:type="firstCol">
      <w:rPr>
        <w:b/>
      </w:rPr>
      <w:tblPr/>
    </w:tblStylePr>
    <w:tblStylePr w:type="lastCol">
      <w:rPr>
        <w:b/>
      </w:rPr>
      <w:tblPr/>
    </w:tblStylePr>
    <w:tblStylePr w:type="band1Vert">
      <w:rPr>
        <w:sz w:val="22"/>
      </w:rPr>
      <w:tblPr/>
      <w:tcPr>
        <w:shd w:val="clear" w:color="E5EED5" w:fill="E5EED5" w:themeFill="accent3" w:themeFillTint="40"/>
      </w:tcPr>
    </w:tblStylePr>
    <w:tblStylePr w:type="band1Horz">
      <w:rPr>
        <w:sz w:val="22"/>
      </w:rPr>
      <w:tblPr/>
      <w:tcPr>
        <w:shd w:val="clear" w:color="E5EED5" w:fill="E5EED5" w:themeFill="accent3" w:themeFillTint="40"/>
      </w:tcPr>
    </w:tblStylePr>
  </w:style>
  <w:style w:type="table" w:customStyle="1" w:styleId="ListTable4-Accent4">
    <w:name w:val="List Table 4 Accent 4"/>
    <w:basedOn w:val="TableauNormal"/>
    <w:uiPriority w:val="9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b/>
        <w:sz w:val="22"/>
      </w:rPr>
      <w:tblPr/>
      <w:tcPr>
        <w:shd w:val="clear" w:color="8064A2" w:fill="8064A2" w:themeFill="accent4"/>
      </w:tcPr>
    </w:tblStylePr>
    <w:tblStylePr w:type="lastRow">
      <w:rPr>
        <w:b/>
      </w:rPr>
      <w:tblPr/>
    </w:tblStylePr>
    <w:tblStylePr w:type="firstCol">
      <w:rPr>
        <w:b/>
      </w:rPr>
      <w:tblPr/>
    </w:tblStylePr>
    <w:tblStylePr w:type="lastCol">
      <w:rPr>
        <w:b/>
      </w:rPr>
      <w:tblPr/>
    </w:tblStylePr>
    <w:tblStylePr w:type="band1Vert">
      <w:rPr>
        <w:sz w:val="22"/>
      </w:rPr>
      <w:tblPr/>
      <w:tcPr>
        <w:shd w:val="clear" w:color="DFD8E7" w:fill="DFD8E7" w:themeFill="accent4" w:themeFillTint="40"/>
      </w:tcPr>
    </w:tblStylePr>
    <w:tblStylePr w:type="band1Horz">
      <w:rPr>
        <w:sz w:val="22"/>
      </w:rPr>
      <w:tblPr/>
      <w:tcPr>
        <w:shd w:val="clear" w:color="DFD8E7" w:fill="DFD8E7" w:themeFill="accent4" w:themeFillTint="40"/>
      </w:tcPr>
    </w:tblStylePr>
  </w:style>
  <w:style w:type="table" w:customStyle="1" w:styleId="ListTable4-Accent5">
    <w:name w:val="List Table 4 Accent 5"/>
    <w:basedOn w:val="TableauNormal"/>
    <w:uiPriority w:val="9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b/>
        <w:sz w:val="22"/>
      </w:rPr>
      <w:tblPr/>
      <w:tcPr>
        <w:shd w:val="clear" w:color="4BACC6" w:fill="4BACC6" w:themeFill="accent5"/>
      </w:tcPr>
    </w:tblStylePr>
    <w:tblStylePr w:type="lastRow">
      <w:rPr>
        <w:b/>
      </w:rPr>
      <w:tblPr/>
    </w:tblStylePr>
    <w:tblStylePr w:type="firstCol">
      <w:rPr>
        <w:b/>
      </w:rPr>
      <w:tblPr/>
    </w:tblStylePr>
    <w:tblStylePr w:type="lastCol">
      <w:rPr>
        <w:b/>
      </w:rPr>
      <w:tblPr/>
    </w:tblStylePr>
    <w:tblStylePr w:type="band1Vert">
      <w:rPr>
        <w:sz w:val="22"/>
      </w:rPr>
      <w:tblPr/>
      <w:tcPr>
        <w:shd w:val="clear" w:color="D1EAF0" w:fill="D1EAF0" w:themeFill="accent5" w:themeFillTint="40"/>
      </w:tcPr>
    </w:tblStylePr>
    <w:tblStylePr w:type="band1Horz">
      <w:rPr>
        <w:sz w:val="22"/>
      </w:rPr>
      <w:tblPr/>
      <w:tcPr>
        <w:shd w:val="clear" w:color="D1EAF0" w:fill="D1EAF0" w:themeFill="accent5" w:themeFillTint="40"/>
      </w:tcPr>
    </w:tblStylePr>
  </w:style>
  <w:style w:type="table" w:customStyle="1" w:styleId="ListTable4-Accent6">
    <w:name w:val="List Table 4 Accent 6"/>
    <w:basedOn w:val="TableauNormal"/>
    <w:uiPriority w:val="9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b/>
        <w:sz w:val="22"/>
      </w:rPr>
      <w:tblPr/>
      <w:tcPr>
        <w:shd w:val="clear" w:color="F79646" w:fill="F79646" w:themeFill="accent6"/>
      </w:tcPr>
    </w:tblStylePr>
    <w:tblStylePr w:type="lastRow">
      <w:rPr>
        <w:b/>
      </w:rPr>
      <w:tblPr/>
    </w:tblStylePr>
    <w:tblStylePr w:type="firstCol">
      <w:rPr>
        <w:b/>
      </w:rPr>
      <w:tblPr/>
    </w:tblStylePr>
    <w:tblStylePr w:type="lastCol">
      <w:rPr>
        <w:b/>
      </w:rPr>
      <w:tblPr/>
    </w:tblStylePr>
    <w:tblStylePr w:type="band1Vert">
      <w:rPr>
        <w:sz w:val="22"/>
      </w:rPr>
      <w:tblPr/>
      <w:tcPr>
        <w:shd w:val="clear" w:color="FDE4D0" w:fill="FDE4D0" w:themeFill="accent6" w:themeFillTint="40"/>
      </w:tcPr>
    </w:tblStylePr>
    <w:tblStylePr w:type="band1Horz">
      <w:rPr>
        <w:sz w:val="22"/>
      </w:rPr>
      <w:tblPr/>
      <w:tcPr>
        <w:shd w:val="clear" w:color="FDE4D0" w:fill="FDE4D0"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themeColor="light1"/>
        <w:sz w:val="22"/>
      </w:rPr>
      <w:tblPr/>
    </w:tblStylePr>
    <w:tblStylePr w:type="firstCol">
      <w:rPr>
        <w:b/>
        <w:color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customStyle="1" w:styleId="ListTable5Dark-Accent1">
    <w:name w:val="List Table 5 Dark Accent 1"/>
    <w:basedOn w:val="TableauNormal"/>
    <w:uiPriority w:val="99"/>
    <w:pPr>
      <w:spacing w:after="0" w:line="240" w:lineRule="auto"/>
    </w:pPr>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b/>
        <w:color w:themeColor="light1"/>
        <w:sz w:val="22"/>
      </w:rPr>
      <w:tblPr/>
      <w:tcPr>
        <w:tcBorders>
          <w:top w:val="single" w:color="4F81BD" w:themeColor="accent1" w:sz="32" w:space="0"/>
          <w:bottom w:val="single" w:color="FFFFFF" w:themeColor="light1" w:sz="12" w:space="0"/>
        </w:tcBorders>
        <w:shd w:val="clear" w:color="4F81BD" w:fill="4F81BD" w:themeFill="accent1"/>
      </w:tcPr>
    </w:tblStylePr>
    <w:tblStylePr w:type="lastRow">
      <w:rPr>
        <w:b/>
        <w:color w:themeColor="light1"/>
        <w:sz w:val="22"/>
      </w:rPr>
      <w:tblPr/>
    </w:tblStylePr>
    <w:tblStylePr w:type="firstCol">
      <w:rPr>
        <w:b/>
        <w:color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4F81BD"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F81BD" w:fill="4F81BD" w:themeFill="accent1"/>
      </w:tcPr>
    </w:tblStylePr>
    <w:tblStylePr w:type="band2Horz">
      <w:tblPr/>
      <w:tcPr>
        <w:tcBorders>
          <w:top w:val="single" w:color="FFFFFF" w:themeColor="light1" w:sz="4" w:space="0"/>
          <w:bottom w:val="single" w:color="FFFFFF" w:themeColor="light1" w:sz="4" w:space="0"/>
        </w:tcBorders>
        <w:shd w:val="clear" w:color="4F81BD" w:fill="4F81BD" w:themeFill="accent1"/>
      </w:tcPr>
    </w:tblStylePr>
  </w:style>
  <w:style w:type="table" w:customStyle="1" w:styleId="ListTable5Dark-Accent2">
    <w:name w:val="List Table 5 Dark Accent 2"/>
    <w:basedOn w:val="TableauNormal"/>
    <w:uiPriority w:val="99"/>
    <w:pPr>
      <w:spacing w:after="0" w:line="240" w:lineRule="auto"/>
    </w:pPr>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tblPr>
    <w:tblStylePr w:type="firstRow">
      <w:rPr>
        <w:b/>
        <w:color w:themeColor="light1"/>
        <w:sz w:val="22"/>
      </w:rPr>
      <w:tblPr/>
      <w:tcPr>
        <w:tcBorders>
          <w:top w:val="single" w:color="D99695" w:themeColor="accent2" w:sz="32" w:space="0"/>
          <w:bottom w:val="single" w:color="FFFFFF" w:themeColor="light1" w:sz="12" w:space="0"/>
        </w:tcBorders>
        <w:shd w:val="clear" w:color="D99695" w:fill="D99695" w:themeFill="accent2" w:themeFillTint="97"/>
      </w:tcPr>
    </w:tblStylePr>
    <w:tblStylePr w:type="lastRow">
      <w:rPr>
        <w:b/>
        <w:color w:themeColor="light1"/>
        <w:sz w:val="22"/>
      </w:rPr>
      <w:tblPr/>
    </w:tblStylePr>
    <w:tblStylePr w:type="firstCol">
      <w:rPr>
        <w:b/>
        <w:color w:themeColor="light1"/>
        <w:sz w:val="22"/>
      </w:rPr>
      <w:tblPr/>
      <w:tcPr>
        <w:tcBorders>
          <w:left w:val="single" w:color="D99695" w:themeColor="accent2" w:sz="32" w:space="0"/>
          <w:right w:val="single" w:color="FFFFFF" w:themeColor="light1" w:sz="4" w:space="0"/>
        </w:tcBorders>
      </w:tcPr>
    </w:tblStylePr>
    <w:tblStylePr w:type="lastCol">
      <w:tblPr/>
      <w:tcPr>
        <w:tcBorders>
          <w:left w:val="single" w:color="FFFFFF" w:themeColor="light1" w:sz="4" w:space="0"/>
          <w:right w:val="single" w:color="D99695" w:themeColor="accent2" w:sz="32" w:space="0"/>
        </w:tcBorders>
      </w:tcPr>
    </w:tblStylePr>
    <w:tblStylePr w:type="band1Vert">
      <w:tblPr/>
      <w:tcPr>
        <w:tcBorders>
          <w:left w:val="single" w:color="FFFFFF" w:themeColor="light1" w:sz="4" w:space="0"/>
          <w:right w:val="single" w:color="FFFFFF" w:themeColor="light1" w:sz="4" w:space="0"/>
        </w:tcBorders>
        <w:shd w:val="clear" w:color="D99695"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D99695" w:fill="D99695" w:themeFill="accent2" w:themeFillTint="97"/>
      </w:tcPr>
    </w:tblStylePr>
    <w:tblStylePr w:type="band2Horz">
      <w:tblPr/>
      <w:tcPr>
        <w:tcBorders>
          <w:top w:val="single" w:color="FFFFFF" w:themeColor="light1" w:sz="4" w:space="0"/>
          <w:bottom w:val="single" w:color="FFFFFF" w:themeColor="light1" w:sz="4" w:space="0"/>
        </w:tcBorders>
        <w:shd w:val="clear" w:color="D99695" w:fill="D99695" w:themeFill="accent2" w:themeFillTint="97"/>
      </w:tcPr>
    </w:tblStylePr>
  </w:style>
  <w:style w:type="table" w:customStyle="1" w:styleId="ListTable5Dark-Accent3">
    <w:name w:val="List Table 5 Dark Accent 3"/>
    <w:basedOn w:val="TableauNormal"/>
    <w:uiPriority w:val="99"/>
    <w:pPr>
      <w:spacing w:after="0" w:line="240" w:lineRule="auto"/>
    </w:pPr>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tblPr>
    <w:tblStylePr w:type="firstRow">
      <w:rPr>
        <w:b/>
        <w:color w:themeColor="light1"/>
        <w:sz w:val="22"/>
      </w:rPr>
      <w:tblPr/>
      <w:tcPr>
        <w:tcBorders>
          <w:top w:val="single" w:color="C3D69B" w:themeColor="accent3" w:sz="32" w:space="0"/>
          <w:bottom w:val="single" w:color="FFFFFF" w:themeColor="light1" w:sz="12" w:space="0"/>
        </w:tcBorders>
        <w:shd w:val="clear" w:color="C3D69B" w:fill="C3D69B" w:themeFill="accent3" w:themeFillTint="98"/>
      </w:tcPr>
    </w:tblStylePr>
    <w:tblStylePr w:type="lastRow">
      <w:rPr>
        <w:b/>
        <w:color w:themeColor="light1"/>
        <w:sz w:val="22"/>
      </w:rPr>
      <w:tblPr/>
    </w:tblStylePr>
    <w:tblStylePr w:type="firstCol">
      <w:rPr>
        <w:b/>
        <w:color w:themeColor="light1"/>
        <w:sz w:val="22"/>
      </w:rPr>
      <w:tblPr/>
      <w:tcPr>
        <w:tcBorders>
          <w:left w:val="single" w:color="C3D69B" w:themeColor="accent3" w:sz="32" w:space="0"/>
          <w:right w:val="single" w:color="FFFFFF" w:themeColor="light1" w:sz="4" w:space="0"/>
        </w:tcBorders>
      </w:tcPr>
    </w:tblStylePr>
    <w:tblStylePr w:type="lastCol">
      <w:tblPr/>
      <w:tcPr>
        <w:tcBorders>
          <w:left w:val="single" w:color="FFFFFF" w:themeColor="light1" w:sz="4" w:space="0"/>
          <w:right w:val="single" w:color="C3D69B" w:themeColor="accent3" w:sz="32" w:space="0"/>
        </w:tcBorders>
      </w:tcPr>
    </w:tblStylePr>
    <w:tblStylePr w:type="band1Vert">
      <w:tblPr/>
      <w:tcPr>
        <w:tcBorders>
          <w:left w:val="single" w:color="FFFFFF" w:themeColor="light1" w:sz="4" w:space="0"/>
          <w:right w:val="single" w:color="FFFFFF" w:themeColor="light1" w:sz="4" w:space="0"/>
        </w:tcBorders>
        <w:shd w:val="clear" w:color="C3D69B"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3D69B" w:fill="C3D69B" w:themeFill="accent3" w:themeFillTint="98"/>
      </w:tcPr>
    </w:tblStylePr>
    <w:tblStylePr w:type="band2Horz">
      <w:tblPr/>
      <w:tcPr>
        <w:tcBorders>
          <w:top w:val="single" w:color="FFFFFF" w:themeColor="light1" w:sz="4" w:space="0"/>
          <w:bottom w:val="single" w:color="FFFFFF" w:themeColor="light1" w:sz="4" w:space="0"/>
        </w:tcBorders>
        <w:shd w:val="clear" w:color="C3D69B" w:fill="C3D69B" w:themeFill="accent3" w:themeFillTint="98"/>
      </w:tcPr>
    </w:tblStylePr>
  </w:style>
  <w:style w:type="table" w:customStyle="1" w:styleId="ListTable5Dark-Accent4">
    <w:name w:val="List Table 5 Dark Accent 4"/>
    <w:basedOn w:val="TableauNormal"/>
    <w:uiPriority w:val="99"/>
    <w:pPr>
      <w:spacing w:after="0" w:line="240" w:lineRule="auto"/>
    </w:pPr>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b/>
        <w:color w:themeColor="light1"/>
        <w:sz w:val="22"/>
      </w:rPr>
      <w:tblPr/>
      <w:tcPr>
        <w:tcBorders>
          <w:top w:val="single" w:color="B2A1C6" w:themeColor="accent4" w:sz="32" w:space="0"/>
          <w:bottom w:val="single" w:color="FFFFFF" w:themeColor="light1" w:sz="12" w:space="0"/>
        </w:tcBorders>
        <w:shd w:val="clear" w:color="B2A1C6" w:fill="B2A1C6" w:themeFill="accent4" w:themeFillTint="9a"/>
      </w:tcPr>
    </w:tblStylePr>
    <w:tblStylePr w:type="lastRow">
      <w:rPr>
        <w:b/>
        <w:color w:themeColor="light1"/>
        <w:sz w:val="22"/>
      </w:rPr>
      <w:tblPr/>
    </w:tblStylePr>
    <w:tblStylePr w:type="firstCol">
      <w:rPr>
        <w:b/>
        <w:color w:themeColor="light1"/>
        <w:sz w:val="22"/>
      </w:rPr>
      <w:tblPr/>
      <w:tcPr>
        <w:tcBorders>
          <w:left w:val="single" w:color="B2A1C6" w:themeColor="accent4" w:sz="32" w:space="0"/>
          <w:right w:val="single" w:color="FFFFFF" w:themeColor="light1" w:sz="4" w:space="0"/>
        </w:tcBorders>
      </w:tcPr>
    </w:tblStylePr>
    <w:tblStylePr w:type="lastCol">
      <w:tblPr/>
      <w:tcPr>
        <w:tcBorders>
          <w:left w:val="single" w:color="FFFFFF" w:themeColor="light1" w:sz="4" w:space="0"/>
          <w:right w:val="single" w:color="B2A1C6" w:themeColor="accent4" w:sz="32" w:space="0"/>
        </w:tcBorders>
      </w:tcPr>
    </w:tblStylePr>
    <w:tblStylePr w:type="band1Vert">
      <w:tblPr/>
      <w:tcPr>
        <w:tcBorders>
          <w:left w:val="single" w:color="FFFFFF" w:themeColor="light1" w:sz="4" w:space="0"/>
          <w:right w:val="single" w:color="FFFFFF" w:themeColor="light1" w:sz="4" w:space="0"/>
        </w:tcBorders>
        <w:shd w:val="clear" w:color="B2A1C6"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B2A1C6" w:fill="B2A1C6" w:themeFill="accent4" w:themeFillTint="9a"/>
      </w:tcPr>
    </w:tblStylePr>
    <w:tblStylePr w:type="band2Horz">
      <w:tblPr/>
      <w:tcPr>
        <w:tcBorders>
          <w:top w:val="single" w:color="FFFFFF" w:themeColor="light1" w:sz="4" w:space="0"/>
          <w:bottom w:val="single" w:color="FFFFFF" w:themeColor="light1" w:sz="4" w:space="0"/>
        </w:tcBorders>
        <w:shd w:val="clear" w:color="B2A1C6" w:fill="B2A1C6" w:themeFill="accent4" w:themeFillTint="9a"/>
      </w:tcPr>
    </w:tblStylePr>
  </w:style>
  <w:style w:type="table" w:customStyle="1" w:styleId="ListTable5Dark-Accent5">
    <w:name w:val="List Table 5 Dark Accent 5"/>
    <w:basedOn w:val="TableauNormal"/>
    <w:uiPriority w:val="99"/>
    <w:pPr>
      <w:spacing w:after="0" w:line="240" w:lineRule="auto"/>
    </w:pPr>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b/>
        <w:color w:themeColor="light1"/>
        <w:sz w:val="22"/>
      </w:rPr>
      <w:tblPr/>
      <w:tcPr>
        <w:tcBorders>
          <w:top w:val="single" w:color="92CCDC" w:themeColor="accent5" w:sz="32" w:space="0"/>
          <w:bottom w:val="single" w:color="FFFFFF" w:themeColor="light1" w:sz="12" w:space="0"/>
        </w:tcBorders>
        <w:shd w:val="clear" w:color="92CCDC" w:fill="92CCDC" w:themeFill="accent5" w:themeFillTint="9a"/>
      </w:tcPr>
    </w:tblStylePr>
    <w:tblStylePr w:type="lastRow">
      <w:rPr>
        <w:b/>
        <w:color w:themeColor="light1"/>
        <w:sz w:val="22"/>
      </w:rPr>
      <w:tblPr/>
    </w:tblStylePr>
    <w:tblStylePr w:type="firstCol">
      <w:rPr>
        <w:b/>
        <w:color w:themeColor="light1"/>
        <w:sz w:val="22"/>
      </w:rPr>
      <w:tblPr/>
      <w:tcPr>
        <w:tcBorders>
          <w:left w:val="single" w:color="92CCDC" w:themeColor="accent5" w:sz="32" w:space="0"/>
          <w:right w:val="single" w:color="FFFFFF" w:themeColor="light1" w:sz="4" w:space="0"/>
        </w:tcBorders>
      </w:tcPr>
    </w:tblStylePr>
    <w:tblStylePr w:type="lastCol">
      <w:tblPr/>
      <w:tcPr>
        <w:tcBorders>
          <w:left w:val="single" w:color="FFFFFF" w:themeColor="light1" w:sz="4" w:space="0"/>
          <w:right w:val="single" w:color="92CCDC" w:themeColor="accent5" w:sz="32" w:space="0"/>
        </w:tcBorders>
      </w:tcPr>
    </w:tblStylePr>
    <w:tblStylePr w:type="band1Vert">
      <w:tblPr/>
      <w:tcPr>
        <w:tcBorders>
          <w:left w:val="single" w:color="FFFFFF" w:themeColor="light1" w:sz="4" w:space="0"/>
          <w:right w:val="single" w:color="FFFFFF" w:themeColor="light1" w:sz="4" w:space="0"/>
        </w:tcBorders>
        <w:shd w:val="clear" w:color="92CCDC"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2CCDC" w:fill="92CCDC" w:themeFill="accent5" w:themeFillTint="9a"/>
      </w:tcPr>
    </w:tblStylePr>
    <w:tblStylePr w:type="band2Horz">
      <w:tblPr/>
      <w:tcPr>
        <w:tcBorders>
          <w:top w:val="single" w:color="FFFFFF" w:themeColor="light1" w:sz="4" w:space="0"/>
          <w:bottom w:val="single" w:color="FFFFFF" w:themeColor="light1" w:sz="4" w:space="0"/>
        </w:tcBorders>
        <w:shd w:val="clear" w:color="92CCDC" w:fill="92CCDC" w:themeFill="accent5" w:themeFillTint="9a"/>
      </w:tcPr>
    </w:tblStylePr>
  </w:style>
  <w:style w:type="table" w:customStyle="1" w:styleId="ListTable5Dark-Accent6">
    <w:name w:val="List Table 5 Dark Accent 6"/>
    <w:basedOn w:val="TableauNormal"/>
    <w:uiPriority w:val="99"/>
    <w:pPr>
      <w:spacing w:after="0" w:line="240" w:lineRule="auto"/>
    </w:pPr>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b/>
        <w:color w:themeColor="light1"/>
        <w:sz w:val="22"/>
      </w:rPr>
      <w:tblPr/>
      <w:tcPr>
        <w:tcBorders>
          <w:top w:val="single" w:color="FAC090" w:themeColor="accent6" w:sz="32" w:space="0"/>
          <w:bottom w:val="single" w:color="FFFFFF" w:themeColor="light1" w:sz="12" w:space="0"/>
        </w:tcBorders>
        <w:shd w:val="clear" w:color="FAC090" w:fill="FAC090" w:themeFill="accent6" w:themeFillTint="98"/>
      </w:tcPr>
    </w:tblStylePr>
    <w:tblStylePr w:type="lastRow">
      <w:rPr>
        <w:b/>
        <w:color w:themeColor="light1"/>
        <w:sz w:val="22"/>
      </w:rPr>
      <w:tblPr/>
    </w:tblStylePr>
    <w:tblStylePr w:type="firstCol">
      <w:rPr>
        <w:b/>
        <w:color w:themeColor="light1"/>
        <w:sz w:val="22"/>
      </w:rPr>
      <w:tblPr/>
      <w:tcPr>
        <w:tcBorders>
          <w:left w:val="single" w:color="FAC090" w:themeColor="accent6" w:sz="32" w:space="0"/>
          <w:right w:val="single" w:color="FFFFFF" w:themeColor="light1" w:sz="4" w:space="0"/>
        </w:tcBorders>
      </w:tcPr>
    </w:tblStylePr>
    <w:tblStylePr w:type="lastCol">
      <w:tblPr/>
      <w:tcPr>
        <w:tcBorders>
          <w:left w:val="single" w:color="FFFFFF" w:themeColor="light1" w:sz="4" w:space="0"/>
          <w:right w:val="single" w:color="FAC090" w:themeColor="accent6" w:sz="32" w:space="0"/>
        </w:tcBorders>
      </w:tcPr>
    </w:tblStylePr>
    <w:tblStylePr w:type="band1Vert">
      <w:tblPr/>
      <w:tcPr>
        <w:tcBorders>
          <w:left w:val="single" w:color="FFFFFF" w:themeColor="light1" w:sz="4" w:space="0"/>
          <w:right w:val="single" w:color="FFFFFF" w:themeColor="light1" w:sz="4" w:space="0"/>
        </w:tcBorders>
        <w:shd w:val="clear" w:color="FAC090"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AC090" w:fill="FAC090" w:themeFill="accent6" w:themeFillTint="98"/>
      </w:tcPr>
    </w:tblStylePr>
    <w:tblStylePr w:type="band2Horz">
      <w:tblPr/>
      <w:tcPr>
        <w:tcBorders>
          <w:top w:val="single" w:color="FFFFFF" w:themeColor="light1" w:sz="4" w:space="0"/>
          <w:bottom w:val="single" w:color="FFFFFF" w:themeColor="light1" w:sz="4" w:space="0"/>
        </w:tcBorders>
        <w:shd w:val="clear" w:color="FAC090" w:fill="FAC090"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themeColor="text1"/>
      </w:rPr>
      <w:tblPr/>
      <w:tcPr>
        <w:tcBorders>
          <w:bottom w:val="single" w:color="7F7F7F" w:themeColor="text1" w:sz="4" w:space="0"/>
        </w:tcBorders>
      </w:tcPr>
    </w:tblStylePr>
    <w:tblStylePr w:type="lastRow">
      <w:rPr>
        <w:b/>
        <w:color w:themeColor="text1"/>
      </w:rPr>
      <w:tblPr/>
      <w:tcPr>
        <w:tcBorders>
          <w:top w:val="single" w:color="7F7F7F" w:themeColor="text1" w:sz="4" w:space="0"/>
        </w:tcBorders>
      </w:tcPr>
    </w:tblStylePr>
    <w:tblStylePr w:type="firstCol">
      <w:rPr>
        <w:b/>
        <w:color w:themeColor="text1"/>
      </w:rPr>
      <w:tblPr/>
    </w:tblStylePr>
    <w:tblStylePr w:type="lastCol">
      <w:rPr>
        <w:b/>
        <w:color w:themeColor="text1"/>
      </w:rPr>
      <w:tblPr/>
    </w:tblStylePr>
    <w:tblStylePr w:type="band1Vert">
      <w:tblPr/>
      <w:tcPr>
        <w:shd w:val="clear" w:color="BFBFBF" w:fill="BFBFBF" w:themeFill="text1" w:themeFillTint="40"/>
      </w:tcPr>
    </w:tblStylePr>
    <w:tblStylePr w:type="band1Horz">
      <w:rPr>
        <w:color w:themeColor="text1"/>
        <w:sz w:val="22"/>
      </w:rPr>
      <w:tblPr/>
      <w:tcPr>
        <w:shd w:val="clear" w:color="BFBFBF" w:fill="BFBFBF" w:themeFill="text1" w:themeFillTint="40"/>
      </w:tcPr>
    </w:tblStylePr>
    <w:tblStylePr w:type="band2Horz">
      <w:rPr>
        <w:color w:themeColor="text1"/>
        <w:sz w:val="22"/>
      </w:rPr>
      <w:tblPr/>
    </w:tblStylePr>
  </w:style>
  <w:style w:type="table" w:customStyle="1" w:styleId="ListTable6Colorful-Accent1">
    <w:name w:val="List Table 6 Colorful Accent 1"/>
    <w:basedOn w:val="TableauNormal"/>
    <w:uiPriority w:val="99"/>
    <w:pPr>
      <w:spacing w:after="0" w:line="240" w:lineRule="auto"/>
    </w:pPr>
    <w:tblPr>
      <w:tblStyleRowBandSize w:val="1"/>
      <w:tblStyleColBandSize w:val="1"/>
      <w:tblBorders>
        <w:top w:val="single" w:color="4F81BD" w:themeColor="accent1" w:sz="4" w:space="0"/>
        <w:bottom w:val="single" w:color="4F81BD" w:themeColor="accent1" w:sz="4" w:space="0"/>
      </w:tblBorders>
    </w:tblPr>
    <w:tblStylePr w:type="firstRow">
      <w:rPr>
        <w:b/>
        <w:color w:themeColor="accent1" w:themeShade="95"/>
      </w:rPr>
      <w:tblPr/>
      <w:tcPr>
        <w:tcBorders>
          <w:bottom w:val="single" w:color="4F81BD" w:themeColor="accent1" w:sz="4" w:space="0"/>
        </w:tcBorders>
      </w:tcPr>
    </w:tblStylePr>
    <w:tblStylePr w:type="lastRow">
      <w:rPr>
        <w:b/>
        <w:color w:themeColor="accent1" w:themeShade="95"/>
      </w:rPr>
      <w:tblPr/>
      <w:tcPr>
        <w:tcBorders>
          <w:top w:val="single" w:color="4F81BD" w:themeColor="accent1" w:sz="4" w:space="0"/>
        </w:tcBorders>
      </w:tcPr>
    </w:tblStylePr>
    <w:tblStylePr w:type="firstCol">
      <w:rPr>
        <w:b/>
        <w:color w:themeColor="accent1" w:themeShade="95"/>
      </w:rPr>
      <w:tblPr/>
    </w:tblStylePr>
    <w:tblStylePr w:type="lastCol">
      <w:rPr>
        <w:b/>
        <w:color w:themeColor="accent1" w:themeShade="95"/>
      </w:rPr>
      <w:tblPr/>
    </w:tblStylePr>
    <w:tblStylePr w:type="band1Vert">
      <w:tblPr/>
      <w:tcPr>
        <w:shd w:val="clear" w:color="D2DFEE" w:fill="D2DFEE" w:themeFill="accent1" w:themeFillTint="40"/>
      </w:tcPr>
    </w:tblStylePr>
    <w:tblStylePr w:type="band1Horz">
      <w:rPr>
        <w:color w:themeColor="accent1" w:themeShade="95"/>
        <w:sz w:val="22"/>
      </w:rPr>
      <w:tblPr/>
      <w:tcPr>
        <w:shd w:val="clear" w:color="D2DFEE" w:fill="D2DFEE" w:themeFill="accent1" w:themeFillTint="40"/>
      </w:tcPr>
    </w:tblStylePr>
    <w:tblStylePr w:type="band2Horz">
      <w:rPr>
        <w:color w:themeColor="accent1" w:themeShade="95"/>
        <w:sz w:val="22"/>
      </w:rPr>
      <w:tblPr/>
    </w:tblStylePr>
  </w:style>
  <w:style w:type="table" w:customStyle="1" w:styleId="ListTable6Colorful-Accent2">
    <w:name w:val="List Table 6 Colorful Accent 2"/>
    <w:basedOn w:val="TableauNormal"/>
    <w:uiPriority w:val="99"/>
    <w:pPr>
      <w:spacing w:after="0" w:line="240" w:lineRule="auto"/>
    </w:pPr>
    <w:tblPr>
      <w:tblStyleRowBandSize w:val="1"/>
      <w:tblStyleColBandSize w:val="1"/>
      <w:tblBorders>
        <w:top w:val="single" w:color="D99695" w:themeColor="accent2" w:themeTint="97" w:sz="4" w:space="0"/>
        <w:bottom w:val="single" w:color="D99695" w:themeColor="accent2" w:themeTint="97" w:sz="4" w:space="0"/>
      </w:tblBorders>
    </w:tblPr>
    <w:tblStylePr w:type="firstRow">
      <w:rPr>
        <w:b/>
        <w:color w:themeColor="accent2" w:themeTint="97" w:themeShade="95"/>
      </w:rPr>
      <w:tblPr/>
      <w:tcPr>
        <w:tcBorders>
          <w:bottom w:val="single" w:color="D99695" w:themeColor="accent2" w:sz="4" w:space="0"/>
        </w:tcBorders>
      </w:tcPr>
    </w:tblStylePr>
    <w:tblStylePr w:type="lastRow">
      <w:rPr>
        <w:b/>
        <w:color w:themeColor="accent2" w:themeTint="97" w:themeShade="95"/>
      </w:rPr>
      <w:tblPr/>
      <w:tcPr>
        <w:tcBorders>
          <w:top w:val="single" w:color="D99695" w:themeColor="accent2" w:sz="4" w:space="0"/>
        </w:tcBorders>
      </w:tc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EFD2D2" w:fill="EFD2D2" w:themeFill="accent2" w:themeFillTint="40"/>
      </w:tcPr>
    </w:tblStylePr>
    <w:tblStylePr w:type="band1Horz">
      <w:rPr>
        <w:color w:themeColor="accent2" w:themeTint="97" w:themeShade="95"/>
        <w:sz w:val="22"/>
      </w:rPr>
      <w:tblPr/>
      <w:tcPr>
        <w:shd w:val="clear" w:color="EFD2D2" w:fill="EFD2D2" w:themeFill="accent2" w:themeFillTint="40"/>
      </w:tcPr>
    </w:tblStylePr>
    <w:tblStylePr w:type="band2Horz">
      <w:rPr>
        <w:color w:themeColor="accent2" w:themeTint="97" w:themeShade="95"/>
        <w:sz w:val="22"/>
      </w:rPr>
      <w:tblPr/>
    </w:tblStylePr>
  </w:style>
  <w:style w:type="table" w:customStyle="1" w:styleId="ListTable6Colorful-Accent3">
    <w:name w:val="List Table 6 Colorful Accent 3"/>
    <w:basedOn w:val="TableauNormal"/>
    <w:uiPriority w:val="99"/>
    <w:pPr>
      <w:spacing w:after="0" w:line="240" w:lineRule="auto"/>
    </w:pPr>
    <w:tblPr>
      <w:tblStyleRowBandSize w:val="1"/>
      <w:tblStyleColBandSize w:val="1"/>
      <w:tblBorders>
        <w:top w:val="single" w:color="C3D69B" w:themeColor="accent3" w:themeTint="98" w:sz="4" w:space="0"/>
        <w:bottom w:val="single" w:color="C3D69B" w:themeColor="accent3" w:themeTint="98" w:sz="4" w:space="0"/>
      </w:tblBorders>
    </w:tblPr>
    <w:tblStylePr w:type="firstRow">
      <w:rPr>
        <w:b/>
        <w:color w:themeColor="accent3" w:themeTint="98" w:themeShade="95"/>
      </w:rPr>
      <w:tblPr/>
      <w:tcPr>
        <w:tcBorders>
          <w:bottom w:val="single" w:color="C3D69B" w:themeColor="accent3" w:sz="4" w:space="0"/>
        </w:tcBorders>
      </w:tcPr>
    </w:tblStylePr>
    <w:tblStylePr w:type="lastRow">
      <w:rPr>
        <w:b/>
        <w:color w:themeColor="accent3" w:themeTint="98" w:themeShade="95"/>
      </w:rPr>
      <w:tblPr/>
      <w:tcPr>
        <w:tcBorders>
          <w:top w:val="single" w:color="C3D69B" w:themeColor="accent3" w:sz="4" w:space="0"/>
        </w:tcBorders>
      </w:tcPr>
    </w:tblStylePr>
    <w:tblStylePr w:type="firstCol">
      <w:rPr>
        <w:b/>
        <w:color w:themeColor="accent3" w:themeTint="98" w:themeShade="95"/>
      </w:rPr>
      <w:tblPr/>
    </w:tblStylePr>
    <w:tblStylePr w:type="lastCol">
      <w:rPr>
        <w:b/>
        <w:color w:themeColor="accent3" w:themeTint="98" w:themeShade="95"/>
      </w:rPr>
      <w:tblPr/>
    </w:tblStylePr>
    <w:tblStylePr w:type="band1Vert">
      <w:tblPr/>
      <w:tcPr>
        <w:shd w:val="clear" w:color="E5EED5" w:fill="E5EED5" w:themeFill="accent3" w:themeFillTint="40"/>
      </w:tcPr>
    </w:tblStylePr>
    <w:tblStylePr w:type="band1Horz">
      <w:rPr>
        <w:color w:themeColor="accent3" w:themeTint="98" w:themeShade="95"/>
        <w:sz w:val="22"/>
      </w:rPr>
      <w:tblPr/>
      <w:tcPr>
        <w:shd w:val="clear" w:color="E5EED5" w:fill="E5EED5" w:themeFill="accent3" w:themeFillTint="40"/>
      </w:tcPr>
    </w:tblStylePr>
    <w:tblStylePr w:type="band2Horz">
      <w:rPr>
        <w:color w:themeColor="accent3" w:themeTint="98" w:themeShade="95"/>
        <w:sz w:val="22"/>
      </w:rPr>
      <w:tblPr/>
    </w:tblStylePr>
  </w:style>
  <w:style w:type="table" w:customStyle="1" w:styleId="ListTable6Colorful-Accent4">
    <w:name w:val="List Table 6 Colorful Accent 4"/>
    <w:basedOn w:val="TableauNormal"/>
    <w:uiPriority w:val="99"/>
    <w:pPr>
      <w:spacing w:after="0" w:line="240" w:lineRule="auto"/>
    </w:pPr>
    <w:tblPr>
      <w:tblStyleRowBandSize w:val="1"/>
      <w:tblStyleColBandSize w:val="1"/>
      <w:tblBorders>
        <w:top w:val="single" w:color="B2A1C6" w:themeColor="accent4" w:themeTint="9a" w:sz="4" w:space="0"/>
        <w:bottom w:val="single" w:color="B2A1C6" w:themeColor="accent4" w:themeTint="9a" w:sz="4" w:space="0"/>
      </w:tblBorders>
    </w:tblPr>
    <w:tblStylePr w:type="firstRow">
      <w:rPr>
        <w:b/>
        <w:color w:themeColor="accent4" w:themeTint="9a" w:themeShade="95"/>
      </w:rPr>
      <w:tblPr/>
      <w:tcPr>
        <w:tcBorders>
          <w:bottom w:val="single" w:color="B2A1C6" w:themeColor="accent4" w:sz="4" w:space="0"/>
        </w:tcBorders>
      </w:tcPr>
    </w:tblStylePr>
    <w:tblStylePr w:type="lastRow">
      <w:rPr>
        <w:b/>
        <w:color w:themeColor="accent4" w:themeTint="9a" w:themeShade="95"/>
      </w:rPr>
      <w:tblPr/>
      <w:tcPr>
        <w:tcBorders>
          <w:top w:val="single" w:color="B2A1C6" w:themeColor="accent4" w:sz="4" w:space="0"/>
        </w:tcBorders>
      </w:tc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DFD8E7" w:fill="DFD8E7" w:themeFill="accent4" w:themeFillTint="40"/>
      </w:tcPr>
    </w:tblStylePr>
    <w:tblStylePr w:type="band1Horz">
      <w:rPr>
        <w:color w:themeColor="accent4" w:themeTint="9a" w:themeShade="95"/>
        <w:sz w:val="22"/>
      </w:rPr>
      <w:tblPr/>
      <w:tcPr>
        <w:shd w:val="clear" w:color="DFD8E7" w:fill="DFD8E7" w:themeFill="accent4" w:themeFillTint="40"/>
      </w:tcPr>
    </w:tblStylePr>
    <w:tblStylePr w:type="band2Horz">
      <w:rPr>
        <w:color w:themeColor="accent4" w:themeTint="9a" w:themeShade="95"/>
        <w:sz w:val="22"/>
      </w:rPr>
      <w:tblPr/>
    </w:tblStylePr>
  </w:style>
  <w:style w:type="table" w:customStyle="1" w:styleId="ListTable6Colorful-Accent5">
    <w:name w:val="List Table 6 Colorful Accent 5"/>
    <w:basedOn w:val="TableauNormal"/>
    <w:uiPriority w:val="99"/>
    <w:pPr>
      <w:spacing w:after="0" w:line="240" w:lineRule="auto"/>
    </w:pPr>
    <w:tblPr>
      <w:tblStyleRowBandSize w:val="1"/>
      <w:tblStyleColBandSize w:val="1"/>
      <w:tblBorders>
        <w:top w:val="single" w:color="92CCDC" w:themeColor="accent5" w:themeTint="9a" w:sz="4" w:space="0"/>
        <w:bottom w:val="single" w:color="92CCDC" w:themeColor="accent5" w:themeTint="9a" w:sz="4" w:space="0"/>
      </w:tblBorders>
    </w:tblPr>
    <w:tblStylePr w:type="firstRow">
      <w:rPr>
        <w:b/>
        <w:color w:themeColor="accent5" w:themeTint="9a" w:themeShade="95"/>
      </w:rPr>
      <w:tblPr/>
      <w:tcPr>
        <w:tcBorders>
          <w:bottom w:val="single" w:color="92CCDC" w:themeColor="accent5" w:sz="4" w:space="0"/>
        </w:tcBorders>
      </w:tcPr>
    </w:tblStylePr>
    <w:tblStylePr w:type="lastRow">
      <w:rPr>
        <w:b/>
        <w:color w:themeColor="accent5" w:themeTint="9a" w:themeShade="95"/>
      </w:rPr>
      <w:tblPr/>
      <w:tcPr>
        <w:tcBorders>
          <w:top w:val="single" w:color="92CCDC" w:themeColor="accent5" w:sz="4" w:space="0"/>
        </w:tcBorders>
      </w:tcPr>
    </w:tblStylePr>
    <w:tblStylePr w:type="firstCol">
      <w:rPr>
        <w:b/>
        <w:color w:themeColor="accent5" w:themeTint="9a" w:themeShade="95"/>
      </w:rPr>
      <w:tblPr/>
    </w:tblStylePr>
    <w:tblStylePr w:type="lastCol">
      <w:rPr>
        <w:b/>
        <w:color w:themeColor="accent5" w:themeTint="9a" w:themeShade="95"/>
      </w:rPr>
      <w:tblPr/>
    </w:tblStylePr>
    <w:tblStylePr w:type="band1Vert">
      <w:tblPr/>
      <w:tcPr>
        <w:shd w:val="clear" w:color="D1EAF0" w:fill="D1EAF0" w:themeFill="accent5" w:themeFillTint="40"/>
      </w:tcPr>
    </w:tblStylePr>
    <w:tblStylePr w:type="band1Horz">
      <w:rPr>
        <w:color w:themeColor="accent5" w:themeTint="9a" w:themeShade="95"/>
        <w:sz w:val="22"/>
      </w:rPr>
      <w:tblPr/>
      <w:tcPr>
        <w:shd w:val="clear" w:color="D1EAF0" w:fill="D1EAF0" w:themeFill="accent5" w:themeFillTint="40"/>
      </w:tcPr>
    </w:tblStylePr>
    <w:tblStylePr w:type="band2Horz">
      <w:rPr>
        <w:color w:themeColor="accent5" w:themeTint="9a" w:themeShade="95"/>
        <w:sz w:val="22"/>
      </w:rPr>
      <w:tblPr/>
    </w:tblStylePr>
  </w:style>
  <w:style w:type="table" w:customStyle="1" w:styleId="ListTable6Colorful-Accent6">
    <w:name w:val="List Table 6 Colorful Accent 6"/>
    <w:basedOn w:val="TableauNormal"/>
    <w:uiPriority w:val="99"/>
    <w:pPr>
      <w:spacing w:after="0" w:line="240" w:lineRule="auto"/>
    </w:pPr>
    <w:tblPr>
      <w:tblStyleRowBandSize w:val="1"/>
      <w:tblStyleColBandSize w:val="1"/>
      <w:tblBorders>
        <w:top w:val="single" w:color="FAC090" w:themeColor="accent6" w:themeTint="98" w:sz="4" w:space="0"/>
        <w:bottom w:val="single" w:color="FAC090" w:themeColor="accent6" w:themeTint="98" w:sz="4" w:space="0"/>
      </w:tblBorders>
    </w:tblPr>
    <w:tblStylePr w:type="firstRow">
      <w:rPr>
        <w:b/>
        <w:color w:themeColor="accent6" w:themeTint="98" w:themeShade="95"/>
      </w:rPr>
      <w:tblPr/>
      <w:tcPr>
        <w:tcBorders>
          <w:bottom w:val="single" w:color="FAC090" w:themeColor="accent6" w:sz="4" w:space="0"/>
        </w:tcBorders>
      </w:tcPr>
    </w:tblStylePr>
    <w:tblStylePr w:type="lastRow">
      <w:rPr>
        <w:b/>
        <w:color w:themeColor="accent6" w:themeTint="98" w:themeShade="95"/>
      </w:rPr>
      <w:tblPr/>
      <w:tcPr>
        <w:tcBorders>
          <w:top w:val="single" w:color="FAC090" w:themeColor="accent6" w:sz="4" w:space="0"/>
        </w:tcBorders>
      </w:tcPr>
    </w:tblStylePr>
    <w:tblStylePr w:type="firstCol">
      <w:rPr>
        <w:b/>
        <w:color w:themeColor="accent6" w:themeTint="98" w:themeShade="95"/>
      </w:rPr>
      <w:tblPr/>
    </w:tblStylePr>
    <w:tblStylePr w:type="lastCol">
      <w:rPr>
        <w:b/>
        <w:color w:themeColor="accent6" w:themeTint="98" w:themeShade="95"/>
      </w:rPr>
      <w:tblPr/>
    </w:tblStylePr>
    <w:tblStylePr w:type="band1Vert">
      <w:tblPr/>
      <w:tcPr>
        <w:shd w:val="clear" w:color="FDE4D0" w:fill="FDE4D0" w:themeFill="accent6" w:themeFillTint="40"/>
      </w:tcPr>
    </w:tblStylePr>
    <w:tblStylePr w:type="band1Horz">
      <w:rPr>
        <w:color w:themeColor="accent6" w:themeTint="98" w:themeShade="95"/>
        <w:sz w:val="22"/>
      </w:rPr>
      <w:tblPr/>
      <w:tcPr>
        <w:shd w:val="clear" w:color="FDE4D0" w:fill="FDE4D0" w:themeFill="accent6" w:themeFillTint="40"/>
      </w:tcPr>
    </w:tblStylePr>
    <w:tblStylePr w:type="band2Horz">
      <w:rPr>
        <w:color w:themeColor="accent6" w:themeTint="98" w:themeShade="95"/>
        <w:sz w:val="22"/>
      </w:rPr>
      <w:tbl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color="7F7F7F" w:themeColor="text1" w:themeTint="80" w:sz="4" w:space="0"/>
      </w:tblBorders>
    </w:tblPr>
    <w:tblStylePr w:type="firstRow">
      <w:rPr>
        <w:i/>
        <w:color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i/>
        <w:color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BFBFBF" w:fill="BFBFBF" w:themeFill="text1" w:themeFillTint="40"/>
      </w:tcPr>
    </w:tblStylePr>
    <w:tblStylePr w:type="band1Horz">
      <w:rPr>
        <w:color w:themeColor="text1" w:themeTint="80" w:themeShade="95"/>
        <w:sz w:val="22"/>
      </w:rPr>
      <w:tblPr/>
      <w:tcPr>
        <w:shd w:val="clear" w:color="BFBFBF" w:fill="BFBFBF" w:themeFill="text1" w:themeFillTint="40"/>
      </w:tcPr>
    </w:tblStylePr>
    <w:tblStylePr w:type="band2Horz">
      <w:rPr>
        <w:color w:themeColor="text1" w:themeTint="80" w:themeShade="95"/>
        <w:sz w:val="22"/>
      </w:rPr>
      <w:tblPr/>
    </w:tblStylePr>
  </w:style>
  <w:style w:type="table" w:customStyle="1" w:styleId="ListTable7Colorful-Accent1">
    <w:name w:val="List Table 7 Colorful Accent 1"/>
    <w:basedOn w:val="TableauNormal"/>
    <w:uiPriority w:val="99"/>
    <w:pPr>
      <w:spacing w:after="0" w:line="240" w:lineRule="auto"/>
    </w:pPr>
    <w:tblPr>
      <w:tblStyleRowBandSize w:val="1"/>
      <w:tblStyleColBandSize w:val="1"/>
      <w:tblBorders>
        <w:right w:val="single" w:color="4F81BD" w:themeColor="accent1" w:sz="4" w:space="0"/>
      </w:tblBorders>
    </w:tblPr>
    <w:tblStylePr w:type="firstRow">
      <w:rPr>
        <w:i/>
        <w:color w:themeColor="accent1" w:themeShade="95"/>
        <w:sz w:val="22"/>
      </w:rPr>
      <w:tblPr/>
      <w:tcPr>
        <w:tcBorders>
          <w:top w:val="none" w:color="000000" w:sz="4" w:space="0"/>
          <w:left w:val="none" w:color="000000" w:sz="4" w:space="0"/>
          <w:bottom w:val="single" w:color="4F81BD" w:themeColor="accent1" w:sz="4" w:space="0"/>
          <w:right w:val="none" w:color="000000" w:sz="4" w:space="0"/>
        </w:tcBorders>
        <w:shd w:val="clear" w:color="FFFFFF" w:fill="FFFFFF" w:themeFill="light1"/>
      </w:tcPr>
    </w:tblStylePr>
    <w:tblStylePr w:type="lastRow">
      <w:rPr>
        <w:i/>
        <w:color w:themeColor="accent1" w:themeShade="95"/>
        <w:sz w:val="22"/>
      </w:rPr>
      <w:tblPr/>
      <w:tcPr>
        <w:tcBorders>
          <w:top w:val="single" w:color="4F81BD"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4F81BD" w:themeColor="accent1" w:sz="4" w:space="0"/>
        </w:tcBorders>
        <w:shd w:val="clear" w:color="FFFFFF" w:fill="auto"/>
      </w:tcPr>
    </w:tblStylePr>
    <w:tblStylePr w:type="lastCol">
      <w:rPr>
        <w:i/>
        <w:color w:themeColor="accent1" w:themeShade="95"/>
        <w:sz w:val="22"/>
      </w:rPr>
      <w:tblPr/>
      <w:tcPr>
        <w:tcBorders>
          <w:top w:val="none" w:color="000000" w:sz="4" w:space="0"/>
          <w:left w:val="single" w:color="4F81BD" w:themeColor="accent1" w:sz="4" w:space="0"/>
          <w:bottom w:val="none" w:color="000000" w:sz="4" w:space="0"/>
          <w:right w:val="none" w:color="000000" w:sz="4" w:space="0"/>
        </w:tcBorders>
        <w:shd w:val="clear" w:color="FFFFFF" w:fill="auto"/>
      </w:tcPr>
    </w:tblStylePr>
    <w:tblStylePr w:type="band1Vert">
      <w:tblPr/>
      <w:tcPr>
        <w:shd w:val="clear" w:color="D2DFEE" w:fill="D2DFEE" w:themeFill="accent1" w:themeFillTint="40"/>
      </w:tcPr>
    </w:tblStylePr>
    <w:tblStylePr w:type="band1Horz">
      <w:rPr>
        <w:color w:themeColor="accent1" w:themeShade="95"/>
        <w:sz w:val="22"/>
      </w:rPr>
      <w:tblPr/>
      <w:tcPr>
        <w:shd w:val="clear" w:color="D2DFEE" w:fill="D2DFEE" w:themeFill="accent1" w:themeFillTint="40"/>
      </w:tcPr>
    </w:tblStylePr>
    <w:tblStylePr w:type="band2Horz">
      <w:rPr>
        <w:color w:themeColor="accent1" w:themeShade="95"/>
        <w:sz w:val="22"/>
      </w:rPr>
      <w:tblPr/>
    </w:tblStylePr>
  </w:style>
  <w:style w:type="table" w:customStyle="1" w:styleId="ListTable7Colorful-Accent2">
    <w:name w:val="List Table 7 Colorful Accent 2"/>
    <w:basedOn w:val="TableauNormal"/>
    <w:uiPriority w:val="99"/>
    <w:pPr>
      <w:spacing w:after="0" w:line="240" w:lineRule="auto"/>
    </w:pPr>
    <w:tblPr>
      <w:tblStyleRowBandSize w:val="1"/>
      <w:tblStyleColBandSize w:val="1"/>
      <w:tblBorders>
        <w:right w:val="single" w:color="D99695" w:themeColor="accent2" w:themeTint="97" w:sz="4" w:space="0"/>
      </w:tblBorders>
    </w:tblPr>
    <w:tblStylePr w:type="firstRow">
      <w:rPr>
        <w:i/>
        <w:color w:themeColor="accent2" w:themeTint="97" w:themeShade="95"/>
        <w:sz w:val="22"/>
      </w:rPr>
      <w:tblPr/>
      <w:tcPr>
        <w:tcBorders>
          <w:top w:val="none" w:color="000000" w:sz="4" w:space="0"/>
          <w:left w:val="none" w:color="000000" w:sz="4" w:space="0"/>
          <w:bottom w:val="single" w:color="D99695" w:themeColor="accent2" w:sz="4" w:space="0"/>
          <w:right w:val="none" w:color="000000" w:sz="4" w:space="0"/>
        </w:tcBorders>
        <w:shd w:val="clear" w:color="FFFFFF" w:fill="FFFFFF" w:themeFill="light1"/>
      </w:tcPr>
    </w:tblStylePr>
    <w:tblStylePr w:type="lastRow">
      <w:rPr>
        <w:i/>
        <w:color w:themeColor="accent2" w:themeTint="97" w:themeShade="95"/>
        <w:sz w:val="22"/>
      </w:rPr>
      <w:tblPr/>
      <w:tcPr>
        <w:tcBorders>
          <w:top w:val="single" w:color="D99695"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D99695" w:themeColor="accent2" w:sz="4" w:space="0"/>
        </w:tcBorders>
        <w:shd w:val="clear" w:color="FFFFFF" w:fill="auto"/>
      </w:tcPr>
    </w:tblStylePr>
    <w:tblStylePr w:type="lastCol">
      <w:rPr>
        <w:i/>
        <w:color w:themeColor="accent2" w:themeTint="97" w:themeShade="95"/>
        <w:sz w:val="22"/>
      </w:rPr>
      <w:tblPr/>
      <w:tcPr>
        <w:tcBorders>
          <w:top w:val="none" w:color="000000" w:sz="4" w:space="0"/>
          <w:left w:val="single" w:color="D99695" w:themeColor="accent2" w:sz="4" w:space="0"/>
          <w:bottom w:val="none" w:color="000000" w:sz="4" w:space="0"/>
          <w:right w:val="none" w:color="000000" w:sz="4" w:space="0"/>
        </w:tcBorders>
        <w:shd w:val="clear" w:color="FFFFFF" w:fill="auto"/>
      </w:tcPr>
    </w:tblStylePr>
    <w:tblStylePr w:type="band1Vert">
      <w:tblPr/>
      <w:tcPr>
        <w:shd w:val="clear" w:color="EFD2D2" w:fill="EFD2D2" w:themeFill="accent2" w:themeFillTint="40"/>
      </w:tcPr>
    </w:tblStylePr>
    <w:tblStylePr w:type="band1Horz">
      <w:rPr>
        <w:color w:themeColor="accent2" w:themeTint="97" w:themeShade="95"/>
        <w:sz w:val="22"/>
      </w:rPr>
      <w:tblPr/>
      <w:tcPr>
        <w:shd w:val="clear" w:color="EFD2D2" w:fill="EFD2D2" w:themeFill="accent2" w:themeFillTint="40"/>
      </w:tcPr>
    </w:tblStylePr>
    <w:tblStylePr w:type="band2Horz">
      <w:rPr>
        <w:color w:themeColor="accent2" w:themeTint="97" w:themeShade="95"/>
        <w:sz w:val="22"/>
      </w:rPr>
      <w:tblPr/>
    </w:tblStylePr>
  </w:style>
  <w:style w:type="table" w:customStyle="1" w:styleId="ListTable7Colorful-Accent3">
    <w:name w:val="List Table 7 Colorful Accent 3"/>
    <w:basedOn w:val="TableauNormal"/>
    <w:uiPriority w:val="99"/>
    <w:pPr>
      <w:spacing w:after="0" w:line="240" w:lineRule="auto"/>
    </w:pPr>
    <w:tblPr>
      <w:tblStyleRowBandSize w:val="1"/>
      <w:tblStyleColBandSize w:val="1"/>
      <w:tblBorders>
        <w:right w:val="single" w:color="C3D69B" w:themeColor="accent3" w:themeTint="98" w:sz="4" w:space="0"/>
      </w:tblBorders>
    </w:tblPr>
    <w:tblStylePr w:type="firstRow">
      <w:rPr>
        <w:i/>
        <w:color w:themeColor="accent3" w:themeTint="98" w:themeShade="95"/>
        <w:sz w:val="22"/>
      </w:rPr>
      <w:tblPr/>
      <w:tcPr>
        <w:tcBorders>
          <w:top w:val="none" w:color="000000" w:sz="4" w:space="0"/>
          <w:left w:val="none" w:color="000000" w:sz="4" w:space="0"/>
          <w:bottom w:val="single" w:color="C3D69B" w:themeColor="accent3" w:sz="4" w:space="0"/>
          <w:right w:val="none" w:color="000000" w:sz="4" w:space="0"/>
        </w:tcBorders>
        <w:shd w:val="clear" w:color="FFFFFF" w:fill="FFFFFF" w:themeFill="light1"/>
      </w:tcPr>
    </w:tblStylePr>
    <w:tblStylePr w:type="lastRow">
      <w:rPr>
        <w:i/>
        <w:color w:themeColor="accent3" w:themeTint="98" w:themeShade="95"/>
        <w:sz w:val="22"/>
      </w:rPr>
      <w:tblPr/>
      <w:tcPr>
        <w:tcBorders>
          <w:top w:val="single" w:color="C3D69B"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C3D69B" w:themeColor="accent3" w:sz="4" w:space="0"/>
        </w:tcBorders>
        <w:shd w:val="clear" w:color="FFFFFF" w:fill="auto"/>
      </w:tcPr>
    </w:tblStylePr>
    <w:tblStylePr w:type="lastCol">
      <w:rPr>
        <w:i/>
        <w:color w:themeColor="accent3" w:themeTint="98" w:themeShade="95"/>
        <w:sz w:val="22"/>
      </w:rPr>
      <w:tblPr/>
      <w:tcPr>
        <w:tcBorders>
          <w:top w:val="none" w:color="000000" w:sz="4" w:space="0"/>
          <w:left w:val="single" w:color="C3D69B" w:themeColor="accent3" w:sz="4" w:space="0"/>
          <w:bottom w:val="none" w:color="000000" w:sz="4" w:space="0"/>
          <w:right w:val="none" w:color="000000" w:sz="4" w:space="0"/>
        </w:tcBorders>
        <w:shd w:val="clear" w:color="FFFFFF" w:fill="auto"/>
      </w:tcPr>
    </w:tblStylePr>
    <w:tblStylePr w:type="band1Vert">
      <w:tblPr/>
      <w:tcPr>
        <w:shd w:val="clear" w:color="E5EED5" w:fill="E5EED5" w:themeFill="accent3" w:themeFillTint="40"/>
      </w:tcPr>
    </w:tblStylePr>
    <w:tblStylePr w:type="band1Horz">
      <w:rPr>
        <w:color w:themeColor="accent3" w:themeTint="98" w:themeShade="95"/>
        <w:sz w:val="22"/>
      </w:rPr>
      <w:tblPr/>
      <w:tcPr>
        <w:shd w:val="clear" w:color="E5EED5" w:fill="E5EED5" w:themeFill="accent3" w:themeFillTint="40"/>
      </w:tcPr>
    </w:tblStylePr>
    <w:tblStylePr w:type="band2Horz">
      <w:rPr>
        <w:color w:themeColor="accent3" w:themeTint="98" w:themeShade="95"/>
        <w:sz w:val="22"/>
      </w:rPr>
      <w:tblPr/>
    </w:tblStylePr>
  </w:style>
  <w:style w:type="table" w:customStyle="1" w:styleId="ListTable7Colorful-Accent4">
    <w:name w:val="List Table 7 Colorful Accent 4"/>
    <w:basedOn w:val="TableauNormal"/>
    <w:uiPriority w:val="99"/>
    <w:pPr>
      <w:spacing w:after="0" w:line="240" w:lineRule="auto"/>
    </w:pPr>
    <w:tblPr>
      <w:tblStyleRowBandSize w:val="1"/>
      <w:tblStyleColBandSize w:val="1"/>
      <w:tblBorders>
        <w:right w:val="single" w:color="B2A1C6" w:themeColor="accent4" w:themeTint="9a" w:sz="4" w:space="0"/>
      </w:tblBorders>
    </w:tblPr>
    <w:tblStylePr w:type="firstRow">
      <w:rPr>
        <w:i/>
        <w:color w:themeColor="accent4" w:themeTint="9a" w:themeShade="95"/>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hemeFill="light1"/>
      </w:tcPr>
    </w:tblStylePr>
    <w:tblStylePr w:type="lastRow">
      <w:rPr>
        <w:i/>
        <w:color w:themeColor="accent4" w:themeTint="9a" w:themeShade="95"/>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B2A1C6" w:themeColor="accent4" w:sz="4" w:space="0"/>
        </w:tcBorders>
        <w:shd w:val="clear" w:color="FFFFFF" w:fill="auto"/>
      </w:tcPr>
    </w:tblStylePr>
    <w:tblStylePr w:type="lastCol">
      <w:rPr>
        <w:i/>
        <w:color w:themeColor="accent4" w:themeTint="9a" w:themeShade="95"/>
        <w:sz w:val="22"/>
      </w:rPr>
      <w:tblPr/>
      <w:tcPr>
        <w:tcBorders>
          <w:top w:val="none" w:color="000000" w:sz="4" w:space="0"/>
          <w:left w:val="single" w:color="B2A1C6" w:themeColor="accent4" w:sz="4" w:space="0"/>
          <w:bottom w:val="none" w:color="000000" w:sz="4" w:space="0"/>
          <w:right w:val="none" w:color="000000" w:sz="4" w:space="0"/>
        </w:tcBorders>
        <w:shd w:val="clear" w:color="FFFFFF" w:fill="auto"/>
      </w:tcPr>
    </w:tblStylePr>
    <w:tblStylePr w:type="band1Vert">
      <w:tblPr/>
      <w:tcPr>
        <w:shd w:val="clear" w:color="DFD8E7" w:fill="DFD8E7" w:themeFill="accent4" w:themeFillTint="40"/>
      </w:tcPr>
    </w:tblStylePr>
    <w:tblStylePr w:type="band1Horz">
      <w:rPr>
        <w:color w:themeColor="accent4" w:themeTint="9a" w:themeShade="95"/>
        <w:sz w:val="22"/>
      </w:rPr>
      <w:tblPr/>
      <w:tcPr>
        <w:shd w:val="clear" w:color="DFD8E7" w:fill="DFD8E7" w:themeFill="accent4" w:themeFillTint="40"/>
      </w:tcPr>
    </w:tblStylePr>
    <w:tblStylePr w:type="band2Horz">
      <w:rPr>
        <w:color w:themeColor="accent4" w:themeTint="9a" w:themeShade="95"/>
        <w:sz w:val="22"/>
      </w:rPr>
      <w:tblPr/>
    </w:tblStylePr>
  </w:style>
  <w:style w:type="table" w:customStyle="1" w:styleId="ListTable7Colorful-Accent5">
    <w:name w:val="List Table 7 Colorful Accent 5"/>
    <w:basedOn w:val="TableauNormal"/>
    <w:uiPriority w:val="99"/>
    <w:pPr>
      <w:spacing w:after="0" w:line="240" w:lineRule="auto"/>
    </w:pPr>
    <w:tblPr>
      <w:tblStyleRowBandSize w:val="1"/>
      <w:tblStyleColBandSize w:val="1"/>
      <w:tblBorders>
        <w:right w:val="single" w:color="92CCDC" w:themeColor="accent5" w:themeTint="9a" w:sz="4" w:space="0"/>
      </w:tblBorders>
    </w:tblPr>
    <w:tblStylePr w:type="firstRow">
      <w:rPr>
        <w:i/>
        <w:color w:themeColor="accent5" w:themeTint="9a" w:themeShade="95"/>
        <w:sz w:val="22"/>
      </w:rPr>
      <w:tblPr/>
      <w:tcPr>
        <w:tcBorders>
          <w:top w:val="none" w:color="000000" w:sz="4" w:space="0"/>
          <w:left w:val="none" w:color="000000" w:sz="4" w:space="0"/>
          <w:bottom w:val="single" w:color="92CCDC" w:themeColor="accent5" w:sz="4" w:space="0"/>
          <w:right w:val="none" w:color="000000" w:sz="4" w:space="0"/>
        </w:tcBorders>
        <w:shd w:val="clear" w:color="FFFFFF" w:fill="FFFFFF" w:themeFill="light1"/>
      </w:tcPr>
    </w:tblStylePr>
    <w:tblStylePr w:type="lastRow">
      <w:rPr>
        <w:i/>
        <w:color w:themeColor="accent5" w:themeTint="9a" w:themeShade="95"/>
        <w:sz w:val="22"/>
      </w:rPr>
      <w:tblPr/>
      <w:tcPr>
        <w:tcBorders>
          <w:top w:val="single" w:color="92CCDC"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92CCDC" w:themeColor="accent5" w:sz="4" w:space="0"/>
        </w:tcBorders>
        <w:shd w:val="clear" w:color="FFFFFF" w:fill="auto"/>
      </w:tcPr>
    </w:tblStylePr>
    <w:tblStylePr w:type="lastCol">
      <w:rPr>
        <w:i/>
        <w:color w:themeColor="accent5" w:themeTint="9a" w:themeShade="95"/>
        <w:sz w:val="22"/>
      </w:rPr>
      <w:tblPr/>
      <w:tcPr>
        <w:tcBorders>
          <w:top w:val="none" w:color="000000" w:sz="4" w:space="0"/>
          <w:left w:val="single" w:color="92CCDC" w:themeColor="accent5" w:sz="4" w:space="0"/>
          <w:bottom w:val="none" w:color="000000" w:sz="4" w:space="0"/>
          <w:right w:val="none" w:color="000000" w:sz="4" w:space="0"/>
        </w:tcBorders>
        <w:shd w:val="clear" w:color="FFFFFF" w:fill="auto"/>
      </w:tcPr>
    </w:tblStylePr>
    <w:tblStylePr w:type="band1Vert">
      <w:tblPr/>
      <w:tcPr>
        <w:shd w:val="clear" w:color="D1EAF0" w:fill="D1EAF0" w:themeFill="accent5" w:themeFillTint="40"/>
      </w:tcPr>
    </w:tblStylePr>
    <w:tblStylePr w:type="band1Horz">
      <w:rPr>
        <w:color w:themeColor="accent5" w:themeTint="9a" w:themeShade="95"/>
        <w:sz w:val="22"/>
      </w:rPr>
      <w:tblPr/>
      <w:tcPr>
        <w:shd w:val="clear" w:color="D1EAF0" w:fill="D1EAF0" w:themeFill="accent5" w:themeFillTint="40"/>
      </w:tcPr>
    </w:tblStylePr>
    <w:tblStylePr w:type="band2Horz">
      <w:rPr>
        <w:color w:themeColor="accent5" w:themeTint="9a" w:themeShade="95"/>
        <w:sz w:val="22"/>
      </w:rPr>
      <w:tblPr/>
    </w:tblStylePr>
  </w:style>
  <w:style w:type="table" w:customStyle="1" w:styleId="ListTable7Colorful-Accent6">
    <w:name w:val="List Table 7 Colorful Accent 6"/>
    <w:basedOn w:val="TableauNormal"/>
    <w:uiPriority w:val="99"/>
    <w:pPr>
      <w:spacing w:after="0" w:line="240" w:lineRule="auto"/>
    </w:pPr>
    <w:tblPr>
      <w:tblStyleRowBandSize w:val="1"/>
      <w:tblStyleColBandSize w:val="1"/>
      <w:tblBorders>
        <w:right w:val="single" w:color="FAC090" w:themeColor="accent6" w:themeTint="98" w:sz="4" w:space="0"/>
      </w:tblBorders>
    </w:tblPr>
    <w:tblStylePr w:type="firstRow">
      <w:rPr>
        <w:i/>
        <w:color w:themeColor="accent6" w:themeTint="98" w:themeShade="95"/>
        <w:sz w:val="22"/>
      </w:rPr>
      <w:tblPr/>
      <w:tcPr>
        <w:tcBorders>
          <w:top w:val="none" w:color="000000" w:sz="4" w:space="0"/>
          <w:left w:val="none" w:color="000000" w:sz="4" w:space="0"/>
          <w:bottom w:val="single" w:color="FAC090" w:themeColor="accent6" w:sz="4" w:space="0"/>
          <w:right w:val="none" w:color="000000" w:sz="4" w:space="0"/>
        </w:tcBorders>
        <w:shd w:val="clear" w:color="FFFFFF" w:fill="FFFFFF" w:themeFill="light1"/>
      </w:tcPr>
    </w:tblStylePr>
    <w:tblStylePr w:type="lastRow">
      <w:rPr>
        <w:i/>
        <w:color w:themeColor="accent6" w:themeTint="98" w:themeShade="95"/>
        <w:sz w:val="22"/>
      </w:rPr>
      <w:tblPr/>
      <w:tcPr>
        <w:tcBorders>
          <w:top w:val="single" w:color="FAC090"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FAC090" w:themeColor="accent6" w:sz="4" w:space="0"/>
        </w:tcBorders>
        <w:shd w:val="clear" w:color="FFFFFF" w:fill="auto"/>
      </w:tcPr>
    </w:tblStylePr>
    <w:tblStylePr w:type="lastCol">
      <w:rPr>
        <w:i/>
        <w:color w:themeColor="accent6" w:themeTint="98" w:themeShade="95"/>
        <w:sz w:val="22"/>
      </w:rPr>
      <w:tblPr/>
      <w:tcPr>
        <w:tcBorders>
          <w:top w:val="none" w:color="000000" w:sz="4" w:space="0"/>
          <w:left w:val="single" w:color="FAC090" w:themeColor="accent6" w:sz="4" w:space="0"/>
          <w:bottom w:val="none" w:color="000000" w:sz="4" w:space="0"/>
          <w:right w:val="none" w:color="000000" w:sz="4" w:space="0"/>
        </w:tcBorders>
        <w:shd w:val="clear" w:color="FFFFFF" w:fill="auto"/>
      </w:tcPr>
    </w:tblStylePr>
    <w:tblStylePr w:type="band1Vert">
      <w:tblPr/>
      <w:tcPr>
        <w:shd w:val="clear" w:color="FDE4D0" w:fill="FDE4D0" w:themeFill="accent6" w:themeFillTint="40"/>
      </w:tcPr>
    </w:tblStylePr>
    <w:tblStylePr w:type="band1Horz">
      <w:rPr>
        <w:color w:themeColor="accent6" w:themeTint="98" w:themeShade="95"/>
        <w:sz w:val="22"/>
      </w:rPr>
      <w:tblPr/>
      <w:tcPr>
        <w:shd w:val="clear" w:color="FDE4D0" w:fill="FDE4D0" w:themeFill="accent6" w:themeFillTint="40"/>
      </w:tcPr>
    </w:tblStylePr>
    <w:tblStylePr w:type="band2Horz">
      <w:rPr>
        <w:color w:themeColor="accent6" w:themeTint="98" w:themeShade="95"/>
        <w:sz w:val="22"/>
      </w:rPr>
      <w:tblPr/>
    </w:tblStylePr>
  </w:style>
  <w:style w:type="table" w:customStyle="1" w:styleId="Lined-Accent">
    <w:name w:val="Lined - Accent"/>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Pr/>
    </w:tblStylePr>
    <w:tblStylePr w:type="band2Vert">
      <w:rPr>
        <w:sz w:val="22"/>
      </w:rPr>
      <w:tblPr/>
      <w:tcPr>
        <w:shd w:val="clear" w:color="F2F2F2" w:fill="F2F2F2" w:themeFill="text1" w:themeFillTint="d"/>
      </w:tcPr>
    </w:tblStylePr>
    <w:tblStylePr w:type="band1Horz">
      <w:rPr>
        <w:sz w:val="22"/>
      </w:rPr>
      <w:tblPr/>
    </w:tblStylePr>
    <w:tblStylePr w:type="band2Horz">
      <w:rPr>
        <w:sz w:val="22"/>
      </w:rPr>
      <w:tblPr/>
      <w:tcPr>
        <w:shd w:val="clear" w:color="F2F2F2" w:fill="F2F2F2" w:themeFill="text1" w:themeFillTint="d"/>
      </w:tcPr>
    </w:tblStylePr>
  </w:style>
  <w:style w:type="table" w:customStyle="1" w:styleId="Lined-Accent1">
    <w:name w:val="Lined - Accent 1"/>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5D8AC2" w:fill="5D8AC2" w:themeFill="accent1" w:themeFillTint="ea"/>
      </w:tcPr>
    </w:tblStylePr>
    <w:tblStylePr w:type="lastRow">
      <w:rPr>
        <w:sz w:val="22"/>
      </w:rPr>
      <w:tblPr/>
      <w:tcPr>
        <w:shd w:val="clear" w:color="5D8AC2" w:fill="5D8AC2" w:themeFill="accent1" w:themeFillTint="ea"/>
      </w:tcPr>
    </w:tblStylePr>
    <w:tblStylePr w:type="firstCol">
      <w:rPr>
        <w:sz w:val="22"/>
      </w:rPr>
      <w:tblPr/>
      <w:tcPr>
        <w:shd w:val="clear" w:color="5D8AC2" w:fill="5D8AC2" w:themeFill="accent1" w:themeFillTint="ea"/>
      </w:tcPr>
    </w:tblStylePr>
    <w:tblStylePr w:type="lastCol">
      <w:rPr>
        <w:sz w:val="22"/>
      </w:rPr>
      <w:tblPr/>
      <w:tcPr>
        <w:shd w:val="clear" w:color="5D8AC2" w:fill="5D8AC2" w:themeFill="accent1" w:themeFillTint="ea"/>
      </w:tcPr>
    </w:tblStylePr>
    <w:tblStylePr w:type="band1Vert">
      <w:rPr>
        <w:sz w:val="22"/>
      </w:rPr>
      <w:tblPr/>
    </w:tblStylePr>
    <w:tblStylePr w:type="band2Vert">
      <w:rPr>
        <w:sz w:val="22"/>
      </w:rPr>
      <w:tblPr/>
      <w:tcPr>
        <w:shd w:val="clear" w:color="C7D7EA" w:fill="C7D7EA" w:themeFill="accent1" w:themeFillTint="50"/>
      </w:tcPr>
    </w:tblStylePr>
    <w:tblStylePr w:type="band1Horz">
      <w:rPr>
        <w:sz w:val="22"/>
      </w:rPr>
      <w:tblPr/>
    </w:tblStylePr>
    <w:tblStylePr w:type="band2Horz">
      <w:rPr>
        <w:sz w:val="22"/>
      </w:rPr>
      <w:tblPr/>
      <w:tcPr>
        <w:shd w:val="clear" w:color="C7D7EA" w:fill="C7D7EA" w:themeFill="accent1" w:themeFillTint="50"/>
      </w:tcPr>
    </w:tblStylePr>
  </w:style>
  <w:style w:type="table" w:customStyle="1" w:styleId="Lined-Accent2">
    <w:name w:val="Lined - Accent 2"/>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D99695" w:fill="D99695" w:themeFill="accent2" w:themeFillTint="97"/>
      </w:tcPr>
    </w:tblStylePr>
    <w:tblStylePr w:type="lastRow">
      <w:rPr>
        <w:sz w:val="22"/>
      </w:rPr>
      <w:tblPr/>
      <w:tcPr>
        <w:shd w:val="clear" w:color="D99695" w:fill="D99695" w:themeFill="accent2" w:themeFillTint="97"/>
      </w:tcPr>
    </w:tblStylePr>
    <w:tblStylePr w:type="firstCol">
      <w:rPr>
        <w:sz w:val="22"/>
      </w:rPr>
      <w:tblPr/>
      <w:tcPr>
        <w:shd w:val="clear" w:color="D99695" w:fill="D99695" w:themeFill="accent2" w:themeFillTint="97"/>
      </w:tcPr>
    </w:tblStylePr>
    <w:tblStylePr w:type="lastCol">
      <w:rPr>
        <w:sz w:val="22"/>
      </w:rPr>
      <w:tblPr/>
      <w:tcPr>
        <w:shd w:val="clear" w:color="D99695" w:fill="D99695" w:themeFill="accent2" w:themeFillTint="97"/>
      </w:tcPr>
    </w:tblStylePr>
    <w:tblStylePr w:type="band1Vert">
      <w:rPr>
        <w:sz w:val="22"/>
      </w:rPr>
      <w:tblPr/>
    </w:tblStylePr>
    <w:tblStylePr w:type="band2Vert">
      <w:rPr>
        <w:sz w:val="22"/>
      </w:rPr>
      <w:tblPr/>
      <w:tcPr>
        <w:shd w:val="clear" w:color="F2DCDC" w:fill="F2DCDC" w:themeFill="accent2" w:themeFillTint="32"/>
      </w:tcPr>
    </w:tblStylePr>
    <w:tblStylePr w:type="band1Horz">
      <w:rPr>
        <w:sz w:val="22"/>
      </w:rPr>
      <w:tblPr/>
    </w:tblStylePr>
    <w:tblStylePr w:type="band2Horz">
      <w:rPr>
        <w:sz w:val="22"/>
      </w:rPr>
      <w:tblPr/>
      <w:tcPr>
        <w:shd w:val="clear" w:color="F2DCDC" w:fill="F2DCDC" w:themeFill="accent2" w:themeFillTint="32"/>
      </w:tcPr>
    </w:tblStylePr>
  </w:style>
  <w:style w:type="table" w:customStyle="1" w:styleId="Lined-Accent3">
    <w:name w:val="Lined - Accent 3"/>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9ABB59" w:fill="9ABB59" w:themeFill="accent3" w:themeFillTint="fe"/>
      </w:tcPr>
    </w:tblStylePr>
    <w:tblStylePr w:type="lastRow">
      <w:rPr>
        <w:sz w:val="22"/>
      </w:rPr>
      <w:tblPr/>
      <w:tcPr>
        <w:shd w:val="clear" w:color="9ABB59" w:fill="9ABB59" w:themeFill="accent3" w:themeFillTint="fe"/>
      </w:tcPr>
    </w:tblStylePr>
    <w:tblStylePr w:type="firstCol">
      <w:rPr>
        <w:sz w:val="22"/>
      </w:rPr>
      <w:tblPr/>
      <w:tcPr>
        <w:shd w:val="clear" w:color="9ABB59" w:fill="9ABB59" w:themeFill="accent3" w:themeFillTint="fe"/>
      </w:tcPr>
    </w:tblStylePr>
    <w:tblStylePr w:type="lastCol">
      <w:rPr>
        <w:sz w:val="22"/>
      </w:rPr>
      <w:tblPr/>
      <w:tcPr>
        <w:shd w:val="clear" w:color="9ABB59" w:fill="9ABB59" w:themeFill="accent3" w:themeFillTint="fe"/>
      </w:tcPr>
    </w:tblStylePr>
    <w:tblStylePr w:type="band1Vert">
      <w:rPr>
        <w:sz w:val="22"/>
      </w:rPr>
      <w:tblPr/>
    </w:tblStylePr>
    <w:tblStylePr w:type="band2Vert">
      <w:rPr>
        <w:sz w:val="22"/>
      </w:rPr>
      <w:tblPr/>
      <w:tcPr>
        <w:shd w:val="clear" w:color="EAF1DC" w:fill="EAF1DC" w:themeFill="accent3" w:themeFillTint="34"/>
      </w:tcPr>
    </w:tblStylePr>
    <w:tblStylePr w:type="band1Horz">
      <w:rPr>
        <w:sz w:val="22"/>
      </w:rPr>
      <w:tblPr/>
    </w:tblStylePr>
    <w:tblStylePr w:type="band2Horz">
      <w:rPr>
        <w:sz w:val="22"/>
      </w:rPr>
      <w:tblPr/>
      <w:tcPr>
        <w:shd w:val="clear" w:color="EAF1DC" w:fill="EAF1DC" w:themeFill="accent3" w:themeFillTint="34"/>
      </w:tcPr>
    </w:tblStylePr>
  </w:style>
  <w:style w:type="table" w:customStyle="1" w:styleId="Lined-Accent4">
    <w:name w:val="Lined - Accent 4"/>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B2A1C6" w:fill="B2A1C6" w:themeFill="accent4" w:themeFillTint="9a"/>
      </w:tcPr>
    </w:tblStylePr>
    <w:tblStylePr w:type="lastRow">
      <w:rPr>
        <w:sz w:val="22"/>
      </w:rPr>
      <w:tblPr/>
      <w:tcPr>
        <w:shd w:val="clear" w:color="B2A1C6" w:fill="B2A1C6" w:themeFill="accent4" w:themeFillTint="9a"/>
      </w:tcPr>
    </w:tblStylePr>
    <w:tblStylePr w:type="firstCol">
      <w:rPr>
        <w:sz w:val="22"/>
      </w:rPr>
      <w:tblPr/>
      <w:tcPr>
        <w:shd w:val="clear" w:color="B2A1C6" w:fill="B2A1C6" w:themeFill="accent4" w:themeFillTint="9a"/>
      </w:tcPr>
    </w:tblStylePr>
    <w:tblStylePr w:type="lastCol">
      <w:rPr>
        <w:sz w:val="22"/>
      </w:rPr>
      <w:tblPr/>
      <w:tcPr>
        <w:shd w:val="clear" w:color="B2A1C6" w:fill="B2A1C6" w:themeFill="accent4" w:themeFillTint="9a"/>
      </w:tcPr>
    </w:tblStylePr>
    <w:tblStylePr w:type="band1Vert">
      <w:rPr>
        <w:sz w:val="22"/>
      </w:rPr>
      <w:tblPr/>
    </w:tblStylePr>
    <w:tblStylePr w:type="band2Vert">
      <w:rPr>
        <w:sz w:val="22"/>
      </w:rPr>
      <w:tblPr/>
      <w:tcPr>
        <w:shd w:val="clear" w:color="E5DFEC" w:fill="E5DFEC" w:themeFill="accent4" w:themeFillTint="34"/>
      </w:tcPr>
    </w:tblStylePr>
    <w:tblStylePr w:type="band1Horz">
      <w:rPr>
        <w:sz w:val="22"/>
      </w:rPr>
      <w:tblPr/>
    </w:tblStylePr>
    <w:tblStylePr w:type="band2Horz">
      <w:rPr>
        <w:sz w:val="22"/>
      </w:rPr>
      <w:tblPr/>
      <w:tcPr>
        <w:shd w:val="clear" w:color="E5DFEC" w:fill="E5DFEC" w:themeFill="accent4" w:themeFillTint="34"/>
      </w:tcPr>
    </w:tblStylePr>
  </w:style>
  <w:style w:type="table" w:customStyle="1" w:styleId="Lined-Accent5">
    <w:name w:val="Lined - Accent 5"/>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4BACC6" w:fill="4BACC6" w:themeFill="accent5"/>
      </w:tcPr>
    </w:tblStylePr>
    <w:tblStylePr w:type="lastRow">
      <w:rPr>
        <w:sz w:val="22"/>
      </w:rPr>
      <w:tblPr/>
      <w:tcPr>
        <w:shd w:val="clear" w:color="4BACC6" w:fill="4BACC6" w:themeFill="accent5"/>
      </w:tcPr>
    </w:tblStylePr>
    <w:tblStylePr w:type="firstCol">
      <w:rPr>
        <w:sz w:val="22"/>
      </w:rPr>
      <w:tblPr/>
      <w:tcPr>
        <w:shd w:val="clear" w:color="4BACC6" w:fill="4BACC6" w:themeFill="accent5"/>
      </w:tcPr>
    </w:tblStylePr>
    <w:tblStylePr w:type="lastCol">
      <w:rPr>
        <w:sz w:val="22"/>
      </w:rPr>
      <w:tblPr/>
      <w:tcPr>
        <w:shd w:val="clear" w:color="4BACC6" w:fill="4BACC6" w:themeFill="accent5"/>
      </w:tcPr>
    </w:tblStylePr>
    <w:tblStylePr w:type="band1Vert">
      <w:rPr>
        <w:sz w:val="22"/>
      </w:rPr>
      <w:tblPr/>
    </w:tblStylePr>
    <w:tblStylePr w:type="band2Vert">
      <w:rPr>
        <w:sz w:val="22"/>
      </w:rPr>
      <w:tblPr/>
      <w:tcPr>
        <w:shd w:val="clear" w:color="DAEEF3" w:fill="DAEEF3" w:themeFill="accent5" w:themeFillTint="34"/>
      </w:tcPr>
    </w:tblStylePr>
    <w:tblStylePr w:type="band1Horz">
      <w:rPr>
        <w:sz w:val="22"/>
      </w:rPr>
      <w:tblPr/>
    </w:tblStylePr>
    <w:tblStylePr w:type="band2Horz">
      <w:rPr>
        <w:sz w:val="22"/>
      </w:rPr>
      <w:tblPr/>
      <w:tcPr>
        <w:shd w:val="clear" w:color="DAEEF3" w:fill="DAEEF3" w:themeFill="accent5" w:themeFillTint="34"/>
      </w:tcPr>
    </w:tblStylePr>
  </w:style>
  <w:style w:type="table" w:customStyle="1" w:styleId="Lined-Accent6">
    <w:name w:val="Lined - Accent 6"/>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F79646" w:fill="F79646" w:themeFill="accent6"/>
      </w:tcPr>
    </w:tblStylePr>
    <w:tblStylePr w:type="lastRow">
      <w:rPr>
        <w:sz w:val="22"/>
      </w:rPr>
      <w:tblPr/>
      <w:tcPr>
        <w:shd w:val="clear" w:color="F79646" w:fill="F79646" w:themeFill="accent6"/>
      </w:tcPr>
    </w:tblStylePr>
    <w:tblStylePr w:type="firstCol">
      <w:rPr>
        <w:sz w:val="22"/>
      </w:rPr>
      <w:tblPr/>
      <w:tcPr>
        <w:shd w:val="clear" w:color="F79646" w:fill="F79646" w:themeFill="accent6"/>
      </w:tcPr>
    </w:tblStylePr>
    <w:tblStylePr w:type="lastCol">
      <w:rPr>
        <w:sz w:val="22"/>
      </w:rPr>
      <w:tblPr/>
      <w:tcPr>
        <w:shd w:val="clear" w:color="F79646" w:fill="F79646" w:themeFill="accent6"/>
      </w:tcPr>
    </w:tblStylePr>
    <w:tblStylePr w:type="band1Vert">
      <w:rPr>
        <w:sz w:val="22"/>
      </w:rPr>
      <w:tblPr/>
    </w:tblStylePr>
    <w:tblStylePr w:type="band2Vert">
      <w:rPr>
        <w:sz w:val="22"/>
      </w:rPr>
      <w:tblPr/>
      <w:tcPr>
        <w:shd w:val="clear" w:color="FDE9D8" w:fill="FDE9D8" w:themeFill="accent6" w:themeFillTint="34"/>
      </w:tcPr>
    </w:tblStylePr>
    <w:tblStylePr w:type="band1Horz">
      <w:rPr>
        <w:sz w:val="22"/>
      </w:rPr>
      <w:tblPr/>
    </w:tblStylePr>
    <w:tblStylePr w:type="band2Horz">
      <w:rPr>
        <w:sz w:val="22"/>
      </w:rPr>
      <w:tblPr/>
      <w:tcPr>
        <w:shd w:val="clear" w:color="FDE9D8" w:fill="FDE9D8" w:themeFill="accent6" w:themeFillTint="34"/>
      </w:tcPr>
    </w:tblStylePr>
  </w:style>
  <w:style w:type="table" w:customStyle="1" w:styleId="BorderedLined-Accent">
    <w:name w:val="Bordered &amp; Lined - Accent"/>
    <w:basedOn w:val="TableauNormal"/>
    <w:uiPriority w:val="99"/>
    <w:pPr>
      <w:spacing w:after="0" w:line="240" w:lineRule="auto"/>
    </w:pPr>
    <w:rPr>
      <w:lang w:val="fr-FR" w:eastAsia="fr-FR"/>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Pr/>
    </w:tblStylePr>
    <w:tblStylePr w:type="band2Vert">
      <w:rPr>
        <w:sz w:val="22"/>
      </w:rPr>
      <w:tblPr/>
      <w:tcPr>
        <w:shd w:val="clear" w:color="F2F2F2" w:fill="F2F2F2" w:themeFill="text1" w:themeFillTint="d"/>
      </w:tcPr>
    </w:tblStylePr>
    <w:tblStylePr w:type="band1Horz">
      <w:rPr>
        <w:sz w:val="22"/>
      </w:rPr>
      <w:tblPr/>
    </w:tblStylePr>
    <w:tblStylePr w:type="band2Horz">
      <w:rPr>
        <w:sz w:val="22"/>
      </w:rPr>
      <w:tblPr/>
      <w:tcPr>
        <w:shd w:val="clear" w:color="F2F2F2" w:fill="F2F2F2" w:themeFill="text1" w:themeFillTint="d"/>
      </w:tcPr>
    </w:tblStylePr>
  </w:style>
  <w:style w:type="table" w:customStyle="1" w:styleId="BorderedLined-Accent1">
    <w:name w:val="Bordered &amp; Lined - Accent 1"/>
    <w:basedOn w:val="TableauNormal"/>
    <w:uiPriority w:val="99"/>
    <w:pPr>
      <w:spacing w:after="0" w:line="240" w:lineRule="auto"/>
    </w:pPr>
    <w:rPr>
      <w:lang w:val="fr-FR" w:eastAsia="fr-FR"/>
      <w:sz w:val="20"/>
      <w:szCs w:val="20"/>
    </w:rPr>
    <w:tblPr>
      <w:tblStyleRowBandSize w:val="1"/>
      <w:tblStyleColBandSize w:val="1"/>
      <w:tblBorders>
        <w:top w:val="single" w:color="2A4A71" w:themeColor="accent1" w:sz="4" w:space="0"/>
        <w:left w:val="single" w:color="2A4A71" w:themeColor="accent1" w:sz="4" w:space="0"/>
        <w:bottom w:val="single" w:color="2A4A71" w:themeColor="accent1" w:sz="4" w:space="0"/>
        <w:right w:val="single" w:color="2A4A71" w:themeColor="accent1" w:sz="4" w:space="0"/>
        <w:insideH w:val="single" w:color="2A4A71" w:themeColor="accent1" w:sz="4" w:space="0"/>
        <w:insideV w:val="single" w:color="2A4A71" w:themeColor="accent1" w:sz="4" w:space="0"/>
      </w:tblBorders>
    </w:tblPr>
    <w:tblStylePr w:type="firstRow">
      <w:rPr>
        <w:sz w:val="22"/>
      </w:rPr>
      <w:tblPr/>
      <w:tcPr>
        <w:shd w:val="clear" w:color="5D8AC2" w:fill="5D8AC2" w:themeFill="accent1" w:themeFillTint="ea"/>
      </w:tcPr>
    </w:tblStylePr>
    <w:tblStylePr w:type="lastRow">
      <w:rPr>
        <w:sz w:val="22"/>
      </w:rPr>
      <w:tblPr/>
      <w:tcPr>
        <w:shd w:val="clear" w:color="5D8AC2" w:fill="5D8AC2" w:themeFill="accent1" w:themeFillTint="ea"/>
      </w:tcPr>
    </w:tblStylePr>
    <w:tblStylePr w:type="firstCol">
      <w:rPr>
        <w:sz w:val="22"/>
      </w:rPr>
      <w:tblPr/>
      <w:tcPr>
        <w:shd w:val="clear" w:color="5D8AC2" w:fill="5D8AC2" w:themeFill="accent1" w:themeFillTint="ea"/>
      </w:tcPr>
    </w:tblStylePr>
    <w:tblStylePr w:type="lastCol">
      <w:rPr>
        <w:sz w:val="22"/>
      </w:rPr>
      <w:tblPr/>
      <w:tcPr>
        <w:shd w:val="clear" w:color="5D8AC2" w:fill="5D8AC2" w:themeFill="accent1" w:themeFillTint="ea"/>
      </w:tcPr>
    </w:tblStylePr>
    <w:tblStylePr w:type="band1Vert">
      <w:rPr>
        <w:sz w:val="22"/>
      </w:rPr>
      <w:tblPr/>
    </w:tblStylePr>
    <w:tblStylePr w:type="band2Vert">
      <w:rPr>
        <w:sz w:val="22"/>
      </w:rPr>
      <w:tblPr/>
      <w:tcPr>
        <w:shd w:val="clear" w:color="C7D7EA" w:fill="C7D7EA" w:themeFill="accent1" w:themeFillTint="50"/>
      </w:tcPr>
    </w:tblStylePr>
    <w:tblStylePr w:type="band1Horz">
      <w:rPr>
        <w:sz w:val="22"/>
      </w:rPr>
      <w:tblPr/>
    </w:tblStylePr>
    <w:tblStylePr w:type="band2Horz">
      <w:rPr>
        <w:sz w:val="22"/>
      </w:rPr>
      <w:tblPr/>
      <w:tcPr>
        <w:shd w:val="clear" w:color="C7D7EA" w:fill="C7D7EA" w:themeFill="accent1" w:themeFillTint="50"/>
      </w:tcPr>
    </w:tblStylePr>
  </w:style>
  <w:style w:type="table" w:customStyle="1" w:styleId="BorderedLined-Accent2">
    <w:name w:val="Bordered &amp; Lined - Accent 2"/>
    <w:basedOn w:val="TableauNormal"/>
    <w:uiPriority w:val="99"/>
    <w:pPr>
      <w:spacing w:after="0" w:line="240" w:lineRule="auto"/>
    </w:pPr>
    <w:rPr>
      <w:lang w:val="fr-FR" w:eastAsia="fr-FR"/>
      <w:sz w:val="20"/>
      <w:szCs w:val="20"/>
    </w:rPr>
    <w:tblPr>
      <w:tblStyleRowBandSize w:val="1"/>
      <w:tblStyleColBandSize w:val="1"/>
      <w:tblBorders>
        <w:top w:val="single" w:color="732A29" w:themeColor="accent2" w:sz="4" w:space="0"/>
        <w:left w:val="single" w:color="732A29" w:themeColor="accent2" w:sz="4" w:space="0"/>
        <w:bottom w:val="single" w:color="732A29" w:themeColor="accent2" w:sz="4" w:space="0"/>
        <w:right w:val="single" w:color="732A29" w:themeColor="accent2" w:sz="4" w:space="0"/>
        <w:insideH w:val="single" w:color="732A29" w:themeColor="accent2" w:sz="4" w:space="0"/>
        <w:insideV w:val="single" w:color="732A29" w:themeColor="accent2" w:sz="4" w:space="0"/>
      </w:tblBorders>
    </w:tblPr>
    <w:tblStylePr w:type="firstRow">
      <w:rPr>
        <w:sz w:val="22"/>
      </w:rPr>
      <w:tblPr/>
      <w:tcPr>
        <w:shd w:val="clear" w:color="D99695" w:fill="D99695" w:themeFill="accent2" w:themeFillTint="97"/>
      </w:tcPr>
    </w:tblStylePr>
    <w:tblStylePr w:type="lastRow">
      <w:rPr>
        <w:sz w:val="22"/>
      </w:rPr>
      <w:tblPr/>
      <w:tcPr>
        <w:shd w:val="clear" w:color="D99695" w:fill="D99695" w:themeFill="accent2" w:themeFillTint="97"/>
      </w:tcPr>
    </w:tblStylePr>
    <w:tblStylePr w:type="firstCol">
      <w:rPr>
        <w:sz w:val="22"/>
      </w:rPr>
      <w:tblPr/>
      <w:tcPr>
        <w:shd w:val="clear" w:color="D99695" w:fill="D99695" w:themeFill="accent2" w:themeFillTint="97"/>
      </w:tcPr>
    </w:tblStylePr>
    <w:tblStylePr w:type="lastCol">
      <w:rPr>
        <w:sz w:val="22"/>
      </w:rPr>
      <w:tblPr/>
      <w:tcPr>
        <w:shd w:val="clear" w:color="D99695" w:fill="D99695" w:themeFill="accent2" w:themeFillTint="97"/>
      </w:tcPr>
    </w:tblStylePr>
    <w:tblStylePr w:type="band1Vert">
      <w:rPr>
        <w:sz w:val="22"/>
      </w:rPr>
      <w:tblPr/>
    </w:tblStylePr>
    <w:tblStylePr w:type="band2Vert">
      <w:rPr>
        <w:sz w:val="22"/>
      </w:rPr>
      <w:tblPr/>
      <w:tcPr>
        <w:shd w:val="clear" w:color="F2DCDC" w:fill="F2DCDC" w:themeFill="accent2" w:themeFillTint="32"/>
      </w:tcPr>
    </w:tblStylePr>
    <w:tblStylePr w:type="band1Horz">
      <w:rPr>
        <w:sz w:val="22"/>
      </w:rPr>
      <w:tblPr/>
    </w:tblStylePr>
    <w:tblStylePr w:type="band2Horz">
      <w:rPr>
        <w:sz w:val="22"/>
      </w:rPr>
      <w:tblPr/>
      <w:tcPr>
        <w:shd w:val="clear" w:color="F2DCDC" w:fill="F2DCDC" w:themeFill="accent2" w:themeFillTint="32"/>
      </w:tcPr>
    </w:tblStylePr>
  </w:style>
  <w:style w:type="table" w:customStyle="1" w:styleId="BorderedLined-Accent3">
    <w:name w:val="Bordered &amp; Lined - Accent 3"/>
    <w:basedOn w:val="TableauNormal"/>
    <w:uiPriority w:val="99"/>
    <w:pPr>
      <w:spacing w:after="0" w:line="240" w:lineRule="auto"/>
    </w:pPr>
    <w:rPr>
      <w:lang w:val="fr-FR" w:eastAsia="fr-FR"/>
      <w:sz w:val="20"/>
      <w:szCs w:val="20"/>
    </w:rPr>
    <w:tblPr>
      <w:tblStyleRowBandSize w:val="1"/>
      <w:tblStyleColBandSize w:val="1"/>
      <w:tblBorders>
        <w:top w:val="single" w:color="5B722E" w:themeColor="accent3" w:sz="4" w:space="0"/>
        <w:left w:val="single" w:color="5B722E" w:themeColor="accent3" w:sz="4" w:space="0"/>
        <w:bottom w:val="single" w:color="5B722E" w:themeColor="accent3" w:sz="4" w:space="0"/>
        <w:right w:val="single" w:color="5B722E" w:themeColor="accent3" w:sz="4" w:space="0"/>
        <w:insideH w:val="single" w:color="5B722E" w:themeColor="accent3" w:sz="4" w:space="0"/>
        <w:insideV w:val="single" w:color="5B722E" w:themeColor="accent3" w:sz="4" w:space="0"/>
      </w:tblBorders>
    </w:tblPr>
    <w:tblStylePr w:type="firstRow">
      <w:rPr>
        <w:sz w:val="22"/>
      </w:rPr>
      <w:tblPr/>
      <w:tcPr>
        <w:shd w:val="clear" w:color="9ABB59" w:fill="9ABB59" w:themeFill="accent3" w:themeFillTint="fe"/>
      </w:tcPr>
    </w:tblStylePr>
    <w:tblStylePr w:type="lastRow">
      <w:rPr>
        <w:sz w:val="22"/>
      </w:rPr>
      <w:tblPr/>
      <w:tcPr>
        <w:shd w:val="clear" w:color="9ABB59" w:fill="9ABB59" w:themeFill="accent3" w:themeFillTint="fe"/>
      </w:tcPr>
    </w:tblStylePr>
    <w:tblStylePr w:type="firstCol">
      <w:rPr>
        <w:sz w:val="22"/>
      </w:rPr>
      <w:tblPr/>
      <w:tcPr>
        <w:shd w:val="clear" w:color="9ABB59" w:fill="9ABB59" w:themeFill="accent3" w:themeFillTint="fe"/>
      </w:tcPr>
    </w:tblStylePr>
    <w:tblStylePr w:type="lastCol">
      <w:rPr>
        <w:sz w:val="22"/>
      </w:rPr>
      <w:tblPr/>
      <w:tcPr>
        <w:shd w:val="clear" w:color="9ABB59" w:fill="9ABB59" w:themeFill="accent3" w:themeFillTint="fe"/>
      </w:tcPr>
    </w:tblStylePr>
    <w:tblStylePr w:type="band1Vert">
      <w:rPr>
        <w:sz w:val="22"/>
      </w:rPr>
      <w:tblPr/>
    </w:tblStylePr>
    <w:tblStylePr w:type="band2Vert">
      <w:rPr>
        <w:sz w:val="22"/>
      </w:rPr>
      <w:tblPr/>
      <w:tcPr>
        <w:shd w:val="clear" w:color="EAF1DC" w:fill="EAF1DC" w:themeFill="accent3" w:themeFillTint="34"/>
      </w:tcPr>
    </w:tblStylePr>
    <w:tblStylePr w:type="band1Horz">
      <w:rPr>
        <w:sz w:val="22"/>
      </w:rPr>
      <w:tblPr/>
    </w:tblStylePr>
    <w:tblStylePr w:type="band2Horz">
      <w:rPr>
        <w:sz w:val="22"/>
      </w:rPr>
      <w:tblPr/>
      <w:tcPr>
        <w:shd w:val="clear" w:color="EAF1DC" w:fill="EAF1DC" w:themeFill="accent3" w:themeFillTint="34"/>
      </w:tcPr>
    </w:tblStylePr>
  </w:style>
  <w:style w:type="table" w:customStyle="1" w:styleId="BorderedLined-Accent4">
    <w:name w:val="Bordered &amp; Lined - Accent 4"/>
    <w:basedOn w:val="TableauNormal"/>
    <w:uiPriority w:val="99"/>
    <w:pPr>
      <w:spacing w:after="0" w:line="240" w:lineRule="auto"/>
    </w:pPr>
    <w:rPr>
      <w:lang w:val="fr-FR" w:eastAsia="fr-FR"/>
      <w:sz w:val="20"/>
      <w:szCs w:val="20"/>
    </w:rPr>
    <w:tblPr>
      <w:tblStyleRowBandSize w:val="1"/>
      <w:tblStyleColBandSize w:val="1"/>
      <w:tblBorders>
        <w:top w:val="single" w:color="4A395F" w:themeColor="accent4" w:sz="4" w:space="0"/>
        <w:left w:val="single" w:color="4A395F" w:themeColor="accent4" w:sz="4" w:space="0"/>
        <w:bottom w:val="single" w:color="4A395F" w:themeColor="accent4" w:sz="4" w:space="0"/>
        <w:right w:val="single" w:color="4A395F" w:themeColor="accent4" w:sz="4" w:space="0"/>
        <w:insideH w:val="single" w:color="4A395F" w:themeColor="accent4" w:sz="4" w:space="0"/>
        <w:insideV w:val="single" w:color="4A395F" w:themeColor="accent4" w:sz="4" w:space="0"/>
      </w:tblBorders>
    </w:tblPr>
    <w:tblStylePr w:type="firstRow">
      <w:rPr>
        <w:sz w:val="22"/>
      </w:rPr>
      <w:tblPr/>
      <w:tcPr>
        <w:shd w:val="clear" w:color="B2A1C6" w:fill="B2A1C6" w:themeFill="accent4" w:themeFillTint="9a"/>
      </w:tcPr>
    </w:tblStylePr>
    <w:tblStylePr w:type="lastRow">
      <w:rPr>
        <w:sz w:val="22"/>
      </w:rPr>
      <w:tblPr/>
      <w:tcPr>
        <w:shd w:val="clear" w:color="B2A1C6" w:fill="B2A1C6" w:themeFill="accent4" w:themeFillTint="9a"/>
      </w:tcPr>
    </w:tblStylePr>
    <w:tblStylePr w:type="firstCol">
      <w:rPr>
        <w:sz w:val="22"/>
      </w:rPr>
      <w:tblPr/>
      <w:tcPr>
        <w:shd w:val="clear" w:color="B2A1C6" w:fill="B2A1C6" w:themeFill="accent4" w:themeFillTint="9a"/>
      </w:tcPr>
    </w:tblStylePr>
    <w:tblStylePr w:type="lastCol">
      <w:rPr>
        <w:sz w:val="22"/>
      </w:rPr>
      <w:tblPr/>
      <w:tcPr>
        <w:shd w:val="clear" w:color="B2A1C6" w:fill="B2A1C6" w:themeFill="accent4" w:themeFillTint="9a"/>
      </w:tcPr>
    </w:tblStylePr>
    <w:tblStylePr w:type="band1Vert">
      <w:rPr>
        <w:sz w:val="22"/>
      </w:rPr>
      <w:tblPr/>
    </w:tblStylePr>
    <w:tblStylePr w:type="band2Vert">
      <w:rPr>
        <w:sz w:val="22"/>
      </w:rPr>
      <w:tblPr/>
      <w:tcPr>
        <w:shd w:val="clear" w:color="E5DFEC" w:fill="E5DFEC" w:themeFill="accent4" w:themeFillTint="34"/>
      </w:tcPr>
    </w:tblStylePr>
    <w:tblStylePr w:type="band1Horz">
      <w:rPr>
        <w:sz w:val="22"/>
      </w:rPr>
      <w:tblPr/>
    </w:tblStylePr>
    <w:tblStylePr w:type="band2Horz">
      <w:rPr>
        <w:sz w:val="22"/>
      </w:rPr>
      <w:tblPr/>
      <w:tcPr>
        <w:shd w:val="clear" w:color="E5DFEC" w:fill="E5DFEC" w:themeFill="accent4" w:themeFillTint="34"/>
      </w:tcPr>
    </w:tblStylePr>
  </w:style>
  <w:style w:type="table" w:customStyle="1" w:styleId="BorderedLined-Accent5">
    <w:name w:val="Bordered &amp; Lined - Accent 5"/>
    <w:basedOn w:val="TableauNormal"/>
    <w:uiPriority w:val="99"/>
    <w:pPr>
      <w:spacing w:after="0" w:line="240" w:lineRule="auto"/>
    </w:pPr>
    <w:rPr>
      <w:lang w:val="fr-FR" w:eastAsia="fr-FR"/>
      <w:sz w:val="20"/>
      <w:szCs w:val="20"/>
    </w:rPr>
    <w:tblPr>
      <w:tblStyleRowBandSize w:val="1"/>
      <w:tblStyleColBandSize w:val="1"/>
      <w:tblBorders>
        <w:top w:val="single" w:color="266779" w:themeColor="accent5" w:sz="4" w:space="0"/>
        <w:left w:val="single" w:color="266779" w:themeColor="accent5" w:sz="4" w:space="0"/>
        <w:bottom w:val="single" w:color="266779" w:themeColor="accent5" w:sz="4" w:space="0"/>
        <w:right w:val="single" w:color="266779" w:themeColor="accent5" w:sz="4" w:space="0"/>
        <w:insideH w:val="single" w:color="266779" w:themeColor="accent5" w:sz="4" w:space="0"/>
        <w:insideV w:val="single" w:color="266779" w:themeColor="accent5" w:sz="4" w:space="0"/>
      </w:tblBorders>
    </w:tblPr>
    <w:tblStylePr w:type="firstRow">
      <w:rPr>
        <w:sz w:val="22"/>
      </w:rPr>
      <w:tblPr/>
      <w:tcPr>
        <w:shd w:val="clear" w:color="4BACC6" w:fill="4BACC6" w:themeFill="accent5"/>
      </w:tcPr>
    </w:tblStylePr>
    <w:tblStylePr w:type="lastRow">
      <w:rPr>
        <w:sz w:val="22"/>
      </w:rPr>
      <w:tblPr/>
      <w:tcPr>
        <w:shd w:val="clear" w:color="4BACC6" w:fill="4BACC6" w:themeFill="accent5"/>
      </w:tcPr>
    </w:tblStylePr>
    <w:tblStylePr w:type="firstCol">
      <w:rPr>
        <w:sz w:val="22"/>
      </w:rPr>
      <w:tblPr/>
      <w:tcPr>
        <w:shd w:val="clear" w:color="4BACC6" w:fill="4BACC6" w:themeFill="accent5"/>
      </w:tcPr>
    </w:tblStylePr>
    <w:tblStylePr w:type="lastCol">
      <w:rPr>
        <w:sz w:val="22"/>
      </w:rPr>
      <w:tblPr/>
      <w:tcPr>
        <w:shd w:val="clear" w:color="4BACC6" w:fill="4BACC6" w:themeFill="accent5"/>
      </w:tcPr>
    </w:tblStylePr>
    <w:tblStylePr w:type="band1Vert">
      <w:rPr>
        <w:sz w:val="22"/>
      </w:rPr>
      <w:tblPr/>
    </w:tblStylePr>
    <w:tblStylePr w:type="band2Vert">
      <w:rPr>
        <w:sz w:val="22"/>
      </w:rPr>
      <w:tblPr/>
      <w:tcPr>
        <w:shd w:val="clear" w:color="DAEEF3" w:fill="DAEEF3" w:themeFill="accent5" w:themeFillTint="34"/>
      </w:tcPr>
    </w:tblStylePr>
    <w:tblStylePr w:type="band1Horz">
      <w:rPr>
        <w:sz w:val="22"/>
      </w:rPr>
      <w:tblPr/>
    </w:tblStylePr>
    <w:tblStylePr w:type="band2Horz">
      <w:rPr>
        <w:sz w:val="22"/>
      </w:rPr>
      <w:tblPr/>
      <w:tcPr>
        <w:shd w:val="clear" w:color="DAEEF3" w:fill="DAEEF3" w:themeFill="accent5" w:themeFillTint="34"/>
      </w:tcPr>
    </w:tblStylePr>
  </w:style>
  <w:style w:type="table" w:customStyle="1" w:styleId="BorderedLined-Accent6">
    <w:name w:val="Bordered &amp; Lined - Accent 6"/>
    <w:basedOn w:val="TableauNormal"/>
    <w:uiPriority w:val="99"/>
    <w:pPr>
      <w:spacing w:after="0" w:line="240" w:lineRule="auto"/>
    </w:pPr>
    <w:rPr>
      <w:lang w:val="fr-FR" w:eastAsia="fr-FR"/>
      <w:sz w:val="20"/>
      <w:szCs w:val="20"/>
    </w:rPr>
    <w:tblPr>
      <w:tblStyleRowBandSize w:val="1"/>
      <w:tblStyleColBandSize w:val="1"/>
      <w:tblBorders>
        <w:top w:val="single" w:color="B15407" w:themeColor="accent6" w:sz="4" w:space="0"/>
        <w:left w:val="single" w:color="B15407" w:themeColor="accent6" w:sz="4" w:space="0"/>
        <w:bottom w:val="single" w:color="B15407" w:themeColor="accent6" w:sz="4" w:space="0"/>
        <w:right w:val="single" w:color="B15407" w:themeColor="accent6" w:sz="4" w:space="0"/>
        <w:insideH w:val="single" w:color="B15407" w:themeColor="accent6" w:sz="4" w:space="0"/>
        <w:insideV w:val="single" w:color="B15407" w:themeColor="accent6" w:sz="4" w:space="0"/>
      </w:tblBorders>
    </w:tblPr>
    <w:tblStylePr w:type="firstRow">
      <w:rPr>
        <w:sz w:val="22"/>
      </w:rPr>
      <w:tblPr/>
      <w:tcPr>
        <w:shd w:val="clear" w:color="F79646" w:fill="F79646" w:themeFill="accent6"/>
      </w:tcPr>
    </w:tblStylePr>
    <w:tblStylePr w:type="lastRow">
      <w:rPr>
        <w:sz w:val="22"/>
      </w:rPr>
      <w:tblPr/>
      <w:tcPr>
        <w:shd w:val="clear" w:color="F79646" w:fill="F79646" w:themeFill="accent6"/>
      </w:tcPr>
    </w:tblStylePr>
    <w:tblStylePr w:type="firstCol">
      <w:rPr>
        <w:sz w:val="22"/>
      </w:rPr>
      <w:tblPr/>
      <w:tcPr>
        <w:shd w:val="clear" w:color="F79646" w:fill="F79646" w:themeFill="accent6"/>
      </w:tcPr>
    </w:tblStylePr>
    <w:tblStylePr w:type="lastCol">
      <w:rPr>
        <w:sz w:val="22"/>
      </w:rPr>
      <w:tblPr/>
      <w:tcPr>
        <w:shd w:val="clear" w:color="F79646" w:fill="F79646" w:themeFill="accent6"/>
      </w:tcPr>
    </w:tblStylePr>
    <w:tblStylePr w:type="band1Vert">
      <w:rPr>
        <w:sz w:val="22"/>
      </w:rPr>
      <w:tblPr/>
    </w:tblStylePr>
    <w:tblStylePr w:type="band2Vert">
      <w:rPr>
        <w:sz w:val="22"/>
      </w:rPr>
      <w:tblPr/>
      <w:tcPr>
        <w:shd w:val="clear" w:color="FDE9D8" w:fill="FDE9D8" w:themeFill="accent6" w:themeFillTint="34"/>
      </w:tcPr>
    </w:tblStylePr>
    <w:tblStylePr w:type="band1Horz">
      <w:rPr>
        <w:sz w:val="22"/>
      </w:rPr>
      <w:tblPr/>
    </w:tblStylePr>
    <w:tblStylePr w:type="band2Horz">
      <w:rPr>
        <w:sz w:val="22"/>
      </w:rPr>
      <w:tblPr/>
      <w:tcPr>
        <w:shd w:val="clear" w:color="FDE9D8" w:fill="FDE9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sz w:val="22"/>
      </w:rPr>
      <w:tblPr/>
      <w:tcPr>
        <w:tcBorders>
          <w:bottom w:val="single" w:color="7F7F7F" w:themeColor="text1" w:sz="12" w:space="0"/>
        </w:tcBorders>
      </w:tcPr>
    </w:tblStylePr>
    <w:tblStylePr w:type="lastRow">
      <w:rPr>
        <w:sz w:val="22"/>
      </w:rPr>
      <w:tblPr/>
      <w:tcPr>
        <w:tcBorders>
          <w:top w:val="single" w:color="7F7F7F" w:themeColor="text1" w:sz="12" w:space="0"/>
        </w:tcBorders>
      </w:tcPr>
    </w:tblStylePr>
    <w:tblStylePr w:type="firstCol">
      <w:rPr>
        <w:sz w:val="22"/>
      </w:rPr>
      <w:tblPr/>
    </w:tblStylePr>
    <w:tblStylePr w:type="lastCol">
      <w:rPr>
        <w:sz w:val="22"/>
      </w:rPr>
      <w:tblPr/>
      <w:tcPr>
        <w:tcBorders>
          <w:left w:val="single" w:color="7F7F7F" w:themeColor="text1" w:sz="12" w:space="0"/>
        </w:tcBorders>
      </w:tcPr>
    </w:tblStylePr>
    <w:tblStylePr w:type="band1Horz">
      <w:rPr>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sz w:val="22"/>
      </w:rPr>
      <w:tblPr/>
      <w:tcPr>
        <w:tcBorders>
          <w:bottom w:val="single" w:color="4F81BD" w:themeColor="accent1" w:sz="12" w:space="0"/>
        </w:tcBorders>
      </w:tcPr>
    </w:tblStylePr>
    <w:tblStylePr w:type="lastRow">
      <w:rPr>
        <w:sz w:val="22"/>
      </w:rPr>
      <w:tblPr/>
      <w:tcPr>
        <w:tcBorders>
          <w:top w:val="single" w:color="4F81BD" w:themeColor="accent1" w:sz="12" w:space="0"/>
        </w:tcBorders>
      </w:tcPr>
    </w:tblStylePr>
    <w:tblStylePr w:type="firstCol">
      <w:rPr>
        <w:sz w:val="22"/>
      </w:rPr>
      <w:tblPr/>
    </w:tblStylePr>
    <w:tblStylePr w:type="lastCol">
      <w:rPr>
        <w:sz w:val="22"/>
      </w:rPr>
      <w:tblPr/>
      <w:tcPr>
        <w:tcBorders>
          <w:left w:val="single" w:color="4F81BD" w:themeColor="accent1" w:sz="12" w:space="0"/>
        </w:tcBorders>
      </w:tcPr>
    </w:tblStylePr>
    <w:tblStylePr w:type="band1Horz">
      <w:rPr>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sz w:val="22"/>
      </w:rPr>
      <w:tblPr/>
      <w:tcPr>
        <w:tcBorders>
          <w:bottom w:val="single" w:color="D99695" w:themeColor="accent2" w:sz="12" w:space="0"/>
        </w:tcBorders>
      </w:tcPr>
    </w:tblStylePr>
    <w:tblStylePr w:type="lastRow">
      <w:rPr>
        <w:sz w:val="22"/>
      </w:rPr>
      <w:tblPr/>
      <w:tcPr>
        <w:tcBorders>
          <w:top w:val="single" w:color="D99695" w:themeColor="accent2" w:sz="12" w:space="0"/>
        </w:tcBorders>
      </w:tcPr>
    </w:tblStylePr>
    <w:tblStylePr w:type="firstCol">
      <w:rPr>
        <w:sz w:val="22"/>
      </w:rPr>
      <w:tblPr/>
    </w:tblStylePr>
    <w:tblStylePr w:type="lastCol">
      <w:rPr>
        <w:sz w:val="22"/>
      </w:rPr>
      <w:tblPr/>
      <w:tcPr>
        <w:tcBorders>
          <w:left w:val="single" w:color="D99695" w:themeColor="accent2" w:sz="12" w:space="0"/>
        </w:tcBorders>
      </w:tcPr>
    </w:tblStylePr>
    <w:tblStylePr w:type="band1Horz">
      <w:rPr>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sz w:val="22"/>
      </w:rPr>
      <w:tblPr/>
      <w:tcPr>
        <w:tcBorders>
          <w:bottom w:val="single" w:color="C3D69B" w:themeColor="accent3" w:sz="12" w:space="0"/>
        </w:tcBorders>
      </w:tcPr>
    </w:tblStylePr>
    <w:tblStylePr w:type="lastRow">
      <w:rPr>
        <w:sz w:val="22"/>
      </w:rPr>
      <w:tblPr/>
      <w:tcPr>
        <w:tcBorders>
          <w:top w:val="single" w:color="C3D69B" w:themeColor="accent3" w:sz="12" w:space="0"/>
        </w:tcBorders>
      </w:tcPr>
    </w:tblStylePr>
    <w:tblStylePr w:type="firstCol">
      <w:rPr>
        <w:sz w:val="22"/>
      </w:rPr>
      <w:tblPr/>
    </w:tblStylePr>
    <w:tblStylePr w:type="lastCol">
      <w:rPr>
        <w:sz w:val="22"/>
      </w:rPr>
      <w:tblPr/>
      <w:tcPr>
        <w:tcBorders>
          <w:left w:val="single" w:color="C3D69B" w:themeColor="accent3" w:sz="12" w:space="0"/>
        </w:tcBorders>
      </w:tcPr>
    </w:tblStylePr>
    <w:tblStylePr w:type="band1Horz">
      <w:rPr>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sz w:val="22"/>
      </w:rPr>
      <w:tblPr/>
      <w:tcPr>
        <w:tcBorders>
          <w:bottom w:val="single" w:color="B2A1C6" w:themeColor="accent4" w:sz="12" w:space="0"/>
        </w:tcBorders>
      </w:tcPr>
    </w:tblStylePr>
    <w:tblStylePr w:type="lastRow">
      <w:rPr>
        <w:sz w:val="22"/>
      </w:rPr>
      <w:tblPr/>
      <w:tcPr>
        <w:tcBorders>
          <w:top w:val="single" w:color="B2A1C6" w:themeColor="accent4" w:sz="12" w:space="0"/>
        </w:tcBorders>
      </w:tcPr>
    </w:tblStylePr>
    <w:tblStylePr w:type="firstCol">
      <w:rPr>
        <w:sz w:val="22"/>
      </w:rPr>
      <w:tblPr/>
    </w:tblStylePr>
    <w:tblStylePr w:type="lastCol">
      <w:rPr>
        <w:sz w:val="22"/>
      </w:rPr>
      <w:tblPr/>
      <w:tcPr>
        <w:tcBorders>
          <w:left w:val="single" w:color="B2A1C6" w:themeColor="accent4" w:sz="12" w:space="0"/>
        </w:tcBorders>
      </w:tcPr>
    </w:tblStylePr>
    <w:tblStylePr w:type="band1Horz">
      <w:rPr>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sz w:val="22"/>
      </w:rPr>
      <w:tblPr/>
      <w:tcPr>
        <w:tcBorders>
          <w:bottom w:val="single" w:color="92CCDC" w:themeColor="accent5" w:sz="12" w:space="0"/>
        </w:tcBorders>
      </w:tcPr>
    </w:tblStylePr>
    <w:tblStylePr w:type="lastRow">
      <w:rPr>
        <w:sz w:val="22"/>
      </w:rPr>
      <w:tblPr/>
      <w:tcPr>
        <w:tcBorders>
          <w:top w:val="single" w:color="92CCDC" w:themeColor="accent5" w:sz="12" w:space="0"/>
        </w:tcBorders>
      </w:tcPr>
    </w:tblStylePr>
    <w:tblStylePr w:type="firstCol">
      <w:rPr>
        <w:sz w:val="22"/>
      </w:rPr>
      <w:tblPr/>
    </w:tblStylePr>
    <w:tblStylePr w:type="lastCol">
      <w:rPr>
        <w:sz w:val="22"/>
      </w:rPr>
      <w:tblPr/>
      <w:tcPr>
        <w:tcBorders>
          <w:left w:val="single" w:color="92CCDC" w:themeColor="accent5" w:sz="12" w:space="0"/>
        </w:tcBorders>
      </w:tcPr>
    </w:tblStylePr>
    <w:tblStylePr w:type="band1Horz">
      <w:rPr>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sz w:val="22"/>
      </w:rPr>
      <w:tblPr/>
      <w:tcPr>
        <w:tcBorders>
          <w:bottom w:val="single" w:color="FAC090" w:themeColor="accent6" w:sz="12" w:space="0"/>
        </w:tcBorders>
      </w:tcPr>
    </w:tblStylePr>
    <w:tblStylePr w:type="lastRow">
      <w:rPr>
        <w:sz w:val="22"/>
      </w:rPr>
      <w:tblPr/>
      <w:tcPr>
        <w:tcBorders>
          <w:top w:val="single" w:color="FAC090" w:themeColor="accent6" w:sz="12" w:space="0"/>
        </w:tcBorders>
      </w:tcPr>
    </w:tblStylePr>
    <w:tblStylePr w:type="firstCol">
      <w:rPr>
        <w:sz w:val="22"/>
      </w:rPr>
      <w:tblPr/>
    </w:tblStylePr>
    <w:tblStylePr w:type="lastCol">
      <w:rPr>
        <w:sz w:val="22"/>
      </w:rPr>
      <w:tblPr/>
      <w:tcPr>
        <w:tcBorders>
          <w:left w:val="single" w:color="FAC090" w:themeColor="accent6" w:sz="12" w:space="0"/>
        </w:tcBorders>
      </w:tcPr>
    </w:tblStylePr>
    <w:tblStylePr w:type="band1Horz">
      <w:rPr>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styleId="Grilledutableau">
    <w:name w:val="Table Grid"/>
    <w:basedOn w:val="TableauNormal"/>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Relationship Id="rId29" Type="http://schemas.openxmlformats.org/officeDocument/2006/relationships/customXml" Target="../customXml/item2.xml"/><Relationship Id="rId30" Type="http://schemas.openxmlformats.org/officeDocument/2006/relationships/customXml" Target="../customXml/item3.xml"/><Relationship Id="rId31" Type="http://schemas.openxmlformats.org/officeDocument/2006/relationships/customXml" Target="../customXml/item4.xml"/><Relationship Id="rId32"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10.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1.jpeg"/>
</Relationships>
</file>

<file path=word/_rels/header6.xml.rels><?xml version="1.0" encoding="UTF-8"?>
<Relationships xmlns="http://schemas.openxmlformats.org/package/2006/relationships"><Relationship Id="rId1" Type="http://schemas.openxmlformats.org/officeDocument/2006/relationships/image" Target="media/image1.jpeg"/>
</Relationships>
</file>

<file path=word/_rels/header8.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E9DE82A7A4324DB1D4424ED432E872" ma:contentTypeVersion="6" ma:contentTypeDescription="Crée un document." ma:contentTypeScope="" ma:versionID="be13b29743279d80bea9ee6e94b89381">
  <xsd:schema xmlns:xsd="http://www.w3.org/2001/XMLSchema" xmlns:xs="http://www.w3.org/2001/XMLSchema" xmlns:p="http://schemas.microsoft.com/office/2006/metadata/properties" xmlns:ns2="a4211a27-c15a-456d-8366-a0fc692a5fbe" xmlns:ns3="bb8da2cf-cf9e-4aca-ac24-12866dbc977f" targetNamespace="http://schemas.microsoft.com/office/2006/metadata/properties" ma:root="true" ma:fieldsID="ed0659aba3b9270d1f79bb2ed4652d2b" ns2:_="" ns3:_="">
    <xsd:import namespace="a4211a27-c15a-456d-8366-a0fc692a5fbe"/>
    <xsd:import namespace="bb8da2cf-cf9e-4aca-ac24-12866dbc977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211a27-c15a-456d-8366-a0fc692a5f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8da2cf-cf9e-4aca-ac24-12866dbc977f"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A5DAB-67A5-4A2E-BD80-A6764808FA6F}">
  <ds:schemaRefs>
    <ds:schemaRef ds:uri="http://schemas.openxmlformats.org/officeDocument/2006/bibliography"/>
  </ds:schemaRefs>
</ds:datastoreItem>
</file>

<file path=customXml/itemProps2.xml><?xml version="1.0" encoding="utf-8"?>
<ds:datastoreItem xmlns:ds="http://schemas.openxmlformats.org/officeDocument/2006/customXml" ds:itemID="{C2891520-DD7B-4E01-842E-819729672D11}">
  <ds:schemaRefs>
    <ds:schemaRef ds:uri="http://schemas.microsoft.com/sharepoint/v3/contenttype/forms"/>
  </ds:schemaRefs>
</ds:datastoreItem>
</file>

<file path=customXml/itemProps3.xml><?xml version="1.0" encoding="utf-8"?>
<ds:datastoreItem xmlns:ds="http://schemas.openxmlformats.org/officeDocument/2006/customXml" ds:itemID="{21102CEC-5027-43B2-990D-02AF56093E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211a27-c15a-456d-8366-a0fc692a5fbe"/>
    <ds:schemaRef ds:uri="bb8da2cf-cf9e-4aca-ac24-12866dbc97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C9CACE-4859-4B53-A452-76E158E24808}">
  <ds:schemaRefs>
    <ds:schemaRef ds:uri="http://schemas.microsoft.com/office/2006/metadata/properties"/>
  </ds:schemaRefs>
</ds:datastoreItem>
</file>

<file path=customXml/itemProps5.xml><?xml version="1.0" encoding="utf-8"?>
<ds:datastoreItem xmlns:ds="http://schemas.openxmlformats.org/officeDocument/2006/customXml" ds:itemID="{1174C8DF-4610-4E76-98E6-933D9C435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LibreOffice/24.8.2.1$Linux_X86_64 LibreOffice_project/480$Build-1</Application>
  <AppVersion>15.0000</AppVersion>
  <Pages>31</Pages>
  <Words>10130</Words>
  <Characters>58478</Characters>
  <CharactersWithSpaces>66765</CharactersWithSpaces>
  <Paragraphs>1660</Paragraphs>
  <Company>Sinapse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2024-03-08T05:39:00Z</dcterms:created>
  <dc:creator>Annick Gagné</dc:creator>
  <dc:description/>
  <dc:language>en-US</dc:language>
  <cp:lastModifiedBy/>
  <dcterms:modified xsi:type="dcterms:W3CDTF">2024-10-24T17:32:16Z</dcterms:modified>
  <cp:revision>197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uvé">
    <vt:filetime>2013-01-23T15:42:57Z</vt:filetime>
  </property>
  <property fmtid="{D5CDD505-2E9C-101B-9397-08002B2CF9AE}" pid="3" name="ContentTypeId">
    <vt:lpwstr>0x010100EA6459ECDBCD9C478AEB2B221A5A5724</vt:lpwstr>
  </property>
  <property fmtid="{D5CDD505-2E9C-101B-9397-08002B2CF9AE}" pid="4" name="MediaServiceImageTags">
    <vt:lpwstr/>
  </property>
  <property fmtid="{D5CDD505-2E9C-101B-9397-08002B2CF9AE}" pid="5" name="Prochain rappel @">
    <vt:filetime>2013-07-22T14:42:57Z</vt:filetime>
  </property>
  <property fmtid="{D5CDD505-2E9C-101B-9397-08002B2CF9AE}" pid="6" name="Type_ressource">
    <vt:lpwstr>Permanent</vt:lpwstr>
  </property>
</Properties>
</file>