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76CBC" w14:textId="77777777" w:rsidR="00FC5776" w:rsidRPr="00867F1C" w:rsidRDefault="00FC5776" w:rsidP="00FC5776">
      <w:pPr>
        <w:rPr>
          <w:lang w:val="en-US"/>
        </w:rPr>
      </w:pPr>
      <w:r w:rsidRPr="00867F1C">
        <w:rPr>
          <w:b/>
          <w:bCs/>
          <w:lang w:val="en-US"/>
        </w:rPr>
        <w:t>Cover</w:t>
      </w:r>
    </w:p>
    <w:p w14:paraId="1EA31C86" w14:textId="536DA2D9" w:rsidR="00FC5776" w:rsidRPr="00867F1C" w:rsidRDefault="00FC5776" w:rsidP="00FC5776">
      <w:pPr>
        <w:rPr>
          <w:lang w:val="en-US"/>
        </w:rPr>
      </w:pPr>
      <w:r w:rsidRPr="00867F1C">
        <w:rPr>
          <w:lang w:val="en-US"/>
        </w:rPr>
        <w:t>Group: C</w:t>
      </w:r>
      <w:r w:rsidR="00E774FD">
        <w:rPr>
          <w:lang w:val="en-US"/>
        </w:rPr>
        <w:t>2</w:t>
      </w:r>
      <w:r>
        <w:rPr>
          <w:lang w:val="en-US"/>
        </w:rPr>
        <w:t>.023</w:t>
      </w:r>
      <w:r w:rsidRPr="00867F1C">
        <w:rPr>
          <w:lang w:val="en-US"/>
        </w:rPr>
        <w:br/>
        <w:t xml:space="preserve">Repository: </w:t>
      </w:r>
      <w:r w:rsidR="000D53D1">
        <w:fldChar w:fldCharType="begin"/>
      </w:r>
      <w:r w:rsidR="000D53D1" w:rsidRPr="00E774FD">
        <w:rPr>
          <w:lang w:val="en-US"/>
        </w:rPr>
        <w:instrText>HYPERLINK "https://github.com/ManunGar/Acme-ANS-D01"</w:instrText>
      </w:r>
      <w:r w:rsidR="000D53D1">
        <w:fldChar w:fldCharType="separate"/>
      </w:r>
      <w:proofErr w:type="spellStart"/>
      <w:r w:rsidR="000D53D1" w:rsidRPr="000D53D1">
        <w:rPr>
          <w:rStyle w:val="Hipervnculo"/>
          <w:lang w:val="en-US"/>
        </w:rPr>
        <w:t>ManunGar</w:t>
      </w:r>
      <w:proofErr w:type="spellEnd"/>
      <w:r w:rsidR="000D53D1" w:rsidRPr="000D53D1">
        <w:rPr>
          <w:rStyle w:val="Hipervnculo"/>
          <w:lang w:val="en-US"/>
        </w:rPr>
        <w:t>/Acme-ANS-D01</w:t>
      </w:r>
      <w:r w:rsidR="000D53D1">
        <w:fldChar w:fldCharType="end"/>
      </w:r>
      <w:r w:rsidRPr="00867F1C">
        <w:rPr>
          <w:lang w:val="en-US"/>
        </w:rPr>
        <w:br/>
        <w:t>Date: 16/02/2025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4"/>
        <w:gridCol w:w="2545"/>
      </w:tblGrid>
      <w:tr w:rsidR="00FC5776" w:rsidRPr="00867F1C" w14:paraId="2A3C9892" w14:textId="77777777" w:rsidTr="00083899">
        <w:trPr>
          <w:tblHeader/>
          <w:tblCellSpacing w:w="15" w:type="dxa"/>
        </w:trPr>
        <w:tc>
          <w:tcPr>
            <w:tcW w:w="0" w:type="auto"/>
            <w:vAlign w:val="center"/>
            <w:hideMark/>
          </w:tcPr>
          <w:p w14:paraId="728A0B4E" w14:textId="77777777" w:rsidR="00FC5776" w:rsidRPr="00867F1C" w:rsidRDefault="00FC5776" w:rsidP="00083899">
            <w:pPr>
              <w:rPr>
                <w:b/>
                <w:bCs/>
              </w:rPr>
            </w:pPr>
            <w:proofErr w:type="spellStart"/>
            <w:r w:rsidRPr="00867F1C">
              <w:rPr>
                <w:b/>
                <w:bCs/>
              </w:rPr>
              <w:t>Name</w:t>
            </w:r>
            <w:proofErr w:type="spellEnd"/>
          </w:p>
        </w:tc>
        <w:tc>
          <w:tcPr>
            <w:tcW w:w="0" w:type="auto"/>
            <w:vAlign w:val="center"/>
            <w:hideMark/>
          </w:tcPr>
          <w:p w14:paraId="34E0AC3E" w14:textId="77777777" w:rsidR="00FC5776" w:rsidRPr="00867F1C" w:rsidRDefault="00FC5776" w:rsidP="00083899">
            <w:pPr>
              <w:rPr>
                <w:b/>
                <w:bCs/>
              </w:rPr>
            </w:pPr>
            <w:proofErr w:type="spellStart"/>
            <w:r w:rsidRPr="00867F1C">
              <w:rPr>
                <w:b/>
                <w:bCs/>
              </w:rPr>
              <w:t>Corporate</w:t>
            </w:r>
            <w:proofErr w:type="spellEnd"/>
            <w:r w:rsidRPr="00867F1C">
              <w:rPr>
                <w:b/>
                <w:bCs/>
              </w:rPr>
              <w:t xml:space="preserve"> Email</w:t>
            </w:r>
          </w:p>
        </w:tc>
      </w:tr>
      <w:tr w:rsidR="00FC5776" w:rsidRPr="00867F1C" w14:paraId="384B7068" w14:textId="77777777" w:rsidTr="00083899">
        <w:trPr>
          <w:tblCellSpacing w:w="15" w:type="dxa"/>
        </w:trPr>
        <w:tc>
          <w:tcPr>
            <w:tcW w:w="0" w:type="auto"/>
            <w:vAlign w:val="center"/>
            <w:hideMark/>
          </w:tcPr>
          <w:p w14:paraId="71B5EEE7" w14:textId="77777777" w:rsidR="00FC5776" w:rsidRPr="00867F1C" w:rsidRDefault="00FC5776" w:rsidP="00083899">
            <w:r w:rsidRPr="00867F1C">
              <w:t>Juan Moreno Ríos</w:t>
            </w:r>
          </w:p>
        </w:tc>
        <w:tc>
          <w:tcPr>
            <w:tcW w:w="0" w:type="auto"/>
            <w:vAlign w:val="center"/>
            <w:hideMark/>
          </w:tcPr>
          <w:p w14:paraId="6B9B1A43" w14:textId="77777777" w:rsidR="00FC5776" w:rsidRPr="00867F1C" w:rsidRDefault="00FC5776" w:rsidP="00083899">
            <w:hyperlink r:id="rId5" w:history="1">
              <w:r w:rsidRPr="00867F1C">
                <w:rPr>
                  <w:rStyle w:val="Hipervnculo"/>
                </w:rPr>
                <w:t>juamorrio@alum.us.es</w:t>
              </w:r>
            </w:hyperlink>
          </w:p>
        </w:tc>
      </w:tr>
      <w:tr w:rsidR="00FC5776" w:rsidRPr="00867F1C" w14:paraId="6B7FEB5B" w14:textId="77777777" w:rsidTr="00083899">
        <w:trPr>
          <w:tblCellSpacing w:w="15" w:type="dxa"/>
        </w:trPr>
        <w:tc>
          <w:tcPr>
            <w:tcW w:w="0" w:type="auto"/>
            <w:vAlign w:val="center"/>
            <w:hideMark/>
          </w:tcPr>
          <w:p w14:paraId="41240732" w14:textId="77777777" w:rsidR="00FC5776" w:rsidRPr="00867F1C" w:rsidRDefault="00FC5776" w:rsidP="00083899">
            <w:r w:rsidRPr="00867F1C">
              <w:t>Alejandro Ruiz Martín</w:t>
            </w:r>
          </w:p>
        </w:tc>
        <w:tc>
          <w:tcPr>
            <w:tcW w:w="0" w:type="auto"/>
            <w:vAlign w:val="center"/>
            <w:hideMark/>
          </w:tcPr>
          <w:p w14:paraId="1E34D299" w14:textId="77777777" w:rsidR="00FC5776" w:rsidRPr="00867F1C" w:rsidRDefault="00FC5776" w:rsidP="00083899">
            <w:hyperlink r:id="rId6" w:history="1">
              <w:r w:rsidRPr="00867F1C">
                <w:rPr>
                  <w:rStyle w:val="Hipervnculo"/>
                </w:rPr>
                <w:t>aleruimar@alum.us.es</w:t>
              </w:r>
            </w:hyperlink>
          </w:p>
        </w:tc>
      </w:tr>
      <w:tr w:rsidR="00FC5776" w:rsidRPr="00867F1C" w14:paraId="5DE48B72" w14:textId="77777777" w:rsidTr="00083899">
        <w:trPr>
          <w:tblCellSpacing w:w="15" w:type="dxa"/>
        </w:trPr>
        <w:tc>
          <w:tcPr>
            <w:tcW w:w="0" w:type="auto"/>
            <w:vAlign w:val="center"/>
            <w:hideMark/>
          </w:tcPr>
          <w:p w14:paraId="2574EF9B" w14:textId="77777777" w:rsidR="00FC5776" w:rsidRPr="00867F1C" w:rsidRDefault="00FC5776" w:rsidP="00083899">
            <w:r w:rsidRPr="00867F1C">
              <w:t>Manuel Nuño García</w:t>
            </w:r>
          </w:p>
        </w:tc>
        <w:tc>
          <w:tcPr>
            <w:tcW w:w="0" w:type="auto"/>
            <w:vAlign w:val="center"/>
            <w:hideMark/>
          </w:tcPr>
          <w:p w14:paraId="1218D65E" w14:textId="77777777" w:rsidR="00FC5776" w:rsidRPr="00867F1C" w:rsidRDefault="00FC5776" w:rsidP="00083899">
            <w:hyperlink r:id="rId7" w:history="1">
              <w:r w:rsidRPr="00867F1C">
                <w:rPr>
                  <w:rStyle w:val="Hipervnculo"/>
                </w:rPr>
                <w:t>mannunngar@alum.us.es</w:t>
              </w:r>
            </w:hyperlink>
          </w:p>
        </w:tc>
      </w:tr>
      <w:tr w:rsidR="00FC5776" w:rsidRPr="00867F1C" w14:paraId="26ACDC11" w14:textId="77777777" w:rsidTr="00083899">
        <w:trPr>
          <w:tblCellSpacing w:w="15" w:type="dxa"/>
        </w:trPr>
        <w:tc>
          <w:tcPr>
            <w:tcW w:w="0" w:type="auto"/>
            <w:vAlign w:val="center"/>
            <w:hideMark/>
          </w:tcPr>
          <w:p w14:paraId="23C67034" w14:textId="77777777" w:rsidR="00FC5776" w:rsidRPr="00867F1C" w:rsidRDefault="00FC5776" w:rsidP="00083899">
            <w:r w:rsidRPr="00867F1C">
              <w:t>Alonso</w:t>
            </w:r>
            <w:r>
              <w:t xml:space="preserve"> Portillo Sánchez</w:t>
            </w:r>
          </w:p>
        </w:tc>
        <w:tc>
          <w:tcPr>
            <w:tcW w:w="0" w:type="auto"/>
            <w:vAlign w:val="center"/>
            <w:hideMark/>
          </w:tcPr>
          <w:p w14:paraId="0ECB41ED" w14:textId="77777777" w:rsidR="00FC5776" w:rsidRPr="00867F1C" w:rsidRDefault="00FC5776" w:rsidP="00083899">
            <w:hyperlink r:id="rId8" w:history="1">
              <w:r w:rsidRPr="00867F1C">
                <w:rPr>
                  <w:rStyle w:val="Hipervnculo"/>
                </w:rPr>
                <w:t>Aloporsan@alum.us.es</w:t>
              </w:r>
            </w:hyperlink>
          </w:p>
        </w:tc>
      </w:tr>
      <w:tr w:rsidR="00FC5776" w:rsidRPr="00867F1C" w14:paraId="00988EC1" w14:textId="77777777" w:rsidTr="00083899">
        <w:trPr>
          <w:tblCellSpacing w:w="15" w:type="dxa"/>
        </w:trPr>
        <w:tc>
          <w:tcPr>
            <w:tcW w:w="0" w:type="auto"/>
            <w:vAlign w:val="center"/>
            <w:hideMark/>
          </w:tcPr>
          <w:p w14:paraId="50835024" w14:textId="77777777" w:rsidR="00FC5776" w:rsidRPr="00867F1C" w:rsidRDefault="00FC5776" w:rsidP="00083899">
            <w:r w:rsidRPr="00867F1C">
              <w:t>Juan Antonio Ruiz López</w:t>
            </w:r>
          </w:p>
        </w:tc>
        <w:tc>
          <w:tcPr>
            <w:tcW w:w="0" w:type="auto"/>
            <w:vAlign w:val="center"/>
            <w:hideMark/>
          </w:tcPr>
          <w:p w14:paraId="58A6585B" w14:textId="77777777" w:rsidR="00FC5776" w:rsidRPr="00867F1C" w:rsidRDefault="00FC5776" w:rsidP="00083899">
            <w:hyperlink r:id="rId9" w:history="1">
              <w:r w:rsidRPr="00867F1C">
                <w:rPr>
                  <w:rStyle w:val="Hipervnculo"/>
                </w:rPr>
                <w:t>Juaruilop3@alum.us.es</w:t>
              </w:r>
            </w:hyperlink>
          </w:p>
        </w:tc>
      </w:tr>
    </w:tbl>
    <w:p w14:paraId="77A9209B" w14:textId="77777777" w:rsidR="00FC5776" w:rsidRPr="00867F1C" w:rsidRDefault="00FC5776" w:rsidP="00FC5776"/>
    <w:p w14:paraId="2E54D7BE" w14:textId="77777777" w:rsidR="00FC5776" w:rsidRPr="00867F1C" w:rsidRDefault="00FC5776" w:rsidP="00FC5776">
      <w:r w:rsidRPr="00867F1C">
        <w:rPr>
          <w:b/>
          <w:bCs/>
        </w:rPr>
        <w:t xml:space="preserve">Table </w:t>
      </w:r>
      <w:proofErr w:type="spellStart"/>
      <w:r w:rsidRPr="00867F1C">
        <w:rPr>
          <w:b/>
          <w:bCs/>
        </w:rPr>
        <w:t>of</w:t>
      </w:r>
      <w:proofErr w:type="spellEnd"/>
      <w:r w:rsidRPr="00867F1C">
        <w:rPr>
          <w:b/>
          <w:bCs/>
        </w:rPr>
        <w:t xml:space="preserve"> </w:t>
      </w:r>
      <w:proofErr w:type="spellStart"/>
      <w:r w:rsidRPr="00867F1C">
        <w:rPr>
          <w:b/>
          <w:bCs/>
        </w:rPr>
        <w:t>Contents</w:t>
      </w:r>
      <w:proofErr w:type="spellEnd"/>
    </w:p>
    <w:p w14:paraId="07E55597" w14:textId="77777777" w:rsidR="00FC5776" w:rsidRPr="00867F1C" w:rsidRDefault="00FC5776" w:rsidP="00FC5776">
      <w:pPr>
        <w:numPr>
          <w:ilvl w:val="0"/>
          <w:numId w:val="1"/>
        </w:numPr>
      </w:pPr>
      <w:r w:rsidRPr="00867F1C">
        <w:t xml:space="preserve">Executive </w:t>
      </w:r>
      <w:proofErr w:type="spellStart"/>
      <w:r w:rsidRPr="00867F1C">
        <w:t>Summary</w:t>
      </w:r>
      <w:proofErr w:type="spellEnd"/>
    </w:p>
    <w:p w14:paraId="041132DD" w14:textId="77777777" w:rsidR="00FC5776" w:rsidRPr="00867F1C" w:rsidRDefault="00FC5776" w:rsidP="00FC5776">
      <w:pPr>
        <w:numPr>
          <w:ilvl w:val="0"/>
          <w:numId w:val="1"/>
        </w:numPr>
      </w:pPr>
      <w:proofErr w:type="spellStart"/>
      <w:r w:rsidRPr="00867F1C">
        <w:t>Revision</w:t>
      </w:r>
      <w:proofErr w:type="spellEnd"/>
      <w:r w:rsidRPr="00867F1C">
        <w:t xml:space="preserve"> Table</w:t>
      </w:r>
    </w:p>
    <w:p w14:paraId="22D8F3D2" w14:textId="77777777" w:rsidR="00FC5776" w:rsidRPr="00867F1C" w:rsidRDefault="00FC5776" w:rsidP="00FC5776">
      <w:pPr>
        <w:numPr>
          <w:ilvl w:val="0"/>
          <w:numId w:val="1"/>
        </w:numPr>
      </w:pPr>
      <w:proofErr w:type="spellStart"/>
      <w:r w:rsidRPr="00867F1C">
        <w:t>Introduction</w:t>
      </w:r>
      <w:proofErr w:type="spellEnd"/>
    </w:p>
    <w:p w14:paraId="780E8738" w14:textId="77777777" w:rsidR="00FC5776" w:rsidRPr="00867F1C" w:rsidRDefault="00FC5776" w:rsidP="00FC5776">
      <w:pPr>
        <w:numPr>
          <w:ilvl w:val="0"/>
          <w:numId w:val="1"/>
        </w:numPr>
      </w:pPr>
      <w:proofErr w:type="spellStart"/>
      <w:r w:rsidRPr="00867F1C">
        <w:t>Previous</w:t>
      </w:r>
      <w:proofErr w:type="spellEnd"/>
      <w:r w:rsidRPr="00867F1C">
        <w:t xml:space="preserve"> </w:t>
      </w:r>
      <w:proofErr w:type="spellStart"/>
      <w:r w:rsidRPr="00867F1C">
        <w:t>Knowledge</w:t>
      </w:r>
      <w:proofErr w:type="spellEnd"/>
      <w:r w:rsidRPr="00867F1C">
        <w:t xml:space="preserve"> </w:t>
      </w:r>
      <w:proofErr w:type="spellStart"/>
      <w:r w:rsidRPr="00867F1C">
        <w:t>about</w:t>
      </w:r>
      <w:proofErr w:type="spellEnd"/>
      <w:r w:rsidRPr="00867F1C">
        <w:t xml:space="preserve"> WIS </w:t>
      </w:r>
      <w:proofErr w:type="spellStart"/>
      <w:r w:rsidRPr="00867F1C">
        <w:t>Testing</w:t>
      </w:r>
      <w:proofErr w:type="spellEnd"/>
    </w:p>
    <w:p w14:paraId="60665791" w14:textId="77777777" w:rsidR="00FC5776" w:rsidRDefault="00FC5776" w:rsidP="00FC5776">
      <w:pPr>
        <w:numPr>
          <w:ilvl w:val="0"/>
          <w:numId w:val="1"/>
        </w:numPr>
      </w:pPr>
      <w:proofErr w:type="spellStart"/>
      <w:r w:rsidRPr="00867F1C">
        <w:t>Conclusions</w:t>
      </w:r>
      <w:proofErr w:type="spellEnd"/>
    </w:p>
    <w:p w14:paraId="07D18BFB" w14:textId="47934DFF" w:rsidR="00F32126" w:rsidRPr="00867F1C" w:rsidRDefault="00F32126" w:rsidP="00FC5776">
      <w:pPr>
        <w:numPr>
          <w:ilvl w:val="0"/>
          <w:numId w:val="1"/>
        </w:numPr>
      </w:pPr>
      <w:proofErr w:type="spellStart"/>
      <w:r>
        <w:t>Bibliography</w:t>
      </w:r>
      <w:proofErr w:type="spellEnd"/>
    </w:p>
    <w:p w14:paraId="513A48FD" w14:textId="77777777" w:rsidR="00FC5776" w:rsidRPr="00867F1C" w:rsidRDefault="00FC5776" w:rsidP="00FC5776"/>
    <w:p w14:paraId="440F00A7" w14:textId="77777777" w:rsidR="00FC5776" w:rsidRPr="00867F1C" w:rsidRDefault="00FC5776" w:rsidP="00FC5776">
      <w:pPr>
        <w:rPr>
          <w:lang w:val="en-US"/>
        </w:rPr>
      </w:pPr>
      <w:r w:rsidRPr="00867F1C">
        <w:rPr>
          <w:b/>
          <w:bCs/>
          <w:lang w:val="en-US"/>
        </w:rPr>
        <w:t>Executive Summary</w:t>
      </w:r>
    </w:p>
    <w:p w14:paraId="0E98F258" w14:textId="77777777" w:rsidR="00FC5776" w:rsidRPr="00867F1C" w:rsidRDefault="00FC5776" w:rsidP="00FC5776">
      <w:pPr>
        <w:rPr>
          <w:lang w:val="en-US"/>
        </w:rPr>
      </w:pPr>
      <w:r w:rsidRPr="00867F1C">
        <w:rPr>
          <w:lang w:val="en-US"/>
        </w:rPr>
        <w:t>This report presents an overview of our prior knowledge regarding the testing of Web Information Systems (WIS) before starting this project. The purpose is to assess our initial understanding and establish a baseline for learning progress throughout the course. Our background in WIS testing is practically nonexistent, and this report will reflect that by detailing our lack of exposure to the topic.</w:t>
      </w:r>
    </w:p>
    <w:p w14:paraId="1C95CE1F" w14:textId="77777777" w:rsidR="00FC5776" w:rsidRPr="00F32126" w:rsidRDefault="00FC5776" w:rsidP="00FC5776">
      <w:pPr>
        <w:rPr>
          <w:lang w:val="en-US"/>
        </w:rPr>
      </w:pPr>
    </w:p>
    <w:p w14:paraId="3A113EEC" w14:textId="77777777" w:rsidR="00FC5776" w:rsidRPr="00867F1C" w:rsidRDefault="00FC5776" w:rsidP="00FC5776">
      <w:proofErr w:type="spellStart"/>
      <w:r w:rsidRPr="00867F1C">
        <w:rPr>
          <w:b/>
          <w:bCs/>
        </w:rPr>
        <w:t>Revision</w:t>
      </w:r>
      <w:proofErr w:type="spellEnd"/>
      <w:r w:rsidRPr="00867F1C">
        <w:rPr>
          <w:b/>
          <w:bCs/>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7"/>
        <w:gridCol w:w="1150"/>
        <w:gridCol w:w="1369"/>
      </w:tblGrid>
      <w:tr w:rsidR="00FC5776" w:rsidRPr="00867F1C" w14:paraId="77FF39B3" w14:textId="77777777" w:rsidTr="00083899">
        <w:trPr>
          <w:tblHeader/>
          <w:tblCellSpacing w:w="15" w:type="dxa"/>
        </w:trPr>
        <w:tc>
          <w:tcPr>
            <w:tcW w:w="0" w:type="auto"/>
            <w:vAlign w:val="center"/>
            <w:hideMark/>
          </w:tcPr>
          <w:p w14:paraId="42A7BE66" w14:textId="77777777" w:rsidR="00FC5776" w:rsidRPr="00867F1C" w:rsidRDefault="00FC5776" w:rsidP="00083899">
            <w:pPr>
              <w:rPr>
                <w:b/>
                <w:bCs/>
              </w:rPr>
            </w:pPr>
            <w:proofErr w:type="spellStart"/>
            <w:r w:rsidRPr="00867F1C">
              <w:rPr>
                <w:b/>
                <w:bCs/>
              </w:rPr>
              <w:t>Revision</w:t>
            </w:r>
            <w:proofErr w:type="spellEnd"/>
            <w:r w:rsidRPr="00867F1C">
              <w:rPr>
                <w:b/>
                <w:bCs/>
              </w:rPr>
              <w:t xml:space="preserve"> No.</w:t>
            </w:r>
          </w:p>
        </w:tc>
        <w:tc>
          <w:tcPr>
            <w:tcW w:w="0" w:type="auto"/>
            <w:vAlign w:val="center"/>
            <w:hideMark/>
          </w:tcPr>
          <w:p w14:paraId="384020A7" w14:textId="77777777" w:rsidR="00FC5776" w:rsidRPr="00867F1C" w:rsidRDefault="00FC5776" w:rsidP="00083899">
            <w:pPr>
              <w:rPr>
                <w:b/>
                <w:bCs/>
              </w:rPr>
            </w:pPr>
            <w:r w:rsidRPr="00867F1C">
              <w:rPr>
                <w:b/>
                <w:bCs/>
              </w:rPr>
              <w:t>Date</w:t>
            </w:r>
          </w:p>
        </w:tc>
        <w:tc>
          <w:tcPr>
            <w:tcW w:w="0" w:type="auto"/>
            <w:vAlign w:val="center"/>
            <w:hideMark/>
          </w:tcPr>
          <w:p w14:paraId="0F317918" w14:textId="77777777" w:rsidR="00FC5776" w:rsidRPr="00867F1C" w:rsidRDefault="00FC5776" w:rsidP="00083899">
            <w:pPr>
              <w:rPr>
                <w:b/>
                <w:bCs/>
              </w:rPr>
            </w:pPr>
            <w:proofErr w:type="spellStart"/>
            <w:r w:rsidRPr="00867F1C">
              <w:rPr>
                <w:b/>
                <w:bCs/>
              </w:rPr>
              <w:t>Description</w:t>
            </w:r>
            <w:proofErr w:type="spellEnd"/>
          </w:p>
        </w:tc>
      </w:tr>
      <w:tr w:rsidR="00FC5776" w:rsidRPr="00867F1C" w14:paraId="7FEC5965" w14:textId="77777777" w:rsidTr="00083899">
        <w:trPr>
          <w:tblCellSpacing w:w="15" w:type="dxa"/>
        </w:trPr>
        <w:tc>
          <w:tcPr>
            <w:tcW w:w="0" w:type="auto"/>
            <w:vAlign w:val="center"/>
            <w:hideMark/>
          </w:tcPr>
          <w:p w14:paraId="155579C5" w14:textId="77777777" w:rsidR="00FC5776" w:rsidRPr="00867F1C" w:rsidRDefault="00FC5776" w:rsidP="00083899">
            <w:r w:rsidRPr="00867F1C">
              <w:t>1.0</w:t>
            </w:r>
          </w:p>
        </w:tc>
        <w:tc>
          <w:tcPr>
            <w:tcW w:w="0" w:type="auto"/>
            <w:vAlign w:val="center"/>
            <w:hideMark/>
          </w:tcPr>
          <w:p w14:paraId="0B2D4A38" w14:textId="77777777" w:rsidR="00FC5776" w:rsidRPr="00867F1C" w:rsidRDefault="00FC5776" w:rsidP="00083899">
            <w:r w:rsidRPr="00867F1C">
              <w:t>16/02/2025</w:t>
            </w:r>
          </w:p>
        </w:tc>
        <w:tc>
          <w:tcPr>
            <w:tcW w:w="0" w:type="auto"/>
            <w:vAlign w:val="center"/>
            <w:hideMark/>
          </w:tcPr>
          <w:p w14:paraId="6384FD0A" w14:textId="77777777" w:rsidR="00FC5776" w:rsidRPr="00867F1C" w:rsidRDefault="00FC5776" w:rsidP="00083899">
            <w:proofErr w:type="spellStart"/>
            <w:r w:rsidRPr="00867F1C">
              <w:t>Initial</w:t>
            </w:r>
            <w:proofErr w:type="spellEnd"/>
            <w:r w:rsidRPr="00867F1C">
              <w:t xml:space="preserve"> </w:t>
            </w:r>
            <w:proofErr w:type="spellStart"/>
            <w:r w:rsidRPr="00867F1C">
              <w:t>Version</w:t>
            </w:r>
            <w:proofErr w:type="spellEnd"/>
          </w:p>
        </w:tc>
      </w:tr>
    </w:tbl>
    <w:p w14:paraId="292E860F" w14:textId="57A12D4E" w:rsidR="00FC5776" w:rsidRDefault="00FC5776" w:rsidP="00FC5776"/>
    <w:p w14:paraId="2521C057" w14:textId="77777777" w:rsidR="000D53D1" w:rsidRDefault="000D53D1" w:rsidP="00FC5776"/>
    <w:p w14:paraId="1C99C80C" w14:textId="77777777" w:rsidR="000D53D1" w:rsidRPr="00867F1C" w:rsidRDefault="000D53D1" w:rsidP="00FC5776"/>
    <w:p w14:paraId="78D9A56B" w14:textId="77777777" w:rsidR="00FC5776" w:rsidRPr="00047007" w:rsidRDefault="00FC5776" w:rsidP="00FC5776">
      <w:pPr>
        <w:rPr>
          <w:lang w:val="en-US"/>
        </w:rPr>
      </w:pPr>
      <w:r w:rsidRPr="00047007">
        <w:rPr>
          <w:b/>
          <w:bCs/>
          <w:lang w:val="en-US"/>
        </w:rPr>
        <w:lastRenderedPageBreak/>
        <w:t>Introduction</w:t>
      </w:r>
    </w:p>
    <w:p w14:paraId="50ABEE02" w14:textId="77777777" w:rsidR="00FC5776" w:rsidRPr="00867F1C" w:rsidRDefault="00FC5776" w:rsidP="00FC5776">
      <w:pPr>
        <w:rPr>
          <w:lang w:val="en-US"/>
        </w:rPr>
      </w:pPr>
      <w:r w:rsidRPr="00867F1C">
        <w:rPr>
          <w:lang w:val="en-US"/>
        </w:rPr>
        <w:t>The objective of this document is to assess our previous knowledge regarding the testing of Web Information Systems (WIS) before engaging in this subject. Having had no prior formal education or hands-on experience in this domain, this report acts as a reference for evaluating our learning progress. The report follows a structured format, covering an executive summary, details of our prior knowledge</w:t>
      </w:r>
      <w:r>
        <w:rPr>
          <w:lang w:val="en-US"/>
        </w:rPr>
        <w:t xml:space="preserve"> and conclusions.</w:t>
      </w:r>
    </w:p>
    <w:p w14:paraId="6ED6B18B" w14:textId="77777777" w:rsidR="00FC5776" w:rsidRPr="00FC5776" w:rsidRDefault="00FC5776" w:rsidP="00FC5776">
      <w:pPr>
        <w:rPr>
          <w:lang w:val="en-US"/>
        </w:rPr>
      </w:pPr>
    </w:p>
    <w:p w14:paraId="3D661423" w14:textId="77777777" w:rsidR="00FC5776" w:rsidRPr="00867F1C" w:rsidRDefault="00FC5776" w:rsidP="00FC5776">
      <w:pPr>
        <w:rPr>
          <w:lang w:val="en-US"/>
        </w:rPr>
      </w:pPr>
      <w:r w:rsidRPr="00867F1C">
        <w:rPr>
          <w:b/>
          <w:bCs/>
          <w:lang w:val="en-US"/>
        </w:rPr>
        <w:t>Previous Knowledge about WIS Testing</w:t>
      </w:r>
    </w:p>
    <w:p w14:paraId="101F5943" w14:textId="77777777" w:rsidR="00FC5776" w:rsidRPr="00867F1C" w:rsidRDefault="00FC5776" w:rsidP="00FC5776">
      <w:pPr>
        <w:rPr>
          <w:lang w:val="en-US"/>
        </w:rPr>
      </w:pPr>
      <w:r w:rsidRPr="00867F1C">
        <w:rPr>
          <w:lang w:val="en-US"/>
        </w:rPr>
        <w:t>Prior to starting this project, our knowledge regarding the testing of Web Information Systems was completely absent. We had not studied key testing methodologies, frameworks, or best practices related to WIS.</w:t>
      </w:r>
    </w:p>
    <w:p w14:paraId="1DB00AF3" w14:textId="77777777" w:rsidR="00FC5776" w:rsidRPr="00867F1C" w:rsidRDefault="00FC5776" w:rsidP="00FC5776">
      <w:pPr>
        <w:rPr>
          <w:lang w:val="en-US"/>
        </w:rPr>
      </w:pPr>
      <w:r w:rsidRPr="00867F1C">
        <w:rPr>
          <w:lang w:val="en-US"/>
        </w:rPr>
        <w:t>While we have experience in programming and general software development, we have never worked with structured approaches for testing web-based systems. Concepts such as unit testing, integration testing, functional testing, and performance testing in the context of WIS were unfamiliar to us. Furthermore, we lacked an understanding of automated testing tools, debugging processes, and the significance of test-driven development (TDD) in web systems.</w:t>
      </w:r>
    </w:p>
    <w:p w14:paraId="05A0DB2E" w14:textId="77777777" w:rsidR="00FC5776" w:rsidRPr="00867F1C" w:rsidRDefault="00FC5776" w:rsidP="00FC5776">
      <w:pPr>
        <w:rPr>
          <w:lang w:val="en-US"/>
        </w:rPr>
      </w:pPr>
      <w:r w:rsidRPr="00867F1C">
        <w:rPr>
          <w:lang w:val="en-US"/>
        </w:rPr>
        <w:t>As a result, this project marks our first structured exposure to WIS testing. Through this course, we aim to acquire essential knowledge and hands-on experience in designing and executing comprehensive test strategies for Web Information Systems.</w:t>
      </w:r>
    </w:p>
    <w:p w14:paraId="07053175" w14:textId="77777777" w:rsidR="00FC5776" w:rsidRPr="00FC5776" w:rsidRDefault="00FC5776" w:rsidP="00FC5776">
      <w:pPr>
        <w:rPr>
          <w:lang w:val="en-US"/>
        </w:rPr>
      </w:pPr>
    </w:p>
    <w:p w14:paraId="6D46FC64" w14:textId="77777777" w:rsidR="00FC5776" w:rsidRPr="00867F1C" w:rsidRDefault="00FC5776" w:rsidP="00FC5776">
      <w:pPr>
        <w:rPr>
          <w:lang w:val="en-US"/>
        </w:rPr>
      </w:pPr>
      <w:r w:rsidRPr="00867F1C">
        <w:rPr>
          <w:b/>
          <w:bCs/>
          <w:lang w:val="en-US"/>
        </w:rPr>
        <w:t>Conclusions</w:t>
      </w:r>
    </w:p>
    <w:p w14:paraId="574D6C95" w14:textId="77777777" w:rsidR="00FC5776" w:rsidRPr="00867F1C" w:rsidRDefault="00FC5776" w:rsidP="00FC5776">
      <w:pPr>
        <w:rPr>
          <w:lang w:val="en-US"/>
        </w:rPr>
      </w:pPr>
      <w:r w:rsidRPr="00867F1C">
        <w:rPr>
          <w:lang w:val="en-US"/>
        </w:rPr>
        <w:t>Before starting this project, our understanding of WIS testing was nonexistent. While we had general programming and software development knowledge, we lacked a structured understanding of how to test Web Information Systems effectively. This course will be fundamental in building our expertise in WIS testing, equipping us with the necessary skills to ensure the reliability, security, and performance of web-based applications.</w:t>
      </w:r>
    </w:p>
    <w:p w14:paraId="33FC50F9" w14:textId="77777777" w:rsidR="00C51F8C" w:rsidRDefault="00C51F8C">
      <w:pPr>
        <w:rPr>
          <w:lang w:val="en-US"/>
        </w:rPr>
      </w:pPr>
    </w:p>
    <w:p w14:paraId="77C8D54C" w14:textId="16647952" w:rsidR="00F32126" w:rsidRDefault="00F32126">
      <w:pPr>
        <w:rPr>
          <w:b/>
          <w:bCs/>
          <w:lang w:val="en-US"/>
        </w:rPr>
      </w:pPr>
      <w:r>
        <w:rPr>
          <w:b/>
          <w:bCs/>
          <w:lang w:val="en-US"/>
        </w:rPr>
        <w:t>Bibliography</w:t>
      </w:r>
    </w:p>
    <w:p w14:paraId="3463902F" w14:textId="577FE556" w:rsidR="00F32126" w:rsidRPr="00F32126" w:rsidRDefault="00F32126">
      <w:pPr>
        <w:rPr>
          <w:lang w:val="en-US"/>
        </w:rPr>
      </w:pPr>
      <w:r>
        <w:rPr>
          <w:lang w:val="en-US"/>
        </w:rPr>
        <w:t>Intentionally blank.</w:t>
      </w:r>
    </w:p>
    <w:sectPr w:rsidR="00F32126" w:rsidRPr="00F321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C26EA"/>
    <w:multiLevelType w:val="multilevel"/>
    <w:tmpl w:val="194A8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994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8C"/>
    <w:rsid w:val="00030FBD"/>
    <w:rsid w:val="000D53D1"/>
    <w:rsid w:val="0056660A"/>
    <w:rsid w:val="005E6828"/>
    <w:rsid w:val="008564C4"/>
    <w:rsid w:val="00BA368C"/>
    <w:rsid w:val="00BF1F76"/>
    <w:rsid w:val="00C51F8C"/>
    <w:rsid w:val="00D242E9"/>
    <w:rsid w:val="00E20AD7"/>
    <w:rsid w:val="00E774FD"/>
    <w:rsid w:val="00F32126"/>
    <w:rsid w:val="00FC57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654E"/>
  <w15:chartTrackingRefBased/>
  <w15:docId w15:val="{A34F8F3B-762F-4B59-9819-49A8F96F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776"/>
  </w:style>
  <w:style w:type="paragraph" w:styleId="Ttulo1">
    <w:name w:val="heading 1"/>
    <w:basedOn w:val="Normal"/>
    <w:next w:val="Normal"/>
    <w:link w:val="Ttulo1Car"/>
    <w:uiPriority w:val="9"/>
    <w:qFormat/>
    <w:rsid w:val="00BA36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A36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A36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A36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A36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A36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36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36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36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36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A36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A36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A36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A36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A36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36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36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368C"/>
    <w:rPr>
      <w:rFonts w:eastAsiaTheme="majorEastAsia" w:cstheme="majorBidi"/>
      <w:color w:val="272727" w:themeColor="text1" w:themeTint="D8"/>
    </w:rPr>
  </w:style>
  <w:style w:type="paragraph" w:styleId="Ttulo">
    <w:name w:val="Title"/>
    <w:basedOn w:val="Normal"/>
    <w:next w:val="Normal"/>
    <w:link w:val="TtuloCar"/>
    <w:uiPriority w:val="10"/>
    <w:qFormat/>
    <w:rsid w:val="00BA3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6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36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36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368C"/>
    <w:pPr>
      <w:spacing w:before="160"/>
      <w:jc w:val="center"/>
    </w:pPr>
    <w:rPr>
      <w:i/>
      <w:iCs/>
      <w:color w:val="404040" w:themeColor="text1" w:themeTint="BF"/>
    </w:rPr>
  </w:style>
  <w:style w:type="character" w:customStyle="1" w:styleId="CitaCar">
    <w:name w:val="Cita Car"/>
    <w:basedOn w:val="Fuentedeprrafopredeter"/>
    <w:link w:val="Cita"/>
    <w:uiPriority w:val="29"/>
    <w:rsid w:val="00BA368C"/>
    <w:rPr>
      <w:i/>
      <w:iCs/>
      <w:color w:val="404040" w:themeColor="text1" w:themeTint="BF"/>
    </w:rPr>
  </w:style>
  <w:style w:type="paragraph" w:styleId="Prrafodelista">
    <w:name w:val="List Paragraph"/>
    <w:basedOn w:val="Normal"/>
    <w:uiPriority w:val="34"/>
    <w:qFormat/>
    <w:rsid w:val="00BA368C"/>
    <w:pPr>
      <w:ind w:left="720"/>
      <w:contextualSpacing/>
    </w:pPr>
  </w:style>
  <w:style w:type="character" w:styleId="nfasisintenso">
    <w:name w:val="Intense Emphasis"/>
    <w:basedOn w:val="Fuentedeprrafopredeter"/>
    <w:uiPriority w:val="21"/>
    <w:qFormat/>
    <w:rsid w:val="00BA368C"/>
    <w:rPr>
      <w:i/>
      <w:iCs/>
      <w:color w:val="0F4761" w:themeColor="accent1" w:themeShade="BF"/>
    </w:rPr>
  </w:style>
  <w:style w:type="paragraph" w:styleId="Citadestacada">
    <w:name w:val="Intense Quote"/>
    <w:basedOn w:val="Normal"/>
    <w:next w:val="Normal"/>
    <w:link w:val="CitadestacadaCar"/>
    <w:uiPriority w:val="30"/>
    <w:qFormat/>
    <w:rsid w:val="00BA3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A368C"/>
    <w:rPr>
      <w:i/>
      <w:iCs/>
      <w:color w:val="0F4761" w:themeColor="accent1" w:themeShade="BF"/>
    </w:rPr>
  </w:style>
  <w:style w:type="character" w:styleId="Referenciaintensa">
    <w:name w:val="Intense Reference"/>
    <w:basedOn w:val="Fuentedeprrafopredeter"/>
    <w:uiPriority w:val="32"/>
    <w:qFormat/>
    <w:rsid w:val="00BA368C"/>
    <w:rPr>
      <w:b/>
      <w:bCs/>
      <w:smallCaps/>
      <w:color w:val="0F4761" w:themeColor="accent1" w:themeShade="BF"/>
      <w:spacing w:val="5"/>
    </w:rPr>
  </w:style>
  <w:style w:type="character" w:styleId="Hipervnculo">
    <w:name w:val="Hyperlink"/>
    <w:basedOn w:val="Fuentedeprrafopredeter"/>
    <w:uiPriority w:val="99"/>
    <w:unhideWhenUsed/>
    <w:rsid w:val="00FC5776"/>
    <w:rPr>
      <w:color w:val="467886" w:themeColor="hyperlink"/>
      <w:u w:val="single"/>
    </w:rPr>
  </w:style>
  <w:style w:type="character" w:styleId="Mencinsinresolver">
    <w:name w:val="Unresolved Mention"/>
    <w:basedOn w:val="Fuentedeprrafopredeter"/>
    <w:uiPriority w:val="99"/>
    <w:semiHidden/>
    <w:unhideWhenUsed/>
    <w:rsid w:val="000D53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oporsan@alum.us.es" TargetMode="External"/><Relationship Id="rId3" Type="http://schemas.openxmlformats.org/officeDocument/2006/relationships/settings" Target="settings.xml"/><Relationship Id="rId7" Type="http://schemas.openxmlformats.org/officeDocument/2006/relationships/hyperlink" Target="mailto:mannunngar@alum.u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eruimar@alum.us.es" TargetMode="External"/><Relationship Id="rId11" Type="http://schemas.openxmlformats.org/officeDocument/2006/relationships/theme" Target="theme/theme1.xml"/><Relationship Id="rId5" Type="http://schemas.openxmlformats.org/officeDocument/2006/relationships/hyperlink" Target="mailto:juamorrio@alum.u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uaruilop3@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472</Words>
  <Characters>2602</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RUIZ LÓPEZ</dc:creator>
  <cp:keywords/>
  <dc:description/>
  <cp:lastModifiedBy>MANUEL NUÑO GARCÍA</cp:lastModifiedBy>
  <cp:revision>5</cp:revision>
  <dcterms:created xsi:type="dcterms:W3CDTF">2025-02-18T10:09:00Z</dcterms:created>
  <dcterms:modified xsi:type="dcterms:W3CDTF">2025-06-30T12:01:00Z</dcterms:modified>
</cp:coreProperties>
</file>