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3CE" w:rsidRPr="008E03CE" w:rsidRDefault="008E03CE" w:rsidP="008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Bookshop POS </w:t>
      </w:r>
      <w:bookmarkStart w:id="0" w:name="_GoBack"/>
      <w:bookmarkEnd w:id="0"/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Standing rules (apply to every phase)</w:t>
      </w:r>
    </w:p>
    <w:p w:rsidR="008E03CE" w:rsidRPr="008E03CE" w:rsidRDefault="008E03CE" w:rsidP="008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Do NOT change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schema.ts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without asking me first and explaining why. The audit-log pattern (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stock_movements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>) and frozen sale prices (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sale_items.unitPrice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>) are intentional design decisions, not oversights.</w:t>
      </w:r>
    </w:p>
    <w:p w:rsidR="008E03CE" w:rsidRPr="008E03CE" w:rsidRDefault="008E03CE" w:rsidP="008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Stop and ask if a required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credential, or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value is missing. Never invent placeholder secrets and continue silently.</w:t>
      </w:r>
    </w:p>
    <w:p w:rsidR="008E03CE" w:rsidRPr="008E03CE" w:rsidRDefault="008E03CE" w:rsidP="008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After finishing a phase, summarize what was built, list any new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or dependencies added, and explicitly tell me what to test manually before we move to the next phase. Then STOP — do not start the next phase unprompted.</w:t>
      </w:r>
    </w:p>
    <w:p w:rsidR="008E03CE" w:rsidRPr="008E03CE" w:rsidRDefault="008E03CE" w:rsidP="008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Keep server-side validation (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) on every route that writes to the DB. Never trust client-sent prices, quantities, or IDs for the sell flow — always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recompute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totals server-side from the DB.</w:t>
      </w:r>
    </w:p>
    <w:p w:rsidR="008E03CE" w:rsidRPr="008E03CE" w:rsidRDefault="008E03CE" w:rsidP="008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All stock quantity changes must go through a DB transaction and must insert a corresponding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stock_movements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row. Never update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products.quantity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directly outside a transaction.</w:t>
      </w:r>
    </w:p>
    <w:p w:rsid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03CE" w:rsidRDefault="008E03CE" w:rsidP="008E03CE">
      <w:pPr>
        <w:pStyle w:val="Heading2"/>
      </w:pPr>
    </w:p>
    <w:p w:rsidR="008E03CE" w:rsidRDefault="008E03CE" w:rsidP="008E03CE">
      <w:pPr>
        <w:pStyle w:val="Heading2"/>
      </w:pPr>
      <w:r>
        <w:t>Phase 0 — Setup (Day 1)</w:t>
      </w:r>
    </w:p>
    <w:p w:rsidR="008E03CE" w:rsidRDefault="008E03CE" w:rsidP="008E03C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Init</w:t>
      </w:r>
      <w:proofErr w:type="spellEnd"/>
      <w:r>
        <w:rPr>
          <w:rStyle w:val="Strong"/>
        </w:rPr>
        <w:t xml:space="preserve"> the project</w:t>
      </w:r>
    </w:p>
    <w:p w:rsidR="008E03CE" w:rsidRDefault="008E03CE" w:rsidP="008E03CE">
      <w:pPr>
        <w:spacing w:after="0"/>
      </w:pPr>
      <w:proofErr w:type="gramStart"/>
      <w:r>
        <w:t>bash</w:t>
      </w:r>
      <w:proofErr w:type="gramEnd"/>
    </w:p>
    <w:p w:rsidR="008E03CE" w:rsidRDefault="008E03CE" w:rsidP="008E03CE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npx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create-next-app@latest</w:t>
      </w:r>
      <w:proofErr w:type="spell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bookshop-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pos</w:t>
      </w:r>
      <w:proofErr w:type="spell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--typescript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--app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--tailwind</w:t>
      </w:r>
    </w:p>
    <w:p w:rsidR="008E03CE" w:rsidRDefault="008E03CE" w:rsidP="008E03CE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cd</w:t>
      </w:r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bookshop-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pos</w:t>
      </w:r>
      <w:proofErr w:type="spellEnd"/>
    </w:p>
    <w:p w:rsidR="008E03CE" w:rsidRDefault="008E03CE" w:rsidP="008E0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>
        <w:rPr>
          <w:rStyle w:val="Strong"/>
        </w:rPr>
        <w:t xml:space="preserve">Get a </w:t>
      </w:r>
      <w:proofErr w:type="spellStart"/>
      <w:r>
        <w:rPr>
          <w:rStyle w:val="Strong"/>
        </w:rPr>
        <w:t>Postgres</w:t>
      </w:r>
      <w:proofErr w:type="spellEnd"/>
      <w:r>
        <w:rPr>
          <w:rStyle w:val="Strong"/>
        </w:rPr>
        <w:t xml:space="preserve"> instance</w:t>
      </w:r>
      <w:r>
        <w:t xml:space="preserve"> — sign up for </w:t>
      </w:r>
      <w:r>
        <w:rPr>
          <w:rStyle w:val="Strong"/>
        </w:rPr>
        <w:t>Neon</w:t>
      </w:r>
      <w:r>
        <w:t xml:space="preserve"> or </w:t>
      </w:r>
      <w:proofErr w:type="spellStart"/>
      <w:r>
        <w:rPr>
          <w:rStyle w:val="Strong"/>
        </w:rPr>
        <w:t>Supabase</w:t>
      </w:r>
      <w:proofErr w:type="spellEnd"/>
      <w:r>
        <w:t xml:space="preserve"> (free tier, instant, no local install needed). Grab the connection string.</w:t>
      </w:r>
    </w:p>
    <w:p w:rsidR="008E03CE" w:rsidRDefault="008E03CE" w:rsidP="008E03C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Install core </w:t>
      </w:r>
      <w:proofErr w:type="spellStart"/>
      <w:r>
        <w:rPr>
          <w:rStyle w:val="Strong"/>
        </w:rPr>
        <w:t>deps</w:t>
      </w:r>
      <w:proofErr w:type="spellEnd"/>
    </w:p>
    <w:p w:rsidR="008E03CE" w:rsidRDefault="008E03CE" w:rsidP="008E03CE">
      <w:pPr>
        <w:spacing w:after="0"/>
      </w:pPr>
      <w:proofErr w:type="gramStart"/>
      <w:r>
        <w:t>bash</w:t>
      </w:r>
      <w:proofErr w:type="gramEnd"/>
    </w:p>
    <w:p w:rsidR="008E03CE" w:rsidRDefault="008E03CE" w:rsidP="008E03CE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npm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install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drizzle-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orm</w:t>
      </w:r>
      <w:proofErr w:type="spell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postgres</w:t>
      </w:r>
      <w:proofErr w:type="spellEnd"/>
    </w:p>
    <w:p w:rsidR="008E03CE" w:rsidRDefault="008E03CE" w:rsidP="008E03CE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npm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install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-D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drizzle-kit</w:t>
      </w:r>
    </w:p>
    <w:p w:rsidR="008E03CE" w:rsidRDefault="008E03CE" w:rsidP="008E03CE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npm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install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zod</w:t>
      </w:r>
      <w:proofErr w:type="spellEnd"/>
    </w:p>
    <w:p w:rsidR="008E03CE" w:rsidRDefault="008E03CE" w:rsidP="008E03CE">
      <w:pPr>
        <w:pStyle w:val="HTMLPreformatted"/>
        <w:rPr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0051C2"/>
        </w:rPr>
        <w:t>npm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008000"/>
        </w:rPr>
        <w:t>install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next-auth@beta</w:t>
      </w:r>
      <w:proofErr w:type="spellEnd"/>
    </w:p>
    <w:p w:rsidR="008E03CE" w:rsidRDefault="008E03CE" w:rsidP="008E0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>
        <w:rPr>
          <w:rStyle w:val="Strong"/>
        </w:rPr>
        <w:t>Init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git</w:t>
      </w:r>
      <w:proofErr w:type="spellEnd"/>
      <w:r>
        <w:t xml:space="preserve">, push to </w:t>
      </w:r>
      <w:proofErr w:type="spellStart"/>
      <w:r>
        <w:t>GitHub</w:t>
      </w:r>
      <w:proofErr w:type="spellEnd"/>
      <w:r>
        <w:t xml:space="preserve"> early.</w:t>
      </w:r>
    </w:p>
    <w:p w:rsidR="008E03CE" w:rsidRDefault="008E03CE" w:rsidP="008E03CE">
      <w:pPr>
        <w:pStyle w:val="Heading2"/>
      </w:pPr>
      <w:r>
        <w:lastRenderedPageBreak/>
        <w:t>Phase 1 — Database schema (Day 1–2)</w:t>
      </w:r>
    </w:p>
    <w:p w:rsidR="008E03CE" w:rsidRDefault="008E03CE" w:rsidP="008E03CE">
      <w:pPr>
        <w:pStyle w:val="NormalWeb"/>
      </w:pPr>
      <w:r>
        <w:t xml:space="preserve">Define tables in Drizzle: </w:t>
      </w:r>
      <w:r>
        <w:rPr>
          <w:rStyle w:val="HTMLCode"/>
          <w:rFonts w:eastAsiaTheme="majorEastAsia"/>
        </w:rPr>
        <w:t>products</w:t>
      </w:r>
      <w:r>
        <w:t xml:space="preserve">, </w:t>
      </w:r>
      <w:r>
        <w:rPr>
          <w:rStyle w:val="HTMLCode"/>
          <w:rFonts w:eastAsiaTheme="majorEastAsia"/>
        </w:rPr>
        <w:t>sales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sale_items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stock_movements</w:t>
      </w:r>
      <w:proofErr w:type="spellEnd"/>
      <w:r>
        <w:t xml:space="preserve">, </w:t>
      </w:r>
      <w:proofErr w:type="gramStart"/>
      <w:r>
        <w:rPr>
          <w:rStyle w:val="HTMLCode"/>
          <w:rFonts w:eastAsiaTheme="majorEastAsia"/>
        </w:rPr>
        <w:t>users</w:t>
      </w:r>
      <w:proofErr w:type="gramEnd"/>
      <w:r>
        <w:t>. Run migrations. Seed a handful of fake books so you have data to build against immediately — don't build UI against an empty DB.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2 — </w:t>
      </w:r>
      <w:proofErr w:type="spellStart"/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Set up Auth.js (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) with a credentials provider against the </w:t>
      </w:r>
      <w:r w:rsidRPr="008E03CE">
        <w:rPr>
          <w:rFonts w:ascii="Courier New" w:eastAsia="Times New Roman" w:hAnsi="Courier New" w:cs="Courier New"/>
          <w:sz w:val="20"/>
          <w:szCs w:val="20"/>
        </w:rPr>
        <w:t>users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table already in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schema.ts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Login page at </w:t>
      </w:r>
      <w:r w:rsidRPr="008E03CE">
        <w:rPr>
          <w:rFonts w:ascii="Courier New" w:eastAsia="Times New Roman" w:hAnsi="Courier New" w:cs="Courier New"/>
          <w:sz w:val="20"/>
          <w:szCs w:val="20"/>
        </w:rPr>
        <w:t>/login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(email + password)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Passwords hashed with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; update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seed.ts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>'s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placeholder hash with a real one and tell me the seeded admin login credentials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Two roles from the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users.role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E03CE">
        <w:rPr>
          <w:rFonts w:ascii="Courier New" w:eastAsia="Times New Roman" w:hAnsi="Courier New" w:cs="Courier New"/>
          <w:sz w:val="20"/>
          <w:szCs w:val="20"/>
        </w:rPr>
        <w:t>admin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03CE">
        <w:rPr>
          <w:rFonts w:ascii="Courier New" w:eastAsia="Times New Roman" w:hAnsi="Courier New" w:cs="Courier New"/>
          <w:sz w:val="20"/>
          <w:szCs w:val="20"/>
        </w:rPr>
        <w:t>cashier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Middleware that redirects unauthenticated users to </w:t>
      </w:r>
      <w:r w:rsidRPr="008E03CE">
        <w:rPr>
          <w:rFonts w:ascii="Courier New" w:eastAsia="Times New Roman" w:hAnsi="Courier New" w:cs="Courier New"/>
          <w:sz w:val="20"/>
          <w:szCs w:val="20"/>
        </w:rPr>
        <w:t>/login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and restricts </w:t>
      </w:r>
      <w:r w:rsidRPr="008E03CE">
        <w:rPr>
          <w:rFonts w:ascii="Courier New" w:eastAsia="Times New Roman" w:hAnsi="Courier New" w:cs="Courier New"/>
          <w:sz w:val="20"/>
          <w:szCs w:val="20"/>
        </w:rPr>
        <w:t>/admin/*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routes to </w:t>
      </w:r>
      <w:r w:rsidRPr="008E03CE">
        <w:rPr>
          <w:rFonts w:ascii="Courier New" w:eastAsia="Times New Roman" w:hAnsi="Courier New" w:cs="Courier New"/>
          <w:sz w:val="20"/>
          <w:szCs w:val="20"/>
        </w:rPr>
        <w:t>role = admin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Cashiers land on the sell screen after login; admins land on a dashboard</w:t>
      </w:r>
    </w:p>
    <w:p w:rsidR="008E03CE" w:rsidRPr="008E03CE" w:rsidRDefault="008E03CE" w:rsidP="008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Session should include </w:t>
      </w:r>
      <w:r w:rsidRPr="008E03CE">
        <w:rPr>
          <w:rFonts w:ascii="Courier New" w:eastAsia="Times New Roman" w:hAnsi="Courier New" w:cs="Courier New"/>
          <w:sz w:val="20"/>
          <w:szCs w:val="20"/>
        </w:rPr>
        <w:t>id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03CE">
        <w:rPr>
          <w:rFonts w:ascii="Courier New" w:eastAsia="Times New Roman" w:hAnsi="Courier New" w:cs="Courier New"/>
          <w:sz w:val="20"/>
          <w:szCs w:val="20"/>
        </w:rPr>
        <w:t>role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so route handlers can check permissions without an extra DB query every time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this phase. I will log in as both roles before continuing.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Stock management CRUD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Build the admin-only product management screens.</w:t>
      </w:r>
    </w:p>
    <w:p w:rsidR="008E03CE" w:rsidRPr="008E03CE" w:rsidRDefault="008E03CE" w:rsidP="008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Courier New" w:eastAsia="Times New Roman" w:hAnsi="Courier New" w:cs="Courier New"/>
          <w:sz w:val="20"/>
          <w:szCs w:val="20"/>
        </w:rPr>
        <w:t>/admin/products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— table view: title, author, quantity, price, low-stock indicator (highlight rows where </w:t>
      </w:r>
      <w:r w:rsidRPr="008E03CE">
        <w:rPr>
          <w:rFonts w:ascii="Courier New" w:eastAsia="Times New Roman" w:hAnsi="Courier New" w:cs="Courier New"/>
          <w:sz w:val="20"/>
          <w:szCs w:val="20"/>
        </w:rPr>
        <w:t xml:space="preserve">quantity &lt;=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reorderThreshold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E03CE" w:rsidRPr="008E03CE" w:rsidRDefault="008E03CE" w:rsidP="008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Search/filter by title, author, ISBN, category</w:t>
      </w:r>
    </w:p>
    <w:p w:rsidR="008E03CE" w:rsidRPr="008E03CE" w:rsidRDefault="008E03CE" w:rsidP="008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Add product form and edit product form, validated with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:rsidR="008E03CE" w:rsidRPr="008E03CE" w:rsidRDefault="008E03CE" w:rsidP="008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"Adjust stock" action (separate from editing the product record) that: </w:t>
      </w:r>
    </w:p>
    <w:p w:rsidR="008E03CE" w:rsidRPr="008E03CE" w:rsidRDefault="008E03CE" w:rsidP="008E03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Takes a quantity delta and a reason (</w:t>
      </w:r>
      <w:r w:rsidRPr="008E03CE">
        <w:rPr>
          <w:rFonts w:ascii="Courier New" w:eastAsia="Times New Roman" w:hAnsi="Courier New" w:cs="Courier New"/>
          <w:sz w:val="20"/>
          <w:szCs w:val="20"/>
        </w:rPr>
        <w:t>restock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03CE">
        <w:rPr>
          <w:rFonts w:ascii="Courier New" w:eastAsia="Times New Roman" w:hAnsi="Courier New" w:cs="Courier New"/>
          <w:sz w:val="20"/>
          <w:szCs w:val="20"/>
        </w:rPr>
        <w:t>adjustment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03CE">
        <w:rPr>
          <w:rFonts w:ascii="Courier New" w:eastAsia="Times New Roman" w:hAnsi="Courier New" w:cs="Courier New"/>
          <w:sz w:val="20"/>
          <w:szCs w:val="20"/>
        </w:rPr>
        <w:t>return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E03CE" w:rsidRPr="008E03CE" w:rsidRDefault="008E03CE" w:rsidP="008E03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Runs in a transaction: updates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products.quantity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AND inserts a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stock_movements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row — never one without the other</w:t>
      </w:r>
    </w:p>
    <w:p w:rsidR="008E03CE" w:rsidRPr="008E03CE" w:rsidRDefault="008E03CE" w:rsidP="008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Do NOT add a delete-product button yet — deactivate/archive only (add an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3CE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if needed) so sales history stays intact. Ask me before changing the schema for this.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this phase. I will add/edit a few products manually before continuing.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Sell screen (core feature — take the most care here)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Build the cashier-facing checkout flow at </w:t>
      </w:r>
      <w:r w:rsidRPr="008E03CE">
        <w:rPr>
          <w:rFonts w:ascii="Courier New" w:eastAsia="Times New Roman" w:hAnsi="Courier New" w:cs="Courier New"/>
          <w:sz w:val="20"/>
          <w:szCs w:val="20"/>
        </w:rPr>
        <w:t>/sell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(or the root route for the </w:t>
      </w:r>
      <w:r w:rsidRPr="008E03CE">
        <w:rPr>
          <w:rFonts w:ascii="Courier New" w:eastAsia="Times New Roman" w:hAnsi="Courier New" w:cs="Courier New"/>
          <w:sz w:val="20"/>
          <w:szCs w:val="20"/>
        </w:rPr>
        <w:t>cashier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role).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Global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listener that captures fast barcode-scanner input (digits + Enter), not a manually-focused input per field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Manual search fallback for books without a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scannable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barcode/ISBN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Cart state on the client; running total updates live as items are added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"Undo last item" and "clear cart" actions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Checkout endpoint (</w:t>
      </w:r>
      <w:r w:rsidRPr="008E03C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/sales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) that: </w:t>
      </w:r>
    </w:p>
    <w:p w:rsidR="008E03CE" w:rsidRPr="008E03CE" w:rsidRDefault="008E03CE" w:rsidP="008E03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Validates the cart server-side (real product IDs, real current prices — never trust client-sent prices)</w:t>
      </w:r>
    </w:p>
    <w:p w:rsidR="008E03CE" w:rsidRPr="008E03CE" w:rsidRDefault="008E03CE" w:rsidP="008E03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Opens ONE DB transaction that: locks each product row, checks </w:t>
      </w:r>
      <w:r w:rsidRPr="008E03CE">
        <w:rPr>
          <w:rFonts w:ascii="Courier New" w:eastAsia="Times New Roman" w:hAnsi="Courier New" w:cs="Courier New"/>
          <w:sz w:val="20"/>
          <w:szCs w:val="20"/>
        </w:rPr>
        <w:t>quantity &gt;= requested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, rejects the whole sale if any item is insufficient, decrements stock, inserts the </w:t>
      </w:r>
      <w:r w:rsidRPr="008E03CE">
        <w:rPr>
          <w:rFonts w:ascii="Courier New" w:eastAsia="Times New Roman" w:hAnsi="Courier New" w:cs="Courier New"/>
          <w:sz w:val="20"/>
          <w:szCs w:val="20"/>
        </w:rPr>
        <w:t>sales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row, inserts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sale_items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rows (with price frozen at time of sale), inserts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stock_movements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rows with </w:t>
      </w:r>
      <w:r w:rsidRPr="008E03CE">
        <w:rPr>
          <w:rFonts w:ascii="Courier New" w:eastAsia="Times New Roman" w:hAnsi="Courier New" w:cs="Courier New"/>
          <w:sz w:val="20"/>
          <w:szCs w:val="20"/>
        </w:rPr>
        <w:t>reason = 'sale'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relatedSaleId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set</w:t>
      </w:r>
    </w:p>
    <w:p w:rsidR="008E03CE" w:rsidRPr="008E03CE" w:rsidRDefault="008E03CE" w:rsidP="008E03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Returns a clear error if stock was insufficient, naming which item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Show a confirmation/receipt view after successful checkout (on-screen is enough for now — printing comes later)</w:t>
      </w:r>
    </w:p>
    <w:p w:rsidR="008E03CE" w:rsidRPr="008E03CE" w:rsidRDefault="008E03CE" w:rsidP="008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Handle the double-submit case (cashier double-scans checkout) — disable the button during the request, and make the endpoint safe to reject a duplicate rapid submission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This is the most important phase. After building it, write and show me a short test plan (e.g. "sell 2 units of a book with only 1 in stock and confirm it's rejected and stock is unchanged") rather than just saying it's done.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this phase. I will manually test several sell scenarios, including an insufficient-stock case, before continuing.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Analytics dashboard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8E03CE">
        <w:rPr>
          <w:rFonts w:ascii="Courier New" w:eastAsia="Times New Roman" w:hAnsi="Courier New" w:cs="Courier New"/>
          <w:sz w:val="20"/>
          <w:szCs w:val="20"/>
        </w:rPr>
        <w:t>/admin/analytics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(or fold into the main admin dashboard).</w:t>
      </w:r>
    </w:p>
    <w:p w:rsidR="008E03CE" w:rsidRPr="008E03CE" w:rsidRDefault="008E03CE" w:rsidP="008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Sales totals: today, this week, this month — query </w:t>
      </w:r>
      <w:r w:rsidRPr="008E03CE">
        <w:rPr>
          <w:rFonts w:ascii="Courier New" w:eastAsia="Times New Roman" w:hAnsi="Courier New" w:cs="Courier New"/>
          <w:sz w:val="20"/>
          <w:szCs w:val="20"/>
        </w:rPr>
        <w:t>sales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sale_items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grouped by date, don't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recompute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8E03CE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8E03CE" w:rsidRPr="008E03CE" w:rsidRDefault="008E03CE" w:rsidP="008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Top-selling products: </w:t>
      </w:r>
      <w:r w:rsidRPr="008E03CE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sale_items.quantity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) GROUP BY product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>, ordered descending, for a selectable date range (day/week/month)</w:t>
      </w:r>
    </w:p>
    <w:p w:rsidR="008E03CE" w:rsidRPr="008E03CE" w:rsidRDefault="008E03CE" w:rsidP="008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Low-stock list: products where </w:t>
      </w:r>
      <w:r w:rsidRPr="008E03CE">
        <w:rPr>
          <w:rFonts w:ascii="Courier New" w:eastAsia="Times New Roman" w:hAnsi="Courier New" w:cs="Courier New"/>
          <w:sz w:val="20"/>
          <w:szCs w:val="20"/>
        </w:rPr>
        <w:t xml:space="preserve">quantity &lt;=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reorderThreshold</w:t>
      </w:r>
      <w:proofErr w:type="spellEnd"/>
    </w:p>
    <w:p w:rsidR="008E03CE" w:rsidRPr="008E03CE" w:rsidRDefault="008E03CE" w:rsidP="008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"Nearing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stockout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" estimate: use recent 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stock_movements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(reason='sale') to estimate a sell-rate per product, then estimate days-until-zero from current quantity — show this as a soft estimate, not a guarantee</w:t>
      </w:r>
    </w:p>
    <w:p w:rsidR="008E03CE" w:rsidRPr="008E03CE" w:rsidRDefault="008E03CE" w:rsidP="008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Simple charts are fine (a lightweight library, or plain tables/bars) — don't over-invest in visuals yet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this phase for review.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Low-stock notifications</w:t>
      </w:r>
    </w:p>
    <w:p w:rsidR="008E03CE" w:rsidRPr="008E03CE" w:rsidRDefault="008E03CE" w:rsidP="008E0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v1 (do this first): a persistent banner/badge on the admin dashboard computed on page load from the same low-stock query as Phase 5 — no new infrastructure needed</w:t>
      </w:r>
    </w:p>
    <w:p w:rsidR="008E03CE" w:rsidRPr="008E03CE" w:rsidRDefault="008E03CE" w:rsidP="008E0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v2 (only if I ask for it): a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job hitting a </w:t>
      </w:r>
      <w:r w:rsidRPr="008E03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E03CE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8E03CE">
        <w:rPr>
          <w:rFonts w:ascii="Courier New" w:eastAsia="Times New Roman" w:hAnsi="Courier New" w:cs="Courier New"/>
          <w:sz w:val="20"/>
          <w:szCs w:val="20"/>
        </w:rPr>
        <w:t>/check-stock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route daily, sending an email (or similar) if any product crosses its reorder threshold. Ask me which notification channel I actually want before building this — don't assume email.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v1 for review before touching v2.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Polish &amp; hardening</w:t>
      </w:r>
    </w:p>
    <w:p w:rsidR="008E03CE" w:rsidRPr="008E03CE" w:rsidRDefault="008E03CE" w:rsidP="008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validation audit: confirm every write route validates input, especially the sell endpoint</w:t>
      </w:r>
    </w:p>
    <w:p w:rsidR="008E03CE" w:rsidRPr="008E03CE" w:rsidRDefault="008E03CE" w:rsidP="008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Error and empty states on every list/table</w:t>
      </w:r>
    </w:p>
    <w:p w:rsidR="008E03CE" w:rsidRPr="008E03CE" w:rsidRDefault="008E03CE" w:rsidP="008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Confirm the checkout transaction handles a mid-request crash or network drop without leaving stock in a bad state (test this explicitly)</w:t>
      </w:r>
    </w:p>
    <w:p w:rsidR="008E03CE" w:rsidRPr="008E03CE" w:rsidRDefault="008E03CE" w:rsidP="008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Basic printable receipt (print-friendly HTML/CSS view is enough — do not build thermal-printer/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WebUSB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integration unless I explicitly ask, that's a separate hardware-dependent effort)</w: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Stop after this phase for review.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3CE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— Deploy</w:t>
      </w:r>
    </w:p>
    <w:p w:rsidR="008E03CE" w:rsidRPr="008E03CE" w:rsidRDefault="008E03CE" w:rsidP="008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Confirm production </w:t>
      </w:r>
      <w:r w:rsidRPr="008E03CE">
        <w:rPr>
          <w:rFonts w:ascii="Courier New" w:eastAsia="Times New Roman" w:hAnsi="Courier New" w:cs="Courier New"/>
          <w:sz w:val="20"/>
          <w:szCs w:val="20"/>
        </w:rPr>
        <w:t>DATABASE_URL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03CE">
        <w:rPr>
          <w:rFonts w:ascii="Courier New" w:eastAsia="Times New Roman" w:hAnsi="Courier New" w:cs="Courier New"/>
          <w:sz w:val="20"/>
          <w:szCs w:val="20"/>
        </w:rPr>
        <w:t>AUTH_SECRET</w:t>
      </w: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(or equivalent) are set in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Vercel's</w:t>
      </w:r>
      <w:proofErr w:type="spellEnd"/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 environment variables, not committed to the repo</w:t>
      </w:r>
    </w:p>
    <w:p w:rsidR="008E03CE" w:rsidRPr="008E03CE" w:rsidRDefault="008E03CE" w:rsidP="008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 xml:space="preserve">Deploy to </w:t>
      </w:r>
      <w:proofErr w:type="spellStart"/>
      <w:r w:rsidRPr="008E03C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8E03CE" w:rsidRPr="008E03CE" w:rsidRDefault="008E03CE" w:rsidP="008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Walk me through a full smoke test in production: log in as cashier, sell an item, confirm stock decremented, log in as admin, confirm the sale shows in analytics</w:t>
      </w:r>
    </w:p>
    <w:p w:rsidR="008E03CE" w:rsidRPr="008E03CE" w:rsidRDefault="008E03CE" w:rsidP="008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Only after I confirm the smoke test passes, treat the deploy as done</w:t>
      </w:r>
    </w:p>
    <w:p w:rsidR="008E03CE" w:rsidRPr="008E03CE" w:rsidRDefault="008E03CE" w:rsidP="008E0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E03CE" w:rsidRPr="008E03CE" w:rsidRDefault="008E03CE" w:rsidP="008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3CE">
        <w:rPr>
          <w:rFonts w:ascii="Times New Roman" w:eastAsia="Times New Roman" w:hAnsi="Times New Roman" w:cs="Times New Roman"/>
          <w:sz w:val="24"/>
          <w:szCs w:val="24"/>
        </w:rPr>
        <w:t>Start on Phase 2 now. Stop after it's done and summarized, per the standing rules above.</w:t>
      </w:r>
    </w:p>
    <w:p w:rsidR="00B16800" w:rsidRDefault="00B16800"/>
    <w:sectPr w:rsidR="00B1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E47C8"/>
    <w:multiLevelType w:val="multilevel"/>
    <w:tmpl w:val="FAF2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A15AE"/>
    <w:multiLevelType w:val="multilevel"/>
    <w:tmpl w:val="DDE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3D04B2"/>
    <w:multiLevelType w:val="multilevel"/>
    <w:tmpl w:val="9AB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A3070"/>
    <w:multiLevelType w:val="multilevel"/>
    <w:tmpl w:val="F318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A183A"/>
    <w:multiLevelType w:val="multilevel"/>
    <w:tmpl w:val="2A8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D11139"/>
    <w:multiLevelType w:val="multilevel"/>
    <w:tmpl w:val="E044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A26925"/>
    <w:multiLevelType w:val="multilevel"/>
    <w:tmpl w:val="DB8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967B13"/>
    <w:multiLevelType w:val="multilevel"/>
    <w:tmpl w:val="D34CB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E55FA5"/>
    <w:multiLevelType w:val="multilevel"/>
    <w:tmpl w:val="0E8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E21966"/>
    <w:multiLevelType w:val="multilevel"/>
    <w:tmpl w:val="0A6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10A0A"/>
    <w:multiLevelType w:val="multilevel"/>
    <w:tmpl w:val="904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594109"/>
    <w:multiLevelType w:val="multilevel"/>
    <w:tmpl w:val="5E44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9"/>
  </w:num>
  <w:num w:numId="5">
    <w:abstractNumId w:val="8"/>
  </w:num>
  <w:num w:numId="6">
    <w:abstractNumId w:val="2"/>
  </w:num>
  <w:num w:numId="7">
    <w:abstractNumId w:val="10"/>
  </w:num>
  <w:num w:numId="8">
    <w:abstractNumId w:val="4"/>
  </w:num>
  <w:num w:numId="9">
    <w:abstractNumId w:val="3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3CE"/>
    <w:rsid w:val="008126B1"/>
    <w:rsid w:val="008E03CE"/>
    <w:rsid w:val="00B1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1C0AB-6867-4398-AE5C-AB70D889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3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03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03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E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03C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E03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2026-09-24T09:43:00Z</dcterms:created>
  <dcterms:modified xsi:type="dcterms:W3CDTF">2026-09-24T09:46:00Z</dcterms:modified>
</cp:coreProperties>
</file>