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055"/>
        <w:tblW w:w="9828" w:type="dxa"/>
        <w:tblLayout w:type="fixed"/>
        <w:tblLook w:val="0000"/>
      </w:tblPr>
      <w:tblGrid>
        <w:gridCol w:w="864"/>
        <w:gridCol w:w="1170"/>
        <w:gridCol w:w="1440"/>
        <w:gridCol w:w="1530"/>
        <w:gridCol w:w="1404"/>
        <w:gridCol w:w="1339"/>
        <w:gridCol w:w="1091"/>
        <w:gridCol w:w="990"/>
      </w:tblGrid>
      <w:tr w:rsidR="00FF427F" w:rsidRPr="00FC7CF1" w:rsidTr="00FF427F">
        <w:trPr>
          <w:trHeight w:val="224"/>
        </w:trPr>
        <w:tc>
          <w:tcPr>
            <w:tcW w:w="864" w:type="dxa"/>
            <w:vMerge w:val="restart"/>
          </w:tcPr>
          <w:p w:rsidR="00FF427F" w:rsidRPr="00FC7CF1" w:rsidRDefault="00FF427F" w:rsidP="00FF4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CF1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1170" w:type="dxa"/>
            <w:vMerge w:val="restart"/>
          </w:tcPr>
          <w:p w:rsidR="00FF427F" w:rsidRPr="00FC7CF1" w:rsidRDefault="00FF427F" w:rsidP="00FF4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CF1">
              <w:rPr>
                <w:rFonts w:ascii="Times New Roman" w:hAnsi="Times New Roman" w:cs="Times New Roman"/>
                <w:b/>
              </w:rPr>
              <w:t>Test Case Name</w:t>
            </w:r>
          </w:p>
        </w:tc>
        <w:tc>
          <w:tcPr>
            <w:tcW w:w="1440" w:type="dxa"/>
            <w:vMerge w:val="restart"/>
          </w:tcPr>
          <w:p w:rsidR="00FF427F" w:rsidRPr="00FC7CF1" w:rsidRDefault="00FF427F" w:rsidP="00FF4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CF1">
              <w:rPr>
                <w:rFonts w:ascii="Times New Roman" w:hAnsi="Times New Roman" w:cs="Times New Roman"/>
                <w:b/>
              </w:rPr>
              <w:t xml:space="preserve">Test Case </w:t>
            </w:r>
            <w:proofErr w:type="spellStart"/>
            <w:r w:rsidRPr="00FC7CF1">
              <w:rPr>
                <w:rFonts w:ascii="Times New Roman" w:hAnsi="Times New Roman" w:cs="Times New Roman"/>
                <w:b/>
              </w:rPr>
              <w:t>Desc</w:t>
            </w:r>
            <w:proofErr w:type="spellEnd"/>
            <w:r w:rsidRPr="00FC7CF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273" w:type="dxa"/>
            <w:gridSpan w:val="3"/>
          </w:tcPr>
          <w:p w:rsidR="00FF427F" w:rsidRPr="00FC7CF1" w:rsidRDefault="00FF427F" w:rsidP="00FF4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CF1">
              <w:rPr>
                <w:rFonts w:ascii="Times New Roman" w:hAnsi="Times New Roman" w:cs="Times New Roman"/>
                <w:b/>
              </w:rPr>
              <w:t>Test Steps</w:t>
            </w:r>
          </w:p>
        </w:tc>
        <w:tc>
          <w:tcPr>
            <w:tcW w:w="1091" w:type="dxa"/>
            <w:vMerge w:val="restart"/>
          </w:tcPr>
          <w:p w:rsidR="00FF427F" w:rsidRPr="00FC7CF1" w:rsidRDefault="00FF427F" w:rsidP="00FF4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CF1">
              <w:rPr>
                <w:rFonts w:ascii="Times New Roman" w:hAnsi="Times New Roman" w:cs="Times New Roman"/>
                <w:b/>
              </w:rPr>
              <w:t>Test Case Status</w:t>
            </w:r>
          </w:p>
        </w:tc>
        <w:tc>
          <w:tcPr>
            <w:tcW w:w="990" w:type="dxa"/>
            <w:vMerge w:val="restart"/>
          </w:tcPr>
          <w:p w:rsidR="00FF427F" w:rsidRPr="00FC7CF1" w:rsidRDefault="00FF427F" w:rsidP="00FF427F">
            <w:pPr>
              <w:rPr>
                <w:rFonts w:ascii="Times New Roman" w:hAnsi="Times New Roman" w:cs="Times New Roman"/>
                <w:b/>
              </w:rPr>
            </w:pPr>
            <w:r w:rsidRPr="00FC7CF1">
              <w:rPr>
                <w:rFonts w:ascii="Times New Roman" w:hAnsi="Times New Roman" w:cs="Times New Roman"/>
                <w:b/>
              </w:rPr>
              <w:t>Test Priority</w:t>
            </w:r>
          </w:p>
        </w:tc>
      </w:tr>
      <w:tr w:rsidR="00FF427F" w:rsidRPr="00FC7CF1" w:rsidTr="00FF427F">
        <w:trPr>
          <w:trHeight w:val="144"/>
        </w:trPr>
        <w:tc>
          <w:tcPr>
            <w:tcW w:w="864" w:type="dxa"/>
            <w:vMerge/>
          </w:tcPr>
          <w:p w:rsidR="00FF427F" w:rsidRPr="00FC7CF1" w:rsidRDefault="00FF427F" w:rsidP="00FF427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vMerge/>
          </w:tcPr>
          <w:p w:rsidR="00FF427F" w:rsidRPr="00FC7CF1" w:rsidRDefault="00FF427F" w:rsidP="00FF427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vMerge/>
          </w:tcPr>
          <w:p w:rsidR="00FF427F" w:rsidRPr="00FC7CF1" w:rsidRDefault="00FF427F" w:rsidP="00FF427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</w:tcPr>
          <w:p w:rsidR="00FF427F" w:rsidRPr="00FC7CF1" w:rsidRDefault="00FF427F" w:rsidP="00FF427F">
            <w:pPr>
              <w:rPr>
                <w:rFonts w:ascii="Times New Roman" w:hAnsi="Times New Roman" w:cs="Times New Roman"/>
                <w:b/>
              </w:rPr>
            </w:pPr>
            <w:r w:rsidRPr="00FC7CF1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404" w:type="dxa"/>
          </w:tcPr>
          <w:p w:rsidR="00FF427F" w:rsidRPr="00FC7CF1" w:rsidRDefault="00FF427F" w:rsidP="00FF427F">
            <w:pPr>
              <w:rPr>
                <w:rFonts w:ascii="Times New Roman" w:hAnsi="Times New Roman" w:cs="Times New Roman"/>
                <w:b/>
              </w:rPr>
            </w:pPr>
            <w:r w:rsidRPr="00FC7CF1">
              <w:rPr>
                <w:rFonts w:ascii="Times New Roman" w:hAnsi="Times New Roman" w:cs="Times New Roman"/>
                <w:b/>
              </w:rPr>
              <w:t>Expected</w:t>
            </w:r>
          </w:p>
        </w:tc>
        <w:tc>
          <w:tcPr>
            <w:tcW w:w="1339" w:type="dxa"/>
          </w:tcPr>
          <w:p w:rsidR="00FF427F" w:rsidRPr="00FC7CF1" w:rsidRDefault="00FF427F" w:rsidP="00FF427F">
            <w:pPr>
              <w:rPr>
                <w:rFonts w:ascii="Times New Roman" w:hAnsi="Times New Roman" w:cs="Times New Roman"/>
                <w:b/>
              </w:rPr>
            </w:pPr>
            <w:r w:rsidRPr="00FC7CF1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1091" w:type="dxa"/>
            <w:vMerge/>
          </w:tcPr>
          <w:p w:rsidR="00FF427F" w:rsidRPr="00FC7CF1" w:rsidRDefault="00FF427F" w:rsidP="00FF427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vMerge/>
          </w:tcPr>
          <w:p w:rsidR="00FF427F" w:rsidRPr="00FC7CF1" w:rsidRDefault="00FF427F" w:rsidP="00FF427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F427F" w:rsidRPr="00FC7CF1" w:rsidTr="00FF427F">
        <w:trPr>
          <w:trHeight w:val="2054"/>
        </w:trPr>
        <w:tc>
          <w:tcPr>
            <w:tcW w:w="864" w:type="dxa"/>
          </w:tcPr>
          <w:p w:rsidR="00FF427F" w:rsidRPr="00FC7CF1" w:rsidRDefault="00FF427F" w:rsidP="00FF42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7CF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17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Wisconsin dataset</w:t>
            </w:r>
          </w:p>
        </w:tc>
        <w:tc>
          <w:tcPr>
            <w:tcW w:w="144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whether the dataset is uploaded or not</w:t>
            </w:r>
          </w:p>
        </w:tc>
        <w:tc>
          <w:tcPr>
            <w:tcW w:w="153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dataset may not loaded</w:t>
            </w:r>
          </w:p>
        </w:tc>
        <w:tc>
          <w:tcPr>
            <w:tcW w:w="1404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cannot do further operations</w:t>
            </w:r>
          </w:p>
        </w:tc>
        <w:tc>
          <w:tcPr>
            <w:tcW w:w="1339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do further operations</w:t>
            </w:r>
          </w:p>
        </w:tc>
        <w:tc>
          <w:tcPr>
            <w:tcW w:w="1091" w:type="dxa"/>
          </w:tcPr>
          <w:p w:rsidR="00FF427F" w:rsidRPr="00FC7CF1" w:rsidRDefault="00FF427F" w:rsidP="00FF42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7CF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0" w:type="dxa"/>
          </w:tcPr>
          <w:p w:rsidR="00FF427F" w:rsidRPr="00FC7CF1" w:rsidRDefault="00FF427F" w:rsidP="00FF42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7CF1">
              <w:rPr>
                <w:rFonts w:ascii="Times New Roman" w:hAnsi="Times New Roman" w:cs="Times New Roman"/>
              </w:rPr>
              <w:t>High</w:t>
            </w:r>
          </w:p>
        </w:tc>
      </w:tr>
      <w:tr w:rsidR="00FF427F" w:rsidRPr="00FC7CF1" w:rsidTr="00FF427F">
        <w:trPr>
          <w:trHeight w:val="2054"/>
        </w:trPr>
        <w:tc>
          <w:tcPr>
            <w:tcW w:w="864" w:type="dxa"/>
          </w:tcPr>
          <w:p w:rsidR="00FF427F" w:rsidRPr="00FC7CF1" w:rsidRDefault="00FF427F" w:rsidP="00FF42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7CF1">
              <w:rPr>
                <w:rFonts w:ascii="Times New Roman" w:hAnsi="Times New Roman" w:cs="Times New Roman"/>
              </w:rPr>
              <w:t xml:space="preserve"> 02</w:t>
            </w:r>
          </w:p>
        </w:tc>
        <w:tc>
          <w:tcPr>
            <w:tcW w:w="117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train &amp; test model</w:t>
            </w:r>
          </w:p>
        </w:tc>
        <w:tc>
          <w:tcPr>
            <w:tcW w:w="144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train and test model will generated or not</w:t>
            </w:r>
          </w:p>
        </w:tc>
        <w:tc>
          <w:tcPr>
            <w:tcW w:w="153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Without loading the dataset</w:t>
            </w:r>
          </w:p>
        </w:tc>
        <w:tc>
          <w:tcPr>
            <w:tcW w:w="1404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cannot split data into train &amp; test</w:t>
            </w:r>
          </w:p>
        </w:tc>
        <w:tc>
          <w:tcPr>
            <w:tcW w:w="1339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split data into train &amp; test</w:t>
            </w:r>
          </w:p>
        </w:tc>
        <w:tc>
          <w:tcPr>
            <w:tcW w:w="1091" w:type="dxa"/>
          </w:tcPr>
          <w:p w:rsidR="00FF427F" w:rsidRPr="00296BFC" w:rsidRDefault="00FF427F" w:rsidP="00FF42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6BF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FF427F" w:rsidRPr="00FC7CF1" w:rsidRDefault="00FF427F" w:rsidP="00FF42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7CF1">
              <w:rPr>
                <w:rFonts w:ascii="Times New Roman" w:hAnsi="Times New Roman" w:cs="Times New Roman"/>
              </w:rPr>
              <w:t>High</w:t>
            </w:r>
          </w:p>
        </w:tc>
      </w:tr>
      <w:tr w:rsidR="00FF427F" w:rsidRPr="00FC7CF1" w:rsidTr="00FF427F">
        <w:trPr>
          <w:trHeight w:val="1830"/>
        </w:trPr>
        <w:tc>
          <w:tcPr>
            <w:tcW w:w="864" w:type="dxa"/>
          </w:tcPr>
          <w:p w:rsidR="00FF427F" w:rsidRPr="00FC7CF1" w:rsidRDefault="00FF427F" w:rsidP="00FF42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7CF1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17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 </w:t>
            </w:r>
            <w:proofErr w:type="spellStart"/>
            <w:r>
              <w:rPr>
                <w:rFonts w:ascii="Times New Roman" w:hAnsi="Times New Roman" w:cs="Times New Roman"/>
              </w:rPr>
              <w:t>svm</w:t>
            </w:r>
            <w:proofErr w:type="spellEnd"/>
            <w:r>
              <w:rPr>
                <w:rFonts w:ascii="Times New Roman" w:hAnsi="Times New Roman" w:cs="Times New Roman"/>
              </w:rPr>
              <w:t xml:space="preserve"> algorithm </w:t>
            </w:r>
          </w:p>
        </w:tc>
        <w:tc>
          <w:tcPr>
            <w:tcW w:w="144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SVM algorithm will run or not</w:t>
            </w:r>
          </w:p>
        </w:tc>
        <w:tc>
          <w:tcPr>
            <w:tcW w:w="153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Without spitting the data </w:t>
            </w:r>
          </w:p>
        </w:tc>
        <w:tc>
          <w:tcPr>
            <w:tcW w:w="1404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cannot generate training model</w:t>
            </w:r>
          </w:p>
        </w:tc>
        <w:tc>
          <w:tcPr>
            <w:tcW w:w="1339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generate training model</w:t>
            </w:r>
          </w:p>
        </w:tc>
        <w:tc>
          <w:tcPr>
            <w:tcW w:w="1091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96BF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FF427F" w:rsidRPr="00FC7CF1" w:rsidRDefault="00FF427F" w:rsidP="00FF42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96BF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F427F" w:rsidRPr="00FC7CF1" w:rsidTr="00FF427F">
        <w:trPr>
          <w:trHeight w:val="890"/>
        </w:trPr>
        <w:tc>
          <w:tcPr>
            <w:tcW w:w="864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17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</w:t>
            </w:r>
            <w:proofErr w:type="spellStart"/>
            <w:r>
              <w:rPr>
                <w:rFonts w:ascii="Times New Roman" w:hAnsi="Times New Roman" w:cs="Times New Roman"/>
              </w:rPr>
              <w:t>ann</w:t>
            </w:r>
            <w:proofErr w:type="spellEnd"/>
            <w:r>
              <w:rPr>
                <w:rFonts w:ascii="Times New Roman" w:hAnsi="Times New Roman" w:cs="Times New Roman"/>
              </w:rPr>
              <w:t xml:space="preserve"> algorithm</w:t>
            </w:r>
          </w:p>
        </w:tc>
        <w:tc>
          <w:tcPr>
            <w:tcW w:w="144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either ANN algorithm will run or not</w:t>
            </w:r>
          </w:p>
        </w:tc>
        <w:tc>
          <w:tcPr>
            <w:tcW w:w="1530" w:type="dxa"/>
          </w:tcPr>
          <w:p w:rsidR="00FF427F" w:rsidRPr="00BD516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Without spitting the data</w:t>
            </w:r>
          </w:p>
        </w:tc>
        <w:tc>
          <w:tcPr>
            <w:tcW w:w="1404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cannot run ANN algorithm to get accuracy </w:t>
            </w:r>
          </w:p>
        </w:tc>
        <w:tc>
          <w:tcPr>
            <w:tcW w:w="1339" w:type="dxa"/>
          </w:tcPr>
          <w:p w:rsidR="00FF427F" w:rsidRPr="00B75EEA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run ANN algorithm to get accuracy</w:t>
            </w:r>
          </w:p>
        </w:tc>
        <w:tc>
          <w:tcPr>
            <w:tcW w:w="1091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7CF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0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7CF1">
              <w:rPr>
                <w:rFonts w:ascii="Times New Roman" w:hAnsi="Times New Roman" w:cs="Times New Roman"/>
              </w:rPr>
              <w:t>High</w:t>
            </w:r>
          </w:p>
        </w:tc>
      </w:tr>
      <w:tr w:rsidR="00FF427F" w:rsidRPr="00FC7CF1" w:rsidTr="00FF427F">
        <w:trPr>
          <w:trHeight w:val="1070"/>
        </w:trPr>
        <w:tc>
          <w:tcPr>
            <w:tcW w:w="864" w:type="dxa"/>
          </w:tcPr>
          <w:p w:rsidR="00FF427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170" w:type="dxa"/>
          </w:tcPr>
          <w:p w:rsidR="00FF427F" w:rsidRPr="00914C9E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test data &amp; predict disease</w:t>
            </w:r>
          </w:p>
        </w:tc>
        <w:tc>
          <w:tcPr>
            <w:tcW w:w="1440" w:type="dxa"/>
          </w:tcPr>
          <w:p w:rsidR="00FF427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either the  predicted results are displayed or not</w:t>
            </w:r>
          </w:p>
        </w:tc>
        <w:tc>
          <w:tcPr>
            <w:tcW w:w="1530" w:type="dxa"/>
          </w:tcPr>
          <w:p w:rsidR="00FF427F" w:rsidRPr="00BD516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without uploading of test data </w:t>
            </w:r>
          </w:p>
        </w:tc>
        <w:tc>
          <w:tcPr>
            <w:tcW w:w="1404" w:type="dxa"/>
          </w:tcPr>
          <w:p w:rsidR="00FF427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cannot get the predicted results</w:t>
            </w:r>
          </w:p>
        </w:tc>
        <w:tc>
          <w:tcPr>
            <w:tcW w:w="1339" w:type="dxa"/>
          </w:tcPr>
          <w:p w:rsidR="00FF427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get the predicted results</w:t>
            </w:r>
          </w:p>
        </w:tc>
        <w:tc>
          <w:tcPr>
            <w:tcW w:w="1091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  <w:tc>
          <w:tcPr>
            <w:tcW w:w="990" w:type="dxa"/>
          </w:tcPr>
          <w:p w:rsidR="00FF427F" w:rsidRPr="00FC7CF1" w:rsidRDefault="00FF427F" w:rsidP="00FF42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FF427F" w:rsidRPr="00FC7CF1" w:rsidTr="00FF427F">
        <w:trPr>
          <w:trHeight w:val="1070"/>
        </w:trPr>
        <w:tc>
          <w:tcPr>
            <w:tcW w:w="864" w:type="dxa"/>
          </w:tcPr>
          <w:p w:rsidR="00FF427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170" w:type="dxa"/>
          </w:tcPr>
          <w:p w:rsidR="00FF427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graph</w:t>
            </w:r>
          </w:p>
        </w:tc>
        <w:tc>
          <w:tcPr>
            <w:tcW w:w="1440" w:type="dxa"/>
          </w:tcPr>
          <w:p w:rsidR="00FF427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accuracy graph is displayed or not</w:t>
            </w:r>
          </w:p>
        </w:tc>
        <w:tc>
          <w:tcPr>
            <w:tcW w:w="1530" w:type="dxa"/>
          </w:tcPr>
          <w:p w:rsidR="00FF427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without saving the accuracy values</w:t>
            </w:r>
          </w:p>
        </w:tc>
        <w:tc>
          <w:tcPr>
            <w:tcW w:w="1404" w:type="dxa"/>
          </w:tcPr>
          <w:p w:rsidR="00FF427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graph is not displayed</w:t>
            </w:r>
          </w:p>
        </w:tc>
        <w:tc>
          <w:tcPr>
            <w:tcW w:w="1339" w:type="dxa"/>
          </w:tcPr>
          <w:p w:rsidR="00FF427F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accuracy graph is displayed successfully</w:t>
            </w:r>
          </w:p>
        </w:tc>
        <w:tc>
          <w:tcPr>
            <w:tcW w:w="1091" w:type="dxa"/>
          </w:tcPr>
          <w:p w:rsidR="00FF427F" w:rsidRPr="00FC7CF1" w:rsidRDefault="00FF427F" w:rsidP="00FF42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  <w:tc>
          <w:tcPr>
            <w:tcW w:w="990" w:type="dxa"/>
          </w:tcPr>
          <w:p w:rsidR="00FF427F" w:rsidRPr="00FC7CF1" w:rsidRDefault="00FF427F" w:rsidP="00FF42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</w:tr>
    </w:tbl>
    <w:p w:rsidR="007F4F35" w:rsidRPr="00FF427F" w:rsidRDefault="00FF427F" w:rsidP="00FF427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F427F">
        <w:rPr>
          <w:rFonts w:ascii="Times New Roman" w:hAnsi="Times New Roman" w:cs="Times New Roman"/>
          <w:b/>
          <w:sz w:val="32"/>
          <w:szCs w:val="32"/>
          <w:u w:val="single"/>
        </w:rPr>
        <w:t>TEST CASES</w:t>
      </w:r>
    </w:p>
    <w:sectPr w:rsidR="007F4F35" w:rsidRPr="00FF427F" w:rsidSect="007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F427F"/>
    <w:rsid w:val="007F4F35"/>
    <w:rsid w:val="00FF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2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27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>CtrlSoft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2020-01-10T06:26:00Z</dcterms:created>
  <dcterms:modified xsi:type="dcterms:W3CDTF">2020-01-10T06:27:00Z</dcterms:modified>
</cp:coreProperties>
</file>