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95" w:type="dxa"/>
        <w:tblLayout w:type="fixed"/>
        <w:tblLook w:val="01E0" w:firstRow="1" w:lastRow="1" w:firstColumn="1" w:lastColumn="1" w:noHBand="0" w:noVBand="0"/>
      </w:tblPr>
      <w:tblGrid>
        <w:gridCol w:w="2297"/>
        <w:gridCol w:w="6718"/>
      </w:tblGrid>
      <w:tr w:rsidR="3F05820B" w:rsidRPr="00355E78" w14:paraId="0AF5E3EC" w14:textId="77777777" w:rsidTr="3F05820B">
        <w:trPr>
          <w:trHeight w:val="480"/>
        </w:trPr>
        <w:tc>
          <w:tcPr>
            <w:tcW w:w="2297" w:type="dxa"/>
            <w:tcBorders>
              <w:top w:val="single" w:sz="8" w:space="0" w:color="4472C3"/>
              <w:left w:val="single" w:sz="8" w:space="0" w:color="4472C3"/>
              <w:bottom w:val="single" w:sz="8" w:space="0" w:color="4472C3"/>
              <w:right w:val="single" w:sz="8" w:space="0" w:color="4472C3"/>
            </w:tcBorders>
          </w:tcPr>
          <w:p w14:paraId="4785FD3F" w14:textId="41072974" w:rsidR="3F05820B" w:rsidRPr="00355E78" w:rsidRDefault="3F05820B" w:rsidP="0037589A">
            <w:pPr>
              <w:spacing w:before="1" w:after="0"/>
              <w:ind w:left="160"/>
              <w:jc w:val="both"/>
              <w:rPr>
                <w:rFonts w:ascii="Times New Roman" w:hAnsi="Times New Roman" w:cs="Times New Roman"/>
              </w:rPr>
            </w:pPr>
            <w:r w:rsidRPr="00355E78">
              <w:rPr>
                <w:rFonts w:ascii="Times New Roman" w:eastAsia="Calibri" w:hAnsi="Times New Roman" w:cs="Times New Roman"/>
                <w:sz w:val="22"/>
                <w:szCs w:val="22"/>
                <w:lang w:val="es"/>
              </w:rPr>
              <w:t>Proyecto:</w:t>
            </w:r>
          </w:p>
        </w:tc>
        <w:tc>
          <w:tcPr>
            <w:tcW w:w="6718" w:type="dxa"/>
            <w:tcBorders>
              <w:top w:val="single" w:sz="8" w:space="0" w:color="4472C3"/>
              <w:left w:val="single" w:sz="8" w:space="0" w:color="4472C3"/>
              <w:bottom w:val="single" w:sz="8" w:space="0" w:color="4472C3"/>
              <w:right w:val="single" w:sz="8" w:space="0" w:color="4472C3"/>
            </w:tcBorders>
          </w:tcPr>
          <w:p w14:paraId="4CB86122" w14:textId="0BD28471" w:rsidR="5960636B" w:rsidRPr="007F5F76" w:rsidRDefault="685D8D64" w:rsidP="685D8D64">
            <w:pPr>
              <w:spacing w:after="0"/>
              <w:ind w:left="105"/>
            </w:pPr>
            <w:proofErr w:type="spellStart"/>
            <w:r w:rsidRPr="685D8D64">
              <w:rPr>
                <w:rFonts w:ascii="Times New Roman" w:eastAsia="Calibri" w:hAnsi="Times New Roman" w:cs="Times New Roman"/>
                <w:b/>
                <w:bCs/>
              </w:rPr>
              <w:t>Don</w:t>
            </w:r>
            <w:r w:rsidR="00307971">
              <w:rPr>
                <w:rFonts w:ascii="Times New Roman" w:eastAsia="Calibri" w:hAnsi="Times New Roman" w:cs="Times New Roman"/>
                <w:b/>
                <w:bCs/>
              </w:rPr>
              <w:t>A</w:t>
            </w:r>
            <w:r w:rsidRPr="685D8D64">
              <w:rPr>
                <w:rFonts w:ascii="Times New Roman" w:eastAsia="Calibri" w:hAnsi="Times New Roman" w:cs="Times New Roman"/>
                <w:b/>
                <w:bCs/>
              </w:rPr>
              <w:t>pp</w:t>
            </w:r>
            <w:proofErr w:type="spellEnd"/>
          </w:p>
        </w:tc>
      </w:tr>
      <w:tr w:rsidR="3F05820B" w:rsidRPr="00355E78" w14:paraId="673FEF37" w14:textId="77777777" w:rsidTr="3F05820B">
        <w:trPr>
          <w:trHeight w:val="5490"/>
        </w:trPr>
        <w:tc>
          <w:tcPr>
            <w:tcW w:w="2297" w:type="dxa"/>
            <w:tcBorders>
              <w:top w:val="single" w:sz="8" w:space="0" w:color="4472C3"/>
              <w:left w:val="single" w:sz="8" w:space="0" w:color="4472C3"/>
              <w:bottom w:val="single" w:sz="8" w:space="0" w:color="4472C3"/>
              <w:right w:val="single" w:sz="8" w:space="0" w:color="4472C3"/>
            </w:tcBorders>
          </w:tcPr>
          <w:p w14:paraId="36800443" w14:textId="7878A2F7" w:rsidR="3F05820B" w:rsidRPr="00355E78" w:rsidRDefault="3F05820B" w:rsidP="0037589A">
            <w:pPr>
              <w:spacing w:after="0"/>
              <w:jc w:val="both"/>
              <w:rPr>
                <w:rFonts w:ascii="Times New Roman" w:hAnsi="Times New Roman" w:cs="Times New Roman"/>
              </w:rPr>
            </w:pPr>
            <w:r w:rsidRPr="00355E78">
              <w:rPr>
                <w:rFonts w:ascii="Times New Roman" w:eastAsia="Calibri" w:hAnsi="Times New Roman" w:cs="Times New Roman"/>
                <w:b/>
                <w:bCs/>
                <w:sz w:val="22"/>
                <w:szCs w:val="22"/>
                <w:lang w:val="es"/>
              </w:rPr>
              <w:t xml:space="preserve"> </w:t>
            </w:r>
          </w:p>
          <w:p w14:paraId="54B354F2" w14:textId="0FE5C625" w:rsidR="3F05820B" w:rsidRPr="00355E78" w:rsidRDefault="3F05820B" w:rsidP="0037589A">
            <w:pPr>
              <w:spacing w:after="0"/>
              <w:jc w:val="both"/>
              <w:rPr>
                <w:rFonts w:ascii="Times New Roman" w:hAnsi="Times New Roman" w:cs="Times New Roman"/>
              </w:rPr>
            </w:pPr>
            <w:r w:rsidRPr="00355E78">
              <w:rPr>
                <w:rFonts w:ascii="Times New Roman" w:eastAsia="Calibri" w:hAnsi="Times New Roman" w:cs="Times New Roman"/>
                <w:b/>
                <w:bCs/>
                <w:sz w:val="22"/>
                <w:szCs w:val="22"/>
                <w:lang w:val="es"/>
              </w:rPr>
              <w:t xml:space="preserve"> </w:t>
            </w:r>
          </w:p>
          <w:p w14:paraId="235989D0" w14:textId="31EB0490" w:rsidR="3F05820B" w:rsidRPr="00355E78" w:rsidRDefault="3F05820B" w:rsidP="0037589A">
            <w:pPr>
              <w:spacing w:after="0"/>
              <w:jc w:val="both"/>
              <w:rPr>
                <w:rFonts w:ascii="Times New Roman" w:hAnsi="Times New Roman" w:cs="Times New Roman"/>
              </w:rPr>
            </w:pPr>
            <w:r w:rsidRPr="00355E78">
              <w:rPr>
                <w:rFonts w:ascii="Times New Roman" w:eastAsia="Calibri" w:hAnsi="Times New Roman" w:cs="Times New Roman"/>
                <w:b/>
                <w:bCs/>
                <w:sz w:val="22"/>
                <w:szCs w:val="22"/>
                <w:lang w:val="es"/>
              </w:rPr>
              <w:t xml:space="preserve"> </w:t>
            </w:r>
          </w:p>
          <w:p w14:paraId="30E4EDE8" w14:textId="26003810" w:rsidR="3F05820B" w:rsidRPr="00355E78" w:rsidRDefault="3F05820B" w:rsidP="0037589A">
            <w:pPr>
              <w:spacing w:after="0"/>
              <w:jc w:val="both"/>
              <w:rPr>
                <w:rFonts w:ascii="Times New Roman" w:hAnsi="Times New Roman" w:cs="Times New Roman"/>
              </w:rPr>
            </w:pPr>
            <w:r w:rsidRPr="00355E78">
              <w:rPr>
                <w:rFonts w:ascii="Times New Roman" w:eastAsia="Calibri" w:hAnsi="Times New Roman" w:cs="Times New Roman"/>
                <w:b/>
                <w:bCs/>
                <w:sz w:val="22"/>
                <w:szCs w:val="22"/>
                <w:lang w:val="es"/>
              </w:rPr>
              <w:t xml:space="preserve"> </w:t>
            </w:r>
          </w:p>
          <w:p w14:paraId="70F74760" w14:textId="1148170B" w:rsidR="3F05820B" w:rsidRPr="00355E78" w:rsidRDefault="3F05820B" w:rsidP="0037589A">
            <w:pPr>
              <w:spacing w:after="0"/>
              <w:jc w:val="both"/>
              <w:rPr>
                <w:rFonts w:ascii="Times New Roman" w:hAnsi="Times New Roman" w:cs="Times New Roman"/>
              </w:rPr>
            </w:pPr>
            <w:r w:rsidRPr="00355E78">
              <w:rPr>
                <w:rFonts w:ascii="Times New Roman" w:eastAsia="Calibri" w:hAnsi="Times New Roman" w:cs="Times New Roman"/>
                <w:b/>
                <w:bCs/>
                <w:sz w:val="22"/>
                <w:szCs w:val="22"/>
                <w:lang w:val="es"/>
              </w:rPr>
              <w:t xml:space="preserve"> </w:t>
            </w:r>
          </w:p>
          <w:p w14:paraId="6D0B7EFB" w14:textId="3569AE88" w:rsidR="3F05820B" w:rsidRPr="00355E78" w:rsidRDefault="3F05820B" w:rsidP="0037589A">
            <w:pPr>
              <w:spacing w:after="0"/>
              <w:jc w:val="both"/>
              <w:rPr>
                <w:rFonts w:ascii="Times New Roman" w:hAnsi="Times New Roman" w:cs="Times New Roman"/>
              </w:rPr>
            </w:pPr>
            <w:r w:rsidRPr="00355E78">
              <w:rPr>
                <w:rFonts w:ascii="Times New Roman" w:eastAsia="Calibri" w:hAnsi="Times New Roman" w:cs="Times New Roman"/>
                <w:b/>
                <w:bCs/>
                <w:sz w:val="22"/>
                <w:szCs w:val="22"/>
                <w:lang w:val="es"/>
              </w:rPr>
              <w:t xml:space="preserve"> </w:t>
            </w:r>
          </w:p>
          <w:p w14:paraId="4FEF1017" w14:textId="5D6D481B" w:rsidR="3F05820B" w:rsidRPr="00355E78" w:rsidRDefault="3F05820B" w:rsidP="0037589A">
            <w:pPr>
              <w:spacing w:after="0"/>
              <w:jc w:val="both"/>
              <w:rPr>
                <w:rFonts w:ascii="Times New Roman" w:hAnsi="Times New Roman" w:cs="Times New Roman"/>
              </w:rPr>
            </w:pPr>
            <w:r w:rsidRPr="00355E78">
              <w:rPr>
                <w:rFonts w:ascii="Times New Roman" w:eastAsia="Calibri" w:hAnsi="Times New Roman" w:cs="Times New Roman"/>
                <w:b/>
                <w:bCs/>
                <w:sz w:val="22"/>
                <w:szCs w:val="22"/>
                <w:lang w:val="es"/>
              </w:rPr>
              <w:t xml:space="preserve"> </w:t>
            </w:r>
          </w:p>
          <w:p w14:paraId="2917CAE4" w14:textId="2139BDDA" w:rsidR="3F05820B" w:rsidRPr="00355E78" w:rsidRDefault="3F05820B" w:rsidP="0037589A">
            <w:pPr>
              <w:spacing w:after="0"/>
              <w:jc w:val="both"/>
              <w:rPr>
                <w:rFonts w:ascii="Times New Roman" w:hAnsi="Times New Roman" w:cs="Times New Roman"/>
              </w:rPr>
            </w:pPr>
            <w:r w:rsidRPr="00355E78">
              <w:rPr>
                <w:rFonts w:ascii="Times New Roman" w:eastAsia="Calibri" w:hAnsi="Times New Roman" w:cs="Times New Roman"/>
                <w:b/>
                <w:bCs/>
                <w:sz w:val="22"/>
                <w:szCs w:val="22"/>
                <w:lang w:val="es"/>
              </w:rPr>
              <w:t xml:space="preserve"> </w:t>
            </w:r>
          </w:p>
          <w:p w14:paraId="66A5793E" w14:textId="6E752A72" w:rsidR="3F05820B" w:rsidRPr="00355E78" w:rsidRDefault="3F05820B" w:rsidP="0037589A">
            <w:pPr>
              <w:spacing w:after="0"/>
              <w:jc w:val="both"/>
              <w:rPr>
                <w:rFonts w:ascii="Times New Roman" w:hAnsi="Times New Roman" w:cs="Times New Roman"/>
              </w:rPr>
            </w:pPr>
            <w:r w:rsidRPr="00355E78">
              <w:rPr>
                <w:rFonts w:ascii="Times New Roman" w:eastAsia="Calibri" w:hAnsi="Times New Roman" w:cs="Times New Roman"/>
                <w:b/>
                <w:bCs/>
                <w:sz w:val="22"/>
                <w:szCs w:val="22"/>
                <w:lang w:val="es"/>
              </w:rPr>
              <w:t xml:space="preserve"> </w:t>
            </w:r>
          </w:p>
          <w:p w14:paraId="40490CB1" w14:textId="2A354612" w:rsidR="3F05820B" w:rsidRPr="00355E78" w:rsidRDefault="3F05820B" w:rsidP="0037589A">
            <w:pPr>
              <w:spacing w:before="53" w:after="0"/>
              <w:jc w:val="both"/>
              <w:rPr>
                <w:rFonts w:ascii="Times New Roman" w:hAnsi="Times New Roman" w:cs="Times New Roman"/>
              </w:rPr>
            </w:pPr>
            <w:r w:rsidRPr="00355E78">
              <w:rPr>
                <w:rFonts w:ascii="Times New Roman" w:eastAsia="Calibri" w:hAnsi="Times New Roman" w:cs="Times New Roman"/>
                <w:b/>
                <w:bCs/>
                <w:sz w:val="22"/>
                <w:szCs w:val="22"/>
                <w:lang w:val="es"/>
              </w:rPr>
              <w:t xml:space="preserve"> </w:t>
            </w:r>
          </w:p>
          <w:p w14:paraId="67CDF140" w14:textId="3216FB14" w:rsidR="3F05820B" w:rsidRPr="00355E78" w:rsidRDefault="3F05820B" w:rsidP="0037589A">
            <w:pPr>
              <w:spacing w:before="1" w:after="0"/>
              <w:ind w:left="160"/>
              <w:jc w:val="both"/>
              <w:rPr>
                <w:rFonts w:ascii="Times New Roman" w:hAnsi="Times New Roman" w:cs="Times New Roman"/>
              </w:rPr>
            </w:pPr>
            <w:r w:rsidRPr="00355E78">
              <w:rPr>
                <w:rFonts w:ascii="Times New Roman" w:eastAsia="Calibri" w:hAnsi="Times New Roman" w:cs="Times New Roman"/>
                <w:sz w:val="22"/>
                <w:szCs w:val="22"/>
                <w:lang w:val="es"/>
              </w:rPr>
              <w:t>Descripción breve:</w:t>
            </w:r>
          </w:p>
        </w:tc>
        <w:tc>
          <w:tcPr>
            <w:tcW w:w="6718" w:type="dxa"/>
            <w:tcBorders>
              <w:top w:val="single" w:sz="8" w:space="0" w:color="4472C3"/>
              <w:left w:val="single" w:sz="8" w:space="0" w:color="4472C3"/>
              <w:bottom w:val="single" w:sz="8" w:space="0" w:color="4472C3"/>
              <w:right w:val="single" w:sz="8" w:space="0" w:color="4472C3"/>
            </w:tcBorders>
          </w:tcPr>
          <w:p w14:paraId="1EB523F3" w14:textId="08A64220" w:rsidR="3F05820B" w:rsidRPr="007F5F76" w:rsidRDefault="3F05820B" w:rsidP="0037589A">
            <w:pPr>
              <w:spacing w:before="4" w:after="0"/>
              <w:ind w:left="105"/>
              <w:jc w:val="both"/>
              <w:rPr>
                <w:rFonts w:ascii="Times New Roman" w:eastAsia="Calibri" w:hAnsi="Times New Roman" w:cs="Times New Roman"/>
                <w:sz w:val="40"/>
                <w:szCs w:val="40"/>
              </w:rPr>
            </w:pPr>
            <w:r w:rsidRPr="007F5F76">
              <w:rPr>
                <w:rFonts w:ascii="Times New Roman" w:eastAsia="Calibri" w:hAnsi="Times New Roman" w:cs="Times New Roman"/>
                <w:color w:val="3B3838"/>
                <w:sz w:val="22"/>
                <w:szCs w:val="22"/>
              </w:rPr>
              <w:t xml:space="preserve">El producto </w:t>
            </w:r>
            <w:proofErr w:type="spellStart"/>
            <w:r w:rsidR="00695580">
              <w:rPr>
                <w:rFonts w:ascii="Times New Roman" w:eastAsia="Calibri" w:hAnsi="Times New Roman" w:cs="Times New Roman"/>
                <w:b/>
              </w:rPr>
              <w:t>Don</w:t>
            </w:r>
            <w:r w:rsidR="00307971">
              <w:rPr>
                <w:rFonts w:ascii="Times New Roman" w:eastAsia="Calibri" w:hAnsi="Times New Roman" w:cs="Times New Roman"/>
                <w:b/>
              </w:rPr>
              <w:t>A</w:t>
            </w:r>
            <w:r w:rsidR="00695580">
              <w:rPr>
                <w:rFonts w:ascii="Times New Roman" w:eastAsia="Calibri" w:hAnsi="Times New Roman" w:cs="Times New Roman"/>
                <w:b/>
              </w:rPr>
              <w:t>pp</w:t>
            </w:r>
            <w:proofErr w:type="spellEnd"/>
            <w:r w:rsidR="535D33D3" w:rsidRPr="007F5F76">
              <w:rPr>
                <w:rFonts w:ascii="Times New Roman" w:eastAsia="Calibri" w:hAnsi="Times New Roman" w:cs="Times New Roman"/>
                <w:b/>
              </w:rPr>
              <w:t>:</w:t>
            </w:r>
          </w:p>
          <w:p w14:paraId="4249978D" w14:textId="6E50B03A" w:rsidR="569200B2" w:rsidRDefault="569200B2" w:rsidP="20628CA3">
            <w:pPr>
              <w:spacing w:after="0"/>
              <w:ind w:left="105"/>
              <w:jc w:val="both"/>
              <w:rPr>
                <w:rFonts w:ascii="Times New Roman" w:eastAsia="Calibri" w:hAnsi="Times New Roman" w:cs="Times New Roman"/>
                <w:color w:val="3B3838"/>
                <w:sz w:val="22"/>
                <w:szCs w:val="22"/>
              </w:rPr>
            </w:pPr>
            <w:proofErr w:type="spellStart"/>
            <w:r w:rsidRPr="20628CA3">
              <w:rPr>
                <w:rFonts w:ascii="Times New Roman" w:eastAsia="Calibri" w:hAnsi="Times New Roman" w:cs="Times New Roman"/>
                <w:color w:val="3B3838"/>
                <w:sz w:val="22"/>
                <w:szCs w:val="22"/>
              </w:rPr>
              <w:t>DonApp</w:t>
            </w:r>
            <w:proofErr w:type="spellEnd"/>
            <w:r w:rsidRPr="20628CA3">
              <w:rPr>
                <w:rFonts w:ascii="Times New Roman" w:eastAsia="Calibri" w:hAnsi="Times New Roman" w:cs="Times New Roman"/>
                <w:color w:val="3B3838"/>
                <w:sz w:val="22"/>
                <w:szCs w:val="22"/>
              </w:rPr>
              <w:t xml:space="preserve"> es una aplicación móvil dirigida a personas jóvenes de entre 18 y 35 años en Chile, un público que no responde bien a los canales tradicionales y que necesita una experiencia digital más cercana para involucrarse con la donación de sangre.</w:t>
            </w:r>
          </w:p>
          <w:p w14:paraId="3DF2E9D4" w14:textId="77777777" w:rsidR="009C1547" w:rsidRDefault="009C1547" w:rsidP="0037589A">
            <w:pPr>
              <w:spacing w:after="0"/>
              <w:ind w:left="105"/>
              <w:jc w:val="both"/>
              <w:rPr>
                <w:rFonts w:ascii="Times New Roman" w:eastAsia="Calibri" w:hAnsi="Times New Roman" w:cs="Times New Roman"/>
                <w:color w:val="3B3838"/>
                <w:sz w:val="22"/>
                <w:szCs w:val="22"/>
              </w:rPr>
            </w:pPr>
          </w:p>
          <w:p w14:paraId="6780563B" w14:textId="77777777" w:rsidR="009C1547" w:rsidRDefault="00E53421" w:rsidP="0037589A">
            <w:pPr>
              <w:spacing w:after="0"/>
              <w:ind w:left="105"/>
              <w:jc w:val="both"/>
              <w:rPr>
                <w:rFonts w:ascii="Times New Roman" w:eastAsia="Calibri" w:hAnsi="Times New Roman" w:cs="Times New Roman"/>
                <w:color w:val="3B3838"/>
                <w:sz w:val="22"/>
                <w:szCs w:val="22"/>
              </w:rPr>
            </w:pPr>
            <w:r w:rsidRPr="00E53421">
              <w:rPr>
                <w:rFonts w:ascii="Times New Roman" w:eastAsia="Calibri" w:hAnsi="Times New Roman" w:cs="Times New Roman"/>
                <w:color w:val="3B3838"/>
                <w:sz w:val="22"/>
                <w:szCs w:val="22"/>
              </w:rPr>
              <w:t xml:space="preserve">Su problema es la falta de información, motivación y conexión emocional con la causa, lo que impide que se conviertan en donantes frecuentes. </w:t>
            </w:r>
          </w:p>
          <w:p w14:paraId="59602C81" w14:textId="77777777" w:rsidR="009C1547" w:rsidRDefault="009C1547" w:rsidP="0037589A">
            <w:pPr>
              <w:spacing w:after="0"/>
              <w:ind w:left="105"/>
              <w:jc w:val="both"/>
              <w:rPr>
                <w:rFonts w:ascii="Times New Roman" w:eastAsia="Calibri" w:hAnsi="Times New Roman" w:cs="Times New Roman"/>
                <w:color w:val="3B3838"/>
                <w:sz w:val="22"/>
                <w:szCs w:val="22"/>
              </w:rPr>
            </w:pPr>
          </w:p>
          <w:p w14:paraId="722CD2CA" w14:textId="36B9F5A2" w:rsidR="006C49C4" w:rsidRDefault="00E53421" w:rsidP="0037589A">
            <w:pPr>
              <w:spacing w:after="0"/>
              <w:ind w:left="105"/>
              <w:jc w:val="both"/>
              <w:rPr>
                <w:rFonts w:ascii="Times New Roman" w:eastAsia="Calibri" w:hAnsi="Times New Roman" w:cs="Times New Roman"/>
                <w:color w:val="3B3838"/>
                <w:sz w:val="22"/>
                <w:szCs w:val="22"/>
              </w:rPr>
            </w:pPr>
            <w:r w:rsidRPr="00E53421">
              <w:rPr>
                <w:rFonts w:ascii="Times New Roman" w:eastAsia="Calibri" w:hAnsi="Times New Roman" w:cs="Times New Roman"/>
                <w:color w:val="3B3838"/>
                <w:sz w:val="22"/>
                <w:szCs w:val="22"/>
              </w:rPr>
              <w:t xml:space="preserve">La solución es una </w:t>
            </w:r>
            <w:proofErr w:type="gramStart"/>
            <w:r w:rsidRPr="00E53421">
              <w:rPr>
                <w:rFonts w:ascii="Times New Roman" w:eastAsia="Calibri" w:hAnsi="Times New Roman" w:cs="Times New Roman"/>
                <w:color w:val="3B3838"/>
                <w:sz w:val="22"/>
                <w:szCs w:val="22"/>
              </w:rPr>
              <w:t>app</w:t>
            </w:r>
            <w:proofErr w:type="gramEnd"/>
            <w:r w:rsidRPr="00E53421">
              <w:rPr>
                <w:rFonts w:ascii="Times New Roman" w:eastAsia="Calibri" w:hAnsi="Times New Roman" w:cs="Times New Roman"/>
                <w:color w:val="3B3838"/>
                <w:sz w:val="22"/>
                <w:szCs w:val="22"/>
              </w:rPr>
              <w:t xml:space="preserve"> </w:t>
            </w:r>
            <w:r w:rsidR="4350A5EA" w:rsidRPr="20628CA3">
              <w:rPr>
                <w:rFonts w:ascii="Times New Roman" w:eastAsia="Calibri" w:hAnsi="Times New Roman" w:cs="Times New Roman"/>
                <w:color w:val="3B3838"/>
                <w:sz w:val="22"/>
                <w:szCs w:val="22"/>
              </w:rPr>
              <w:t>inteligente</w:t>
            </w:r>
            <w:r w:rsidRPr="00E53421">
              <w:rPr>
                <w:rFonts w:ascii="Times New Roman" w:eastAsia="Calibri" w:hAnsi="Times New Roman" w:cs="Times New Roman"/>
                <w:color w:val="3B3838"/>
                <w:sz w:val="22"/>
                <w:szCs w:val="22"/>
              </w:rPr>
              <w:t xml:space="preserve"> que personaliza </w:t>
            </w:r>
            <w:r w:rsidR="4350A5EA" w:rsidRPr="20628CA3">
              <w:rPr>
                <w:rFonts w:ascii="Times New Roman" w:eastAsia="Calibri" w:hAnsi="Times New Roman" w:cs="Times New Roman"/>
                <w:color w:val="3B3838"/>
                <w:sz w:val="22"/>
                <w:szCs w:val="22"/>
              </w:rPr>
              <w:t>la experiencia del usuario, fideliza a los</w:t>
            </w:r>
            <w:r w:rsidRPr="00E53421">
              <w:rPr>
                <w:rFonts w:ascii="Times New Roman" w:eastAsia="Calibri" w:hAnsi="Times New Roman" w:cs="Times New Roman"/>
                <w:color w:val="3B3838"/>
                <w:sz w:val="22"/>
                <w:szCs w:val="22"/>
              </w:rPr>
              <w:t xml:space="preserve"> donantes antiguos y educa a los nuevos mediante trivias, videos, historias reales y </w:t>
            </w:r>
            <w:r w:rsidR="4350A5EA" w:rsidRPr="20628CA3">
              <w:rPr>
                <w:rFonts w:ascii="Times New Roman" w:eastAsia="Calibri" w:hAnsi="Times New Roman" w:cs="Times New Roman"/>
                <w:color w:val="3B3838"/>
                <w:sz w:val="22"/>
                <w:szCs w:val="22"/>
              </w:rPr>
              <w:t xml:space="preserve">elementos de </w:t>
            </w:r>
            <w:r w:rsidRPr="00E53421">
              <w:rPr>
                <w:rFonts w:ascii="Times New Roman" w:eastAsia="Calibri" w:hAnsi="Times New Roman" w:cs="Times New Roman"/>
                <w:color w:val="3B3838"/>
                <w:sz w:val="22"/>
                <w:szCs w:val="22"/>
              </w:rPr>
              <w:t xml:space="preserve">gamificación, todo adaptado </w:t>
            </w:r>
            <w:r w:rsidR="00CB7A1F">
              <w:rPr>
                <w:rFonts w:ascii="Times New Roman" w:eastAsia="Calibri" w:hAnsi="Times New Roman" w:cs="Times New Roman"/>
                <w:color w:val="3B3838"/>
                <w:sz w:val="22"/>
                <w:szCs w:val="22"/>
              </w:rPr>
              <w:t>a través de</w:t>
            </w:r>
            <w:r w:rsidRPr="00E53421">
              <w:rPr>
                <w:rFonts w:ascii="Times New Roman" w:eastAsia="Calibri" w:hAnsi="Times New Roman" w:cs="Times New Roman"/>
                <w:color w:val="3B3838"/>
                <w:sz w:val="22"/>
                <w:szCs w:val="22"/>
              </w:rPr>
              <w:t xml:space="preserve"> inteligencia artificial</w:t>
            </w:r>
            <w:r w:rsidR="4350A5EA" w:rsidRPr="20628CA3">
              <w:rPr>
                <w:rFonts w:ascii="Times New Roman" w:eastAsia="Calibri" w:hAnsi="Times New Roman" w:cs="Times New Roman"/>
                <w:color w:val="3B3838"/>
                <w:sz w:val="22"/>
                <w:szCs w:val="22"/>
              </w:rPr>
              <w:t xml:space="preserve"> para conectar de forma significativa</w:t>
            </w:r>
            <w:r w:rsidRPr="00E53421">
              <w:rPr>
                <w:rFonts w:ascii="Times New Roman" w:eastAsia="Calibri" w:hAnsi="Times New Roman" w:cs="Times New Roman"/>
                <w:color w:val="3B3838"/>
                <w:sz w:val="22"/>
                <w:szCs w:val="22"/>
              </w:rPr>
              <w:t xml:space="preserve">. </w:t>
            </w:r>
          </w:p>
          <w:p w14:paraId="4E435709" w14:textId="77777777" w:rsidR="006C49C4" w:rsidRDefault="006C49C4" w:rsidP="0037589A">
            <w:pPr>
              <w:spacing w:after="0"/>
              <w:ind w:left="105"/>
              <w:jc w:val="both"/>
              <w:rPr>
                <w:rFonts w:ascii="Times New Roman" w:eastAsia="Calibri" w:hAnsi="Times New Roman" w:cs="Times New Roman"/>
                <w:color w:val="3B3838"/>
                <w:sz w:val="22"/>
                <w:szCs w:val="22"/>
              </w:rPr>
            </w:pPr>
          </w:p>
          <w:p w14:paraId="52543DEA" w14:textId="515E8631" w:rsidR="004734CB" w:rsidRDefault="00E53421" w:rsidP="0037589A">
            <w:pPr>
              <w:spacing w:after="0"/>
              <w:ind w:left="105"/>
              <w:jc w:val="both"/>
              <w:rPr>
                <w:rFonts w:ascii="Times New Roman" w:eastAsia="Calibri" w:hAnsi="Times New Roman" w:cs="Times New Roman"/>
                <w:color w:val="3B3838"/>
                <w:sz w:val="22"/>
                <w:szCs w:val="22"/>
              </w:rPr>
            </w:pPr>
            <w:r w:rsidRPr="00E53421">
              <w:rPr>
                <w:rFonts w:ascii="Times New Roman" w:eastAsia="Calibri" w:hAnsi="Times New Roman" w:cs="Times New Roman"/>
                <w:color w:val="3B3838"/>
                <w:sz w:val="22"/>
                <w:szCs w:val="22"/>
              </w:rPr>
              <w:t xml:space="preserve">Se diferencia de </w:t>
            </w:r>
            <w:r w:rsidR="00853D7E">
              <w:rPr>
                <w:rFonts w:ascii="Times New Roman" w:eastAsia="Calibri" w:hAnsi="Times New Roman" w:cs="Times New Roman"/>
                <w:color w:val="3B3838"/>
                <w:sz w:val="22"/>
                <w:szCs w:val="22"/>
              </w:rPr>
              <w:t xml:space="preserve">otras aplicaciones como </w:t>
            </w:r>
            <w:proofErr w:type="spellStart"/>
            <w:r w:rsidRPr="00E53421">
              <w:rPr>
                <w:rFonts w:ascii="Times New Roman" w:eastAsia="Calibri" w:hAnsi="Times New Roman" w:cs="Times New Roman"/>
                <w:color w:val="3B3838"/>
                <w:sz w:val="22"/>
                <w:szCs w:val="22"/>
              </w:rPr>
              <w:t>DonaSangre</w:t>
            </w:r>
            <w:proofErr w:type="spellEnd"/>
            <w:r w:rsidRPr="00E53421">
              <w:rPr>
                <w:rFonts w:ascii="Times New Roman" w:eastAsia="Calibri" w:hAnsi="Times New Roman" w:cs="Times New Roman"/>
                <w:color w:val="3B3838"/>
                <w:sz w:val="22"/>
                <w:szCs w:val="22"/>
              </w:rPr>
              <w:t xml:space="preserve"> Chile, </w:t>
            </w:r>
            <w:proofErr w:type="spellStart"/>
            <w:r w:rsidRPr="00E53421">
              <w:rPr>
                <w:rFonts w:ascii="Times New Roman" w:eastAsia="Calibri" w:hAnsi="Times New Roman" w:cs="Times New Roman"/>
                <w:color w:val="3B3838"/>
                <w:sz w:val="22"/>
                <w:szCs w:val="22"/>
              </w:rPr>
              <w:t>Blooders</w:t>
            </w:r>
            <w:proofErr w:type="spellEnd"/>
            <w:r w:rsidRPr="00E53421">
              <w:rPr>
                <w:rFonts w:ascii="Times New Roman" w:eastAsia="Calibri" w:hAnsi="Times New Roman" w:cs="Times New Roman"/>
                <w:color w:val="3B3838"/>
                <w:sz w:val="22"/>
                <w:szCs w:val="22"/>
              </w:rPr>
              <w:t xml:space="preserve"> y Be </w:t>
            </w:r>
            <w:proofErr w:type="spellStart"/>
            <w:r w:rsidRPr="00E53421">
              <w:rPr>
                <w:rFonts w:ascii="Times New Roman" w:eastAsia="Calibri" w:hAnsi="Times New Roman" w:cs="Times New Roman"/>
                <w:color w:val="3B3838"/>
                <w:sz w:val="22"/>
                <w:szCs w:val="22"/>
              </w:rPr>
              <w:t>The</w:t>
            </w:r>
            <w:proofErr w:type="spellEnd"/>
            <w:r w:rsidRPr="00E53421">
              <w:rPr>
                <w:rFonts w:ascii="Times New Roman" w:eastAsia="Calibri" w:hAnsi="Times New Roman" w:cs="Times New Roman"/>
                <w:color w:val="3B3838"/>
                <w:sz w:val="22"/>
                <w:szCs w:val="22"/>
              </w:rPr>
              <w:t xml:space="preserve"> 1 </w:t>
            </w:r>
            <w:proofErr w:type="spellStart"/>
            <w:r w:rsidR="00137CEC" w:rsidRPr="00E53421">
              <w:rPr>
                <w:rFonts w:ascii="Times New Roman" w:eastAsia="Calibri" w:hAnsi="Times New Roman" w:cs="Times New Roman"/>
                <w:color w:val="3B3838"/>
                <w:sz w:val="22"/>
                <w:szCs w:val="22"/>
              </w:rPr>
              <w:t>Donor</w:t>
            </w:r>
            <w:proofErr w:type="spellEnd"/>
            <w:r w:rsidR="00137CEC" w:rsidRPr="00E53421">
              <w:rPr>
                <w:rFonts w:ascii="Times New Roman" w:eastAsia="Calibri" w:hAnsi="Times New Roman" w:cs="Times New Roman"/>
                <w:color w:val="3B3838"/>
                <w:sz w:val="22"/>
                <w:szCs w:val="22"/>
              </w:rPr>
              <w:t>, porque</w:t>
            </w:r>
            <w:r w:rsidRPr="00E53421">
              <w:rPr>
                <w:rFonts w:ascii="Times New Roman" w:eastAsia="Calibri" w:hAnsi="Times New Roman" w:cs="Times New Roman"/>
                <w:color w:val="3B3838"/>
                <w:sz w:val="22"/>
                <w:szCs w:val="22"/>
              </w:rPr>
              <w:t xml:space="preserve"> no solo informa o conecta: </w:t>
            </w:r>
            <w:proofErr w:type="spellStart"/>
            <w:r w:rsidRPr="00E53421">
              <w:rPr>
                <w:rFonts w:ascii="Times New Roman" w:eastAsia="Calibri" w:hAnsi="Times New Roman" w:cs="Times New Roman"/>
                <w:color w:val="3B3838"/>
                <w:sz w:val="22"/>
                <w:szCs w:val="22"/>
              </w:rPr>
              <w:t>Donapp</w:t>
            </w:r>
            <w:proofErr w:type="spellEnd"/>
            <w:r w:rsidRPr="00E53421">
              <w:rPr>
                <w:rFonts w:ascii="Times New Roman" w:eastAsia="Calibri" w:hAnsi="Times New Roman" w:cs="Times New Roman"/>
                <w:color w:val="3B3838"/>
                <w:sz w:val="22"/>
                <w:szCs w:val="22"/>
              </w:rPr>
              <w:t xml:space="preserve"> transforma conductas y crea una comunidad comprometida. </w:t>
            </w:r>
          </w:p>
          <w:p w14:paraId="72920593" w14:textId="77777777" w:rsidR="004734CB" w:rsidRDefault="004734CB" w:rsidP="0037589A">
            <w:pPr>
              <w:spacing w:after="0"/>
              <w:ind w:left="105"/>
              <w:jc w:val="both"/>
              <w:rPr>
                <w:rFonts w:ascii="Times New Roman" w:eastAsia="Calibri" w:hAnsi="Times New Roman" w:cs="Times New Roman"/>
                <w:color w:val="3B3838"/>
                <w:sz w:val="22"/>
                <w:szCs w:val="22"/>
              </w:rPr>
            </w:pPr>
          </w:p>
          <w:p w14:paraId="0759F93B" w14:textId="1CA41C97" w:rsidR="1D6F8465" w:rsidRPr="007F5F76" w:rsidRDefault="4BA2CCC6" w:rsidP="0037589A">
            <w:pPr>
              <w:spacing w:after="0"/>
              <w:ind w:left="105"/>
              <w:jc w:val="both"/>
              <w:rPr>
                <w:rFonts w:ascii="Times New Roman" w:eastAsia="Calibri" w:hAnsi="Times New Roman" w:cs="Times New Roman"/>
                <w:color w:val="3B3838"/>
                <w:sz w:val="22"/>
                <w:szCs w:val="22"/>
              </w:rPr>
            </w:pPr>
            <w:proofErr w:type="spellStart"/>
            <w:r w:rsidRPr="20628CA3">
              <w:rPr>
                <w:rFonts w:ascii="Times New Roman" w:eastAsia="Calibri" w:hAnsi="Times New Roman" w:cs="Times New Roman"/>
                <w:color w:val="3B3838"/>
                <w:sz w:val="22"/>
                <w:szCs w:val="22"/>
              </w:rPr>
              <w:t>Donapp</w:t>
            </w:r>
            <w:proofErr w:type="spellEnd"/>
            <w:r w:rsidRPr="20628CA3">
              <w:rPr>
                <w:rFonts w:ascii="Times New Roman" w:eastAsia="Calibri" w:hAnsi="Times New Roman" w:cs="Times New Roman"/>
                <w:color w:val="3B3838"/>
                <w:sz w:val="22"/>
                <w:szCs w:val="22"/>
              </w:rPr>
              <w:t xml:space="preserve"> más que informar, transforma conductas y crea una comunidad comprometida. Una solución escalable, humana y pensada para generar impacto real.</w:t>
            </w:r>
          </w:p>
        </w:tc>
      </w:tr>
      <w:tr w:rsidR="3F05820B" w:rsidRPr="00355E78" w14:paraId="060BF5D8" w14:textId="77777777" w:rsidTr="3F05820B">
        <w:trPr>
          <w:trHeight w:val="255"/>
        </w:trPr>
        <w:tc>
          <w:tcPr>
            <w:tcW w:w="2297" w:type="dxa"/>
            <w:tcBorders>
              <w:top w:val="single" w:sz="8" w:space="0" w:color="4472C3"/>
              <w:left w:val="single" w:sz="8" w:space="0" w:color="4472C3"/>
              <w:bottom w:val="single" w:sz="8" w:space="0" w:color="4472C3"/>
              <w:right w:val="single" w:sz="8" w:space="0" w:color="4472C3"/>
            </w:tcBorders>
          </w:tcPr>
          <w:p w14:paraId="3F1D1282" w14:textId="1AF78A0C" w:rsidR="3F05820B" w:rsidRPr="00355E78" w:rsidRDefault="3F05820B" w:rsidP="0037589A">
            <w:pPr>
              <w:spacing w:before="4" w:after="0"/>
              <w:ind w:left="160"/>
              <w:jc w:val="both"/>
              <w:rPr>
                <w:rFonts w:ascii="Times New Roman" w:hAnsi="Times New Roman" w:cs="Times New Roman"/>
              </w:rPr>
            </w:pPr>
            <w:r w:rsidRPr="00355E78">
              <w:rPr>
                <w:rFonts w:ascii="Times New Roman" w:eastAsia="Calibri" w:hAnsi="Times New Roman" w:cs="Times New Roman"/>
                <w:sz w:val="22"/>
                <w:szCs w:val="22"/>
                <w:lang w:val="es"/>
              </w:rPr>
              <w:t>Líder del proyecto:</w:t>
            </w:r>
          </w:p>
        </w:tc>
        <w:tc>
          <w:tcPr>
            <w:tcW w:w="6718" w:type="dxa"/>
            <w:tcBorders>
              <w:top w:val="single" w:sz="8" w:space="0" w:color="4472C3"/>
              <w:left w:val="single" w:sz="8" w:space="0" w:color="4472C3"/>
              <w:bottom w:val="single" w:sz="8" w:space="0" w:color="4472C3"/>
              <w:right w:val="single" w:sz="8" w:space="0" w:color="4472C3"/>
            </w:tcBorders>
          </w:tcPr>
          <w:p w14:paraId="412079E3" w14:textId="6CB93B96" w:rsidR="080E59F8" w:rsidRPr="00355E78" w:rsidRDefault="080E59F8" w:rsidP="0037589A">
            <w:pPr>
              <w:spacing w:before="4" w:after="0"/>
              <w:ind w:left="104"/>
              <w:jc w:val="both"/>
              <w:rPr>
                <w:rFonts w:ascii="Times New Roman" w:eastAsia="Calibri" w:hAnsi="Times New Roman" w:cs="Times New Roman"/>
                <w:color w:val="000000" w:themeColor="text1"/>
                <w:sz w:val="22"/>
                <w:szCs w:val="22"/>
                <w:lang w:val="es"/>
              </w:rPr>
            </w:pPr>
            <w:r w:rsidRPr="00355E78">
              <w:rPr>
                <w:rFonts w:ascii="Times New Roman" w:eastAsia="Calibri" w:hAnsi="Times New Roman" w:cs="Times New Roman"/>
                <w:color w:val="000000" w:themeColor="text1"/>
                <w:sz w:val="22"/>
                <w:szCs w:val="22"/>
              </w:rPr>
              <w:t>Gabriel Leyton</w:t>
            </w:r>
          </w:p>
        </w:tc>
      </w:tr>
      <w:tr w:rsidR="3F05820B" w:rsidRPr="00355E78" w14:paraId="1B781DF5" w14:textId="77777777" w:rsidTr="3F05820B">
        <w:trPr>
          <w:trHeight w:val="255"/>
        </w:trPr>
        <w:tc>
          <w:tcPr>
            <w:tcW w:w="2297" w:type="dxa"/>
            <w:tcBorders>
              <w:top w:val="single" w:sz="8" w:space="0" w:color="4472C3"/>
              <w:left w:val="single" w:sz="8" w:space="0" w:color="4472C3"/>
              <w:bottom w:val="single" w:sz="8" w:space="0" w:color="4472C3"/>
              <w:right w:val="single" w:sz="8" w:space="0" w:color="4472C3"/>
            </w:tcBorders>
          </w:tcPr>
          <w:p w14:paraId="34166195" w14:textId="7E35F68B" w:rsidR="3F05820B" w:rsidRPr="00355E78" w:rsidRDefault="3F05820B" w:rsidP="0037589A">
            <w:pPr>
              <w:spacing w:before="4" w:after="0"/>
              <w:ind w:left="160"/>
              <w:jc w:val="both"/>
              <w:rPr>
                <w:rFonts w:ascii="Times New Roman" w:hAnsi="Times New Roman" w:cs="Times New Roman"/>
              </w:rPr>
            </w:pPr>
            <w:r w:rsidRPr="00355E78">
              <w:rPr>
                <w:rFonts w:ascii="Times New Roman" w:eastAsia="Calibri" w:hAnsi="Times New Roman" w:cs="Times New Roman"/>
                <w:sz w:val="22"/>
                <w:szCs w:val="22"/>
                <w:lang w:val="es"/>
              </w:rPr>
              <w:t>Campus:</w:t>
            </w:r>
          </w:p>
        </w:tc>
        <w:tc>
          <w:tcPr>
            <w:tcW w:w="6718" w:type="dxa"/>
            <w:tcBorders>
              <w:top w:val="single" w:sz="8" w:space="0" w:color="4472C3"/>
              <w:left w:val="single" w:sz="8" w:space="0" w:color="4472C3"/>
              <w:bottom w:val="single" w:sz="8" w:space="0" w:color="4472C3"/>
              <w:right w:val="single" w:sz="8" w:space="0" w:color="4472C3"/>
            </w:tcBorders>
          </w:tcPr>
          <w:p w14:paraId="42FDF28D" w14:textId="00DDBCE9" w:rsidR="3F05820B" w:rsidRPr="00355E78" w:rsidRDefault="3F05820B" w:rsidP="0037589A">
            <w:pPr>
              <w:spacing w:before="4" w:after="0"/>
              <w:ind w:left="105"/>
              <w:jc w:val="both"/>
              <w:rPr>
                <w:rFonts w:ascii="Times New Roman" w:hAnsi="Times New Roman" w:cs="Times New Roman"/>
              </w:rPr>
            </w:pPr>
            <w:r w:rsidRPr="00355E78">
              <w:rPr>
                <w:rFonts w:ascii="Times New Roman" w:eastAsia="Calibri" w:hAnsi="Times New Roman" w:cs="Times New Roman"/>
                <w:sz w:val="22"/>
                <w:szCs w:val="22"/>
                <w:lang w:val="es"/>
              </w:rPr>
              <w:t>San Joaquín</w:t>
            </w:r>
          </w:p>
        </w:tc>
      </w:tr>
      <w:tr w:rsidR="3F05820B" w:rsidRPr="00355E78" w14:paraId="36F6FA57" w14:textId="77777777" w:rsidTr="3F05820B">
        <w:trPr>
          <w:trHeight w:val="1050"/>
        </w:trPr>
        <w:tc>
          <w:tcPr>
            <w:tcW w:w="2297" w:type="dxa"/>
            <w:tcBorders>
              <w:top w:val="single" w:sz="8" w:space="0" w:color="4472C3"/>
              <w:left w:val="single" w:sz="8" w:space="0" w:color="4472C3"/>
              <w:bottom w:val="single" w:sz="8" w:space="0" w:color="4472C3"/>
              <w:right w:val="single" w:sz="8" w:space="0" w:color="4472C3"/>
            </w:tcBorders>
          </w:tcPr>
          <w:p w14:paraId="57D7B022" w14:textId="5A2AFDE3" w:rsidR="3F05820B" w:rsidRPr="00355E78" w:rsidRDefault="3F05820B" w:rsidP="0037589A">
            <w:pPr>
              <w:spacing w:before="4" w:after="0"/>
              <w:ind w:left="160"/>
              <w:jc w:val="both"/>
              <w:rPr>
                <w:rFonts w:ascii="Times New Roman" w:hAnsi="Times New Roman" w:cs="Times New Roman"/>
              </w:rPr>
            </w:pPr>
            <w:r w:rsidRPr="00355E78">
              <w:rPr>
                <w:rFonts w:ascii="Times New Roman" w:eastAsia="Calibri" w:hAnsi="Times New Roman" w:cs="Times New Roman"/>
                <w:sz w:val="22"/>
                <w:szCs w:val="22"/>
                <w:lang w:val="es"/>
              </w:rPr>
              <w:t>Objetivos ODS:</w:t>
            </w:r>
          </w:p>
        </w:tc>
        <w:tc>
          <w:tcPr>
            <w:tcW w:w="6718" w:type="dxa"/>
            <w:tcBorders>
              <w:top w:val="single" w:sz="8" w:space="0" w:color="4472C3"/>
              <w:left w:val="single" w:sz="8" w:space="0" w:color="4472C3"/>
              <w:bottom w:val="single" w:sz="8" w:space="0" w:color="4472C3"/>
              <w:right w:val="single" w:sz="8" w:space="0" w:color="4472C3"/>
            </w:tcBorders>
          </w:tcPr>
          <w:p w14:paraId="063A368F" w14:textId="6035F1C2" w:rsidR="2F9476E0" w:rsidRPr="00355E78" w:rsidRDefault="2F9476E0" w:rsidP="0037589A">
            <w:pPr>
              <w:spacing w:before="4" w:after="0"/>
              <w:ind w:left="105"/>
              <w:jc w:val="both"/>
              <w:rPr>
                <w:rFonts w:ascii="Times New Roman" w:hAnsi="Times New Roman" w:cs="Times New Roman"/>
              </w:rPr>
            </w:pPr>
            <w:r w:rsidRPr="00355E78">
              <w:rPr>
                <w:rFonts w:ascii="Times New Roman" w:hAnsi="Times New Roman" w:cs="Times New Roman"/>
                <w:noProof/>
              </w:rPr>
              <w:drawing>
                <wp:inline distT="0" distB="0" distL="0" distR="0" wp14:anchorId="7866CBF4" wp14:editId="39AB7B9F">
                  <wp:extent cx="1162050" cy="1162050"/>
                  <wp:effectExtent l="0" t="0" r="0" b="0"/>
                  <wp:docPr id="1573549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49631" name=""/>
                          <pic:cNvPicPr/>
                        </pic:nvPicPr>
                        <pic:blipFill>
                          <a:blip r:embed="rId8">
                            <a:extLst>
                              <a:ext uri="{28A0092B-C50C-407E-A947-70E740481C1C}">
                                <a14:useLocalDpi xmlns:a14="http://schemas.microsoft.com/office/drawing/2010/main"/>
                              </a:ext>
                            </a:extLst>
                          </a:blip>
                          <a:stretch>
                            <a:fillRect/>
                          </a:stretch>
                        </pic:blipFill>
                        <pic:spPr>
                          <a:xfrm>
                            <a:off x="0" y="0"/>
                            <a:ext cx="1162050" cy="1162050"/>
                          </a:xfrm>
                          <a:prstGeom prst="rect">
                            <a:avLst/>
                          </a:prstGeom>
                        </pic:spPr>
                      </pic:pic>
                    </a:graphicData>
                  </a:graphic>
                </wp:inline>
              </w:drawing>
            </w:r>
          </w:p>
        </w:tc>
      </w:tr>
    </w:tbl>
    <w:p w14:paraId="07420F69" w14:textId="1676AE0F" w:rsidR="00D216CF" w:rsidRPr="00355E78" w:rsidRDefault="519ADCAE" w:rsidP="0037589A">
      <w:pPr>
        <w:spacing w:before="10" w:after="0"/>
        <w:jc w:val="both"/>
        <w:rPr>
          <w:rFonts w:ascii="Times New Roman" w:hAnsi="Times New Roman" w:cs="Times New Roman"/>
        </w:rPr>
      </w:pPr>
      <w:r w:rsidRPr="00355E78">
        <w:rPr>
          <w:rFonts w:ascii="Times New Roman" w:eastAsia="Calibri" w:hAnsi="Times New Roman" w:cs="Times New Roman"/>
          <w:b/>
          <w:bCs/>
          <w:sz w:val="22"/>
          <w:szCs w:val="22"/>
          <w:lang w:val="es"/>
        </w:rPr>
        <w:t xml:space="preserve"> </w:t>
      </w:r>
    </w:p>
    <w:p w14:paraId="6344355A" w14:textId="3AA6ADBE" w:rsidR="00D216CF" w:rsidRPr="00355E78" w:rsidRDefault="519ADCAE" w:rsidP="0037589A">
      <w:pPr>
        <w:spacing w:after="0"/>
        <w:ind w:left="126"/>
        <w:jc w:val="both"/>
        <w:rPr>
          <w:rFonts w:ascii="Times New Roman" w:hAnsi="Times New Roman" w:cs="Times New Roman"/>
        </w:rPr>
      </w:pPr>
      <w:r w:rsidRPr="00355E78">
        <w:rPr>
          <w:rFonts w:ascii="Times New Roman" w:eastAsia="Calibri" w:hAnsi="Times New Roman" w:cs="Times New Roman"/>
          <w:b/>
          <w:bCs/>
          <w:sz w:val="22"/>
          <w:szCs w:val="22"/>
          <w:lang w:val="es"/>
        </w:rPr>
        <w:t>Equipo compuesto por:</w:t>
      </w:r>
      <w:r w:rsidR="00876D0C">
        <w:rPr>
          <w:rFonts w:ascii="Times New Roman" w:eastAsia="Calibri" w:hAnsi="Times New Roman" w:cs="Times New Roman"/>
          <w:b/>
          <w:bCs/>
          <w:sz w:val="22"/>
          <w:szCs w:val="22"/>
          <w:lang w:val="es"/>
        </w:rPr>
        <w:t xml:space="preserve"> </w:t>
      </w:r>
    </w:p>
    <w:tbl>
      <w:tblPr>
        <w:tblW w:w="0" w:type="auto"/>
        <w:tblInd w:w="195" w:type="dxa"/>
        <w:tblLayout w:type="fixed"/>
        <w:tblLook w:val="01E0" w:firstRow="1" w:lastRow="1" w:firstColumn="1" w:lastColumn="1" w:noHBand="0" w:noVBand="0"/>
      </w:tblPr>
      <w:tblGrid>
        <w:gridCol w:w="3012"/>
        <w:gridCol w:w="4088"/>
        <w:gridCol w:w="1915"/>
      </w:tblGrid>
      <w:tr w:rsidR="3F05820B" w:rsidRPr="00355E78" w14:paraId="7BE08436" w14:textId="77777777" w:rsidTr="3F05820B">
        <w:trPr>
          <w:trHeight w:val="360"/>
        </w:trPr>
        <w:tc>
          <w:tcPr>
            <w:tcW w:w="3012" w:type="dxa"/>
            <w:tcBorders>
              <w:top w:val="single" w:sz="8" w:space="0" w:color="4472C3"/>
              <w:left w:val="single" w:sz="8" w:space="0" w:color="4472C3"/>
              <w:bottom w:val="single" w:sz="8" w:space="0" w:color="4472C3"/>
              <w:right w:val="single" w:sz="8" w:space="0" w:color="4472C3"/>
            </w:tcBorders>
          </w:tcPr>
          <w:p w14:paraId="21EFAFBD" w14:textId="5AD72B75" w:rsidR="76577030" w:rsidRPr="00355E78" w:rsidRDefault="76577030" w:rsidP="0037589A">
            <w:pPr>
              <w:spacing w:before="1" w:after="0"/>
              <w:ind w:left="105"/>
              <w:jc w:val="both"/>
              <w:rPr>
                <w:rFonts w:ascii="Times New Roman" w:hAnsi="Times New Roman" w:cs="Times New Roman"/>
              </w:rPr>
            </w:pPr>
            <w:r w:rsidRPr="00355E78">
              <w:rPr>
                <w:rFonts w:ascii="Times New Roman" w:eastAsia="Calibri" w:hAnsi="Times New Roman" w:cs="Times New Roman"/>
                <w:sz w:val="22"/>
                <w:szCs w:val="22"/>
                <w:lang w:val="es"/>
              </w:rPr>
              <w:t>José Manzano</w:t>
            </w:r>
          </w:p>
        </w:tc>
        <w:tc>
          <w:tcPr>
            <w:tcW w:w="4088" w:type="dxa"/>
            <w:tcBorders>
              <w:top w:val="single" w:sz="8" w:space="0" w:color="4472C3"/>
              <w:left w:val="single" w:sz="8" w:space="0" w:color="4472C3"/>
              <w:bottom w:val="single" w:sz="8" w:space="0" w:color="4472C3"/>
              <w:right w:val="single" w:sz="8" w:space="0" w:color="4472C3"/>
            </w:tcBorders>
          </w:tcPr>
          <w:p w14:paraId="55E2990A" w14:textId="0CBC9A99" w:rsidR="7DF2823D" w:rsidRPr="00355E78" w:rsidRDefault="7DF2823D" w:rsidP="0037589A">
            <w:pPr>
              <w:spacing w:before="1" w:after="0"/>
              <w:ind w:left="331"/>
              <w:jc w:val="both"/>
              <w:rPr>
                <w:rFonts w:ascii="Times New Roman" w:eastAsia="Calibri" w:hAnsi="Times New Roman" w:cs="Times New Roman"/>
                <w:sz w:val="22"/>
                <w:szCs w:val="22"/>
                <w:lang w:val="es"/>
              </w:rPr>
            </w:pPr>
            <w:hyperlink r:id="rId9">
              <w:r w:rsidRPr="00355E78">
                <w:rPr>
                  <w:rStyle w:val="Hipervnculo"/>
                  <w:rFonts w:ascii="Times New Roman" w:eastAsia="Calibri" w:hAnsi="Times New Roman" w:cs="Times New Roman"/>
                  <w:sz w:val="22"/>
                  <w:szCs w:val="22"/>
                  <w:lang w:val="es"/>
                </w:rPr>
                <w:t xml:space="preserve">José Manzano | </w:t>
              </w:r>
              <w:r w:rsidR="008663BD" w:rsidRPr="00355E78">
                <w:rPr>
                  <w:rStyle w:val="Hipervnculo"/>
                  <w:rFonts w:ascii="Times New Roman" w:eastAsia="Calibri" w:hAnsi="Times New Roman" w:cs="Times New Roman"/>
                  <w:sz w:val="22"/>
                  <w:szCs w:val="22"/>
                  <w:lang w:val="es"/>
                </w:rPr>
                <w:t>LinkedIn</w:t>
              </w:r>
            </w:hyperlink>
          </w:p>
        </w:tc>
        <w:tc>
          <w:tcPr>
            <w:tcW w:w="1915" w:type="dxa"/>
            <w:tcBorders>
              <w:top w:val="single" w:sz="8" w:space="0" w:color="4472C3"/>
              <w:left w:val="single" w:sz="8" w:space="0" w:color="4472C3"/>
              <w:bottom w:val="single" w:sz="8" w:space="0" w:color="4472C3"/>
              <w:right w:val="single" w:sz="8" w:space="0" w:color="4472C3"/>
            </w:tcBorders>
          </w:tcPr>
          <w:p w14:paraId="6908DE94" w14:textId="76AB1351" w:rsidR="11988496" w:rsidRPr="00355E78" w:rsidRDefault="11988496" w:rsidP="0037589A">
            <w:pPr>
              <w:spacing w:before="1" w:after="0"/>
              <w:ind w:left="103"/>
              <w:jc w:val="both"/>
              <w:rPr>
                <w:rFonts w:ascii="Times New Roman" w:hAnsi="Times New Roman" w:cs="Times New Roman"/>
              </w:rPr>
            </w:pPr>
            <w:r w:rsidRPr="00355E78">
              <w:rPr>
                <w:rFonts w:ascii="Times New Roman" w:eastAsia="Calibri" w:hAnsi="Times New Roman" w:cs="Times New Roman"/>
                <w:sz w:val="22"/>
                <w:szCs w:val="22"/>
                <w:lang w:val="es"/>
              </w:rPr>
              <w:t>+56934856555</w:t>
            </w:r>
          </w:p>
        </w:tc>
      </w:tr>
      <w:tr w:rsidR="3F05820B" w:rsidRPr="00355E78" w14:paraId="65CC965F" w14:textId="77777777" w:rsidTr="3F05820B">
        <w:trPr>
          <w:trHeight w:val="360"/>
        </w:trPr>
        <w:tc>
          <w:tcPr>
            <w:tcW w:w="3012" w:type="dxa"/>
            <w:tcBorders>
              <w:top w:val="single" w:sz="8" w:space="0" w:color="4472C3"/>
              <w:left w:val="single" w:sz="8" w:space="0" w:color="4472C3"/>
              <w:bottom w:val="single" w:sz="8" w:space="0" w:color="4472C3"/>
              <w:right w:val="single" w:sz="8" w:space="0" w:color="4472C3"/>
            </w:tcBorders>
          </w:tcPr>
          <w:p w14:paraId="1A61C522" w14:textId="7A8AA227" w:rsidR="744552AB" w:rsidRPr="00355E78" w:rsidRDefault="744552AB" w:rsidP="0037589A">
            <w:pPr>
              <w:spacing w:before="4" w:after="0"/>
              <w:ind w:left="105"/>
              <w:jc w:val="both"/>
              <w:rPr>
                <w:rFonts w:ascii="Times New Roman" w:eastAsia="Calibri" w:hAnsi="Times New Roman" w:cs="Times New Roman"/>
                <w:sz w:val="22"/>
                <w:szCs w:val="22"/>
                <w:lang w:val="es"/>
              </w:rPr>
            </w:pPr>
            <w:r w:rsidRPr="00355E78">
              <w:rPr>
                <w:rFonts w:ascii="Times New Roman" w:eastAsia="Calibri" w:hAnsi="Times New Roman" w:cs="Times New Roman"/>
                <w:sz w:val="22"/>
                <w:szCs w:val="22"/>
                <w:lang w:val="es"/>
              </w:rPr>
              <w:t>Sharon Andrade</w:t>
            </w:r>
          </w:p>
        </w:tc>
        <w:tc>
          <w:tcPr>
            <w:tcW w:w="4088" w:type="dxa"/>
            <w:tcBorders>
              <w:top w:val="single" w:sz="8" w:space="0" w:color="4472C3"/>
              <w:left w:val="single" w:sz="8" w:space="0" w:color="4472C3"/>
              <w:bottom w:val="single" w:sz="8" w:space="0" w:color="4472C3"/>
              <w:right w:val="single" w:sz="8" w:space="0" w:color="4472C3"/>
            </w:tcBorders>
          </w:tcPr>
          <w:p w14:paraId="69E04B65" w14:textId="714A03FC" w:rsidR="7A196B2C" w:rsidRPr="00355E78" w:rsidRDefault="7A196B2C" w:rsidP="0037589A">
            <w:pPr>
              <w:spacing w:before="4" w:after="0"/>
              <w:ind w:left="331"/>
              <w:jc w:val="both"/>
              <w:rPr>
                <w:rFonts w:ascii="Times New Roman" w:eastAsia="Calibri" w:hAnsi="Times New Roman" w:cs="Times New Roman"/>
                <w:sz w:val="22"/>
                <w:szCs w:val="22"/>
              </w:rPr>
            </w:pPr>
            <w:hyperlink r:id="rId10">
              <w:r w:rsidRPr="00355E78">
                <w:rPr>
                  <w:rStyle w:val="Hipervnculo"/>
                  <w:rFonts w:ascii="Times New Roman" w:eastAsia="Calibri" w:hAnsi="Times New Roman" w:cs="Times New Roman"/>
                  <w:sz w:val="22"/>
                  <w:szCs w:val="22"/>
                </w:rPr>
                <w:t>Sharon Andrade Rosado | LinkedIn</w:t>
              </w:r>
            </w:hyperlink>
          </w:p>
        </w:tc>
        <w:tc>
          <w:tcPr>
            <w:tcW w:w="1915" w:type="dxa"/>
            <w:tcBorders>
              <w:top w:val="single" w:sz="8" w:space="0" w:color="4472C3"/>
              <w:left w:val="single" w:sz="8" w:space="0" w:color="4472C3"/>
              <w:bottom w:val="single" w:sz="8" w:space="0" w:color="4472C3"/>
              <w:right w:val="single" w:sz="8" w:space="0" w:color="4472C3"/>
            </w:tcBorders>
          </w:tcPr>
          <w:p w14:paraId="5B04A332" w14:textId="046A544D" w:rsidR="5F0DC35C" w:rsidRPr="00355E78" w:rsidRDefault="5F0DC35C" w:rsidP="0037589A">
            <w:pPr>
              <w:spacing w:before="4" w:after="0"/>
              <w:ind w:left="103"/>
              <w:jc w:val="both"/>
              <w:rPr>
                <w:rFonts w:ascii="Times New Roman" w:eastAsia="Calibri" w:hAnsi="Times New Roman" w:cs="Times New Roman"/>
                <w:sz w:val="22"/>
                <w:szCs w:val="22"/>
                <w:lang w:val="es"/>
              </w:rPr>
            </w:pPr>
            <w:r w:rsidRPr="00355E78">
              <w:rPr>
                <w:rFonts w:ascii="Times New Roman" w:eastAsia="Calibri" w:hAnsi="Times New Roman" w:cs="Times New Roman"/>
                <w:sz w:val="22"/>
                <w:szCs w:val="22"/>
                <w:lang w:val="es"/>
              </w:rPr>
              <w:t>+56972460960</w:t>
            </w:r>
          </w:p>
        </w:tc>
      </w:tr>
      <w:tr w:rsidR="3F05820B" w:rsidRPr="00355E78" w14:paraId="056A3F37" w14:textId="77777777" w:rsidTr="3F05820B">
        <w:trPr>
          <w:trHeight w:val="360"/>
        </w:trPr>
        <w:tc>
          <w:tcPr>
            <w:tcW w:w="3012" w:type="dxa"/>
            <w:tcBorders>
              <w:top w:val="single" w:sz="8" w:space="0" w:color="4472C3"/>
              <w:left w:val="single" w:sz="8" w:space="0" w:color="4472C3"/>
              <w:bottom w:val="single" w:sz="8" w:space="0" w:color="4472C3"/>
              <w:right w:val="single" w:sz="8" w:space="0" w:color="4472C3"/>
            </w:tcBorders>
          </w:tcPr>
          <w:p w14:paraId="7A11D31A" w14:textId="406F6B0A" w:rsidR="79148493" w:rsidRPr="00355E78" w:rsidRDefault="79148493" w:rsidP="0037589A">
            <w:pPr>
              <w:spacing w:before="4" w:after="0"/>
              <w:ind w:left="105"/>
              <w:jc w:val="both"/>
              <w:rPr>
                <w:rFonts w:ascii="Times New Roman" w:hAnsi="Times New Roman" w:cs="Times New Roman"/>
              </w:rPr>
            </w:pPr>
            <w:r w:rsidRPr="00355E78">
              <w:rPr>
                <w:rFonts w:ascii="Times New Roman" w:eastAsia="Calibri" w:hAnsi="Times New Roman" w:cs="Times New Roman"/>
                <w:sz w:val="22"/>
                <w:szCs w:val="22"/>
              </w:rPr>
              <w:t xml:space="preserve">Gabriel </w:t>
            </w:r>
            <w:proofErr w:type="spellStart"/>
            <w:r w:rsidRPr="00355E78">
              <w:rPr>
                <w:rFonts w:ascii="Times New Roman" w:eastAsia="Calibri" w:hAnsi="Times New Roman" w:cs="Times New Roman"/>
                <w:sz w:val="22"/>
                <w:szCs w:val="22"/>
              </w:rPr>
              <w:t>Leyto</w:t>
            </w:r>
            <w:proofErr w:type="spellEnd"/>
            <w:r w:rsidRPr="00355E78">
              <w:rPr>
                <w:rFonts w:ascii="Times New Roman" w:eastAsia="Calibri" w:hAnsi="Times New Roman" w:cs="Times New Roman"/>
                <w:sz w:val="22"/>
                <w:szCs w:val="22"/>
                <w:lang w:val="es"/>
              </w:rPr>
              <w:t>n</w:t>
            </w:r>
          </w:p>
        </w:tc>
        <w:tc>
          <w:tcPr>
            <w:tcW w:w="4088" w:type="dxa"/>
            <w:tcBorders>
              <w:top w:val="single" w:sz="8" w:space="0" w:color="4472C3"/>
              <w:left w:val="single" w:sz="8" w:space="0" w:color="4472C3"/>
              <w:bottom w:val="single" w:sz="8" w:space="0" w:color="4472C3"/>
              <w:right w:val="single" w:sz="8" w:space="0" w:color="4472C3"/>
            </w:tcBorders>
          </w:tcPr>
          <w:p w14:paraId="2AB3AD1D" w14:textId="3B6F19FF" w:rsidR="0FC3EA60" w:rsidRPr="00355E78" w:rsidRDefault="0FC3EA60" w:rsidP="0037589A">
            <w:pPr>
              <w:spacing w:before="4" w:after="0"/>
              <w:ind w:left="331"/>
              <w:jc w:val="both"/>
              <w:rPr>
                <w:rFonts w:ascii="Times New Roman" w:hAnsi="Times New Roman" w:cs="Times New Roman"/>
              </w:rPr>
            </w:pPr>
            <w:hyperlink r:id="rId11">
              <w:proofErr w:type="spellStart"/>
              <w:r w:rsidRPr="00355E78">
                <w:rPr>
                  <w:rStyle w:val="Hipervnculo"/>
                  <w:rFonts w:ascii="Times New Roman" w:eastAsia="Calibri" w:hAnsi="Times New Roman" w:cs="Times New Roman"/>
                  <w:sz w:val="22"/>
                  <w:szCs w:val="22"/>
                </w:rPr>
                <w:t>Gabr</w:t>
              </w:r>
              <w:r w:rsidRPr="00355E78">
                <w:rPr>
                  <w:rStyle w:val="Hipervnculo"/>
                  <w:rFonts w:ascii="Times New Roman" w:eastAsia="Calibri" w:hAnsi="Times New Roman" w:cs="Times New Roman"/>
                  <w:sz w:val="22"/>
                  <w:szCs w:val="22"/>
                  <w:lang w:val="es"/>
                </w:rPr>
                <w:t>iel</w:t>
              </w:r>
              <w:proofErr w:type="spellEnd"/>
              <w:r w:rsidRPr="00355E78">
                <w:rPr>
                  <w:rStyle w:val="Hipervnculo"/>
                  <w:rFonts w:ascii="Times New Roman" w:eastAsia="Calibri" w:hAnsi="Times New Roman" w:cs="Times New Roman"/>
                  <w:sz w:val="22"/>
                  <w:szCs w:val="22"/>
                  <w:lang w:val="es"/>
                </w:rPr>
                <w:t xml:space="preserve"> Leyton | LinkedIn</w:t>
              </w:r>
            </w:hyperlink>
          </w:p>
        </w:tc>
        <w:tc>
          <w:tcPr>
            <w:tcW w:w="1915" w:type="dxa"/>
            <w:tcBorders>
              <w:top w:val="single" w:sz="8" w:space="0" w:color="4472C3"/>
              <w:left w:val="single" w:sz="8" w:space="0" w:color="4472C3"/>
              <w:bottom w:val="single" w:sz="8" w:space="0" w:color="4472C3"/>
              <w:right w:val="single" w:sz="8" w:space="0" w:color="4472C3"/>
            </w:tcBorders>
          </w:tcPr>
          <w:p w14:paraId="2ED0D497" w14:textId="64A6C57A" w:rsidR="1523A7C8" w:rsidRPr="00355E78" w:rsidRDefault="1523A7C8" w:rsidP="0037589A">
            <w:pPr>
              <w:spacing w:before="4" w:after="0"/>
              <w:ind w:left="103"/>
              <w:jc w:val="both"/>
              <w:rPr>
                <w:rFonts w:ascii="Times New Roman" w:eastAsia="Calibri" w:hAnsi="Times New Roman" w:cs="Times New Roman"/>
                <w:sz w:val="22"/>
                <w:szCs w:val="22"/>
                <w:lang w:val="es"/>
              </w:rPr>
            </w:pPr>
            <w:r w:rsidRPr="00355E78">
              <w:rPr>
                <w:rFonts w:ascii="Times New Roman" w:eastAsia="Calibri" w:hAnsi="Times New Roman" w:cs="Times New Roman"/>
                <w:sz w:val="22"/>
                <w:szCs w:val="22"/>
                <w:lang w:val="es"/>
              </w:rPr>
              <w:t>+56965058725</w:t>
            </w:r>
          </w:p>
        </w:tc>
      </w:tr>
      <w:tr w:rsidR="3F05820B" w:rsidRPr="00355E78" w14:paraId="3789B6AE" w14:textId="77777777" w:rsidTr="3F05820B">
        <w:trPr>
          <w:trHeight w:val="360"/>
        </w:trPr>
        <w:tc>
          <w:tcPr>
            <w:tcW w:w="3012" w:type="dxa"/>
            <w:tcBorders>
              <w:top w:val="single" w:sz="8" w:space="0" w:color="4472C3"/>
              <w:left w:val="single" w:sz="8" w:space="0" w:color="4472C3"/>
              <w:bottom w:val="single" w:sz="8" w:space="0" w:color="4472C3"/>
              <w:right w:val="single" w:sz="8" w:space="0" w:color="4472C3"/>
            </w:tcBorders>
          </w:tcPr>
          <w:p w14:paraId="5FBE5532" w14:textId="24DE8F79" w:rsidR="287CAA2B" w:rsidRPr="00355E78" w:rsidRDefault="287CAA2B" w:rsidP="0037589A">
            <w:pPr>
              <w:spacing w:before="4" w:after="0"/>
              <w:ind w:left="105"/>
              <w:jc w:val="both"/>
              <w:rPr>
                <w:rFonts w:ascii="Times New Roman" w:hAnsi="Times New Roman" w:cs="Times New Roman"/>
              </w:rPr>
            </w:pPr>
            <w:r w:rsidRPr="00355E78">
              <w:rPr>
                <w:rFonts w:ascii="Times New Roman" w:eastAsia="Calibri" w:hAnsi="Times New Roman" w:cs="Times New Roman"/>
                <w:sz w:val="22"/>
                <w:szCs w:val="22"/>
              </w:rPr>
              <w:t xml:space="preserve">Vicente </w:t>
            </w:r>
            <w:proofErr w:type="spellStart"/>
            <w:r w:rsidRPr="00355E78">
              <w:rPr>
                <w:rFonts w:ascii="Times New Roman" w:eastAsia="Calibri" w:hAnsi="Times New Roman" w:cs="Times New Roman"/>
                <w:sz w:val="22"/>
                <w:szCs w:val="22"/>
              </w:rPr>
              <w:t>Ill</w:t>
            </w:r>
            <w:r w:rsidRPr="00355E78">
              <w:rPr>
                <w:rFonts w:ascii="Times New Roman" w:eastAsia="Calibri" w:hAnsi="Times New Roman" w:cs="Times New Roman"/>
                <w:sz w:val="22"/>
                <w:szCs w:val="22"/>
                <w:lang w:val="es"/>
              </w:rPr>
              <w:t>anes</w:t>
            </w:r>
            <w:proofErr w:type="spellEnd"/>
          </w:p>
        </w:tc>
        <w:tc>
          <w:tcPr>
            <w:tcW w:w="4088" w:type="dxa"/>
            <w:tcBorders>
              <w:top w:val="single" w:sz="8" w:space="0" w:color="4472C3"/>
              <w:left w:val="single" w:sz="8" w:space="0" w:color="4472C3"/>
              <w:bottom w:val="single" w:sz="8" w:space="0" w:color="4472C3"/>
              <w:right w:val="single" w:sz="8" w:space="0" w:color="4472C3"/>
            </w:tcBorders>
          </w:tcPr>
          <w:p w14:paraId="22C97BB2" w14:textId="48BEAB16" w:rsidR="287CAA2B" w:rsidRPr="00355E78" w:rsidRDefault="287CAA2B" w:rsidP="0037589A">
            <w:pPr>
              <w:spacing w:before="4" w:after="0"/>
              <w:ind w:left="331"/>
              <w:jc w:val="both"/>
              <w:rPr>
                <w:rFonts w:ascii="Times New Roman" w:eastAsia="Calibri" w:hAnsi="Times New Roman" w:cs="Times New Roman"/>
                <w:sz w:val="22"/>
                <w:szCs w:val="22"/>
                <w:lang w:val="es"/>
              </w:rPr>
            </w:pPr>
            <w:hyperlink r:id="rId12">
              <w:r w:rsidRPr="00355E78">
                <w:rPr>
                  <w:rStyle w:val="Hipervnculo"/>
                  <w:rFonts w:ascii="Times New Roman" w:eastAsia="Calibri" w:hAnsi="Times New Roman" w:cs="Times New Roman"/>
                  <w:sz w:val="22"/>
                  <w:szCs w:val="22"/>
                </w:rPr>
                <w:t xml:space="preserve">Vicente </w:t>
              </w:r>
              <w:proofErr w:type="spellStart"/>
              <w:r w:rsidRPr="00355E78">
                <w:rPr>
                  <w:rStyle w:val="Hipervnculo"/>
                  <w:rFonts w:ascii="Times New Roman" w:eastAsia="Calibri" w:hAnsi="Times New Roman" w:cs="Times New Roman"/>
                  <w:sz w:val="22"/>
                  <w:szCs w:val="22"/>
                </w:rPr>
                <w:t>Il</w:t>
              </w:r>
              <w:r w:rsidRPr="00355E78">
                <w:rPr>
                  <w:rStyle w:val="Hipervnculo"/>
                  <w:rFonts w:ascii="Times New Roman" w:eastAsia="Calibri" w:hAnsi="Times New Roman" w:cs="Times New Roman"/>
                  <w:sz w:val="22"/>
                  <w:szCs w:val="22"/>
                  <w:lang w:val="es"/>
                </w:rPr>
                <w:t>lanes</w:t>
              </w:r>
              <w:proofErr w:type="spellEnd"/>
              <w:r w:rsidRPr="00355E78">
                <w:rPr>
                  <w:rStyle w:val="Hipervnculo"/>
                  <w:rFonts w:ascii="Times New Roman" w:eastAsia="Calibri" w:hAnsi="Times New Roman" w:cs="Times New Roman"/>
                  <w:sz w:val="22"/>
                  <w:szCs w:val="22"/>
                  <w:lang w:val="es"/>
                </w:rPr>
                <w:t xml:space="preserve"> | LinkedIn</w:t>
              </w:r>
            </w:hyperlink>
          </w:p>
        </w:tc>
        <w:tc>
          <w:tcPr>
            <w:tcW w:w="1915" w:type="dxa"/>
            <w:tcBorders>
              <w:top w:val="single" w:sz="8" w:space="0" w:color="4472C3"/>
              <w:left w:val="single" w:sz="8" w:space="0" w:color="4472C3"/>
              <w:bottom w:val="single" w:sz="8" w:space="0" w:color="4472C3"/>
              <w:right w:val="single" w:sz="8" w:space="0" w:color="4472C3"/>
            </w:tcBorders>
          </w:tcPr>
          <w:p w14:paraId="29F801D2" w14:textId="78D80870" w:rsidR="44F8007B" w:rsidRPr="00355E78" w:rsidRDefault="44F8007B" w:rsidP="0037589A">
            <w:pPr>
              <w:spacing w:before="4" w:after="0"/>
              <w:ind w:left="103"/>
              <w:jc w:val="both"/>
              <w:rPr>
                <w:rFonts w:ascii="Times New Roman" w:eastAsia="Calibri" w:hAnsi="Times New Roman" w:cs="Times New Roman"/>
                <w:sz w:val="22"/>
                <w:szCs w:val="22"/>
                <w:lang w:val="es"/>
              </w:rPr>
            </w:pPr>
            <w:r w:rsidRPr="00355E78">
              <w:rPr>
                <w:rFonts w:ascii="Times New Roman" w:eastAsia="Calibri" w:hAnsi="Times New Roman" w:cs="Times New Roman"/>
                <w:sz w:val="22"/>
                <w:szCs w:val="22"/>
                <w:lang w:val="es"/>
              </w:rPr>
              <w:t>+56950998823</w:t>
            </w:r>
          </w:p>
        </w:tc>
      </w:tr>
      <w:tr w:rsidR="3F05820B" w:rsidRPr="00355E78" w14:paraId="57F972CA" w14:textId="77777777" w:rsidTr="3F05820B">
        <w:trPr>
          <w:trHeight w:val="360"/>
        </w:trPr>
        <w:tc>
          <w:tcPr>
            <w:tcW w:w="3012" w:type="dxa"/>
            <w:tcBorders>
              <w:top w:val="single" w:sz="8" w:space="0" w:color="4472C3"/>
              <w:left w:val="single" w:sz="8" w:space="0" w:color="4472C3"/>
              <w:bottom w:val="single" w:sz="8" w:space="0" w:color="4472C3"/>
              <w:right w:val="single" w:sz="8" w:space="0" w:color="4472C3"/>
            </w:tcBorders>
          </w:tcPr>
          <w:p w14:paraId="2D399228" w14:textId="32E8B879" w:rsidR="4447CFAE" w:rsidRPr="00355E78" w:rsidRDefault="4447CFAE" w:rsidP="0037589A">
            <w:pPr>
              <w:spacing w:before="1" w:after="0"/>
              <w:ind w:left="105"/>
              <w:jc w:val="both"/>
              <w:rPr>
                <w:rFonts w:ascii="Times New Roman" w:eastAsia="Calibri" w:hAnsi="Times New Roman" w:cs="Times New Roman"/>
                <w:sz w:val="22"/>
                <w:szCs w:val="22"/>
                <w:lang w:val="es"/>
              </w:rPr>
            </w:pPr>
            <w:r w:rsidRPr="00355E78">
              <w:rPr>
                <w:rFonts w:ascii="Times New Roman" w:eastAsia="Calibri" w:hAnsi="Times New Roman" w:cs="Times New Roman"/>
                <w:sz w:val="22"/>
                <w:szCs w:val="22"/>
                <w:lang w:val="es"/>
              </w:rPr>
              <w:t>Manuel Silva</w:t>
            </w:r>
          </w:p>
        </w:tc>
        <w:tc>
          <w:tcPr>
            <w:tcW w:w="4088" w:type="dxa"/>
            <w:tcBorders>
              <w:top w:val="single" w:sz="8" w:space="0" w:color="4472C3"/>
              <w:left w:val="single" w:sz="8" w:space="0" w:color="4472C3"/>
              <w:bottom w:val="single" w:sz="8" w:space="0" w:color="4472C3"/>
              <w:right w:val="single" w:sz="8" w:space="0" w:color="4472C3"/>
            </w:tcBorders>
          </w:tcPr>
          <w:p w14:paraId="4242D30B" w14:textId="597A70AB" w:rsidR="399503E2" w:rsidRPr="00355E78" w:rsidRDefault="399503E2" w:rsidP="0037589A">
            <w:pPr>
              <w:spacing w:before="4" w:after="0"/>
              <w:ind w:left="331"/>
              <w:jc w:val="both"/>
              <w:rPr>
                <w:rFonts w:ascii="Times New Roman" w:eastAsia="Calibri" w:hAnsi="Times New Roman" w:cs="Times New Roman"/>
                <w:sz w:val="22"/>
                <w:szCs w:val="22"/>
              </w:rPr>
            </w:pPr>
            <w:hyperlink r:id="rId13">
              <w:r w:rsidRPr="00355E78">
                <w:rPr>
                  <w:rStyle w:val="Hipervnculo"/>
                  <w:rFonts w:ascii="Times New Roman" w:eastAsia="Calibri" w:hAnsi="Times New Roman" w:cs="Times New Roman"/>
                  <w:sz w:val="22"/>
                  <w:szCs w:val="22"/>
                </w:rPr>
                <w:t>Manuel Silva Contreras| LinkedIn</w:t>
              </w:r>
            </w:hyperlink>
          </w:p>
        </w:tc>
        <w:tc>
          <w:tcPr>
            <w:tcW w:w="1915" w:type="dxa"/>
            <w:tcBorders>
              <w:top w:val="single" w:sz="8" w:space="0" w:color="4472C3"/>
              <w:left w:val="single" w:sz="8" w:space="0" w:color="4472C3"/>
              <w:bottom w:val="single" w:sz="8" w:space="0" w:color="4472C3"/>
              <w:right w:val="single" w:sz="8" w:space="0" w:color="4472C3"/>
            </w:tcBorders>
          </w:tcPr>
          <w:p w14:paraId="79FB834A" w14:textId="60EBE2C1" w:rsidR="399503E2" w:rsidRPr="00355E78" w:rsidRDefault="399503E2" w:rsidP="0037589A">
            <w:pPr>
              <w:spacing w:before="1" w:after="0"/>
              <w:jc w:val="both"/>
              <w:rPr>
                <w:rFonts w:ascii="Times New Roman" w:eastAsia="Calibri" w:hAnsi="Times New Roman" w:cs="Times New Roman"/>
                <w:sz w:val="22"/>
                <w:szCs w:val="22"/>
                <w:lang w:val="es"/>
              </w:rPr>
            </w:pPr>
            <w:r w:rsidRPr="00355E78">
              <w:rPr>
                <w:rFonts w:ascii="Times New Roman" w:eastAsia="Calibri" w:hAnsi="Times New Roman" w:cs="Times New Roman"/>
                <w:sz w:val="22"/>
                <w:szCs w:val="22"/>
                <w:lang w:val="es"/>
              </w:rPr>
              <w:t xml:space="preserve">  +56973750670</w:t>
            </w:r>
          </w:p>
        </w:tc>
      </w:tr>
      <w:tr w:rsidR="3F05820B" w:rsidRPr="00355E78" w14:paraId="06CADACE" w14:textId="77777777" w:rsidTr="3F05820B">
        <w:trPr>
          <w:trHeight w:val="300"/>
        </w:trPr>
        <w:tc>
          <w:tcPr>
            <w:tcW w:w="3012" w:type="dxa"/>
            <w:tcBorders>
              <w:top w:val="single" w:sz="8" w:space="0" w:color="4472C3"/>
              <w:left w:val="single" w:sz="8" w:space="0" w:color="4472C3"/>
              <w:bottom w:val="single" w:sz="8" w:space="0" w:color="4472C3"/>
              <w:right w:val="single" w:sz="8" w:space="0" w:color="4472C3"/>
            </w:tcBorders>
          </w:tcPr>
          <w:p w14:paraId="47AB31BF" w14:textId="3FEA4F7C" w:rsidR="5171FAAC" w:rsidRPr="00355E78" w:rsidRDefault="5171FAAC" w:rsidP="0037589A">
            <w:pPr>
              <w:spacing w:before="1" w:after="0"/>
              <w:ind w:left="105"/>
              <w:jc w:val="both"/>
              <w:rPr>
                <w:rFonts w:ascii="Times New Roman" w:eastAsia="Calibri" w:hAnsi="Times New Roman" w:cs="Times New Roman"/>
                <w:sz w:val="22"/>
                <w:szCs w:val="22"/>
                <w:lang w:val="es"/>
              </w:rPr>
            </w:pPr>
            <w:r w:rsidRPr="00355E78">
              <w:rPr>
                <w:rFonts w:ascii="Times New Roman" w:eastAsia="Calibri" w:hAnsi="Times New Roman" w:cs="Times New Roman"/>
                <w:sz w:val="22"/>
                <w:szCs w:val="22"/>
              </w:rPr>
              <w:t xml:space="preserve">Thomas </w:t>
            </w:r>
            <w:r w:rsidR="1EFFDDA5" w:rsidRPr="00355E78">
              <w:rPr>
                <w:rFonts w:ascii="Times New Roman" w:eastAsia="Calibri" w:hAnsi="Times New Roman" w:cs="Times New Roman"/>
                <w:sz w:val="22"/>
                <w:szCs w:val="22"/>
                <w:lang w:val="es"/>
              </w:rPr>
              <w:t>Rodríguez</w:t>
            </w:r>
          </w:p>
        </w:tc>
        <w:tc>
          <w:tcPr>
            <w:tcW w:w="4088" w:type="dxa"/>
            <w:tcBorders>
              <w:top w:val="single" w:sz="8" w:space="0" w:color="4472C3"/>
              <w:left w:val="single" w:sz="8" w:space="0" w:color="4472C3"/>
              <w:bottom w:val="single" w:sz="8" w:space="0" w:color="4472C3"/>
              <w:right w:val="single" w:sz="8" w:space="0" w:color="4472C3"/>
            </w:tcBorders>
          </w:tcPr>
          <w:p w14:paraId="11857570" w14:textId="0F7AA14E" w:rsidR="5171FAAC" w:rsidRPr="00355E78" w:rsidRDefault="5171FAAC" w:rsidP="0037589A">
            <w:pPr>
              <w:spacing w:before="4" w:after="0"/>
              <w:ind w:left="331"/>
              <w:jc w:val="both"/>
              <w:rPr>
                <w:rFonts w:ascii="Times New Roman" w:eastAsia="Calibri" w:hAnsi="Times New Roman" w:cs="Times New Roman"/>
                <w:sz w:val="22"/>
                <w:szCs w:val="22"/>
              </w:rPr>
            </w:pPr>
            <w:hyperlink r:id="rId14">
              <w:r w:rsidRPr="00355E78">
                <w:rPr>
                  <w:rStyle w:val="Hipervnculo"/>
                  <w:rFonts w:ascii="Times New Roman" w:eastAsia="Calibri" w:hAnsi="Times New Roman" w:cs="Times New Roman"/>
                  <w:sz w:val="22"/>
                  <w:szCs w:val="22"/>
                </w:rPr>
                <w:t xml:space="preserve"> Thomas </w:t>
              </w:r>
              <w:proofErr w:type="spellStart"/>
              <w:r w:rsidRPr="00355E78">
                <w:rPr>
                  <w:rStyle w:val="Hipervnculo"/>
                  <w:rFonts w:ascii="Times New Roman" w:eastAsia="Calibri" w:hAnsi="Times New Roman" w:cs="Times New Roman"/>
                  <w:sz w:val="22"/>
                  <w:szCs w:val="22"/>
                </w:rPr>
                <w:t>Rodriguez</w:t>
              </w:r>
              <w:proofErr w:type="spellEnd"/>
              <w:r w:rsidRPr="00355E78">
                <w:rPr>
                  <w:rStyle w:val="Hipervnculo"/>
                  <w:rFonts w:ascii="Times New Roman" w:eastAsia="Calibri" w:hAnsi="Times New Roman" w:cs="Times New Roman"/>
                  <w:sz w:val="22"/>
                  <w:szCs w:val="22"/>
                </w:rPr>
                <w:t xml:space="preserve"> | </w:t>
              </w:r>
              <w:proofErr w:type="spellStart"/>
              <w:r w:rsidRPr="00355E78">
                <w:rPr>
                  <w:rStyle w:val="Hipervnculo"/>
                  <w:rFonts w:ascii="Times New Roman" w:eastAsia="Calibri" w:hAnsi="Times New Roman" w:cs="Times New Roman"/>
                  <w:sz w:val="22"/>
                  <w:szCs w:val="22"/>
                </w:rPr>
                <w:t>Linkedin</w:t>
              </w:r>
              <w:proofErr w:type="spellEnd"/>
            </w:hyperlink>
          </w:p>
        </w:tc>
        <w:tc>
          <w:tcPr>
            <w:tcW w:w="1915" w:type="dxa"/>
            <w:tcBorders>
              <w:top w:val="single" w:sz="8" w:space="0" w:color="4472C3"/>
              <w:left w:val="single" w:sz="8" w:space="0" w:color="4472C3"/>
              <w:bottom w:val="single" w:sz="8" w:space="0" w:color="4472C3"/>
              <w:right w:val="single" w:sz="8" w:space="0" w:color="4472C3"/>
            </w:tcBorders>
          </w:tcPr>
          <w:p w14:paraId="1F51B4CA" w14:textId="41D268E7" w:rsidR="3F05820B" w:rsidRPr="00355E78" w:rsidRDefault="3F05820B" w:rsidP="0037589A">
            <w:pPr>
              <w:spacing w:before="1" w:after="0"/>
              <w:jc w:val="both"/>
              <w:rPr>
                <w:rFonts w:ascii="Times New Roman" w:eastAsia="Calibri" w:hAnsi="Times New Roman" w:cs="Times New Roman"/>
                <w:sz w:val="22"/>
                <w:szCs w:val="22"/>
                <w:lang w:val="es"/>
              </w:rPr>
            </w:pPr>
            <w:r w:rsidRPr="00355E78">
              <w:rPr>
                <w:rFonts w:ascii="Times New Roman" w:eastAsia="Calibri" w:hAnsi="Times New Roman" w:cs="Times New Roman"/>
                <w:sz w:val="22"/>
                <w:szCs w:val="22"/>
                <w:lang w:val="es"/>
              </w:rPr>
              <w:t xml:space="preserve">  +569</w:t>
            </w:r>
            <w:r w:rsidR="795686CE" w:rsidRPr="00355E78">
              <w:rPr>
                <w:rFonts w:ascii="Times New Roman" w:eastAsia="Calibri" w:hAnsi="Times New Roman" w:cs="Times New Roman"/>
                <w:sz w:val="22"/>
                <w:szCs w:val="22"/>
                <w:lang w:val="es"/>
              </w:rPr>
              <w:t>82131680</w:t>
            </w:r>
          </w:p>
        </w:tc>
      </w:tr>
    </w:tbl>
    <w:p w14:paraId="1A8DF639" w14:textId="69C539E8" w:rsidR="00DD76C5" w:rsidRDefault="00DD76C5" w:rsidP="0037589A">
      <w:pPr>
        <w:jc w:val="both"/>
        <w:rPr>
          <w:rFonts w:ascii="Times New Roman" w:hAnsi="Times New Roman" w:cs="Times New Roman"/>
          <w:sz w:val="22"/>
          <w:szCs w:val="22"/>
        </w:rPr>
      </w:pPr>
    </w:p>
    <w:p w14:paraId="026FE38E" w14:textId="77777777" w:rsidR="00931C5D" w:rsidRDefault="00931C5D" w:rsidP="0037589A">
      <w:pPr>
        <w:jc w:val="both"/>
        <w:rPr>
          <w:rFonts w:ascii="Times New Roman" w:hAnsi="Times New Roman" w:cs="Times New Roman"/>
          <w:sz w:val="22"/>
          <w:szCs w:val="22"/>
        </w:rPr>
      </w:pPr>
    </w:p>
    <w:p w14:paraId="6D352834" w14:textId="3346FF6D" w:rsidR="00876D0C" w:rsidRDefault="00876D0C" w:rsidP="0037589A">
      <w:pPr>
        <w:jc w:val="both"/>
        <w:rPr>
          <w:rFonts w:ascii="Times New Roman" w:hAnsi="Times New Roman" w:cs="Times New Roman"/>
          <w:sz w:val="22"/>
          <w:szCs w:val="22"/>
        </w:rPr>
      </w:pPr>
    </w:p>
    <w:p w14:paraId="211A9498" w14:textId="34F7C371" w:rsidR="000435D2" w:rsidRDefault="00940E3C" w:rsidP="0084586D">
      <w:pPr>
        <w:pStyle w:val="Ttulo1"/>
        <w:numPr>
          <w:ilvl w:val="0"/>
          <w:numId w:val="9"/>
        </w:numPr>
      </w:pPr>
      <w:r>
        <w:rPr>
          <w:noProof/>
        </w:rPr>
        <w:lastRenderedPageBreak/>
        <w:drawing>
          <wp:anchor distT="0" distB="0" distL="114300" distR="114300" simplePos="0" relativeHeight="251658240" behindDoc="1" locked="0" layoutInCell="1" allowOverlap="1" wp14:anchorId="0DC7683A" wp14:editId="201198B3">
            <wp:simplePos x="0" y="0"/>
            <wp:positionH relativeFrom="margin">
              <wp:align>left</wp:align>
            </wp:positionH>
            <wp:positionV relativeFrom="paragraph">
              <wp:posOffset>266700</wp:posOffset>
            </wp:positionV>
            <wp:extent cx="2609850" cy="1896745"/>
            <wp:effectExtent l="0" t="0" r="0" b="8255"/>
            <wp:wrapTight wrapText="bothSides">
              <wp:wrapPolygon edited="0">
                <wp:start x="0" y="0"/>
                <wp:lineTo x="0" y="21477"/>
                <wp:lineTo x="21442" y="21477"/>
                <wp:lineTo x="21442" y="0"/>
                <wp:lineTo x="0" y="0"/>
              </wp:wrapPolygon>
            </wp:wrapTight>
            <wp:docPr id="1092521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52804" name=""/>
                    <pic:cNvPicPr/>
                  </pic:nvPicPr>
                  <pic:blipFill>
                    <a:blip r:embed="rId15">
                      <a:extLst>
                        <a:ext uri="{28A0092B-C50C-407E-A947-70E740481C1C}">
                          <a14:useLocalDpi xmlns:a14="http://schemas.microsoft.com/office/drawing/2010/main"/>
                        </a:ext>
                      </a:extLst>
                    </a:blip>
                    <a:stretch>
                      <a:fillRect/>
                    </a:stretch>
                  </pic:blipFill>
                  <pic:spPr>
                    <a:xfrm>
                      <a:off x="0" y="0"/>
                      <a:ext cx="2609850" cy="1896745"/>
                    </a:xfrm>
                    <a:prstGeom prst="rect">
                      <a:avLst/>
                    </a:prstGeom>
                  </pic:spPr>
                </pic:pic>
              </a:graphicData>
            </a:graphic>
            <wp14:sizeRelH relativeFrom="page">
              <wp14:pctWidth>0</wp14:pctWidth>
            </wp14:sizeRelH>
            <wp14:sizeRelV relativeFrom="page">
              <wp14:pctHeight>0</wp14:pctHeight>
            </wp14:sizeRelV>
          </wp:anchor>
        </w:drawing>
      </w:r>
      <w:r w:rsidR="000435D2">
        <w:t xml:space="preserve">Contexto de la </w:t>
      </w:r>
      <w:r w:rsidR="0084586D">
        <w:t>problemática</w:t>
      </w:r>
      <w:r w:rsidR="0050479D">
        <w:t xml:space="preserve"> de </w:t>
      </w:r>
      <w:r w:rsidR="0084586D">
        <w:t>donación</w:t>
      </w:r>
      <w:r w:rsidR="0050479D">
        <w:t xml:space="preserve"> de sangre</w:t>
      </w:r>
    </w:p>
    <w:p w14:paraId="5E5A6F1A" w14:textId="58F23DC5" w:rsidR="3F216497" w:rsidRPr="000E781D" w:rsidRDefault="00E70D5D" w:rsidP="3F216497">
      <w:pPr>
        <w:jc w:val="both"/>
        <w:rPr>
          <w:rFonts w:ascii="Times New Roman" w:hAnsi="Times New Roman" w:cs="Times New Roman"/>
          <w:sz w:val="22"/>
          <w:szCs w:val="22"/>
        </w:rPr>
      </w:pPr>
      <w:r>
        <w:rPr>
          <w:rFonts w:ascii="Times New Roman" w:hAnsi="Times New Roman" w:cs="Times New Roman"/>
          <w:sz w:val="22"/>
          <w:szCs w:val="22"/>
        </w:rPr>
        <w:t>Existe</w:t>
      </w:r>
      <w:r w:rsidR="001C3C9E" w:rsidRPr="000E781D">
        <w:rPr>
          <w:rFonts w:ascii="Times New Roman" w:hAnsi="Times New Roman" w:cs="Times New Roman"/>
          <w:sz w:val="22"/>
          <w:szCs w:val="22"/>
        </w:rPr>
        <w:t xml:space="preserve"> un grave déficit de donación altruista de sangre. Actualmente, solo un </w:t>
      </w:r>
      <w:r w:rsidR="00D23E9D">
        <w:rPr>
          <w:rFonts w:ascii="Times New Roman" w:hAnsi="Times New Roman" w:cs="Times New Roman"/>
          <w:sz w:val="22"/>
          <w:szCs w:val="22"/>
        </w:rPr>
        <w:t>22</w:t>
      </w:r>
      <w:r w:rsidR="001C3C9E" w:rsidRPr="000E781D">
        <w:rPr>
          <w:rFonts w:ascii="Times New Roman" w:hAnsi="Times New Roman" w:cs="Times New Roman"/>
          <w:sz w:val="22"/>
          <w:szCs w:val="22"/>
        </w:rPr>
        <w:t>% de las donaciones proviene de voluntarios, mientras que el 7</w:t>
      </w:r>
      <w:r w:rsidR="00D23E9D">
        <w:rPr>
          <w:rFonts w:ascii="Times New Roman" w:hAnsi="Times New Roman" w:cs="Times New Roman"/>
          <w:sz w:val="22"/>
          <w:szCs w:val="22"/>
        </w:rPr>
        <w:t>8</w:t>
      </w:r>
      <w:r w:rsidR="001C3C9E" w:rsidRPr="000E781D">
        <w:rPr>
          <w:rFonts w:ascii="Times New Roman" w:hAnsi="Times New Roman" w:cs="Times New Roman"/>
          <w:sz w:val="22"/>
          <w:szCs w:val="22"/>
        </w:rPr>
        <w:t xml:space="preserve">% restante depende de </w:t>
      </w:r>
      <w:r w:rsidR="00FD0F10">
        <w:rPr>
          <w:rFonts w:ascii="Times New Roman" w:hAnsi="Times New Roman" w:cs="Times New Roman"/>
          <w:sz w:val="22"/>
          <w:szCs w:val="22"/>
        </w:rPr>
        <w:t xml:space="preserve">reposiciones de </w:t>
      </w:r>
      <w:r w:rsidR="001C3C9E" w:rsidRPr="000E781D">
        <w:rPr>
          <w:rFonts w:ascii="Times New Roman" w:hAnsi="Times New Roman" w:cs="Times New Roman"/>
          <w:sz w:val="22"/>
          <w:szCs w:val="22"/>
        </w:rPr>
        <w:t>familiares o conocidos del paciente</w:t>
      </w:r>
      <w:r w:rsidR="76BCF698" w:rsidRPr="000E781D">
        <w:rPr>
          <w:rFonts w:ascii="Times New Roman" w:hAnsi="Times New Roman" w:cs="Times New Roman"/>
          <w:sz w:val="22"/>
          <w:szCs w:val="22"/>
        </w:rPr>
        <w:t>, lo que genera un déficit crónico de sangre disponible para transfusiones.</w:t>
      </w:r>
      <w:sdt>
        <w:sdtPr>
          <w:rPr>
            <w:rFonts w:ascii="Times New Roman" w:hAnsi="Times New Roman" w:cs="Times New Roman"/>
            <w:sz w:val="22"/>
            <w:szCs w:val="22"/>
          </w:rPr>
          <w:id w:val="730667649"/>
          <w:citation/>
        </w:sdtPr>
        <w:sdtEndPr/>
        <w:sdtContent>
          <w:r w:rsidR="00FD0F10">
            <w:rPr>
              <w:rFonts w:ascii="Times New Roman" w:hAnsi="Times New Roman" w:cs="Times New Roman"/>
              <w:sz w:val="22"/>
              <w:szCs w:val="22"/>
              <w:lang w:val="es-CL"/>
            </w:rPr>
            <w:fldChar w:fldCharType="begin"/>
          </w:r>
          <w:r w:rsidR="001A46D7">
            <w:rPr>
              <w:rFonts w:ascii="Times New Roman" w:hAnsi="Times New Roman" w:cs="Times New Roman"/>
              <w:sz w:val="22"/>
              <w:szCs w:val="22"/>
              <w:lang w:val="es-CL"/>
            </w:rPr>
            <w:instrText xml:space="preserve">CITATION Min13 \l 13322 </w:instrText>
          </w:r>
          <w:r w:rsidR="00FD0F10">
            <w:rPr>
              <w:rFonts w:ascii="Times New Roman" w:hAnsi="Times New Roman" w:cs="Times New Roman"/>
              <w:sz w:val="22"/>
              <w:szCs w:val="22"/>
            </w:rPr>
            <w:fldChar w:fldCharType="separate"/>
          </w:r>
          <w:r>
            <w:rPr>
              <w:rFonts w:ascii="Times New Roman" w:hAnsi="Times New Roman" w:cs="Times New Roman"/>
              <w:noProof/>
              <w:sz w:val="22"/>
              <w:szCs w:val="22"/>
              <w:lang w:val="es-CL"/>
            </w:rPr>
            <w:t xml:space="preserve"> (MINSAL, 2013)</w:t>
          </w:r>
          <w:r w:rsidR="00FD0F10">
            <w:rPr>
              <w:rFonts w:ascii="Times New Roman" w:hAnsi="Times New Roman" w:cs="Times New Roman"/>
              <w:sz w:val="22"/>
              <w:szCs w:val="22"/>
            </w:rPr>
            <w:fldChar w:fldCharType="end"/>
          </w:r>
        </w:sdtContent>
      </w:sdt>
    </w:p>
    <w:p w14:paraId="4E8B0AA1" w14:textId="6038A1F4" w:rsidR="00FF268E" w:rsidRDefault="00940E3C" w:rsidP="00122250">
      <w:pPr>
        <w:jc w:val="both"/>
        <w:rPr>
          <w:rFonts w:ascii="Times New Roman" w:hAnsi="Times New Roman" w:cs="Times New Roman"/>
          <w:sz w:val="22"/>
          <w:szCs w:val="22"/>
        </w:rPr>
      </w:pPr>
      <w:r>
        <w:rPr>
          <w:noProof/>
        </w:rPr>
        <mc:AlternateContent>
          <mc:Choice Requires="wps">
            <w:drawing>
              <wp:anchor distT="0" distB="0" distL="114300" distR="114300" simplePos="0" relativeHeight="251658244" behindDoc="1" locked="0" layoutInCell="1" allowOverlap="1" wp14:anchorId="7E06C5AD" wp14:editId="6891A781">
                <wp:simplePos x="0" y="0"/>
                <wp:positionH relativeFrom="margin">
                  <wp:align>left</wp:align>
                </wp:positionH>
                <wp:positionV relativeFrom="paragraph">
                  <wp:posOffset>730885</wp:posOffset>
                </wp:positionV>
                <wp:extent cx="2609850" cy="635"/>
                <wp:effectExtent l="0" t="0" r="0" b="0"/>
                <wp:wrapTight wrapText="bothSides">
                  <wp:wrapPolygon edited="0">
                    <wp:start x="0" y="0"/>
                    <wp:lineTo x="0" y="20282"/>
                    <wp:lineTo x="21442" y="20282"/>
                    <wp:lineTo x="21442" y="0"/>
                    <wp:lineTo x="0" y="0"/>
                  </wp:wrapPolygon>
                </wp:wrapTight>
                <wp:docPr id="1557486623" name="Cuadro de texto 1"/>
                <wp:cNvGraphicFramePr/>
                <a:graphic xmlns:a="http://schemas.openxmlformats.org/drawingml/2006/main">
                  <a:graphicData uri="http://schemas.microsoft.com/office/word/2010/wordprocessingShape">
                    <wps:wsp>
                      <wps:cNvSpPr txBox="1"/>
                      <wps:spPr>
                        <a:xfrm>
                          <a:off x="0" y="0"/>
                          <a:ext cx="2609850" cy="635"/>
                        </a:xfrm>
                        <a:prstGeom prst="rect">
                          <a:avLst/>
                        </a:prstGeom>
                        <a:solidFill>
                          <a:prstClr val="white"/>
                        </a:solidFill>
                        <a:ln>
                          <a:noFill/>
                        </a:ln>
                      </wps:spPr>
                      <wps:txbx>
                        <w:txbxContent>
                          <w:p w14:paraId="1CF7A9B2" w14:textId="28F7A026" w:rsidR="00563DF6" w:rsidRPr="00FE29DE" w:rsidRDefault="00563DF6" w:rsidP="00563DF6">
                            <w:pPr>
                              <w:pStyle w:val="Descripcin"/>
                              <w:rPr>
                                <w:rFonts w:ascii="Times New Roman" w:hAnsi="Times New Roman" w:cs="Times New Roman"/>
                                <w:sz w:val="22"/>
                                <w:szCs w:val="22"/>
                              </w:rPr>
                            </w:pPr>
                            <w:r w:rsidRPr="00C71E4B">
                              <w:t>Gráfico 1. Distribución de los tipos de donantes en Chile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E06C5AD" id="_x0000_t202" coordsize="21600,21600" o:spt="202" path="m,l,21600r21600,l21600,xe">
                <v:stroke joinstyle="miter"/>
                <v:path gradientshapeok="t" o:connecttype="rect"/>
              </v:shapetype>
              <v:shape id="Cuadro de texto 1" o:spid="_x0000_s1026" type="#_x0000_t202" style="position:absolute;left:0;text-align:left;margin-left:0;margin-top:57.55pt;width:205.5pt;height:.05pt;z-index:-2516582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PkGFQIAADgEAAAOAAAAZHJzL2Uyb0RvYy54bWysU8Fu2zAMvQ/YPwi6L04yNOi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DlfTD/d3lB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" stroked="f">
                <v:textbox style="mso-fit-shape-to-text:t" inset="0,0,0,0">
                  <w:txbxContent>
                    <w:p w14:paraId="1CF7A9B2" w14:textId="28F7A026" w:rsidR="00563DF6" w:rsidRPr="00FE29DE" w:rsidRDefault="00563DF6" w:rsidP="00563DF6">
                      <w:pPr>
                        <w:pStyle w:val="Descripcin"/>
                        <w:rPr>
                          <w:rFonts w:ascii="Times New Roman" w:hAnsi="Times New Roman" w:cs="Times New Roman"/>
                          <w:sz w:val="22"/>
                          <w:szCs w:val="22"/>
                        </w:rPr>
                      </w:pPr>
                      <w:r w:rsidRPr="00C71E4B">
                        <w:t>Gráfico 1. Distribución de los tipos de donantes en Chile</w:t>
                      </w:r>
                    </w:p>
                  </w:txbxContent>
                </v:textbox>
                <w10:wrap type="tight" anchorx="margin"/>
              </v:shape>
            </w:pict>
          </mc:Fallback>
        </mc:AlternateContent>
      </w:r>
      <w:r w:rsidR="007321E3" w:rsidRPr="000E781D">
        <w:rPr>
          <w:rFonts w:ascii="Times New Roman" w:hAnsi="Times New Roman" w:cs="Times New Roman"/>
          <w:sz w:val="22"/>
          <w:szCs w:val="22"/>
        </w:rPr>
        <w:t>Según el Ministerio de Salud, el país registra apenas 1</w:t>
      </w:r>
      <w:r w:rsidR="00CE6374">
        <w:rPr>
          <w:rFonts w:ascii="Times New Roman" w:hAnsi="Times New Roman" w:cs="Times New Roman"/>
          <w:sz w:val="22"/>
          <w:szCs w:val="22"/>
        </w:rPr>
        <w:t>6</w:t>
      </w:r>
      <w:r w:rsidR="007321E3" w:rsidRPr="000E781D">
        <w:rPr>
          <w:rFonts w:ascii="Times New Roman" w:hAnsi="Times New Roman" w:cs="Times New Roman"/>
          <w:sz w:val="22"/>
          <w:szCs w:val="22"/>
        </w:rPr>
        <w:t xml:space="preserve"> donaciones por cada 1.000 habitantes, muy por debajo de la tasa ideal recomendada por </w:t>
      </w:r>
      <w:r w:rsidR="009C7843">
        <w:rPr>
          <w:rFonts w:ascii="Times New Roman" w:hAnsi="Times New Roman" w:cs="Times New Roman"/>
          <w:sz w:val="22"/>
          <w:szCs w:val="22"/>
        </w:rPr>
        <w:t xml:space="preserve">el </w:t>
      </w:r>
      <w:r w:rsidR="00C908B8">
        <w:rPr>
          <w:rFonts w:ascii="Times New Roman" w:hAnsi="Times New Roman" w:cs="Times New Roman"/>
          <w:sz w:val="22"/>
          <w:szCs w:val="22"/>
        </w:rPr>
        <w:t xml:space="preserve">Servicio de Salud Metropolitano Central, con un </w:t>
      </w:r>
      <w:r w:rsidR="007321E3" w:rsidRPr="000E781D">
        <w:rPr>
          <w:rFonts w:ascii="Times New Roman" w:hAnsi="Times New Roman" w:cs="Times New Roman"/>
          <w:sz w:val="22"/>
          <w:szCs w:val="22"/>
        </w:rPr>
        <w:t xml:space="preserve">mínimo </w:t>
      </w:r>
      <w:r w:rsidR="00C908B8">
        <w:rPr>
          <w:rFonts w:ascii="Times New Roman" w:hAnsi="Times New Roman" w:cs="Times New Roman"/>
          <w:sz w:val="22"/>
          <w:szCs w:val="22"/>
        </w:rPr>
        <w:t xml:space="preserve">de </w:t>
      </w:r>
      <w:r w:rsidR="007321E3" w:rsidRPr="000E781D">
        <w:rPr>
          <w:rFonts w:ascii="Times New Roman" w:hAnsi="Times New Roman" w:cs="Times New Roman"/>
          <w:sz w:val="22"/>
          <w:szCs w:val="22"/>
        </w:rPr>
        <w:t xml:space="preserve">20 </w:t>
      </w:r>
      <w:r w:rsidR="00C908B8">
        <w:rPr>
          <w:rFonts w:ascii="Times New Roman" w:hAnsi="Times New Roman" w:cs="Times New Roman"/>
          <w:sz w:val="22"/>
          <w:szCs w:val="22"/>
        </w:rPr>
        <w:t xml:space="preserve">donantes </w:t>
      </w:r>
      <w:r w:rsidR="007321E3" w:rsidRPr="000E781D">
        <w:rPr>
          <w:rFonts w:ascii="Times New Roman" w:hAnsi="Times New Roman" w:cs="Times New Roman"/>
          <w:sz w:val="22"/>
          <w:szCs w:val="22"/>
        </w:rPr>
        <w:t xml:space="preserve">por </w:t>
      </w:r>
      <w:r w:rsidR="00AB771A">
        <w:rPr>
          <w:rFonts w:ascii="Times New Roman" w:hAnsi="Times New Roman" w:cs="Times New Roman"/>
          <w:sz w:val="22"/>
          <w:szCs w:val="22"/>
        </w:rPr>
        <w:t xml:space="preserve">cada </w:t>
      </w:r>
      <w:r w:rsidR="00C908B8">
        <w:rPr>
          <w:rFonts w:ascii="Times New Roman" w:hAnsi="Times New Roman" w:cs="Times New Roman"/>
          <w:sz w:val="22"/>
          <w:szCs w:val="22"/>
        </w:rPr>
        <w:t>1.000. E</w:t>
      </w:r>
      <w:r w:rsidR="00836D50" w:rsidRPr="000E781D">
        <w:rPr>
          <w:rFonts w:ascii="Times New Roman" w:hAnsi="Times New Roman" w:cs="Times New Roman"/>
          <w:sz w:val="22"/>
          <w:szCs w:val="22"/>
        </w:rPr>
        <w:t xml:space="preserve">s decir, alrededor de un 2% de la población para </w:t>
      </w:r>
      <w:r w:rsidR="10BB65D4" w:rsidRPr="000E781D">
        <w:rPr>
          <w:rFonts w:ascii="Times New Roman" w:hAnsi="Times New Roman" w:cs="Times New Roman"/>
          <w:sz w:val="22"/>
          <w:szCs w:val="22"/>
        </w:rPr>
        <w:t>satisfacer</w:t>
      </w:r>
      <w:r w:rsidR="50828FED" w:rsidRPr="000E781D">
        <w:rPr>
          <w:rFonts w:ascii="Times New Roman" w:hAnsi="Times New Roman" w:cs="Times New Roman"/>
          <w:sz w:val="22"/>
          <w:szCs w:val="22"/>
        </w:rPr>
        <w:t xml:space="preserve"> </w:t>
      </w:r>
      <w:r w:rsidR="10BB65D4" w:rsidRPr="000E781D">
        <w:rPr>
          <w:rFonts w:ascii="Times New Roman" w:hAnsi="Times New Roman" w:cs="Times New Roman"/>
          <w:sz w:val="22"/>
          <w:szCs w:val="22"/>
        </w:rPr>
        <w:t>las</w:t>
      </w:r>
      <w:r w:rsidR="00836D50" w:rsidRPr="000E781D">
        <w:rPr>
          <w:rFonts w:ascii="Times New Roman" w:hAnsi="Times New Roman" w:cs="Times New Roman"/>
          <w:sz w:val="22"/>
          <w:szCs w:val="22"/>
        </w:rPr>
        <w:t xml:space="preserve"> necesidades actuales</w:t>
      </w:r>
      <w:r w:rsidR="00164D61">
        <w:rPr>
          <w:rFonts w:ascii="Times New Roman" w:hAnsi="Times New Roman" w:cs="Times New Roman"/>
          <w:sz w:val="22"/>
          <w:szCs w:val="22"/>
        </w:rPr>
        <w:t>.</w:t>
      </w:r>
      <w:r w:rsidR="00AE705C">
        <w:rPr>
          <w:rFonts w:ascii="Times New Roman" w:hAnsi="Times New Roman" w:cs="Times New Roman"/>
          <w:sz w:val="22"/>
          <w:szCs w:val="22"/>
          <w:lang w:val="es-CL"/>
        </w:rPr>
        <w:fldChar w:fldCharType="begin"/>
      </w:r>
      <w:r w:rsidR="00AE705C">
        <w:rPr>
          <w:rFonts w:ascii="Times New Roman" w:hAnsi="Times New Roman" w:cs="Times New Roman"/>
          <w:sz w:val="22"/>
          <w:szCs w:val="22"/>
          <w:lang w:val="es-CL"/>
        </w:rPr>
        <w:instrText xml:space="preserve"> CITATION Clí \l 13322 </w:instrText>
      </w:r>
      <w:r w:rsidR="00AE705C">
        <w:rPr>
          <w:rFonts w:ascii="Times New Roman" w:hAnsi="Times New Roman" w:cs="Times New Roman"/>
          <w:sz w:val="22"/>
          <w:szCs w:val="22"/>
        </w:rPr>
        <w:fldChar w:fldCharType="separate"/>
      </w:r>
      <w:r w:rsidR="00AE705C">
        <w:rPr>
          <w:rFonts w:ascii="Times New Roman" w:hAnsi="Times New Roman" w:cs="Times New Roman"/>
          <w:noProof/>
          <w:sz w:val="22"/>
          <w:szCs w:val="22"/>
          <w:lang w:val="es-CL"/>
        </w:rPr>
        <w:t xml:space="preserve"> (Dávila, s.f.)</w:t>
      </w:r>
      <w:r w:rsidR="00AE705C">
        <w:rPr>
          <w:rFonts w:ascii="Times New Roman" w:hAnsi="Times New Roman" w:cs="Times New Roman"/>
          <w:sz w:val="22"/>
          <w:szCs w:val="22"/>
        </w:rPr>
        <w:fldChar w:fldCharType="end"/>
      </w:r>
      <w:r w:rsidR="00AE705C">
        <w:t xml:space="preserve"> </w:t>
      </w:r>
      <w:r w:rsidR="007321E3" w:rsidRPr="000E781D">
        <w:rPr>
          <w:rFonts w:ascii="Times New Roman" w:hAnsi="Times New Roman" w:cs="Times New Roman"/>
          <w:sz w:val="22"/>
          <w:szCs w:val="22"/>
        </w:rPr>
        <w:t xml:space="preserve">Esto genera una disponibilidad crítica de sangre, especialmente en la Región Metropolitana, donde se requieren entre 400 y 450 donantes diarios, pero se logra menos del </w:t>
      </w:r>
      <w:r w:rsidR="0004212F">
        <w:rPr>
          <w:rFonts w:ascii="Times New Roman" w:hAnsi="Times New Roman" w:cs="Times New Roman"/>
          <w:sz w:val="22"/>
          <w:szCs w:val="22"/>
        </w:rPr>
        <w:t>63</w:t>
      </w:r>
      <w:r w:rsidR="007321E3" w:rsidRPr="000E781D">
        <w:rPr>
          <w:rFonts w:ascii="Times New Roman" w:hAnsi="Times New Roman" w:cs="Times New Roman"/>
          <w:sz w:val="22"/>
          <w:szCs w:val="22"/>
        </w:rPr>
        <w:t>% de esa meta</w:t>
      </w:r>
      <w:r w:rsidR="00FB6B06" w:rsidRPr="000E781D">
        <w:rPr>
          <w:rFonts w:ascii="Times New Roman" w:hAnsi="Times New Roman" w:cs="Times New Roman"/>
          <w:sz w:val="22"/>
          <w:szCs w:val="22"/>
        </w:rPr>
        <w:t xml:space="preserve">, </w:t>
      </w:r>
      <w:r w:rsidR="76BCF698" w:rsidRPr="000E781D">
        <w:rPr>
          <w:rFonts w:ascii="Times New Roman" w:hAnsi="Times New Roman" w:cs="Times New Roman"/>
          <w:sz w:val="22"/>
          <w:szCs w:val="22"/>
        </w:rPr>
        <w:t>evidencia un problema complejo que involucra factores técnicos, sociales y sistémicos.</w:t>
      </w:r>
      <w:sdt>
        <w:sdtPr>
          <w:rPr>
            <w:rFonts w:ascii="Times New Roman" w:hAnsi="Times New Roman" w:cs="Times New Roman"/>
            <w:sz w:val="22"/>
            <w:szCs w:val="22"/>
          </w:rPr>
          <w:id w:val="1154424053"/>
          <w:citation/>
        </w:sdtPr>
        <w:sdtEndPr/>
        <w:sdtContent>
          <w:r w:rsidR="000771E2">
            <w:rPr>
              <w:rFonts w:ascii="Times New Roman" w:hAnsi="Times New Roman" w:cs="Times New Roman"/>
              <w:sz w:val="22"/>
              <w:szCs w:val="22"/>
            </w:rPr>
            <w:fldChar w:fldCharType="begin"/>
          </w:r>
          <w:r w:rsidR="000771E2">
            <w:rPr>
              <w:rFonts w:ascii="Times New Roman" w:hAnsi="Times New Roman" w:cs="Times New Roman"/>
              <w:sz w:val="22"/>
              <w:szCs w:val="22"/>
              <w:lang w:val="es-CL"/>
            </w:rPr>
            <w:instrText xml:space="preserve"> CITATION Ign23 \l 13322 </w:instrText>
          </w:r>
          <w:r w:rsidR="000771E2">
            <w:rPr>
              <w:rFonts w:ascii="Times New Roman" w:hAnsi="Times New Roman" w:cs="Times New Roman"/>
              <w:sz w:val="22"/>
              <w:szCs w:val="22"/>
            </w:rPr>
            <w:fldChar w:fldCharType="separate"/>
          </w:r>
          <w:r w:rsidR="007321E3">
            <w:rPr>
              <w:rFonts w:ascii="Times New Roman" w:hAnsi="Times New Roman" w:cs="Times New Roman"/>
              <w:noProof/>
              <w:sz w:val="22"/>
              <w:szCs w:val="22"/>
              <w:lang w:val="es-CL"/>
            </w:rPr>
            <w:t xml:space="preserve"> (Canales, 2023)</w:t>
          </w:r>
          <w:r w:rsidR="000771E2">
            <w:rPr>
              <w:rFonts w:ascii="Times New Roman" w:hAnsi="Times New Roman" w:cs="Times New Roman"/>
              <w:sz w:val="22"/>
              <w:szCs w:val="22"/>
            </w:rPr>
            <w:fldChar w:fldCharType="end"/>
          </w:r>
        </w:sdtContent>
      </w:sdt>
    </w:p>
    <w:p w14:paraId="7C514C92" w14:textId="005CC76D" w:rsidR="76BCF698" w:rsidRPr="000E781D" w:rsidRDefault="76BCF698" w:rsidP="0037589A">
      <w:pPr>
        <w:jc w:val="both"/>
        <w:rPr>
          <w:rFonts w:ascii="Times New Roman" w:hAnsi="Times New Roman" w:cs="Times New Roman"/>
          <w:sz w:val="22"/>
          <w:szCs w:val="22"/>
        </w:rPr>
      </w:pPr>
      <w:r w:rsidRPr="000E781D">
        <w:rPr>
          <w:rFonts w:ascii="Times New Roman" w:hAnsi="Times New Roman" w:cs="Times New Roman"/>
          <w:sz w:val="22"/>
          <w:szCs w:val="22"/>
        </w:rPr>
        <w:t>La sangre</w:t>
      </w:r>
      <w:r w:rsidR="00C56F9A">
        <w:rPr>
          <w:rFonts w:ascii="Times New Roman" w:hAnsi="Times New Roman" w:cs="Times New Roman"/>
          <w:sz w:val="22"/>
          <w:szCs w:val="22"/>
        </w:rPr>
        <w:t>, un órgano vital</w:t>
      </w:r>
      <w:r w:rsidRPr="000E781D">
        <w:rPr>
          <w:rFonts w:ascii="Times New Roman" w:hAnsi="Times New Roman" w:cs="Times New Roman"/>
          <w:sz w:val="22"/>
          <w:szCs w:val="22"/>
        </w:rPr>
        <w:t xml:space="preserve"> y sus componentes son recursos insustituibles en la medicina moderna. Se utilizan en una amplia gama de situaciones críticas: cirugías </w:t>
      </w:r>
      <w:r w:rsidR="001F6575" w:rsidRPr="000E781D">
        <w:rPr>
          <w:rFonts w:ascii="Times New Roman" w:hAnsi="Times New Roman" w:cs="Times New Roman"/>
          <w:sz w:val="22"/>
          <w:szCs w:val="22"/>
        </w:rPr>
        <w:t>mayores,</w:t>
      </w:r>
      <w:r w:rsidRPr="000E781D">
        <w:rPr>
          <w:rFonts w:ascii="Times New Roman" w:hAnsi="Times New Roman" w:cs="Times New Roman"/>
          <w:sz w:val="22"/>
          <w:szCs w:val="22"/>
        </w:rPr>
        <w:t xml:space="preserve"> por ejemplo, una operación de cadera puede requerir hasta 8 donantes, partos complicados </w:t>
      </w:r>
      <w:r w:rsidR="00641780">
        <w:rPr>
          <w:rFonts w:ascii="Times New Roman" w:hAnsi="Times New Roman" w:cs="Times New Roman"/>
          <w:sz w:val="22"/>
          <w:szCs w:val="22"/>
        </w:rPr>
        <w:t xml:space="preserve">entre </w:t>
      </w:r>
      <w:r w:rsidRPr="000E781D">
        <w:rPr>
          <w:rFonts w:ascii="Times New Roman" w:hAnsi="Times New Roman" w:cs="Times New Roman"/>
          <w:sz w:val="22"/>
          <w:szCs w:val="22"/>
        </w:rPr>
        <w:t>4</w:t>
      </w:r>
      <w:r w:rsidR="00641780">
        <w:rPr>
          <w:rFonts w:ascii="Times New Roman" w:hAnsi="Times New Roman" w:cs="Times New Roman"/>
          <w:sz w:val="22"/>
          <w:szCs w:val="22"/>
        </w:rPr>
        <w:t xml:space="preserve"> a </w:t>
      </w:r>
      <w:r w:rsidRPr="000E781D">
        <w:rPr>
          <w:rFonts w:ascii="Times New Roman" w:hAnsi="Times New Roman" w:cs="Times New Roman"/>
          <w:sz w:val="22"/>
          <w:szCs w:val="22"/>
        </w:rPr>
        <w:t xml:space="preserve">6 donantes, accidentes de tránsito graves </w:t>
      </w:r>
      <w:r w:rsidR="00641780">
        <w:rPr>
          <w:rFonts w:ascii="Times New Roman" w:hAnsi="Times New Roman" w:cs="Times New Roman"/>
          <w:sz w:val="22"/>
          <w:szCs w:val="22"/>
        </w:rPr>
        <w:t xml:space="preserve">entre </w:t>
      </w:r>
      <w:r w:rsidRPr="000E781D">
        <w:rPr>
          <w:rFonts w:ascii="Times New Roman" w:hAnsi="Times New Roman" w:cs="Times New Roman"/>
          <w:sz w:val="22"/>
          <w:szCs w:val="22"/>
        </w:rPr>
        <w:t>20</w:t>
      </w:r>
      <w:r w:rsidR="00641780">
        <w:rPr>
          <w:rFonts w:ascii="Times New Roman" w:hAnsi="Times New Roman" w:cs="Times New Roman"/>
          <w:sz w:val="22"/>
          <w:szCs w:val="22"/>
        </w:rPr>
        <w:t xml:space="preserve"> a </w:t>
      </w:r>
      <w:r w:rsidRPr="000E781D">
        <w:rPr>
          <w:rFonts w:ascii="Times New Roman" w:hAnsi="Times New Roman" w:cs="Times New Roman"/>
          <w:sz w:val="22"/>
          <w:szCs w:val="22"/>
        </w:rPr>
        <w:t xml:space="preserve">30 donantes e incluso tratamientos de enfermedades como cáncer, donde un solo paciente puede necesitar </w:t>
      </w:r>
      <w:r w:rsidR="004D214C">
        <w:rPr>
          <w:rFonts w:ascii="Times New Roman" w:hAnsi="Times New Roman" w:cs="Times New Roman"/>
          <w:sz w:val="22"/>
          <w:szCs w:val="22"/>
        </w:rPr>
        <w:t>20</w:t>
      </w:r>
      <w:r w:rsidRPr="000E781D">
        <w:rPr>
          <w:rFonts w:ascii="Times New Roman" w:hAnsi="Times New Roman" w:cs="Times New Roman"/>
          <w:sz w:val="22"/>
          <w:szCs w:val="22"/>
        </w:rPr>
        <w:t xml:space="preserve"> transfusiones</w:t>
      </w:r>
      <w:r w:rsidR="004D214C">
        <w:rPr>
          <w:rFonts w:ascii="Times New Roman" w:hAnsi="Times New Roman" w:cs="Times New Roman"/>
          <w:sz w:val="22"/>
          <w:szCs w:val="22"/>
        </w:rPr>
        <w:t>, como lo es en el caso de la leucemia</w:t>
      </w:r>
      <w:r w:rsidRPr="000E781D">
        <w:rPr>
          <w:rFonts w:ascii="Times New Roman" w:hAnsi="Times New Roman" w:cs="Times New Roman"/>
          <w:sz w:val="22"/>
          <w:szCs w:val="22"/>
        </w:rPr>
        <w:t xml:space="preserve">. </w:t>
      </w:r>
      <w:sdt>
        <w:sdtPr>
          <w:rPr>
            <w:rFonts w:ascii="Times New Roman" w:hAnsi="Times New Roman" w:cs="Times New Roman"/>
            <w:sz w:val="22"/>
            <w:szCs w:val="22"/>
          </w:rPr>
          <w:id w:val="42566914"/>
          <w:citation/>
        </w:sdtPr>
        <w:sdtEndPr/>
        <w:sdtContent>
          <w:r w:rsidR="001F6575">
            <w:rPr>
              <w:rFonts w:ascii="Times New Roman" w:hAnsi="Times New Roman" w:cs="Times New Roman"/>
              <w:sz w:val="22"/>
              <w:szCs w:val="22"/>
            </w:rPr>
            <w:fldChar w:fldCharType="begin"/>
          </w:r>
          <w:r w:rsidR="001F6575">
            <w:rPr>
              <w:rFonts w:ascii="Times New Roman" w:hAnsi="Times New Roman" w:cs="Times New Roman"/>
              <w:sz w:val="22"/>
              <w:szCs w:val="22"/>
              <w:lang w:val="es-CL"/>
            </w:rPr>
            <w:instrText xml:space="preserve"> CITATION Car17 \l 13322 </w:instrText>
          </w:r>
          <w:r w:rsidR="001F6575">
            <w:rPr>
              <w:rFonts w:ascii="Times New Roman" w:hAnsi="Times New Roman" w:cs="Times New Roman"/>
              <w:sz w:val="22"/>
              <w:szCs w:val="22"/>
            </w:rPr>
            <w:fldChar w:fldCharType="separate"/>
          </w:r>
          <w:r>
            <w:rPr>
              <w:rFonts w:ascii="Times New Roman" w:hAnsi="Times New Roman" w:cs="Times New Roman"/>
              <w:noProof/>
              <w:sz w:val="22"/>
              <w:szCs w:val="22"/>
              <w:lang w:val="es-CL"/>
            </w:rPr>
            <w:t>(Acero, 2017)</w:t>
          </w:r>
          <w:r w:rsidR="001F6575">
            <w:rPr>
              <w:rFonts w:ascii="Times New Roman" w:hAnsi="Times New Roman" w:cs="Times New Roman"/>
              <w:sz w:val="22"/>
              <w:szCs w:val="22"/>
            </w:rPr>
            <w:fldChar w:fldCharType="end"/>
          </w:r>
        </w:sdtContent>
      </w:sdt>
    </w:p>
    <w:p w14:paraId="36E5FDCF" w14:textId="65EFB981" w:rsidR="00741A58" w:rsidRDefault="00D4C9CA" w:rsidP="0037589A">
      <w:pPr>
        <w:jc w:val="both"/>
        <w:rPr>
          <w:rFonts w:ascii="Times New Roman" w:hAnsi="Times New Roman" w:cs="Times New Roman"/>
          <w:sz w:val="22"/>
          <w:szCs w:val="22"/>
        </w:rPr>
      </w:pPr>
      <w:r w:rsidRPr="000E781D">
        <w:rPr>
          <w:rFonts w:ascii="Times New Roman" w:hAnsi="Times New Roman" w:cs="Times New Roman"/>
          <w:sz w:val="22"/>
          <w:szCs w:val="22"/>
        </w:rPr>
        <w:t>E</w:t>
      </w:r>
      <w:r w:rsidR="76BCF698" w:rsidRPr="000E781D">
        <w:rPr>
          <w:rFonts w:ascii="Times New Roman" w:hAnsi="Times New Roman" w:cs="Times New Roman"/>
          <w:sz w:val="22"/>
          <w:szCs w:val="22"/>
        </w:rPr>
        <w:t>n</w:t>
      </w:r>
      <w:r w:rsidR="3D096153" w:rsidRPr="000E781D">
        <w:rPr>
          <w:rFonts w:ascii="Times New Roman" w:hAnsi="Times New Roman" w:cs="Times New Roman"/>
          <w:sz w:val="22"/>
          <w:szCs w:val="22"/>
        </w:rPr>
        <w:t>tre</w:t>
      </w:r>
      <w:r w:rsidR="76BCF698" w:rsidRPr="000E781D">
        <w:rPr>
          <w:rFonts w:ascii="Times New Roman" w:hAnsi="Times New Roman" w:cs="Times New Roman"/>
          <w:sz w:val="22"/>
          <w:szCs w:val="22"/>
        </w:rPr>
        <w:t xml:space="preserve"> países de ingresos medianos altos</w:t>
      </w:r>
      <w:r w:rsidR="007179EE">
        <w:rPr>
          <w:rFonts w:ascii="Times New Roman" w:hAnsi="Times New Roman" w:cs="Times New Roman"/>
          <w:sz w:val="22"/>
          <w:szCs w:val="22"/>
        </w:rPr>
        <w:t>, los requerimientos mínimos son</w:t>
      </w:r>
      <w:r w:rsidR="76BCF698" w:rsidRPr="000E781D">
        <w:rPr>
          <w:rFonts w:ascii="Times New Roman" w:hAnsi="Times New Roman" w:cs="Times New Roman"/>
          <w:sz w:val="22"/>
          <w:szCs w:val="22"/>
        </w:rPr>
        <w:t xml:space="preserve"> de 15,9 por mil, según la Organización Mundial de la Salud</w:t>
      </w:r>
      <w:r w:rsidR="009E489A">
        <w:rPr>
          <w:rFonts w:ascii="Times New Roman" w:hAnsi="Times New Roman" w:cs="Times New Roman"/>
          <w:sz w:val="22"/>
          <w:szCs w:val="22"/>
        </w:rPr>
        <w:t xml:space="preserve">. La </w:t>
      </w:r>
      <w:r w:rsidR="00577257">
        <w:rPr>
          <w:rFonts w:ascii="Times New Roman" w:hAnsi="Times New Roman" w:cs="Times New Roman"/>
          <w:sz w:val="22"/>
          <w:szCs w:val="22"/>
        </w:rPr>
        <w:t>Sociedad Chilena de Hematología</w:t>
      </w:r>
      <w:r w:rsidR="00FF12C0">
        <w:rPr>
          <w:rFonts w:ascii="Times New Roman" w:hAnsi="Times New Roman" w:cs="Times New Roman"/>
          <w:sz w:val="22"/>
          <w:szCs w:val="22"/>
        </w:rPr>
        <w:t xml:space="preserve"> indica al país como uno con</w:t>
      </w:r>
      <w:r w:rsidR="76BCF698" w:rsidRPr="000E781D">
        <w:rPr>
          <w:rFonts w:ascii="Times New Roman" w:hAnsi="Times New Roman" w:cs="Times New Roman"/>
          <w:sz w:val="22"/>
          <w:szCs w:val="22"/>
        </w:rPr>
        <w:t xml:space="preserve"> bajo desarrollo en la cultura de donación permanente y voluntaria. Si bien Chile supera ligeramente e</w:t>
      </w:r>
      <w:r w:rsidR="00577257">
        <w:rPr>
          <w:rFonts w:ascii="Times New Roman" w:hAnsi="Times New Roman" w:cs="Times New Roman"/>
          <w:sz w:val="22"/>
          <w:szCs w:val="22"/>
        </w:rPr>
        <w:t>l</w:t>
      </w:r>
      <w:r w:rsidR="76BCF698" w:rsidRPr="000E781D">
        <w:rPr>
          <w:rFonts w:ascii="Times New Roman" w:hAnsi="Times New Roman" w:cs="Times New Roman"/>
          <w:sz w:val="22"/>
          <w:szCs w:val="22"/>
        </w:rPr>
        <w:t xml:space="preserve"> promedio regional, sigue muy rezagado respecto a la meta recomendada por la OMS de donaciones voluntarias y tasas de donación propias de países </w:t>
      </w:r>
      <w:r w:rsidR="45A1FEB7" w:rsidRPr="000E781D">
        <w:rPr>
          <w:rFonts w:ascii="Times New Roman" w:hAnsi="Times New Roman" w:cs="Times New Roman"/>
          <w:sz w:val="22"/>
          <w:szCs w:val="22"/>
        </w:rPr>
        <w:t>desarrollados.</w:t>
      </w:r>
      <w:sdt>
        <w:sdtPr>
          <w:rPr>
            <w:rFonts w:ascii="Times New Roman" w:hAnsi="Times New Roman" w:cs="Times New Roman"/>
            <w:sz w:val="22"/>
            <w:szCs w:val="22"/>
          </w:rPr>
          <w:id w:val="-1785418951"/>
          <w:citation/>
        </w:sdtPr>
        <w:sdtEndPr/>
        <w:sdtContent>
          <w:r w:rsidR="003003DB">
            <w:rPr>
              <w:rFonts w:ascii="Times New Roman" w:hAnsi="Times New Roman" w:cs="Times New Roman"/>
              <w:sz w:val="22"/>
              <w:szCs w:val="22"/>
            </w:rPr>
            <w:fldChar w:fldCharType="begin"/>
          </w:r>
          <w:r w:rsidR="003003DB">
            <w:rPr>
              <w:rFonts w:ascii="Times New Roman" w:hAnsi="Times New Roman" w:cs="Times New Roman"/>
              <w:sz w:val="22"/>
              <w:szCs w:val="22"/>
              <w:lang w:val="es-CL"/>
            </w:rPr>
            <w:instrText xml:space="preserve"> CITATION Cri21 \l 13322 </w:instrText>
          </w:r>
          <w:r w:rsidR="003003DB">
            <w:rPr>
              <w:rFonts w:ascii="Times New Roman" w:hAnsi="Times New Roman" w:cs="Times New Roman"/>
              <w:sz w:val="22"/>
              <w:szCs w:val="22"/>
            </w:rPr>
            <w:fldChar w:fldCharType="separate"/>
          </w:r>
          <w:r>
            <w:rPr>
              <w:rFonts w:ascii="Times New Roman" w:hAnsi="Times New Roman" w:cs="Times New Roman"/>
              <w:noProof/>
              <w:sz w:val="22"/>
              <w:szCs w:val="22"/>
              <w:lang w:val="es-CL"/>
            </w:rPr>
            <w:t xml:space="preserve"> (Stuardo, 2021)</w:t>
          </w:r>
          <w:r w:rsidR="003003DB">
            <w:rPr>
              <w:rFonts w:ascii="Times New Roman" w:hAnsi="Times New Roman" w:cs="Times New Roman"/>
              <w:sz w:val="22"/>
              <w:szCs w:val="22"/>
            </w:rPr>
            <w:fldChar w:fldCharType="end"/>
          </w:r>
        </w:sdtContent>
      </w:sdt>
    </w:p>
    <w:p w14:paraId="790452F8" w14:textId="0C4A6E10" w:rsidR="001972BB" w:rsidRDefault="001972BB" w:rsidP="00F400E8">
      <w:pPr>
        <w:pStyle w:val="Ttulo1"/>
        <w:numPr>
          <w:ilvl w:val="0"/>
          <w:numId w:val="9"/>
        </w:numPr>
      </w:pPr>
      <w:r>
        <w:t xml:space="preserve">Barreras en la </w:t>
      </w:r>
      <w:r w:rsidR="11C0D027">
        <w:t>donación</w:t>
      </w:r>
      <w:r>
        <w:t xml:space="preserve"> de sangre</w:t>
      </w:r>
    </w:p>
    <w:p w14:paraId="3BAD0A80" w14:textId="3F3823FE" w:rsidR="003A2E51" w:rsidRDefault="00637230" w:rsidP="003A2E51">
      <w:pPr>
        <w:jc w:val="both"/>
        <w:rPr>
          <w:rFonts w:ascii="Times New Roman" w:hAnsi="Times New Roman" w:cs="Times New Roman"/>
          <w:sz w:val="22"/>
          <w:szCs w:val="22"/>
        </w:rPr>
      </w:pPr>
      <w:r w:rsidRPr="000E781D">
        <w:rPr>
          <w:rFonts w:ascii="Times New Roman" w:hAnsi="Times New Roman" w:cs="Times New Roman"/>
          <w:sz w:val="22"/>
          <w:szCs w:val="22"/>
        </w:rPr>
        <w:t xml:space="preserve">La escasez de donantes voluntarios no se debe únicamente a falta de infraestructura o gestión logística, sino sobre todo a </w:t>
      </w:r>
      <w:r w:rsidRPr="00AD64C5">
        <w:rPr>
          <w:rFonts w:ascii="Times New Roman" w:hAnsi="Times New Roman" w:cs="Times New Roman"/>
          <w:sz w:val="22"/>
          <w:szCs w:val="22"/>
        </w:rPr>
        <w:t>barreras emocionales, cognitivas y sociales</w:t>
      </w:r>
      <w:r w:rsidRPr="000E781D">
        <w:rPr>
          <w:rFonts w:ascii="Times New Roman" w:hAnsi="Times New Roman" w:cs="Times New Roman"/>
          <w:sz w:val="22"/>
          <w:szCs w:val="22"/>
        </w:rPr>
        <w:t xml:space="preserve"> entre la población. Estudios realizados en Chile revelan que potenciales donantes sienten miedo al proceso de donación por </w:t>
      </w:r>
      <w:r w:rsidRPr="00AD64C5">
        <w:rPr>
          <w:rFonts w:ascii="Times New Roman" w:hAnsi="Times New Roman" w:cs="Times New Roman"/>
          <w:sz w:val="22"/>
          <w:szCs w:val="22"/>
        </w:rPr>
        <w:t>desconocimiento</w:t>
      </w:r>
      <w:r w:rsidRPr="000E781D">
        <w:rPr>
          <w:rFonts w:ascii="Times New Roman" w:hAnsi="Times New Roman" w:cs="Times New Roman"/>
          <w:sz w:val="22"/>
          <w:szCs w:val="22"/>
        </w:rPr>
        <w:t xml:space="preserve"> o por creer </w:t>
      </w:r>
      <w:r w:rsidRPr="00AD64C5">
        <w:rPr>
          <w:rFonts w:ascii="Times New Roman" w:hAnsi="Times New Roman" w:cs="Times New Roman"/>
          <w:sz w:val="22"/>
          <w:szCs w:val="22"/>
        </w:rPr>
        <w:t>mitos infundados</w:t>
      </w:r>
      <w:r w:rsidR="4AFAEA34" w:rsidRPr="00AD64C5">
        <w:rPr>
          <w:rFonts w:ascii="Times New Roman" w:hAnsi="Times New Roman" w:cs="Times New Roman"/>
          <w:sz w:val="22"/>
          <w:szCs w:val="22"/>
        </w:rPr>
        <w:t>.</w:t>
      </w:r>
      <w:r w:rsidRPr="000E781D">
        <w:rPr>
          <w:rFonts w:ascii="Times New Roman" w:hAnsi="Times New Roman" w:cs="Times New Roman"/>
          <w:sz w:val="22"/>
          <w:szCs w:val="22"/>
        </w:rPr>
        <w:t xml:space="preserve"> </w:t>
      </w:r>
      <w:r w:rsidR="0B6A1B8D" w:rsidRPr="000E781D">
        <w:rPr>
          <w:rFonts w:ascii="Times New Roman" w:hAnsi="Times New Roman" w:cs="Times New Roman"/>
          <w:sz w:val="22"/>
          <w:szCs w:val="22"/>
        </w:rPr>
        <w:t>U</w:t>
      </w:r>
      <w:r w:rsidR="008E1FE2">
        <w:rPr>
          <w:rFonts w:ascii="Times New Roman" w:hAnsi="Times New Roman" w:cs="Times New Roman"/>
          <w:sz w:val="22"/>
          <w:szCs w:val="22"/>
        </w:rPr>
        <w:t>no en particular</w:t>
      </w:r>
      <w:r w:rsidR="009C336A">
        <w:rPr>
          <w:rFonts w:ascii="Times New Roman" w:hAnsi="Times New Roman" w:cs="Times New Roman"/>
          <w:sz w:val="22"/>
          <w:szCs w:val="22"/>
        </w:rPr>
        <w:t xml:space="preserve"> señala </w:t>
      </w:r>
      <w:r w:rsidR="003A2E51">
        <w:rPr>
          <w:rFonts w:ascii="Times New Roman" w:hAnsi="Times New Roman" w:cs="Times New Roman"/>
          <w:sz w:val="22"/>
          <w:szCs w:val="22"/>
        </w:rPr>
        <w:t>que,</w:t>
      </w:r>
      <w:r w:rsidR="009C336A">
        <w:rPr>
          <w:rFonts w:ascii="Times New Roman" w:hAnsi="Times New Roman" w:cs="Times New Roman"/>
          <w:sz w:val="22"/>
          <w:szCs w:val="22"/>
        </w:rPr>
        <w:t xml:space="preserve"> </w:t>
      </w:r>
      <w:r w:rsidR="008E1FE2">
        <w:rPr>
          <w:rFonts w:ascii="Times New Roman" w:hAnsi="Times New Roman" w:cs="Times New Roman"/>
          <w:sz w:val="22"/>
          <w:szCs w:val="22"/>
        </w:rPr>
        <w:t>d</w:t>
      </w:r>
      <w:r w:rsidR="009C336A" w:rsidRPr="00321117">
        <w:rPr>
          <w:rFonts w:ascii="Times New Roman" w:hAnsi="Times New Roman" w:cs="Times New Roman"/>
          <w:sz w:val="22"/>
          <w:szCs w:val="22"/>
        </w:rPr>
        <w:t>entro de las desmotivaciones para donar sangre, 73,4% de los encuestados dijo desconfiar de</w:t>
      </w:r>
      <w:r w:rsidR="009C336A">
        <w:rPr>
          <w:rFonts w:ascii="Times New Roman" w:hAnsi="Times New Roman" w:cs="Times New Roman"/>
          <w:sz w:val="22"/>
          <w:szCs w:val="22"/>
        </w:rPr>
        <w:t xml:space="preserve"> </w:t>
      </w:r>
      <w:r w:rsidR="009C336A" w:rsidRPr="00321117">
        <w:rPr>
          <w:rFonts w:ascii="Times New Roman" w:hAnsi="Times New Roman" w:cs="Times New Roman"/>
          <w:sz w:val="22"/>
          <w:szCs w:val="22"/>
        </w:rPr>
        <w:t>la esterilidad del material empleado en la colección de sangre</w:t>
      </w:r>
      <w:r w:rsidR="00B471BB" w:rsidRPr="000E781D">
        <w:rPr>
          <w:rFonts w:ascii="Times New Roman" w:hAnsi="Times New Roman" w:cs="Times New Roman"/>
          <w:sz w:val="22"/>
          <w:szCs w:val="22"/>
        </w:rPr>
        <w:t xml:space="preserve">, lo cual alimenta la ansiedad y reduce la intención de donar. A nivel internacional, el miedo </w:t>
      </w:r>
      <w:r w:rsidR="00B471BB" w:rsidRPr="000E781D">
        <w:rPr>
          <w:rFonts w:ascii="Times New Roman" w:hAnsi="Times New Roman" w:cs="Times New Roman"/>
          <w:sz w:val="22"/>
          <w:szCs w:val="22"/>
        </w:rPr>
        <w:t>relacionad</w:t>
      </w:r>
      <w:r w:rsidR="00EB0B44">
        <w:rPr>
          <w:rFonts w:ascii="Times New Roman" w:hAnsi="Times New Roman" w:cs="Times New Roman"/>
          <w:sz w:val="22"/>
          <w:szCs w:val="22"/>
        </w:rPr>
        <w:t>o</w:t>
      </w:r>
      <w:r w:rsidR="00B471BB" w:rsidRPr="000E781D">
        <w:rPr>
          <w:rFonts w:ascii="Times New Roman" w:hAnsi="Times New Roman" w:cs="Times New Roman"/>
          <w:sz w:val="22"/>
          <w:szCs w:val="22"/>
        </w:rPr>
        <w:t xml:space="preserve"> con agujas, sangre o posibles efectos adversos</w:t>
      </w:r>
      <w:r w:rsidR="00B471BB">
        <w:rPr>
          <w:rFonts w:ascii="Times New Roman" w:hAnsi="Times New Roman" w:cs="Times New Roman"/>
          <w:sz w:val="22"/>
          <w:szCs w:val="22"/>
        </w:rPr>
        <w:t xml:space="preserve"> </w:t>
      </w:r>
      <w:r w:rsidR="00B471BB" w:rsidRPr="000E781D">
        <w:rPr>
          <w:rFonts w:ascii="Times New Roman" w:hAnsi="Times New Roman" w:cs="Times New Roman"/>
          <w:sz w:val="22"/>
          <w:szCs w:val="22"/>
        </w:rPr>
        <w:t>se identifica consistentemente como uno de los principales motivos por los que las personas aptas deciden no donar sangre, por encima de factores prácticos. Junto a ello, existe una barrera de empatía y compromiso social: a mucha gente le cuesta donar si no ha vivenciado de cerca la necesidad de sangre en un ser querido, mientras que quienes sí han enfrentado situaciones de transfusiones urgentes tienden a mostrar mayor disposición y sensibilidad hacia la donación</w:t>
      </w:r>
      <w:r w:rsidR="00B83030">
        <w:rPr>
          <w:rFonts w:ascii="Times New Roman" w:hAnsi="Times New Roman" w:cs="Times New Roman"/>
          <w:sz w:val="22"/>
          <w:szCs w:val="22"/>
        </w:rPr>
        <w:t>.</w:t>
      </w:r>
      <w:r w:rsidR="00B471BB" w:rsidRPr="000E781D">
        <w:rPr>
          <w:rFonts w:ascii="Times New Roman" w:hAnsi="Times New Roman" w:cs="Times New Roman"/>
          <w:sz w:val="22"/>
          <w:szCs w:val="22"/>
        </w:rPr>
        <w:t xml:space="preserve"> </w:t>
      </w:r>
      <w:sdt>
        <w:sdtPr>
          <w:rPr>
            <w:rFonts w:ascii="Times New Roman" w:hAnsi="Times New Roman" w:cs="Times New Roman"/>
            <w:sz w:val="22"/>
            <w:szCs w:val="22"/>
          </w:rPr>
          <w:id w:val="-941215243"/>
          <w:citation/>
        </w:sdtPr>
        <w:sdtEndPr/>
        <w:sdtContent>
          <w:r w:rsidR="00222B3C">
            <w:rPr>
              <w:rFonts w:ascii="Times New Roman" w:hAnsi="Times New Roman" w:cs="Times New Roman"/>
              <w:sz w:val="22"/>
              <w:szCs w:val="22"/>
            </w:rPr>
            <w:fldChar w:fldCharType="begin"/>
          </w:r>
          <w:r w:rsidR="00222B3C">
            <w:rPr>
              <w:rFonts w:ascii="Times New Roman" w:hAnsi="Times New Roman" w:cs="Times New Roman"/>
              <w:sz w:val="22"/>
              <w:szCs w:val="22"/>
              <w:lang w:val="es-CL"/>
            </w:rPr>
            <w:instrText xml:space="preserve"> CITATION Mar \l 13322 </w:instrText>
          </w:r>
          <w:r w:rsidR="00222B3C">
            <w:rPr>
              <w:rFonts w:ascii="Times New Roman" w:hAnsi="Times New Roman" w:cs="Times New Roman"/>
              <w:sz w:val="22"/>
              <w:szCs w:val="22"/>
            </w:rPr>
            <w:fldChar w:fldCharType="separate"/>
          </w:r>
          <w:r>
            <w:rPr>
              <w:rFonts w:ascii="Times New Roman" w:hAnsi="Times New Roman" w:cs="Times New Roman"/>
              <w:noProof/>
              <w:sz w:val="22"/>
              <w:szCs w:val="22"/>
              <w:lang w:val="es-CL"/>
            </w:rPr>
            <w:t>(Marcela Vásquez)</w:t>
          </w:r>
          <w:r w:rsidR="00222B3C">
            <w:rPr>
              <w:rFonts w:ascii="Times New Roman" w:hAnsi="Times New Roman" w:cs="Times New Roman"/>
              <w:sz w:val="22"/>
              <w:szCs w:val="22"/>
            </w:rPr>
            <w:fldChar w:fldCharType="end"/>
          </w:r>
        </w:sdtContent>
      </w:sdt>
    </w:p>
    <w:p w14:paraId="1E4E1A14" w14:textId="77777777" w:rsidR="00E94E4B" w:rsidRPr="009974FA" w:rsidRDefault="00E94E4B" w:rsidP="003A2E51">
      <w:pPr>
        <w:jc w:val="both"/>
        <w:rPr>
          <w:rFonts w:ascii="Times New Roman" w:hAnsi="Times New Roman" w:cs="Times New Roman"/>
          <w:sz w:val="22"/>
          <w:szCs w:val="22"/>
        </w:rPr>
      </w:pPr>
    </w:p>
    <w:p w14:paraId="686073F6" w14:textId="6E79B733" w:rsidR="00387B0A" w:rsidRPr="000616F3" w:rsidRDefault="009974FA" w:rsidP="009974FA">
      <w:pPr>
        <w:pStyle w:val="Ttulo1"/>
        <w:numPr>
          <w:ilvl w:val="0"/>
          <w:numId w:val="9"/>
        </w:numPr>
      </w:pPr>
      <w:r w:rsidRPr="000616F3">
        <w:lastRenderedPageBreak/>
        <w:t>Motivación</w:t>
      </w:r>
      <w:r w:rsidR="00387B0A" w:rsidRPr="000616F3">
        <w:t xml:space="preserve"> y </w:t>
      </w:r>
      <w:r w:rsidRPr="000616F3">
        <w:t>f</w:t>
      </w:r>
      <w:r w:rsidR="00387B0A" w:rsidRPr="000616F3">
        <w:t>alta de conocimiento</w:t>
      </w:r>
    </w:p>
    <w:p w14:paraId="606DB74C" w14:textId="5B1A9073" w:rsidR="009C336A" w:rsidRDefault="432D69C9" w:rsidP="00705645">
      <w:pPr>
        <w:jc w:val="both"/>
        <w:rPr>
          <w:rFonts w:ascii="Times New Roman" w:hAnsi="Times New Roman" w:cs="Times New Roman"/>
          <w:sz w:val="22"/>
          <w:szCs w:val="22"/>
          <w:highlight w:val="yellow"/>
        </w:rPr>
      </w:pPr>
      <w:r w:rsidRPr="432D69C9">
        <w:rPr>
          <w:rFonts w:ascii="Times New Roman" w:hAnsi="Times New Roman" w:cs="Times New Roman"/>
          <w:sz w:val="22"/>
          <w:szCs w:val="22"/>
        </w:rPr>
        <w:t xml:space="preserve">Según estudios antropológicos de España la motivación entre los que han donado sangre resulta ser el </w:t>
      </w:r>
      <w:r w:rsidRPr="00AD64C5">
        <w:rPr>
          <w:rFonts w:ascii="Times New Roman" w:hAnsi="Times New Roman" w:cs="Times New Roman"/>
          <w:sz w:val="22"/>
          <w:szCs w:val="22"/>
        </w:rPr>
        <w:t>altruismo</w:t>
      </w:r>
      <w:r w:rsidRPr="432D69C9">
        <w:rPr>
          <w:rFonts w:ascii="Times New Roman" w:hAnsi="Times New Roman" w:cs="Times New Roman"/>
          <w:sz w:val="22"/>
          <w:szCs w:val="22"/>
        </w:rPr>
        <w:t xml:space="preserve">, definido como la disposición de ayudar a los otros de forma desinteresada. Y la consideración del acto en sí como un acto intrínsecamente valioso, cuestión de solidaridad humana y el efecto reparador entre quienes están necesitados de este tipo de acciones. </w:t>
      </w:r>
      <w:sdt>
        <w:sdtPr>
          <w:rPr>
            <w:rFonts w:ascii="Times New Roman" w:hAnsi="Times New Roman" w:cs="Times New Roman"/>
            <w:sz w:val="22"/>
            <w:szCs w:val="22"/>
          </w:rPr>
          <w:id w:val="102081948"/>
          <w:citation/>
        </w:sdtPr>
        <w:sdtEndPr/>
        <w:sdtContent>
          <w:r w:rsidR="00B94A55">
            <w:rPr>
              <w:rFonts w:ascii="Times New Roman" w:hAnsi="Times New Roman" w:cs="Times New Roman"/>
              <w:sz w:val="22"/>
              <w:szCs w:val="22"/>
            </w:rPr>
            <w:fldChar w:fldCharType="begin"/>
          </w:r>
          <w:r w:rsidR="00B94A55">
            <w:rPr>
              <w:rFonts w:ascii="Times New Roman" w:hAnsi="Times New Roman" w:cs="Times New Roman"/>
              <w:sz w:val="22"/>
              <w:szCs w:val="22"/>
              <w:lang w:val="es-CL"/>
            </w:rPr>
            <w:instrText xml:space="preserve"> CITATION Ant00 \l 13322 </w:instrText>
          </w:r>
          <w:r w:rsidR="00B94A55">
            <w:rPr>
              <w:rFonts w:ascii="Times New Roman" w:hAnsi="Times New Roman" w:cs="Times New Roman"/>
              <w:sz w:val="22"/>
              <w:szCs w:val="22"/>
            </w:rPr>
            <w:fldChar w:fldCharType="separate"/>
          </w:r>
          <w:r>
            <w:rPr>
              <w:rFonts w:ascii="Times New Roman" w:hAnsi="Times New Roman" w:cs="Times New Roman"/>
              <w:noProof/>
              <w:sz w:val="22"/>
              <w:szCs w:val="22"/>
              <w:lang w:val="es-CL"/>
            </w:rPr>
            <w:t>(Hernández, 2000)</w:t>
          </w:r>
          <w:r w:rsidR="00B94A55">
            <w:rPr>
              <w:rFonts w:ascii="Times New Roman" w:hAnsi="Times New Roman" w:cs="Times New Roman"/>
              <w:sz w:val="22"/>
              <w:szCs w:val="22"/>
            </w:rPr>
            <w:fldChar w:fldCharType="end"/>
          </w:r>
        </w:sdtContent>
      </w:sdt>
      <w:r w:rsidRPr="432D69C9">
        <w:rPr>
          <w:rFonts w:ascii="Times New Roman" w:hAnsi="Times New Roman" w:cs="Times New Roman"/>
          <w:sz w:val="22"/>
          <w:szCs w:val="22"/>
        </w:rPr>
        <w:t xml:space="preserve"> </w:t>
      </w:r>
    </w:p>
    <w:p w14:paraId="613EAA6D" w14:textId="6295BB7B" w:rsidR="003D1A1A" w:rsidRDefault="427CDBDF" w:rsidP="0377DB1F">
      <w:pPr>
        <w:jc w:val="both"/>
        <w:rPr>
          <w:rFonts w:ascii="Times New Roman" w:hAnsi="Times New Roman" w:cs="Times New Roman"/>
          <w:sz w:val="22"/>
          <w:szCs w:val="22"/>
        </w:rPr>
      </w:pPr>
      <w:r w:rsidRPr="0377DB1F">
        <w:rPr>
          <w:rFonts w:ascii="Times New Roman" w:hAnsi="Times New Roman" w:cs="Times New Roman"/>
          <w:sz w:val="22"/>
          <w:szCs w:val="22"/>
        </w:rPr>
        <w:t>Otro estudio realizado en 15 países de la Región, con la cooperación técnica de la Organización Panamericana de la Salud</w:t>
      </w:r>
      <w:r w:rsidR="2834E87D" w:rsidRPr="0377DB1F">
        <w:rPr>
          <w:rFonts w:ascii="Times New Roman" w:hAnsi="Times New Roman" w:cs="Times New Roman"/>
          <w:sz w:val="22"/>
          <w:szCs w:val="22"/>
        </w:rPr>
        <w:t xml:space="preserve"> indica que la gente entrevistada </w:t>
      </w:r>
      <w:r w:rsidR="2834E87D" w:rsidRPr="00AD64C5">
        <w:rPr>
          <w:rFonts w:ascii="Times New Roman" w:hAnsi="Times New Roman" w:cs="Times New Roman"/>
          <w:sz w:val="22"/>
          <w:szCs w:val="22"/>
        </w:rPr>
        <w:t>n</w:t>
      </w:r>
      <w:r w:rsidRPr="00AD64C5">
        <w:rPr>
          <w:rFonts w:ascii="Times New Roman" w:hAnsi="Times New Roman" w:cs="Times New Roman"/>
          <w:sz w:val="22"/>
          <w:szCs w:val="22"/>
        </w:rPr>
        <w:t>o sabe</w:t>
      </w:r>
      <w:r w:rsidRPr="0377DB1F">
        <w:rPr>
          <w:rFonts w:ascii="Times New Roman" w:hAnsi="Times New Roman" w:cs="Times New Roman"/>
          <w:sz w:val="22"/>
          <w:szCs w:val="22"/>
        </w:rPr>
        <w:t xml:space="preserve"> cómo se reproduce la sangre ni conoce la cantidad de sangre en el cuerpo humano, el proceso de transfusión, el uso de la sangre donada, </w:t>
      </w:r>
      <w:r w:rsidR="006577FB">
        <w:rPr>
          <w:rFonts w:ascii="Times New Roman" w:hAnsi="Times New Roman" w:cs="Times New Roman"/>
          <w:sz w:val="22"/>
          <w:szCs w:val="22"/>
        </w:rPr>
        <w:t>entre otros</w:t>
      </w:r>
      <w:r w:rsidRPr="0377DB1F">
        <w:rPr>
          <w:rFonts w:ascii="Times New Roman" w:hAnsi="Times New Roman" w:cs="Times New Roman"/>
          <w:sz w:val="22"/>
          <w:szCs w:val="22"/>
        </w:rPr>
        <w:t>.</w:t>
      </w:r>
      <w:r w:rsidRPr="0377DB1F">
        <w:rPr>
          <w:rFonts w:ascii="Times New Roman" w:hAnsi="Times New Roman" w:cs="Times New Roman"/>
          <w:sz w:val="22"/>
          <w:szCs w:val="22"/>
        </w:rPr>
        <w:t xml:space="preserve"> Estas mismas personas recomiendan que en el futuro se eduque, informe y motive a la población para que done y con estas respuestas es posible generar una guía a la solución de la problemática.</w:t>
      </w:r>
      <w:r w:rsidR="2834E87D" w:rsidRPr="0377DB1F">
        <w:rPr>
          <w:rFonts w:ascii="Times New Roman" w:hAnsi="Times New Roman" w:cs="Times New Roman"/>
          <w:sz w:val="22"/>
          <w:szCs w:val="22"/>
        </w:rPr>
        <w:t xml:space="preserve"> </w:t>
      </w:r>
      <w:sdt>
        <w:sdtPr>
          <w:rPr>
            <w:rFonts w:ascii="Times New Roman" w:hAnsi="Times New Roman" w:cs="Times New Roman"/>
            <w:sz w:val="22"/>
            <w:szCs w:val="22"/>
          </w:rPr>
          <w:id w:val="440731293"/>
          <w:citation/>
        </w:sdtPr>
        <w:sdtEndPr/>
        <w:sdtContent>
          <w:r w:rsidR="009C44F4">
            <w:rPr>
              <w:rFonts w:ascii="Times New Roman" w:hAnsi="Times New Roman" w:cs="Times New Roman"/>
              <w:sz w:val="22"/>
              <w:szCs w:val="22"/>
            </w:rPr>
            <w:fldChar w:fldCharType="begin"/>
          </w:r>
          <w:r w:rsidR="009C44F4">
            <w:rPr>
              <w:rFonts w:ascii="Times New Roman" w:hAnsi="Times New Roman" w:cs="Times New Roman"/>
              <w:sz w:val="22"/>
              <w:szCs w:val="22"/>
              <w:lang w:val="es-CL"/>
            </w:rPr>
            <w:instrText xml:space="preserve"> CITATION Mar03 \l 13322 </w:instrText>
          </w:r>
          <w:r w:rsidR="009C44F4">
            <w:rPr>
              <w:rFonts w:ascii="Times New Roman" w:hAnsi="Times New Roman" w:cs="Times New Roman"/>
              <w:sz w:val="22"/>
              <w:szCs w:val="22"/>
            </w:rPr>
            <w:fldChar w:fldCharType="separate"/>
          </w:r>
          <w:r>
            <w:rPr>
              <w:rFonts w:ascii="Times New Roman" w:hAnsi="Times New Roman" w:cs="Times New Roman"/>
              <w:noProof/>
              <w:sz w:val="22"/>
              <w:szCs w:val="22"/>
              <w:lang w:val="es-CL"/>
            </w:rPr>
            <w:t>(Marcela García Gutiérrez, 2003)</w:t>
          </w:r>
          <w:r w:rsidR="009C44F4">
            <w:rPr>
              <w:rFonts w:ascii="Times New Roman" w:hAnsi="Times New Roman" w:cs="Times New Roman"/>
              <w:sz w:val="22"/>
              <w:szCs w:val="22"/>
            </w:rPr>
            <w:fldChar w:fldCharType="end"/>
          </w:r>
        </w:sdtContent>
      </w:sdt>
    </w:p>
    <w:p w14:paraId="4A7EA30E" w14:textId="33829B51" w:rsidR="00A12FB1" w:rsidRDefault="004C399C" w:rsidP="00D36675">
      <w:pPr>
        <w:pStyle w:val="Ttulo1"/>
        <w:numPr>
          <w:ilvl w:val="0"/>
          <w:numId w:val="9"/>
        </w:numPr>
      </w:pPr>
      <w:r>
        <w:t xml:space="preserve">Abordaje del problema desde una </w:t>
      </w:r>
      <w:r w:rsidR="006C7283">
        <w:t xml:space="preserve">perspectiva </w:t>
      </w:r>
      <w:r w:rsidR="003B7EF2">
        <w:t xml:space="preserve">de </w:t>
      </w:r>
      <w:r w:rsidR="00D36675">
        <w:t>ingeniería</w:t>
      </w:r>
    </w:p>
    <w:p w14:paraId="115CF487" w14:textId="2592CFB6" w:rsidR="00E110D8" w:rsidRDefault="004B73E1" w:rsidP="0037589A">
      <w:pPr>
        <w:jc w:val="both"/>
        <w:rPr>
          <w:rFonts w:ascii="Times New Roman" w:hAnsi="Times New Roman" w:cs="Times New Roman"/>
          <w:sz w:val="22"/>
          <w:szCs w:val="22"/>
        </w:rPr>
      </w:pPr>
      <w:r>
        <w:rPr>
          <w:rFonts w:ascii="Times New Roman" w:hAnsi="Times New Roman" w:cs="Times New Roman"/>
          <w:sz w:val="22"/>
          <w:szCs w:val="22"/>
        </w:rPr>
        <w:t>Se</w:t>
      </w:r>
      <w:r w:rsidR="000B7082">
        <w:rPr>
          <w:rFonts w:ascii="Times New Roman" w:hAnsi="Times New Roman" w:cs="Times New Roman"/>
          <w:sz w:val="22"/>
          <w:szCs w:val="22"/>
        </w:rPr>
        <w:t xml:space="preserve"> </w:t>
      </w:r>
      <w:r w:rsidR="5D9BBF58" w:rsidRPr="5D9BBF58">
        <w:rPr>
          <w:rFonts w:ascii="Times New Roman" w:hAnsi="Times New Roman" w:cs="Times New Roman"/>
          <w:sz w:val="22"/>
          <w:szCs w:val="22"/>
        </w:rPr>
        <w:t xml:space="preserve">evidencia que el problema no es solo operativo, sino que tiene raíces en cómo se establece y mantiene la comunicación con los donantes, lo que impacta directamente en su disposición a donar nuevamente. Estas barreras no son únicamente logísticas, sino también relacionales, tecnológicas y de percepción, lo que complejiza la tarea de fidelizar donantes utilizando canales tradicionales. </w:t>
      </w:r>
      <w:r w:rsidR="00CD3437" w:rsidRPr="000E781D">
        <w:rPr>
          <w:rFonts w:ascii="Times New Roman" w:hAnsi="Times New Roman" w:cs="Times New Roman"/>
          <w:sz w:val="22"/>
          <w:szCs w:val="22"/>
        </w:rPr>
        <w:t xml:space="preserve">Es aquí donde este desafío se convierte en un Problema Complejo de Ingeniería: no basta con </w:t>
      </w:r>
      <w:r w:rsidR="5D9BBF58" w:rsidRPr="5D9BBF58">
        <w:rPr>
          <w:rFonts w:ascii="Times New Roman" w:hAnsi="Times New Roman" w:cs="Times New Roman"/>
          <w:sz w:val="22"/>
          <w:szCs w:val="22"/>
        </w:rPr>
        <w:t>repetir estrategias obsoletas;</w:t>
      </w:r>
      <w:r w:rsidR="00CD3437" w:rsidRPr="000E781D">
        <w:rPr>
          <w:rFonts w:ascii="Times New Roman" w:hAnsi="Times New Roman" w:cs="Times New Roman"/>
          <w:sz w:val="22"/>
          <w:szCs w:val="22"/>
        </w:rPr>
        <w:t xml:space="preserve"> se requiere una propuesta que combine </w:t>
      </w:r>
      <w:r w:rsidR="5D9BBF58" w:rsidRPr="5D9BBF58">
        <w:rPr>
          <w:rFonts w:ascii="Times New Roman" w:hAnsi="Times New Roman" w:cs="Times New Roman"/>
          <w:sz w:val="22"/>
          <w:szCs w:val="22"/>
        </w:rPr>
        <w:t>eficiencia tecnológica, accesibilidad comunicacional</w:t>
      </w:r>
      <w:r w:rsidR="00CD3437" w:rsidRPr="000E781D">
        <w:rPr>
          <w:rFonts w:ascii="Times New Roman" w:hAnsi="Times New Roman" w:cs="Times New Roman"/>
          <w:sz w:val="22"/>
          <w:szCs w:val="22"/>
        </w:rPr>
        <w:t xml:space="preserve"> y </w:t>
      </w:r>
      <w:r w:rsidR="5D9BBF58" w:rsidRPr="5D9BBF58">
        <w:rPr>
          <w:rFonts w:ascii="Times New Roman" w:hAnsi="Times New Roman" w:cs="Times New Roman"/>
          <w:sz w:val="22"/>
          <w:szCs w:val="22"/>
        </w:rPr>
        <w:t>experiencia</w:t>
      </w:r>
      <w:r w:rsidR="00A200D3" w:rsidRPr="000E781D">
        <w:rPr>
          <w:rFonts w:ascii="Times New Roman" w:hAnsi="Times New Roman" w:cs="Times New Roman"/>
          <w:sz w:val="22"/>
          <w:szCs w:val="22"/>
        </w:rPr>
        <w:t xml:space="preserve"> de </w:t>
      </w:r>
      <w:r w:rsidR="5D9BBF58" w:rsidRPr="5D9BBF58">
        <w:rPr>
          <w:rFonts w:ascii="Times New Roman" w:hAnsi="Times New Roman" w:cs="Times New Roman"/>
          <w:sz w:val="22"/>
          <w:szCs w:val="22"/>
        </w:rPr>
        <w:t>usuario significativa.</w:t>
      </w:r>
    </w:p>
    <w:p w14:paraId="34CE41E0" w14:textId="76A57B79" w:rsidR="00A200D3" w:rsidRPr="000E781D" w:rsidRDefault="00A200D3" w:rsidP="0037589A">
      <w:pPr>
        <w:jc w:val="both"/>
        <w:rPr>
          <w:rFonts w:ascii="Times New Roman" w:hAnsi="Times New Roman" w:cs="Times New Roman"/>
          <w:sz w:val="22"/>
          <w:szCs w:val="22"/>
        </w:rPr>
      </w:pPr>
      <w:r w:rsidRPr="000E781D">
        <w:rPr>
          <w:rFonts w:ascii="Times New Roman" w:hAnsi="Times New Roman" w:cs="Times New Roman"/>
          <w:sz w:val="22"/>
          <w:szCs w:val="22"/>
        </w:rPr>
        <w:t xml:space="preserve">Justamente, la escasez de donantes voluntarios de sangre es un fenómeno multifactorial: depende de variables humanas como </w:t>
      </w:r>
      <w:r w:rsidRPr="00AD64C5">
        <w:rPr>
          <w:rFonts w:ascii="Times New Roman" w:hAnsi="Times New Roman" w:cs="Times New Roman"/>
          <w:sz w:val="22"/>
          <w:szCs w:val="22"/>
        </w:rPr>
        <w:t>el altruismo</w:t>
      </w:r>
      <w:r w:rsidR="00093334">
        <w:rPr>
          <w:rFonts w:ascii="Times New Roman" w:hAnsi="Times New Roman" w:cs="Times New Roman"/>
          <w:sz w:val="22"/>
          <w:szCs w:val="22"/>
        </w:rPr>
        <w:t>,</w:t>
      </w:r>
      <w:r w:rsidRPr="000E781D">
        <w:rPr>
          <w:rFonts w:ascii="Times New Roman" w:hAnsi="Times New Roman" w:cs="Times New Roman"/>
          <w:sz w:val="22"/>
          <w:szCs w:val="22"/>
        </w:rPr>
        <w:t xml:space="preserve"> </w:t>
      </w:r>
      <w:r w:rsidRPr="00AD64C5">
        <w:rPr>
          <w:rFonts w:ascii="Times New Roman" w:hAnsi="Times New Roman" w:cs="Times New Roman"/>
          <w:sz w:val="22"/>
          <w:szCs w:val="22"/>
        </w:rPr>
        <w:t>el miedo al procedimiento</w:t>
      </w:r>
      <w:r w:rsidR="5D9BBF58" w:rsidRPr="00AD64C5">
        <w:rPr>
          <w:rFonts w:ascii="Times New Roman" w:hAnsi="Times New Roman" w:cs="Times New Roman"/>
          <w:sz w:val="22"/>
          <w:szCs w:val="22"/>
        </w:rPr>
        <w:t>,</w:t>
      </w:r>
      <w:r w:rsidR="00C355C0" w:rsidRPr="00AD64C5">
        <w:rPr>
          <w:rFonts w:ascii="Times New Roman" w:hAnsi="Times New Roman" w:cs="Times New Roman"/>
          <w:sz w:val="22"/>
          <w:szCs w:val="22"/>
        </w:rPr>
        <w:t xml:space="preserve"> la desinformación</w:t>
      </w:r>
      <w:r w:rsidR="5D9BBF58" w:rsidRPr="00AD64C5">
        <w:rPr>
          <w:rFonts w:ascii="Times New Roman" w:hAnsi="Times New Roman" w:cs="Times New Roman"/>
          <w:sz w:val="22"/>
          <w:szCs w:val="22"/>
        </w:rPr>
        <w:t xml:space="preserve"> y  la comunicación</w:t>
      </w:r>
      <w:r w:rsidR="00C355C0">
        <w:rPr>
          <w:rFonts w:ascii="Times New Roman" w:hAnsi="Times New Roman" w:cs="Times New Roman"/>
          <w:sz w:val="22"/>
          <w:szCs w:val="22"/>
        </w:rPr>
        <w:t>;</w:t>
      </w:r>
      <w:r w:rsidRPr="000E781D">
        <w:rPr>
          <w:rFonts w:ascii="Times New Roman" w:hAnsi="Times New Roman" w:cs="Times New Roman"/>
          <w:sz w:val="22"/>
          <w:szCs w:val="22"/>
        </w:rPr>
        <w:t xml:space="preserve"> sociales </w:t>
      </w:r>
      <w:r w:rsidR="00C355C0">
        <w:rPr>
          <w:rFonts w:ascii="Times New Roman" w:hAnsi="Times New Roman" w:cs="Times New Roman"/>
          <w:sz w:val="22"/>
          <w:szCs w:val="22"/>
        </w:rPr>
        <w:t xml:space="preserve">con respecto a </w:t>
      </w:r>
      <w:r w:rsidRPr="000E781D">
        <w:rPr>
          <w:rFonts w:ascii="Times New Roman" w:hAnsi="Times New Roman" w:cs="Times New Roman"/>
          <w:sz w:val="22"/>
          <w:szCs w:val="22"/>
        </w:rPr>
        <w:t>normas culturales, presión de pares</w:t>
      </w:r>
      <w:r w:rsidR="00C14091">
        <w:rPr>
          <w:rFonts w:ascii="Times New Roman" w:hAnsi="Times New Roman" w:cs="Times New Roman"/>
          <w:sz w:val="22"/>
          <w:szCs w:val="22"/>
        </w:rPr>
        <w:t xml:space="preserve"> y altruismo colectivo;</w:t>
      </w:r>
      <w:r w:rsidRPr="000E781D">
        <w:rPr>
          <w:rFonts w:ascii="Times New Roman" w:hAnsi="Times New Roman" w:cs="Times New Roman"/>
          <w:sz w:val="22"/>
          <w:szCs w:val="22"/>
        </w:rPr>
        <w:t xml:space="preserve"> tecnológicas </w:t>
      </w:r>
      <w:r w:rsidR="00657085">
        <w:rPr>
          <w:rFonts w:ascii="Times New Roman" w:hAnsi="Times New Roman" w:cs="Times New Roman"/>
          <w:sz w:val="22"/>
          <w:szCs w:val="22"/>
        </w:rPr>
        <w:t xml:space="preserve">como </w:t>
      </w:r>
      <w:r w:rsidRPr="000E781D">
        <w:rPr>
          <w:rFonts w:ascii="Times New Roman" w:hAnsi="Times New Roman" w:cs="Times New Roman"/>
          <w:sz w:val="22"/>
          <w:szCs w:val="22"/>
        </w:rPr>
        <w:t>acceso a plataformas de donación</w:t>
      </w:r>
      <w:r w:rsidR="5D9BBF58" w:rsidRPr="5D9BBF58">
        <w:rPr>
          <w:rFonts w:ascii="Times New Roman" w:hAnsi="Times New Roman" w:cs="Times New Roman"/>
          <w:sz w:val="22"/>
          <w:szCs w:val="22"/>
        </w:rPr>
        <w:t>, cómo comunicarse con los centros correspondientes</w:t>
      </w:r>
      <w:r w:rsidR="00657085">
        <w:rPr>
          <w:rFonts w:ascii="Times New Roman" w:hAnsi="Times New Roman" w:cs="Times New Roman"/>
          <w:sz w:val="22"/>
          <w:szCs w:val="22"/>
        </w:rPr>
        <w:t xml:space="preserve"> y la implementación de una nueva con tecnologías actuales</w:t>
      </w:r>
      <w:r w:rsidR="005266DE">
        <w:rPr>
          <w:rFonts w:ascii="Times New Roman" w:hAnsi="Times New Roman" w:cs="Times New Roman"/>
          <w:sz w:val="22"/>
          <w:szCs w:val="22"/>
        </w:rPr>
        <w:t>;</w:t>
      </w:r>
      <w:r w:rsidRPr="000E781D">
        <w:rPr>
          <w:rFonts w:ascii="Times New Roman" w:hAnsi="Times New Roman" w:cs="Times New Roman"/>
          <w:sz w:val="22"/>
          <w:szCs w:val="22"/>
        </w:rPr>
        <w:t xml:space="preserve"> educativas </w:t>
      </w:r>
      <w:r w:rsidR="005266DE">
        <w:rPr>
          <w:rFonts w:ascii="Times New Roman" w:hAnsi="Times New Roman" w:cs="Times New Roman"/>
          <w:sz w:val="22"/>
          <w:szCs w:val="22"/>
        </w:rPr>
        <w:t xml:space="preserve">al </w:t>
      </w:r>
      <w:r w:rsidRPr="000E781D">
        <w:rPr>
          <w:rFonts w:ascii="Times New Roman" w:hAnsi="Times New Roman" w:cs="Times New Roman"/>
          <w:sz w:val="22"/>
          <w:szCs w:val="22"/>
        </w:rPr>
        <w:t>nivel de conocimiento sobre requisitos</w:t>
      </w:r>
      <w:r w:rsidR="005266DE">
        <w:rPr>
          <w:rFonts w:ascii="Times New Roman" w:hAnsi="Times New Roman" w:cs="Times New Roman"/>
          <w:sz w:val="22"/>
          <w:szCs w:val="22"/>
        </w:rPr>
        <w:t>, proceso y finalización</w:t>
      </w:r>
      <w:r w:rsidRPr="000E781D">
        <w:rPr>
          <w:rFonts w:ascii="Times New Roman" w:hAnsi="Times New Roman" w:cs="Times New Roman"/>
          <w:sz w:val="22"/>
          <w:szCs w:val="22"/>
        </w:rPr>
        <w:t xml:space="preserve"> de donación y emocionales </w:t>
      </w:r>
      <w:r w:rsidR="005266DE">
        <w:rPr>
          <w:rFonts w:ascii="Times New Roman" w:hAnsi="Times New Roman" w:cs="Times New Roman"/>
          <w:sz w:val="22"/>
          <w:szCs w:val="22"/>
        </w:rPr>
        <w:t xml:space="preserve">relacionado a la </w:t>
      </w:r>
      <w:r w:rsidRPr="000E781D">
        <w:rPr>
          <w:rFonts w:ascii="Times New Roman" w:hAnsi="Times New Roman" w:cs="Times New Roman"/>
          <w:sz w:val="22"/>
          <w:szCs w:val="22"/>
        </w:rPr>
        <w:t>empatía, ansiedad anticipatoria</w:t>
      </w:r>
      <w:r w:rsidR="005266DE">
        <w:rPr>
          <w:rFonts w:ascii="Times New Roman" w:hAnsi="Times New Roman" w:cs="Times New Roman"/>
          <w:sz w:val="22"/>
          <w:szCs w:val="22"/>
        </w:rPr>
        <w:t xml:space="preserve"> y</w:t>
      </w:r>
      <w:r w:rsidRPr="000E781D">
        <w:rPr>
          <w:rFonts w:ascii="Times New Roman" w:hAnsi="Times New Roman" w:cs="Times New Roman"/>
          <w:sz w:val="22"/>
          <w:szCs w:val="22"/>
        </w:rPr>
        <w:t xml:space="preserve"> satisfacción por donar. Estas variables interactúan de forma compleja, lo que dificulta predecir el comportamiento del donante mediante modelos lineales o con </w:t>
      </w:r>
      <w:r w:rsidR="5D9BBF58" w:rsidRPr="5D9BBF58">
        <w:rPr>
          <w:rFonts w:ascii="Times New Roman" w:hAnsi="Times New Roman" w:cs="Times New Roman"/>
          <w:sz w:val="22"/>
          <w:szCs w:val="22"/>
        </w:rPr>
        <w:t>ideas</w:t>
      </w:r>
      <w:r w:rsidRPr="000E781D">
        <w:rPr>
          <w:rFonts w:ascii="Times New Roman" w:hAnsi="Times New Roman" w:cs="Times New Roman"/>
          <w:sz w:val="22"/>
          <w:szCs w:val="22"/>
        </w:rPr>
        <w:t xml:space="preserve"> aisladas.</w:t>
      </w:r>
    </w:p>
    <w:p w14:paraId="1ABEEC46" w14:textId="3933FD04" w:rsidR="00A200D3" w:rsidRDefault="00A200D3" w:rsidP="0037589A">
      <w:pPr>
        <w:jc w:val="both"/>
        <w:rPr>
          <w:rFonts w:ascii="Times New Roman" w:hAnsi="Times New Roman" w:cs="Times New Roman"/>
          <w:sz w:val="22"/>
          <w:szCs w:val="22"/>
        </w:rPr>
      </w:pPr>
      <w:r w:rsidRPr="000E781D">
        <w:rPr>
          <w:rFonts w:ascii="Times New Roman" w:hAnsi="Times New Roman" w:cs="Times New Roman"/>
          <w:sz w:val="22"/>
          <w:szCs w:val="22"/>
        </w:rPr>
        <w:t xml:space="preserve">Diversos estudios reconocen que la decisión de donar sangre involucra redes de factores interrelacionados, y no una lógica simple de costo-beneficio. </w:t>
      </w:r>
      <w:r w:rsidR="003B71FE">
        <w:rPr>
          <w:rFonts w:ascii="Times New Roman" w:hAnsi="Times New Roman" w:cs="Times New Roman"/>
          <w:sz w:val="22"/>
          <w:szCs w:val="22"/>
        </w:rPr>
        <w:t>S</w:t>
      </w:r>
      <w:r w:rsidR="5D9BBF58" w:rsidRPr="5D9BBF58">
        <w:rPr>
          <w:rFonts w:ascii="Times New Roman" w:hAnsi="Times New Roman" w:cs="Times New Roman"/>
          <w:sz w:val="22"/>
          <w:szCs w:val="22"/>
        </w:rPr>
        <w:t>e</w:t>
      </w:r>
      <w:r w:rsidR="5D9BBF58" w:rsidRPr="5D9BBF58">
        <w:rPr>
          <w:rFonts w:ascii="Times New Roman" w:hAnsi="Times New Roman" w:cs="Times New Roman"/>
          <w:sz w:val="22"/>
          <w:szCs w:val="22"/>
        </w:rPr>
        <w:t xml:space="preserve"> argumenta</w:t>
      </w:r>
      <w:r w:rsidRPr="000E781D">
        <w:rPr>
          <w:rFonts w:ascii="Times New Roman" w:hAnsi="Times New Roman" w:cs="Times New Roman"/>
          <w:sz w:val="22"/>
          <w:szCs w:val="22"/>
        </w:rPr>
        <w:t xml:space="preserve"> que las motivaciones de los donantes varían con el contexto y el tiempo, y deben abordarse desde enfoques conductuales, educativos y simbólicos al mismo tiempo </w:t>
      </w:r>
      <w:r w:rsidRPr="00416796">
        <w:rPr>
          <w:rFonts w:ascii="Times New Roman" w:hAnsi="Times New Roman" w:cs="Times New Roman"/>
          <w:sz w:val="22"/>
          <w:szCs w:val="22"/>
        </w:rPr>
        <w:t xml:space="preserve">[Melián et al., </w:t>
      </w:r>
      <w:r w:rsidRPr="1416576D">
        <w:rPr>
          <w:rFonts w:ascii="Times New Roman" w:hAnsi="Times New Roman" w:cs="Times New Roman"/>
          <w:sz w:val="22"/>
          <w:szCs w:val="22"/>
        </w:rPr>
        <w:t>2022]</w:t>
      </w:r>
      <w:r w:rsidRPr="000E781D">
        <w:rPr>
          <w:rFonts w:ascii="Times New Roman" w:hAnsi="Times New Roman" w:cs="Times New Roman"/>
          <w:sz w:val="22"/>
          <w:szCs w:val="22"/>
        </w:rPr>
        <w:t xml:space="preserve">. </w:t>
      </w:r>
      <w:r w:rsidR="007236A9">
        <w:rPr>
          <w:rFonts w:ascii="Times New Roman" w:hAnsi="Times New Roman" w:cs="Times New Roman"/>
          <w:sz w:val="22"/>
          <w:szCs w:val="22"/>
        </w:rPr>
        <w:t>S</w:t>
      </w:r>
      <w:r w:rsidRPr="000E781D">
        <w:rPr>
          <w:rFonts w:ascii="Times New Roman" w:hAnsi="Times New Roman" w:cs="Times New Roman"/>
          <w:sz w:val="22"/>
          <w:szCs w:val="22"/>
        </w:rPr>
        <w:t>e</w:t>
      </w:r>
      <w:r w:rsidRPr="000E781D">
        <w:rPr>
          <w:rFonts w:ascii="Times New Roman" w:hAnsi="Times New Roman" w:cs="Times New Roman"/>
          <w:sz w:val="22"/>
          <w:szCs w:val="22"/>
        </w:rPr>
        <w:t xml:space="preserve"> ha descrito explícitamente que el comportamiento de donación es un problema complejo de salud pública, que requiere intervenciones coordinadas entre áreas de ingeniería bioméd</w:t>
      </w:r>
      <w:r w:rsidR="00323CB9">
        <w:rPr>
          <w:rFonts w:ascii="Times New Roman" w:hAnsi="Times New Roman" w:cs="Times New Roman"/>
          <w:sz w:val="22"/>
          <w:szCs w:val="22"/>
        </w:rPr>
        <w:t>ica</w:t>
      </w:r>
      <w:r w:rsidRPr="000E781D">
        <w:rPr>
          <w:rFonts w:ascii="Times New Roman" w:hAnsi="Times New Roman" w:cs="Times New Roman"/>
          <w:sz w:val="22"/>
          <w:szCs w:val="22"/>
        </w:rPr>
        <w:t xml:space="preserve">, comunicación social, psicología, salud pública y tecnología </w:t>
      </w:r>
      <w:r w:rsidRPr="00C3403A">
        <w:rPr>
          <w:rFonts w:ascii="Times New Roman" w:hAnsi="Times New Roman" w:cs="Times New Roman"/>
          <w:sz w:val="22"/>
          <w:szCs w:val="22"/>
        </w:rPr>
        <w:t>[</w:t>
      </w:r>
      <w:proofErr w:type="spellStart"/>
      <w:r w:rsidRPr="00C3403A">
        <w:rPr>
          <w:rFonts w:ascii="Times New Roman" w:hAnsi="Times New Roman" w:cs="Times New Roman"/>
          <w:sz w:val="22"/>
          <w:szCs w:val="22"/>
        </w:rPr>
        <w:t>Bednall</w:t>
      </w:r>
      <w:proofErr w:type="spellEnd"/>
      <w:r w:rsidRPr="00C3403A">
        <w:rPr>
          <w:rFonts w:ascii="Times New Roman" w:hAnsi="Times New Roman" w:cs="Times New Roman"/>
          <w:sz w:val="22"/>
          <w:szCs w:val="22"/>
        </w:rPr>
        <w:t xml:space="preserve"> &amp; </w:t>
      </w:r>
      <w:proofErr w:type="spellStart"/>
      <w:r w:rsidRPr="00C3403A">
        <w:rPr>
          <w:rFonts w:ascii="Times New Roman" w:hAnsi="Times New Roman" w:cs="Times New Roman"/>
          <w:sz w:val="22"/>
          <w:szCs w:val="22"/>
        </w:rPr>
        <w:t>Bove</w:t>
      </w:r>
      <w:proofErr w:type="spellEnd"/>
      <w:r w:rsidRPr="00C3403A">
        <w:rPr>
          <w:rFonts w:ascii="Times New Roman" w:hAnsi="Times New Roman" w:cs="Times New Roman"/>
          <w:sz w:val="22"/>
          <w:szCs w:val="22"/>
        </w:rPr>
        <w:t>, 2011]</w:t>
      </w:r>
      <w:r w:rsidRPr="000E781D">
        <w:rPr>
          <w:rFonts w:ascii="Times New Roman" w:hAnsi="Times New Roman" w:cs="Times New Roman"/>
          <w:sz w:val="22"/>
          <w:szCs w:val="22"/>
        </w:rPr>
        <w:t>.</w:t>
      </w:r>
    </w:p>
    <w:p w14:paraId="3E3807FD" w14:textId="762E8FC0" w:rsidR="000B4E22" w:rsidRDefault="00A200D3" w:rsidP="0037589A">
      <w:pPr>
        <w:jc w:val="both"/>
        <w:rPr>
          <w:rFonts w:ascii="Times New Roman" w:hAnsi="Times New Roman" w:cs="Times New Roman"/>
          <w:sz w:val="22"/>
          <w:szCs w:val="22"/>
        </w:rPr>
      </w:pPr>
      <w:r w:rsidRPr="000E781D">
        <w:rPr>
          <w:rFonts w:ascii="Times New Roman" w:hAnsi="Times New Roman" w:cs="Times New Roman"/>
          <w:sz w:val="22"/>
          <w:szCs w:val="22"/>
        </w:rPr>
        <w:t>En consecuencia, la baja donación altruista no puede resolverse solo con campañas tradicionales o mejoras logísticas. La experiencia demuestra que incluso con disponibilidad física para donar, muchas personas no lo hacen si no hay un trabajo emocional, simbólico</w:t>
      </w:r>
      <w:r w:rsidR="00DD51D5">
        <w:rPr>
          <w:rFonts w:ascii="Times New Roman" w:hAnsi="Times New Roman" w:cs="Times New Roman"/>
          <w:sz w:val="22"/>
          <w:szCs w:val="22"/>
        </w:rPr>
        <w:t>, colectivo</w:t>
      </w:r>
      <w:r w:rsidRPr="000E781D">
        <w:rPr>
          <w:rFonts w:ascii="Times New Roman" w:hAnsi="Times New Roman" w:cs="Times New Roman"/>
          <w:sz w:val="22"/>
          <w:szCs w:val="22"/>
        </w:rPr>
        <w:t xml:space="preserve"> y educativo detrás</w:t>
      </w:r>
      <w:r w:rsidR="5D9BBF58" w:rsidRPr="5D9BBF58">
        <w:rPr>
          <w:rFonts w:ascii="Times New Roman" w:hAnsi="Times New Roman" w:cs="Times New Roman"/>
          <w:sz w:val="22"/>
          <w:szCs w:val="22"/>
        </w:rPr>
        <w:t xml:space="preserve"> </w:t>
      </w:r>
      <w:r w:rsidR="00800AB9" w:rsidRPr="00CB2FB0">
        <w:rPr>
          <w:rFonts w:ascii="Times New Roman" w:hAnsi="Times New Roman" w:cs="Times New Roman"/>
          <w:sz w:val="22"/>
          <w:szCs w:val="22"/>
        </w:rPr>
        <w:t>[</w:t>
      </w:r>
      <w:r w:rsidR="00FB18CF" w:rsidRPr="00CB2FB0">
        <w:rPr>
          <w:rFonts w:ascii="Times New Roman" w:hAnsi="Times New Roman" w:cs="Times New Roman"/>
          <w:sz w:val="22"/>
          <w:szCs w:val="22"/>
        </w:rPr>
        <w:t>Melián et al., 2022]</w:t>
      </w:r>
      <w:r w:rsidR="5D9BBF58" w:rsidRPr="5D9BBF58">
        <w:rPr>
          <w:rFonts w:ascii="Times New Roman" w:hAnsi="Times New Roman" w:cs="Times New Roman"/>
          <w:sz w:val="22"/>
          <w:szCs w:val="22"/>
        </w:rPr>
        <w:t>.</w:t>
      </w:r>
      <w:r w:rsidRPr="000E781D">
        <w:rPr>
          <w:rFonts w:ascii="Times New Roman" w:hAnsi="Times New Roman" w:cs="Times New Roman"/>
          <w:sz w:val="22"/>
          <w:szCs w:val="22"/>
        </w:rPr>
        <w:t xml:space="preserve"> Este tipo de complejidad requiere un enfoque sistémico de diseño, donde la ingeniería proponga soluciones tecnológicas </w:t>
      </w:r>
      <w:r w:rsidR="5D9BBF58" w:rsidRPr="5D9BBF58">
        <w:rPr>
          <w:rFonts w:ascii="Times New Roman" w:hAnsi="Times New Roman" w:cs="Times New Roman"/>
          <w:sz w:val="22"/>
          <w:szCs w:val="22"/>
        </w:rPr>
        <w:t xml:space="preserve">e innovadoras </w:t>
      </w:r>
      <w:r w:rsidRPr="000E781D">
        <w:rPr>
          <w:rFonts w:ascii="Times New Roman" w:hAnsi="Times New Roman" w:cs="Times New Roman"/>
          <w:sz w:val="22"/>
          <w:szCs w:val="22"/>
        </w:rPr>
        <w:t xml:space="preserve">que articulen esas dimensiones humanas y sistémicas. </w:t>
      </w:r>
      <w:r w:rsidRPr="002E3306">
        <w:rPr>
          <w:rFonts w:ascii="Times New Roman" w:hAnsi="Times New Roman" w:cs="Times New Roman"/>
          <w:sz w:val="22"/>
          <w:szCs w:val="22"/>
        </w:rPr>
        <w:t>Por estas razones, el problema se alinea con los criterios internacionales de un Problema Complejo de Ingeniería, y debe abordarse como tal.</w:t>
      </w:r>
    </w:p>
    <w:p w14:paraId="769DC2F2" w14:textId="5C3B66D0" w:rsidR="000B4E22" w:rsidRDefault="00D929FF" w:rsidP="00D36675">
      <w:pPr>
        <w:pStyle w:val="Ttulo1"/>
        <w:numPr>
          <w:ilvl w:val="0"/>
          <w:numId w:val="9"/>
        </w:numPr>
      </w:pPr>
      <w:r>
        <w:lastRenderedPageBreak/>
        <w:t>Análisis del Público Objetivo</w:t>
      </w:r>
    </w:p>
    <w:p w14:paraId="14B05068" w14:textId="6CE0F076" w:rsidR="003C16FA" w:rsidRPr="000E781D" w:rsidRDefault="003C16FA" w:rsidP="0037589A">
      <w:pPr>
        <w:jc w:val="both"/>
        <w:rPr>
          <w:rFonts w:ascii="Times New Roman" w:hAnsi="Times New Roman" w:cs="Times New Roman"/>
          <w:sz w:val="22"/>
          <w:szCs w:val="22"/>
        </w:rPr>
      </w:pPr>
      <w:r w:rsidRPr="000E781D">
        <w:rPr>
          <w:rFonts w:ascii="Times New Roman" w:hAnsi="Times New Roman" w:cs="Times New Roman"/>
          <w:sz w:val="22"/>
          <w:szCs w:val="22"/>
        </w:rPr>
        <w:t xml:space="preserve">El público objetivo principal son personas jóvenes entre los </w:t>
      </w:r>
      <w:r w:rsidRPr="005C4364">
        <w:rPr>
          <w:rFonts w:ascii="Times New Roman" w:hAnsi="Times New Roman" w:cs="Times New Roman"/>
          <w:sz w:val="22"/>
          <w:szCs w:val="22"/>
        </w:rPr>
        <w:t xml:space="preserve">18 y </w:t>
      </w:r>
      <w:r w:rsidR="005F7CC2" w:rsidRPr="005C4364">
        <w:rPr>
          <w:rFonts w:ascii="Times New Roman" w:hAnsi="Times New Roman" w:cs="Times New Roman"/>
          <w:sz w:val="22"/>
          <w:szCs w:val="22"/>
        </w:rPr>
        <w:t>35</w:t>
      </w:r>
      <w:r w:rsidRPr="000E781D">
        <w:rPr>
          <w:rFonts w:ascii="Times New Roman" w:hAnsi="Times New Roman" w:cs="Times New Roman"/>
          <w:sz w:val="22"/>
          <w:szCs w:val="22"/>
        </w:rPr>
        <w:t xml:space="preserve"> años en Chile, quienes cumplen con los requisitos médicos para donar</w:t>
      </w:r>
      <w:r w:rsidR="00AB666B">
        <w:rPr>
          <w:rFonts w:ascii="Times New Roman" w:hAnsi="Times New Roman" w:cs="Times New Roman"/>
          <w:sz w:val="22"/>
          <w:szCs w:val="22"/>
        </w:rPr>
        <w:t xml:space="preserve">, han donado </w:t>
      </w:r>
      <w:r w:rsidR="0076150A">
        <w:rPr>
          <w:rFonts w:ascii="Times New Roman" w:hAnsi="Times New Roman" w:cs="Times New Roman"/>
          <w:sz w:val="22"/>
          <w:szCs w:val="22"/>
        </w:rPr>
        <w:t xml:space="preserve">o no han donado </w:t>
      </w:r>
      <w:r w:rsidR="5D9BBF58" w:rsidRPr="5D9BBF58">
        <w:rPr>
          <w:rFonts w:ascii="Times New Roman" w:hAnsi="Times New Roman" w:cs="Times New Roman"/>
          <w:sz w:val="22"/>
          <w:szCs w:val="22"/>
        </w:rPr>
        <w:t>nunca</w:t>
      </w:r>
      <w:r w:rsidR="0076150A">
        <w:rPr>
          <w:rFonts w:ascii="Times New Roman" w:hAnsi="Times New Roman" w:cs="Times New Roman"/>
          <w:sz w:val="22"/>
          <w:szCs w:val="22"/>
        </w:rPr>
        <w:t>,</w:t>
      </w:r>
      <w:r w:rsidRPr="000E781D">
        <w:rPr>
          <w:rFonts w:ascii="Times New Roman" w:hAnsi="Times New Roman" w:cs="Times New Roman"/>
          <w:sz w:val="22"/>
          <w:szCs w:val="22"/>
        </w:rPr>
        <w:t xml:space="preserve"> tienen mayor afinidad con tecnologías digitales</w:t>
      </w:r>
      <w:r w:rsidR="5D9BBF58" w:rsidRPr="5D9BBF58">
        <w:rPr>
          <w:rFonts w:ascii="Times New Roman" w:hAnsi="Times New Roman" w:cs="Times New Roman"/>
          <w:sz w:val="22"/>
          <w:szCs w:val="22"/>
        </w:rPr>
        <w:t>, no les gusta que los llamen por teléfono</w:t>
      </w:r>
      <w:r w:rsidR="006300F9">
        <w:rPr>
          <w:rFonts w:ascii="Times New Roman" w:hAnsi="Times New Roman" w:cs="Times New Roman"/>
          <w:sz w:val="22"/>
          <w:szCs w:val="22"/>
        </w:rPr>
        <w:t xml:space="preserve">. </w:t>
      </w:r>
      <w:r w:rsidR="00C6648D">
        <w:rPr>
          <w:rFonts w:ascii="Times New Roman" w:hAnsi="Times New Roman" w:cs="Times New Roman"/>
          <w:sz w:val="22"/>
          <w:szCs w:val="22"/>
        </w:rPr>
        <w:t>Estimación basada</w:t>
      </w:r>
      <w:r w:rsidR="009856C2">
        <w:rPr>
          <w:rFonts w:ascii="Times New Roman" w:hAnsi="Times New Roman" w:cs="Times New Roman"/>
          <w:sz w:val="22"/>
          <w:szCs w:val="22"/>
        </w:rPr>
        <w:t xml:space="preserve"> en </w:t>
      </w:r>
      <w:r w:rsidR="36CEF656">
        <w:rPr>
          <w:rFonts w:ascii="Times New Roman" w:hAnsi="Times New Roman" w:cs="Times New Roman"/>
          <w:sz w:val="22"/>
          <w:szCs w:val="22"/>
        </w:rPr>
        <w:t xml:space="preserve">que </w:t>
      </w:r>
      <w:r w:rsidR="00607FA4">
        <w:rPr>
          <w:rFonts w:ascii="Times New Roman" w:hAnsi="Times New Roman" w:cs="Times New Roman"/>
          <w:sz w:val="22"/>
          <w:szCs w:val="22"/>
        </w:rPr>
        <w:t xml:space="preserve">solo 30% responde a </w:t>
      </w:r>
      <w:proofErr w:type="spellStart"/>
      <w:r w:rsidR="00607FA4">
        <w:rPr>
          <w:rFonts w:ascii="Times New Roman" w:hAnsi="Times New Roman" w:cs="Times New Roman"/>
          <w:sz w:val="22"/>
          <w:szCs w:val="22"/>
        </w:rPr>
        <w:t>call</w:t>
      </w:r>
      <w:proofErr w:type="spellEnd"/>
      <w:r w:rsidR="00607FA4">
        <w:rPr>
          <w:rFonts w:ascii="Times New Roman" w:hAnsi="Times New Roman" w:cs="Times New Roman"/>
          <w:sz w:val="22"/>
          <w:szCs w:val="22"/>
        </w:rPr>
        <w:t xml:space="preserve"> centers </w:t>
      </w:r>
      <w:r w:rsidR="00BD69B5">
        <w:rPr>
          <w:rFonts w:ascii="Times New Roman" w:hAnsi="Times New Roman" w:cs="Times New Roman"/>
          <w:sz w:val="22"/>
          <w:szCs w:val="22"/>
        </w:rPr>
        <w:t xml:space="preserve">según </w:t>
      </w:r>
      <w:r w:rsidR="00607FA4">
        <w:rPr>
          <w:rFonts w:ascii="Times New Roman" w:hAnsi="Times New Roman" w:cs="Times New Roman"/>
          <w:sz w:val="22"/>
          <w:szCs w:val="22"/>
        </w:rPr>
        <w:t>el Centro Metropolitano de Sangre,</w:t>
      </w:r>
      <w:r w:rsidR="006300F9">
        <w:rPr>
          <w:rFonts w:ascii="Times New Roman" w:hAnsi="Times New Roman" w:cs="Times New Roman"/>
          <w:sz w:val="22"/>
          <w:szCs w:val="22"/>
        </w:rPr>
        <w:t xml:space="preserve"> </w:t>
      </w:r>
      <w:r w:rsidR="00607FA4">
        <w:rPr>
          <w:rFonts w:ascii="Times New Roman" w:hAnsi="Times New Roman" w:cs="Times New Roman"/>
          <w:sz w:val="22"/>
          <w:szCs w:val="22"/>
        </w:rPr>
        <w:t>2025.</w:t>
      </w:r>
      <w:r w:rsidR="002D3530">
        <w:rPr>
          <w:rFonts w:ascii="Times New Roman" w:hAnsi="Times New Roman" w:cs="Times New Roman"/>
          <w:sz w:val="22"/>
          <w:szCs w:val="22"/>
        </w:rPr>
        <w:t xml:space="preserve"> </w:t>
      </w:r>
      <w:r w:rsidR="5D9BBF58" w:rsidRPr="5D9BBF58">
        <w:rPr>
          <w:rFonts w:ascii="Times New Roman" w:hAnsi="Times New Roman" w:cs="Times New Roman"/>
          <w:sz w:val="22"/>
          <w:szCs w:val="22"/>
        </w:rPr>
        <w:t>Actualmente</w:t>
      </w:r>
      <w:r w:rsidRPr="000E781D">
        <w:rPr>
          <w:rFonts w:ascii="Times New Roman" w:hAnsi="Times New Roman" w:cs="Times New Roman"/>
          <w:sz w:val="22"/>
          <w:szCs w:val="22"/>
        </w:rPr>
        <w:t xml:space="preserve"> más del 70% de los donantes activos en Chile pertenecen al grupo de 18 a 49 años, pero el segmento entre </w:t>
      </w:r>
      <w:r w:rsidRPr="0040303B">
        <w:rPr>
          <w:rFonts w:ascii="Times New Roman" w:hAnsi="Times New Roman" w:cs="Times New Roman"/>
          <w:sz w:val="22"/>
          <w:szCs w:val="22"/>
        </w:rPr>
        <w:t>18 y 29 años está subrepresentado</w:t>
      </w:r>
      <w:r w:rsidRPr="000E781D">
        <w:rPr>
          <w:rFonts w:ascii="Times New Roman" w:hAnsi="Times New Roman" w:cs="Times New Roman"/>
          <w:sz w:val="22"/>
          <w:szCs w:val="22"/>
        </w:rPr>
        <w:t xml:space="preserve">, a pesar de su alta alfabetización digital y exposición a nuevas tecnologías. En total, viven en Chile más de 6,2 millones de personas entre 18 y 42 años </w:t>
      </w:r>
      <w:sdt>
        <w:sdtPr>
          <w:rPr>
            <w:rFonts w:ascii="Times New Roman" w:hAnsi="Times New Roman" w:cs="Times New Roman"/>
            <w:sz w:val="22"/>
            <w:szCs w:val="22"/>
          </w:rPr>
          <w:id w:val="1689263018"/>
          <w:citation/>
        </w:sdtPr>
        <w:sdtEndPr/>
        <w:sdtContent>
          <w:r w:rsidR="00AA0CEF" w:rsidRPr="00AA0CEF">
            <w:rPr>
              <w:rFonts w:ascii="Times New Roman" w:hAnsi="Times New Roman" w:cs="Times New Roman"/>
              <w:sz w:val="22"/>
              <w:szCs w:val="22"/>
            </w:rPr>
            <w:fldChar w:fldCharType="begin"/>
          </w:r>
          <w:r w:rsidR="00AA0CEF" w:rsidRPr="00AA0CEF">
            <w:rPr>
              <w:rFonts w:ascii="Times New Roman" w:hAnsi="Times New Roman" w:cs="Times New Roman"/>
              <w:sz w:val="22"/>
              <w:szCs w:val="22"/>
            </w:rPr>
            <w:instrText xml:space="preserve"> CITATION INE24 \l 3082 </w:instrText>
          </w:r>
          <w:r w:rsidR="00AA0CEF" w:rsidRPr="00AA0CEF">
            <w:rPr>
              <w:rFonts w:ascii="Times New Roman" w:hAnsi="Times New Roman" w:cs="Times New Roman"/>
              <w:sz w:val="22"/>
              <w:szCs w:val="22"/>
            </w:rPr>
            <w:fldChar w:fldCharType="separate"/>
          </w:r>
          <w:r w:rsidR="5D9BBF58">
            <w:rPr>
              <w:rFonts w:ascii="Times New Roman" w:hAnsi="Times New Roman" w:cs="Times New Roman"/>
              <w:noProof/>
              <w:sz w:val="22"/>
              <w:szCs w:val="22"/>
            </w:rPr>
            <w:t>(INE, 2024)</w:t>
          </w:r>
          <w:r w:rsidR="00AA0CEF" w:rsidRPr="00AA0CEF">
            <w:rPr>
              <w:rFonts w:ascii="Times New Roman" w:hAnsi="Times New Roman" w:cs="Times New Roman"/>
              <w:sz w:val="22"/>
              <w:szCs w:val="22"/>
            </w:rPr>
            <w:fldChar w:fldCharType="end"/>
          </w:r>
        </w:sdtContent>
      </w:sdt>
      <w:r w:rsidRPr="000E781D">
        <w:rPr>
          <w:rFonts w:ascii="Times New Roman" w:hAnsi="Times New Roman" w:cs="Times New Roman"/>
          <w:sz w:val="22"/>
          <w:szCs w:val="22"/>
        </w:rPr>
        <w:t>, de las cuales se estima que al menos un 30% está en condiciones físicas de donar.</w:t>
      </w:r>
    </w:p>
    <w:p w14:paraId="08ADA9D4" w14:textId="454A87E7" w:rsidR="5D9BBF58" w:rsidRDefault="5D9BBF58" w:rsidP="5D9BBF58">
      <w:pPr>
        <w:jc w:val="both"/>
        <w:rPr>
          <w:rFonts w:ascii="Times New Roman" w:hAnsi="Times New Roman" w:cs="Times New Roman"/>
          <w:sz w:val="22"/>
          <w:szCs w:val="22"/>
        </w:rPr>
      </w:pPr>
      <w:r w:rsidRPr="5D9BBF58">
        <w:rPr>
          <w:rFonts w:ascii="Times New Roman" w:hAnsi="Times New Roman" w:cs="Times New Roman"/>
          <w:sz w:val="22"/>
          <w:szCs w:val="22"/>
        </w:rPr>
        <w:t xml:space="preserve">Esta información se puede complementar con la entregada por </w:t>
      </w:r>
      <w:r w:rsidRPr="00AA0CEF">
        <w:rPr>
          <w:rFonts w:ascii="Times New Roman" w:hAnsi="Times New Roman" w:cs="Times New Roman"/>
          <w:sz w:val="22"/>
          <w:szCs w:val="22"/>
        </w:rPr>
        <w:t xml:space="preserve">el </w:t>
      </w:r>
      <w:r w:rsidR="00D20370" w:rsidRPr="00AA0CEF">
        <w:rPr>
          <w:rFonts w:ascii="Times New Roman" w:hAnsi="Times New Roman" w:cs="Times New Roman"/>
          <w:sz w:val="22"/>
          <w:szCs w:val="22"/>
        </w:rPr>
        <w:t>centro metropolitano de sangre</w:t>
      </w:r>
      <w:r w:rsidRPr="5D9BBF58">
        <w:rPr>
          <w:rFonts w:ascii="Times New Roman" w:hAnsi="Times New Roman" w:cs="Times New Roman"/>
          <w:sz w:val="22"/>
          <w:szCs w:val="22"/>
        </w:rPr>
        <w:t xml:space="preserve"> en la cual se indica </w:t>
      </w:r>
      <w:r w:rsidR="004D1D8F">
        <w:rPr>
          <w:rFonts w:ascii="Times New Roman" w:hAnsi="Times New Roman" w:cs="Times New Roman"/>
          <w:sz w:val="22"/>
          <w:szCs w:val="22"/>
        </w:rPr>
        <w:t xml:space="preserve">que para encontrar donantes </w:t>
      </w:r>
      <w:r w:rsidR="00A30244">
        <w:rPr>
          <w:rFonts w:ascii="Times New Roman" w:hAnsi="Times New Roman" w:cs="Times New Roman"/>
          <w:sz w:val="22"/>
          <w:szCs w:val="22"/>
        </w:rPr>
        <w:t xml:space="preserve">e intentar con donantes antiguos se utilizan </w:t>
      </w:r>
      <w:proofErr w:type="spellStart"/>
      <w:r w:rsidR="00A30244">
        <w:rPr>
          <w:rFonts w:ascii="Times New Roman" w:hAnsi="Times New Roman" w:cs="Times New Roman"/>
          <w:sz w:val="22"/>
          <w:szCs w:val="22"/>
        </w:rPr>
        <w:t>call</w:t>
      </w:r>
      <w:proofErr w:type="spellEnd"/>
      <w:r w:rsidR="00A30244">
        <w:rPr>
          <w:rFonts w:ascii="Times New Roman" w:hAnsi="Times New Roman" w:cs="Times New Roman"/>
          <w:sz w:val="22"/>
          <w:szCs w:val="22"/>
        </w:rPr>
        <w:t xml:space="preserve"> centers</w:t>
      </w:r>
      <w:r w:rsidR="00550006">
        <w:rPr>
          <w:rFonts w:ascii="Times New Roman" w:hAnsi="Times New Roman" w:cs="Times New Roman"/>
          <w:sz w:val="22"/>
          <w:szCs w:val="22"/>
        </w:rPr>
        <w:t>,</w:t>
      </w:r>
      <w:r w:rsidR="003908BE">
        <w:rPr>
          <w:rFonts w:ascii="Times New Roman" w:hAnsi="Times New Roman" w:cs="Times New Roman"/>
          <w:sz w:val="22"/>
          <w:szCs w:val="22"/>
        </w:rPr>
        <w:t xml:space="preserve"> de los cuales, solo 30% de </w:t>
      </w:r>
      <w:r w:rsidR="00550006">
        <w:rPr>
          <w:rFonts w:ascii="Times New Roman" w:hAnsi="Times New Roman" w:cs="Times New Roman"/>
          <w:sz w:val="22"/>
          <w:szCs w:val="22"/>
        </w:rPr>
        <w:t>sus</w:t>
      </w:r>
      <w:r w:rsidR="003908BE">
        <w:rPr>
          <w:rFonts w:ascii="Times New Roman" w:hAnsi="Times New Roman" w:cs="Times New Roman"/>
          <w:sz w:val="22"/>
          <w:szCs w:val="22"/>
        </w:rPr>
        <w:t xml:space="preserve"> llamadas son atendidas</w:t>
      </w:r>
      <w:r w:rsidR="7CD320F1" w:rsidRPr="7CD320F1">
        <w:rPr>
          <w:rFonts w:ascii="Times New Roman" w:hAnsi="Times New Roman" w:cs="Times New Roman"/>
          <w:sz w:val="22"/>
          <w:szCs w:val="22"/>
        </w:rPr>
        <w:t xml:space="preserve"> </w:t>
      </w:r>
      <w:r w:rsidR="00550006">
        <w:rPr>
          <w:rFonts w:ascii="Times New Roman" w:hAnsi="Times New Roman" w:cs="Times New Roman"/>
          <w:sz w:val="22"/>
          <w:szCs w:val="22"/>
        </w:rPr>
        <w:t>(cifras dadas por el Centro Metropolitano de Sangre,2025)</w:t>
      </w:r>
      <w:r w:rsidR="003908BE">
        <w:rPr>
          <w:rFonts w:ascii="Times New Roman" w:hAnsi="Times New Roman" w:cs="Times New Roman"/>
          <w:sz w:val="22"/>
          <w:szCs w:val="22"/>
        </w:rPr>
        <w:t>.</w:t>
      </w:r>
      <w:r w:rsidR="00550006">
        <w:rPr>
          <w:rFonts w:ascii="Times New Roman" w:hAnsi="Times New Roman" w:cs="Times New Roman"/>
          <w:sz w:val="22"/>
          <w:szCs w:val="22"/>
        </w:rPr>
        <w:t xml:space="preserve"> </w:t>
      </w:r>
      <w:r w:rsidR="003908BE">
        <w:rPr>
          <w:rFonts w:ascii="Times New Roman" w:hAnsi="Times New Roman" w:cs="Times New Roman"/>
          <w:sz w:val="22"/>
          <w:szCs w:val="22"/>
        </w:rPr>
        <w:t>Esto se podría explicar</w:t>
      </w:r>
      <w:r w:rsidR="00A7369E">
        <w:rPr>
          <w:rFonts w:ascii="Times New Roman" w:hAnsi="Times New Roman" w:cs="Times New Roman"/>
          <w:sz w:val="22"/>
          <w:szCs w:val="22"/>
        </w:rPr>
        <w:t xml:space="preserve"> por </w:t>
      </w:r>
      <w:r w:rsidR="003908BE">
        <w:rPr>
          <w:rFonts w:ascii="Times New Roman" w:hAnsi="Times New Roman" w:cs="Times New Roman"/>
          <w:sz w:val="22"/>
          <w:szCs w:val="22"/>
        </w:rPr>
        <w:t>el uso de</w:t>
      </w:r>
      <w:r w:rsidR="00B43CDD">
        <w:rPr>
          <w:rFonts w:ascii="Times New Roman" w:hAnsi="Times New Roman" w:cs="Times New Roman"/>
          <w:sz w:val="22"/>
          <w:szCs w:val="22"/>
        </w:rPr>
        <w:t xml:space="preserve"> </w:t>
      </w:r>
      <w:r w:rsidR="003908BE">
        <w:rPr>
          <w:rFonts w:ascii="Times New Roman" w:hAnsi="Times New Roman" w:cs="Times New Roman"/>
          <w:sz w:val="22"/>
          <w:szCs w:val="22"/>
        </w:rPr>
        <w:t xml:space="preserve">aplicaciones </w:t>
      </w:r>
      <w:r w:rsidR="005F0C6F">
        <w:rPr>
          <w:rFonts w:ascii="Times New Roman" w:hAnsi="Times New Roman" w:cs="Times New Roman"/>
          <w:sz w:val="22"/>
          <w:szCs w:val="22"/>
        </w:rPr>
        <w:t>antispam</w:t>
      </w:r>
      <w:r w:rsidR="003908BE">
        <w:rPr>
          <w:rFonts w:ascii="Times New Roman" w:hAnsi="Times New Roman" w:cs="Times New Roman"/>
          <w:sz w:val="22"/>
          <w:szCs w:val="22"/>
        </w:rPr>
        <w:t xml:space="preserve"> </w:t>
      </w:r>
      <w:r w:rsidR="00550006">
        <w:rPr>
          <w:rFonts w:ascii="Times New Roman" w:hAnsi="Times New Roman" w:cs="Times New Roman"/>
          <w:sz w:val="22"/>
          <w:szCs w:val="22"/>
        </w:rPr>
        <w:t>de</w:t>
      </w:r>
      <w:r w:rsidR="003908BE">
        <w:rPr>
          <w:rFonts w:ascii="Times New Roman" w:hAnsi="Times New Roman" w:cs="Times New Roman"/>
          <w:sz w:val="22"/>
          <w:szCs w:val="22"/>
        </w:rPr>
        <w:t xml:space="preserve"> jóvenes, </w:t>
      </w:r>
      <w:r w:rsidR="00550006">
        <w:rPr>
          <w:rFonts w:ascii="Times New Roman" w:hAnsi="Times New Roman" w:cs="Times New Roman"/>
          <w:sz w:val="22"/>
          <w:szCs w:val="22"/>
        </w:rPr>
        <w:t>una aplicación siendo</w:t>
      </w:r>
      <w:r w:rsidR="003908BE">
        <w:rPr>
          <w:rFonts w:ascii="Times New Roman" w:hAnsi="Times New Roman" w:cs="Times New Roman"/>
          <w:sz w:val="22"/>
          <w:szCs w:val="22"/>
        </w:rPr>
        <w:t xml:space="preserve"> </w:t>
      </w:r>
      <w:proofErr w:type="spellStart"/>
      <w:r w:rsidR="003908BE">
        <w:rPr>
          <w:rFonts w:ascii="Times New Roman" w:hAnsi="Times New Roman" w:cs="Times New Roman"/>
          <w:sz w:val="22"/>
          <w:szCs w:val="22"/>
        </w:rPr>
        <w:t>truecaller</w:t>
      </w:r>
      <w:proofErr w:type="spellEnd"/>
      <w:r w:rsidR="003908BE">
        <w:rPr>
          <w:rFonts w:ascii="Times New Roman" w:hAnsi="Times New Roman" w:cs="Times New Roman"/>
          <w:sz w:val="22"/>
          <w:szCs w:val="22"/>
        </w:rPr>
        <w:t xml:space="preserve"> </w:t>
      </w:r>
      <w:r w:rsidR="00BA7C08">
        <w:rPr>
          <w:rFonts w:ascii="Times New Roman" w:hAnsi="Times New Roman" w:cs="Times New Roman"/>
          <w:sz w:val="22"/>
          <w:szCs w:val="22"/>
        </w:rPr>
        <w:t>“</w:t>
      </w:r>
      <w:r w:rsidR="00BA7C08" w:rsidRPr="00BA7C08">
        <w:rPr>
          <w:rFonts w:ascii="Times New Roman" w:hAnsi="Times New Roman" w:cs="Times New Roman"/>
          <w:sz w:val="22"/>
          <w:szCs w:val="22"/>
        </w:rPr>
        <w:t>Según</w:t>
      </w:r>
      <w:r w:rsidRPr="00BA7C08">
        <w:rPr>
          <w:rFonts w:ascii="Times New Roman" w:hAnsi="Times New Roman" w:cs="Times New Roman"/>
          <w:sz w:val="22"/>
          <w:szCs w:val="22"/>
        </w:rPr>
        <w:t xml:space="preserve"> el </w:t>
      </w:r>
      <w:r w:rsidR="00BA7C08" w:rsidRPr="00BA7C08">
        <w:rPr>
          <w:rFonts w:ascii="Times New Roman" w:hAnsi="Times New Roman" w:cs="Times New Roman"/>
          <w:sz w:val="22"/>
          <w:szCs w:val="22"/>
        </w:rPr>
        <w:t>reporte,</w:t>
      </w:r>
      <w:r w:rsidRPr="00BA7C08">
        <w:rPr>
          <w:rFonts w:ascii="Times New Roman" w:hAnsi="Times New Roman" w:cs="Times New Roman"/>
          <w:sz w:val="22"/>
          <w:szCs w:val="22"/>
        </w:rPr>
        <w:t xml:space="preserve"> de las </w:t>
      </w:r>
      <w:r w:rsidR="00BA7C08" w:rsidRPr="00BA7C08">
        <w:rPr>
          <w:rFonts w:ascii="Times New Roman" w:hAnsi="Times New Roman" w:cs="Times New Roman"/>
          <w:sz w:val="22"/>
          <w:szCs w:val="22"/>
        </w:rPr>
        <w:t xml:space="preserve">28 </w:t>
      </w:r>
      <w:r w:rsidRPr="00BA7C08">
        <w:rPr>
          <w:rFonts w:ascii="Times New Roman" w:hAnsi="Times New Roman" w:cs="Times New Roman"/>
          <w:sz w:val="22"/>
          <w:szCs w:val="22"/>
        </w:rPr>
        <w:t>llamadas</w:t>
      </w:r>
      <w:r w:rsidR="00BA7C08" w:rsidRPr="00BA7C08">
        <w:rPr>
          <w:rFonts w:ascii="Times New Roman" w:hAnsi="Times New Roman" w:cs="Times New Roman"/>
          <w:sz w:val="22"/>
          <w:szCs w:val="22"/>
        </w:rPr>
        <w:t xml:space="preserve"> que en promedio recibe cada usuario en Chile, las principales son las “llamadas molestas”, que abarcan una variedad de contactos telefónicos no deseados y/o perturbadores como los de telemarketing, automáticas o </w:t>
      </w:r>
      <w:r w:rsidR="00F04F2A" w:rsidRPr="00BA7C08">
        <w:rPr>
          <w:rFonts w:ascii="Times New Roman" w:hAnsi="Times New Roman" w:cs="Times New Roman"/>
          <w:sz w:val="22"/>
          <w:szCs w:val="22"/>
        </w:rPr>
        <w:t>robo llamadas</w:t>
      </w:r>
      <w:r w:rsidR="00BA7C08">
        <w:rPr>
          <w:rFonts w:ascii="Times New Roman" w:hAnsi="Times New Roman" w:cs="Times New Roman"/>
          <w:sz w:val="22"/>
          <w:szCs w:val="22"/>
        </w:rPr>
        <w:t>”</w:t>
      </w:r>
      <w:r w:rsidRPr="5D9BBF58">
        <w:rPr>
          <w:rFonts w:ascii="Times New Roman" w:hAnsi="Times New Roman" w:cs="Times New Roman"/>
          <w:sz w:val="22"/>
          <w:szCs w:val="22"/>
        </w:rPr>
        <w:t xml:space="preserve"> </w:t>
      </w:r>
      <w:hyperlink w:anchor="_Referencias">
        <w:r w:rsidR="7CD320F1" w:rsidRPr="7CD320F1">
          <w:rPr>
            <w:rStyle w:val="Hipervnculo"/>
            <w:rFonts w:ascii="Times New Roman" w:hAnsi="Times New Roman" w:cs="Times New Roman"/>
            <w:sz w:val="22"/>
            <w:szCs w:val="22"/>
          </w:rPr>
          <w:t>(La Tercera, 2025)</w:t>
        </w:r>
      </w:hyperlink>
      <w:r w:rsidRPr="5D9BBF58">
        <w:rPr>
          <w:rFonts w:ascii="Times New Roman" w:hAnsi="Times New Roman" w:cs="Times New Roman"/>
          <w:sz w:val="22"/>
          <w:szCs w:val="22"/>
        </w:rPr>
        <w:t xml:space="preserve"> y por ello podemos acotar e incluso separar la estrategia para ese mercado objetivo.</w:t>
      </w:r>
    </w:p>
    <w:p w14:paraId="43192EF9" w14:textId="449DD797" w:rsidR="003C16FA" w:rsidRDefault="003C16FA" w:rsidP="0037589A">
      <w:pPr>
        <w:jc w:val="both"/>
        <w:rPr>
          <w:rFonts w:ascii="Times New Roman" w:hAnsi="Times New Roman" w:cs="Times New Roman"/>
          <w:sz w:val="22"/>
          <w:szCs w:val="22"/>
        </w:rPr>
      </w:pPr>
      <w:r w:rsidRPr="000E781D">
        <w:rPr>
          <w:rFonts w:ascii="Times New Roman" w:hAnsi="Times New Roman" w:cs="Times New Roman"/>
          <w:sz w:val="22"/>
          <w:szCs w:val="22"/>
        </w:rPr>
        <w:t xml:space="preserve">Este grupo se caracteriza por su uso intensivo </w:t>
      </w:r>
      <w:r w:rsidR="00A12DF5" w:rsidRPr="00A12DF5">
        <w:rPr>
          <w:rFonts w:ascii="Times New Roman" w:hAnsi="Times New Roman" w:cs="Times New Roman"/>
          <w:sz w:val="22"/>
          <w:szCs w:val="22"/>
        </w:rPr>
        <w:t xml:space="preserve">redes sociales como Instagram y TikTok, donde pasan entre dos y cinco horas diarias </w:t>
      </w:r>
      <w:sdt>
        <w:sdtPr>
          <w:rPr>
            <w:rFonts w:ascii="Times New Roman" w:hAnsi="Times New Roman" w:cs="Times New Roman"/>
            <w:sz w:val="22"/>
            <w:szCs w:val="22"/>
          </w:rPr>
          <w:id w:val="-1804451904"/>
          <w:citation/>
        </w:sdtPr>
        <w:sdtEndPr/>
        <w:sdtContent>
          <w:r w:rsidR="00752011">
            <w:rPr>
              <w:rFonts w:ascii="Times New Roman" w:hAnsi="Times New Roman" w:cs="Times New Roman"/>
              <w:sz w:val="22"/>
              <w:szCs w:val="22"/>
            </w:rPr>
            <w:fldChar w:fldCharType="begin"/>
          </w:r>
          <w:r w:rsidR="00752011">
            <w:rPr>
              <w:rFonts w:ascii="Times New Roman" w:hAnsi="Times New Roman" w:cs="Times New Roman"/>
              <w:sz w:val="22"/>
              <w:szCs w:val="22"/>
            </w:rPr>
            <w:instrText xml:space="preserve"> CITATION Dia23 \l 3082 </w:instrText>
          </w:r>
          <w:r w:rsidR="00752011">
            <w:rPr>
              <w:rFonts w:ascii="Times New Roman" w:hAnsi="Times New Roman" w:cs="Times New Roman"/>
              <w:sz w:val="22"/>
              <w:szCs w:val="22"/>
            </w:rPr>
            <w:fldChar w:fldCharType="separate"/>
          </w:r>
          <w:r>
            <w:rPr>
              <w:rFonts w:ascii="Times New Roman" w:hAnsi="Times New Roman" w:cs="Times New Roman"/>
              <w:noProof/>
              <w:sz w:val="22"/>
              <w:szCs w:val="22"/>
            </w:rPr>
            <w:t>(Angamos, 2023)</w:t>
          </w:r>
          <w:r w:rsidR="00752011">
            <w:rPr>
              <w:rFonts w:ascii="Times New Roman" w:hAnsi="Times New Roman" w:cs="Times New Roman"/>
              <w:sz w:val="22"/>
              <w:szCs w:val="22"/>
            </w:rPr>
            <w:fldChar w:fldCharType="end"/>
          </w:r>
        </w:sdtContent>
      </w:sdt>
      <w:r w:rsidR="00A12DF5" w:rsidRPr="00A12DF5">
        <w:rPr>
          <w:rFonts w:ascii="Times New Roman" w:hAnsi="Times New Roman" w:cs="Times New Roman"/>
          <w:sz w:val="22"/>
          <w:szCs w:val="22"/>
        </w:rPr>
        <w:t xml:space="preserve">; </w:t>
      </w:r>
      <w:sdt>
        <w:sdtPr>
          <w:rPr>
            <w:rFonts w:ascii="Times New Roman" w:hAnsi="Times New Roman" w:cs="Times New Roman"/>
            <w:sz w:val="22"/>
            <w:szCs w:val="22"/>
          </w:rPr>
          <w:id w:val="452214680"/>
          <w:citation/>
        </w:sdtPr>
        <w:sdtEndPr/>
        <w:sdtContent>
          <w:r w:rsidR="00B30CBB">
            <w:rPr>
              <w:rFonts w:ascii="Times New Roman" w:hAnsi="Times New Roman" w:cs="Times New Roman"/>
              <w:sz w:val="22"/>
              <w:szCs w:val="22"/>
            </w:rPr>
            <w:fldChar w:fldCharType="begin"/>
          </w:r>
          <w:r w:rsidR="00B30CBB">
            <w:rPr>
              <w:rFonts w:ascii="Times New Roman" w:hAnsi="Times New Roman" w:cs="Times New Roman"/>
              <w:sz w:val="22"/>
              <w:szCs w:val="22"/>
            </w:rPr>
            <w:instrText xml:space="preserve"> CITATION T1323 \l 3082 </w:instrText>
          </w:r>
          <w:r w:rsidR="00B30CBB">
            <w:rPr>
              <w:rFonts w:ascii="Times New Roman" w:hAnsi="Times New Roman" w:cs="Times New Roman"/>
              <w:sz w:val="22"/>
              <w:szCs w:val="22"/>
            </w:rPr>
            <w:fldChar w:fldCharType="separate"/>
          </w:r>
          <w:r>
            <w:rPr>
              <w:rFonts w:ascii="Times New Roman" w:hAnsi="Times New Roman" w:cs="Times New Roman"/>
              <w:noProof/>
              <w:sz w:val="22"/>
              <w:szCs w:val="22"/>
            </w:rPr>
            <w:t>(T13, 2023)</w:t>
          </w:r>
          <w:r w:rsidR="00B30CBB">
            <w:rPr>
              <w:rFonts w:ascii="Times New Roman" w:hAnsi="Times New Roman" w:cs="Times New Roman"/>
              <w:sz w:val="22"/>
              <w:szCs w:val="22"/>
            </w:rPr>
            <w:fldChar w:fldCharType="end"/>
          </w:r>
        </w:sdtContent>
      </w:sdt>
      <w:r w:rsidR="00A12DF5" w:rsidRPr="00A12DF5">
        <w:rPr>
          <w:rFonts w:ascii="Times New Roman" w:hAnsi="Times New Roman" w:cs="Times New Roman"/>
          <w:sz w:val="22"/>
          <w:szCs w:val="22"/>
        </w:rPr>
        <w:t xml:space="preserve">, prefiriendo estas plataformas por sobre llamadas telefónicas </w:t>
      </w:r>
      <w:sdt>
        <w:sdtPr>
          <w:rPr>
            <w:rFonts w:ascii="Times New Roman" w:hAnsi="Times New Roman" w:cs="Times New Roman"/>
            <w:sz w:val="22"/>
            <w:szCs w:val="22"/>
          </w:rPr>
          <w:id w:val="-1434816897"/>
          <w:citation/>
        </w:sdtPr>
        <w:sdtEndPr/>
        <w:sdtContent>
          <w:r w:rsidR="00142718">
            <w:rPr>
              <w:rFonts w:ascii="Times New Roman" w:hAnsi="Times New Roman" w:cs="Times New Roman"/>
              <w:sz w:val="22"/>
              <w:szCs w:val="22"/>
            </w:rPr>
            <w:fldChar w:fldCharType="begin"/>
          </w:r>
          <w:r w:rsidR="00142718">
            <w:rPr>
              <w:rFonts w:ascii="Times New Roman" w:hAnsi="Times New Roman" w:cs="Times New Roman"/>
              <w:sz w:val="22"/>
              <w:szCs w:val="22"/>
            </w:rPr>
            <w:instrText xml:space="preserve"> CITATION WeA23 \l 3082 </w:instrText>
          </w:r>
          <w:r w:rsidR="00142718">
            <w:rPr>
              <w:rFonts w:ascii="Times New Roman" w:hAnsi="Times New Roman" w:cs="Times New Roman"/>
              <w:sz w:val="22"/>
              <w:szCs w:val="22"/>
            </w:rPr>
            <w:fldChar w:fldCharType="separate"/>
          </w:r>
          <w:r>
            <w:rPr>
              <w:rFonts w:ascii="Times New Roman" w:hAnsi="Times New Roman" w:cs="Times New Roman"/>
              <w:noProof/>
              <w:sz w:val="22"/>
              <w:szCs w:val="22"/>
            </w:rPr>
            <w:t>(Meltwater, 2023)</w:t>
          </w:r>
          <w:r w:rsidR="00142718">
            <w:rPr>
              <w:rFonts w:ascii="Times New Roman" w:hAnsi="Times New Roman" w:cs="Times New Roman"/>
              <w:sz w:val="22"/>
              <w:szCs w:val="22"/>
            </w:rPr>
            <w:fldChar w:fldCharType="end"/>
          </w:r>
        </w:sdtContent>
      </w:sdt>
      <w:r w:rsidR="00A12DF5" w:rsidRPr="00A12DF5">
        <w:rPr>
          <w:rFonts w:ascii="Times New Roman" w:hAnsi="Times New Roman" w:cs="Times New Roman"/>
          <w:sz w:val="22"/>
          <w:szCs w:val="22"/>
        </w:rPr>
        <w:t xml:space="preserve"> Participan en causas sociales que se comunican en su lenguaje digital, es decir, contenido visual y personalizado (El País, 2024a). Además, valoran la gamificación y el reconocimiento simbólico, que aumentan su compromiso </w:t>
      </w:r>
      <w:sdt>
        <w:sdtPr>
          <w:rPr>
            <w:rFonts w:ascii="Times New Roman" w:hAnsi="Times New Roman" w:cs="Times New Roman"/>
            <w:sz w:val="22"/>
            <w:szCs w:val="22"/>
          </w:rPr>
          <w:id w:val="1115645617"/>
          <w:citation/>
        </w:sdtPr>
        <w:sdtEndPr/>
        <w:sdtContent>
          <w:r w:rsidR="00695580">
            <w:rPr>
              <w:rFonts w:ascii="Times New Roman" w:hAnsi="Times New Roman" w:cs="Times New Roman"/>
              <w:sz w:val="22"/>
              <w:szCs w:val="22"/>
            </w:rPr>
            <w:fldChar w:fldCharType="begin"/>
          </w:r>
          <w:r w:rsidR="00695580">
            <w:rPr>
              <w:rFonts w:ascii="Times New Roman" w:hAnsi="Times New Roman" w:cs="Times New Roman"/>
              <w:sz w:val="22"/>
              <w:szCs w:val="22"/>
            </w:rPr>
            <w:instrText xml:space="preserve"> CITATION ElP241 \l 3082 </w:instrText>
          </w:r>
          <w:r w:rsidR="00695580">
            <w:rPr>
              <w:rFonts w:ascii="Times New Roman" w:hAnsi="Times New Roman" w:cs="Times New Roman"/>
              <w:sz w:val="22"/>
              <w:szCs w:val="22"/>
            </w:rPr>
            <w:fldChar w:fldCharType="separate"/>
          </w:r>
          <w:r>
            <w:rPr>
              <w:rFonts w:ascii="Times New Roman" w:hAnsi="Times New Roman" w:cs="Times New Roman"/>
              <w:noProof/>
              <w:sz w:val="22"/>
              <w:szCs w:val="22"/>
            </w:rPr>
            <w:t>(Pais, 2024)</w:t>
          </w:r>
          <w:r w:rsidR="00695580">
            <w:rPr>
              <w:rFonts w:ascii="Times New Roman" w:hAnsi="Times New Roman" w:cs="Times New Roman"/>
              <w:sz w:val="22"/>
              <w:szCs w:val="22"/>
            </w:rPr>
            <w:fldChar w:fldCharType="end"/>
          </w:r>
        </w:sdtContent>
      </w:sdt>
    </w:p>
    <w:p w14:paraId="24F549DA" w14:textId="7FA6B533" w:rsidR="00AF4093" w:rsidRPr="000E781D" w:rsidRDefault="002B0E9B" w:rsidP="00D04E76">
      <w:pPr>
        <w:pStyle w:val="Ttulo1"/>
        <w:numPr>
          <w:ilvl w:val="0"/>
          <w:numId w:val="9"/>
        </w:numPr>
      </w:pPr>
      <w:r>
        <w:t>Cliente y validación del problema</w:t>
      </w:r>
    </w:p>
    <w:p w14:paraId="50225A59" w14:textId="46B2DEB8" w:rsidR="5D9BBF58" w:rsidRDefault="5D9BBF58" w:rsidP="5D9BBF58">
      <w:pPr>
        <w:jc w:val="both"/>
        <w:rPr>
          <w:rFonts w:ascii="Times New Roman" w:hAnsi="Times New Roman" w:cs="Times New Roman"/>
          <w:sz w:val="22"/>
          <w:szCs w:val="22"/>
        </w:rPr>
      </w:pPr>
      <w:r w:rsidRPr="5D9BBF58">
        <w:rPr>
          <w:rFonts w:ascii="Times New Roman" w:hAnsi="Times New Roman" w:cs="Times New Roman"/>
          <w:sz w:val="22"/>
          <w:szCs w:val="22"/>
        </w:rPr>
        <w:t xml:space="preserve">Nuestra </w:t>
      </w:r>
      <w:proofErr w:type="spellStart"/>
      <w:r w:rsidRPr="5D9BBF58">
        <w:rPr>
          <w:rFonts w:ascii="Times New Roman" w:hAnsi="Times New Roman" w:cs="Times New Roman"/>
          <w:sz w:val="22"/>
          <w:szCs w:val="22"/>
        </w:rPr>
        <w:t>Early</w:t>
      </w:r>
      <w:proofErr w:type="spellEnd"/>
      <w:r w:rsidRPr="5D9BBF58">
        <w:rPr>
          <w:rFonts w:ascii="Times New Roman" w:hAnsi="Times New Roman" w:cs="Times New Roman"/>
          <w:sz w:val="22"/>
          <w:szCs w:val="22"/>
        </w:rPr>
        <w:t xml:space="preserve"> </w:t>
      </w:r>
      <w:proofErr w:type="spellStart"/>
      <w:r w:rsidRPr="5D9BBF58">
        <w:rPr>
          <w:rFonts w:ascii="Times New Roman" w:hAnsi="Times New Roman" w:cs="Times New Roman"/>
          <w:sz w:val="22"/>
          <w:szCs w:val="22"/>
        </w:rPr>
        <w:t>Adopter</w:t>
      </w:r>
      <w:proofErr w:type="spellEnd"/>
      <w:r w:rsidRPr="5D9BBF58">
        <w:rPr>
          <w:rFonts w:ascii="Times New Roman" w:hAnsi="Times New Roman" w:cs="Times New Roman"/>
          <w:sz w:val="22"/>
          <w:szCs w:val="22"/>
        </w:rPr>
        <w:t xml:space="preserve"> es Javiera</w:t>
      </w:r>
      <w:r w:rsidR="006576BA">
        <w:rPr>
          <w:rFonts w:ascii="Times New Roman" w:hAnsi="Times New Roman" w:cs="Times New Roman"/>
          <w:sz w:val="22"/>
          <w:szCs w:val="22"/>
        </w:rPr>
        <w:t xml:space="preserve"> Riera</w:t>
      </w:r>
      <w:r w:rsidR="00EC6FF3">
        <w:rPr>
          <w:rFonts w:ascii="Times New Roman" w:hAnsi="Times New Roman" w:cs="Times New Roman"/>
          <w:sz w:val="22"/>
          <w:szCs w:val="22"/>
        </w:rPr>
        <w:t>, Jefa de promoción del centro metropolitano de la Sangre, centro encargado en</w:t>
      </w:r>
      <w:r w:rsidRPr="5D9BBF58">
        <w:rPr>
          <w:rFonts w:ascii="Times New Roman" w:hAnsi="Times New Roman" w:cs="Times New Roman"/>
          <w:sz w:val="22"/>
          <w:szCs w:val="22"/>
        </w:rPr>
        <w:t xml:space="preserve"> </w:t>
      </w:r>
      <w:r w:rsidR="0053722C">
        <w:rPr>
          <w:rFonts w:ascii="Times New Roman" w:hAnsi="Times New Roman" w:cs="Times New Roman"/>
          <w:sz w:val="22"/>
          <w:szCs w:val="22"/>
        </w:rPr>
        <w:t>donar y distribuir la sangre a la red pública</w:t>
      </w:r>
      <w:r w:rsidR="003348C3">
        <w:rPr>
          <w:rFonts w:ascii="Times New Roman" w:hAnsi="Times New Roman" w:cs="Times New Roman"/>
          <w:sz w:val="22"/>
          <w:szCs w:val="22"/>
        </w:rPr>
        <w:t xml:space="preserve">, </w:t>
      </w:r>
      <w:r w:rsidR="006C4E2D">
        <w:rPr>
          <w:rFonts w:ascii="Times New Roman" w:hAnsi="Times New Roman" w:cs="Times New Roman"/>
          <w:sz w:val="22"/>
          <w:szCs w:val="22"/>
        </w:rPr>
        <w:t xml:space="preserve">el centro metropolitano de la sangre tiene el dolor real de la </w:t>
      </w:r>
      <w:r w:rsidR="004A3380">
        <w:rPr>
          <w:rFonts w:ascii="Times New Roman" w:hAnsi="Times New Roman" w:cs="Times New Roman"/>
          <w:sz w:val="22"/>
          <w:szCs w:val="22"/>
        </w:rPr>
        <w:t>falta de con</w:t>
      </w:r>
      <w:r w:rsidR="00F91169">
        <w:rPr>
          <w:rFonts w:ascii="Times New Roman" w:hAnsi="Times New Roman" w:cs="Times New Roman"/>
          <w:sz w:val="22"/>
          <w:szCs w:val="22"/>
        </w:rPr>
        <w:t>e</w:t>
      </w:r>
      <w:r w:rsidR="004A3380">
        <w:rPr>
          <w:rFonts w:ascii="Times New Roman" w:hAnsi="Times New Roman" w:cs="Times New Roman"/>
          <w:sz w:val="22"/>
          <w:szCs w:val="22"/>
        </w:rPr>
        <w:t>ctividad con donantes</w:t>
      </w:r>
      <w:r w:rsidR="008B4D95">
        <w:rPr>
          <w:rFonts w:ascii="Times New Roman" w:hAnsi="Times New Roman" w:cs="Times New Roman"/>
          <w:sz w:val="22"/>
          <w:szCs w:val="22"/>
        </w:rPr>
        <w:t xml:space="preserve"> altruistas</w:t>
      </w:r>
      <w:r w:rsidR="004A3380">
        <w:rPr>
          <w:rFonts w:ascii="Times New Roman" w:hAnsi="Times New Roman" w:cs="Times New Roman"/>
          <w:sz w:val="22"/>
          <w:szCs w:val="22"/>
        </w:rPr>
        <w:t xml:space="preserve">, </w:t>
      </w:r>
      <w:r w:rsidR="008F7FFD">
        <w:rPr>
          <w:rFonts w:ascii="Times New Roman" w:hAnsi="Times New Roman" w:cs="Times New Roman"/>
          <w:sz w:val="22"/>
          <w:szCs w:val="22"/>
        </w:rPr>
        <w:t xml:space="preserve">para solucionar este problema al centro metropolitano de la sangre </w:t>
      </w:r>
      <w:r w:rsidR="007E1A14">
        <w:rPr>
          <w:rFonts w:ascii="Times New Roman" w:hAnsi="Times New Roman" w:cs="Times New Roman"/>
          <w:sz w:val="22"/>
          <w:szCs w:val="22"/>
        </w:rPr>
        <w:t>comenta que se encuentran en búsqueda de</w:t>
      </w:r>
      <w:r w:rsidR="008F7FFD">
        <w:rPr>
          <w:rFonts w:ascii="Times New Roman" w:hAnsi="Times New Roman" w:cs="Times New Roman"/>
          <w:sz w:val="22"/>
          <w:szCs w:val="22"/>
        </w:rPr>
        <w:t xml:space="preserve"> un sistema de </w:t>
      </w:r>
      <w:r w:rsidR="3759941F" w:rsidRPr="3759941F">
        <w:rPr>
          <w:rFonts w:ascii="Times New Roman" w:hAnsi="Times New Roman" w:cs="Times New Roman"/>
          <w:sz w:val="22"/>
          <w:szCs w:val="22"/>
        </w:rPr>
        <w:t>mensajería</w:t>
      </w:r>
      <w:r w:rsidR="008F7FFD">
        <w:rPr>
          <w:rFonts w:ascii="Times New Roman" w:hAnsi="Times New Roman" w:cs="Times New Roman"/>
          <w:sz w:val="22"/>
          <w:szCs w:val="22"/>
        </w:rPr>
        <w:t xml:space="preserve"> </w:t>
      </w:r>
      <w:r w:rsidR="00EF5565">
        <w:rPr>
          <w:rFonts w:ascii="Times New Roman" w:hAnsi="Times New Roman" w:cs="Times New Roman"/>
          <w:sz w:val="22"/>
          <w:szCs w:val="22"/>
        </w:rPr>
        <w:t>adaptado a</w:t>
      </w:r>
      <w:r w:rsidR="008F7FFD">
        <w:rPr>
          <w:rFonts w:ascii="Times New Roman" w:hAnsi="Times New Roman" w:cs="Times New Roman"/>
          <w:sz w:val="22"/>
          <w:szCs w:val="22"/>
        </w:rPr>
        <w:t xml:space="preserve"> </w:t>
      </w:r>
      <w:r w:rsidR="00EF5565">
        <w:rPr>
          <w:rFonts w:ascii="Times New Roman" w:hAnsi="Times New Roman" w:cs="Times New Roman"/>
          <w:sz w:val="22"/>
          <w:szCs w:val="22"/>
        </w:rPr>
        <w:t xml:space="preserve">la </w:t>
      </w:r>
      <w:r w:rsidR="008F7FFD">
        <w:rPr>
          <w:rFonts w:ascii="Times New Roman" w:hAnsi="Times New Roman" w:cs="Times New Roman"/>
          <w:sz w:val="22"/>
          <w:szCs w:val="22"/>
        </w:rPr>
        <w:t xml:space="preserve">necesidad </w:t>
      </w:r>
      <w:r w:rsidR="00EF5565">
        <w:rPr>
          <w:rFonts w:ascii="Times New Roman" w:hAnsi="Times New Roman" w:cs="Times New Roman"/>
          <w:sz w:val="22"/>
          <w:szCs w:val="22"/>
        </w:rPr>
        <w:t>específica de</w:t>
      </w:r>
      <w:r w:rsidR="008F7FFD">
        <w:rPr>
          <w:rFonts w:ascii="Times New Roman" w:hAnsi="Times New Roman" w:cs="Times New Roman"/>
          <w:sz w:val="22"/>
          <w:szCs w:val="22"/>
        </w:rPr>
        <w:t xml:space="preserve"> los dona</w:t>
      </w:r>
      <w:r w:rsidR="00EF5565">
        <w:rPr>
          <w:rFonts w:ascii="Times New Roman" w:hAnsi="Times New Roman" w:cs="Times New Roman"/>
          <w:sz w:val="22"/>
          <w:szCs w:val="22"/>
        </w:rPr>
        <w:t>nt</w:t>
      </w:r>
      <w:r w:rsidR="008F7FFD">
        <w:rPr>
          <w:rFonts w:ascii="Times New Roman" w:hAnsi="Times New Roman" w:cs="Times New Roman"/>
          <w:sz w:val="22"/>
          <w:szCs w:val="22"/>
        </w:rPr>
        <w:t xml:space="preserve">es altruistas </w:t>
      </w:r>
      <w:r w:rsidR="008B7D84">
        <w:rPr>
          <w:rFonts w:ascii="Times New Roman" w:hAnsi="Times New Roman" w:cs="Times New Roman"/>
          <w:sz w:val="22"/>
          <w:szCs w:val="22"/>
        </w:rPr>
        <w:t>almacenados en sus</w:t>
      </w:r>
      <w:r w:rsidR="008F7FFD">
        <w:rPr>
          <w:rFonts w:ascii="Times New Roman" w:hAnsi="Times New Roman" w:cs="Times New Roman"/>
          <w:sz w:val="22"/>
          <w:szCs w:val="22"/>
        </w:rPr>
        <w:t xml:space="preserve"> bases de datos, pero que intentan conectar ahora a través de </w:t>
      </w:r>
      <w:proofErr w:type="spellStart"/>
      <w:r w:rsidR="008F7FFD">
        <w:rPr>
          <w:rFonts w:ascii="Times New Roman" w:hAnsi="Times New Roman" w:cs="Times New Roman"/>
          <w:sz w:val="22"/>
          <w:szCs w:val="22"/>
        </w:rPr>
        <w:t>call</w:t>
      </w:r>
      <w:proofErr w:type="spellEnd"/>
      <w:r w:rsidR="008F7FFD">
        <w:rPr>
          <w:rFonts w:ascii="Times New Roman" w:hAnsi="Times New Roman" w:cs="Times New Roman"/>
          <w:sz w:val="22"/>
          <w:szCs w:val="22"/>
        </w:rPr>
        <w:t xml:space="preserve"> centers</w:t>
      </w:r>
      <w:r w:rsidR="00810466">
        <w:rPr>
          <w:rFonts w:ascii="Times New Roman" w:hAnsi="Times New Roman" w:cs="Times New Roman"/>
          <w:sz w:val="22"/>
          <w:szCs w:val="22"/>
        </w:rPr>
        <w:t>,</w:t>
      </w:r>
      <w:r w:rsidR="006D18F9">
        <w:rPr>
          <w:rFonts w:ascii="Times New Roman" w:hAnsi="Times New Roman" w:cs="Times New Roman"/>
          <w:sz w:val="22"/>
          <w:szCs w:val="22"/>
        </w:rPr>
        <w:t xml:space="preserve"> Javiera </w:t>
      </w:r>
      <w:r w:rsidR="008019AD">
        <w:rPr>
          <w:rFonts w:ascii="Times New Roman" w:hAnsi="Times New Roman" w:cs="Times New Roman"/>
          <w:sz w:val="22"/>
          <w:szCs w:val="22"/>
        </w:rPr>
        <w:t>al tener</w:t>
      </w:r>
      <w:r w:rsidR="006D18F9">
        <w:rPr>
          <w:rFonts w:ascii="Times New Roman" w:hAnsi="Times New Roman" w:cs="Times New Roman"/>
          <w:sz w:val="22"/>
          <w:szCs w:val="22"/>
        </w:rPr>
        <w:t xml:space="preserve"> experiencia apoyando proyectos </w:t>
      </w:r>
      <w:r w:rsidR="00E65B84">
        <w:rPr>
          <w:rFonts w:ascii="Times New Roman" w:hAnsi="Times New Roman" w:cs="Times New Roman"/>
          <w:sz w:val="22"/>
          <w:szCs w:val="22"/>
        </w:rPr>
        <w:t>fomentar</w:t>
      </w:r>
      <w:r w:rsidR="006D18F9">
        <w:rPr>
          <w:rFonts w:ascii="Times New Roman" w:hAnsi="Times New Roman" w:cs="Times New Roman"/>
          <w:sz w:val="22"/>
          <w:szCs w:val="22"/>
        </w:rPr>
        <w:t xml:space="preserve"> la promoción, </w:t>
      </w:r>
      <w:r w:rsidR="00961C85">
        <w:rPr>
          <w:rFonts w:ascii="Times New Roman" w:hAnsi="Times New Roman" w:cs="Times New Roman"/>
          <w:sz w:val="22"/>
          <w:szCs w:val="22"/>
        </w:rPr>
        <w:t xml:space="preserve">en conjunto con </w:t>
      </w:r>
      <w:r w:rsidR="006D18F9">
        <w:rPr>
          <w:rFonts w:ascii="Times New Roman" w:hAnsi="Times New Roman" w:cs="Times New Roman"/>
          <w:sz w:val="22"/>
          <w:szCs w:val="22"/>
        </w:rPr>
        <w:t xml:space="preserve">tecnólogos médicos, </w:t>
      </w:r>
      <w:r w:rsidR="008B2127">
        <w:rPr>
          <w:rFonts w:ascii="Times New Roman" w:hAnsi="Times New Roman" w:cs="Times New Roman"/>
          <w:sz w:val="22"/>
          <w:szCs w:val="22"/>
        </w:rPr>
        <w:t>con</w:t>
      </w:r>
      <w:r w:rsidR="00CC4667">
        <w:rPr>
          <w:rFonts w:ascii="Times New Roman" w:hAnsi="Times New Roman" w:cs="Times New Roman"/>
          <w:sz w:val="22"/>
          <w:szCs w:val="22"/>
        </w:rPr>
        <w:t xml:space="preserve"> una idea base con respecto</w:t>
      </w:r>
      <w:r w:rsidR="00C34A4C">
        <w:rPr>
          <w:rFonts w:ascii="Times New Roman" w:hAnsi="Times New Roman" w:cs="Times New Roman"/>
          <w:sz w:val="22"/>
          <w:szCs w:val="22"/>
        </w:rPr>
        <w:t xml:space="preserve"> a </w:t>
      </w:r>
      <w:r w:rsidR="00CC4667">
        <w:rPr>
          <w:rFonts w:ascii="Times New Roman" w:hAnsi="Times New Roman" w:cs="Times New Roman"/>
          <w:sz w:val="22"/>
          <w:szCs w:val="22"/>
        </w:rPr>
        <w:t>lo</w:t>
      </w:r>
      <w:r w:rsidR="0046438D">
        <w:rPr>
          <w:rFonts w:ascii="Times New Roman" w:hAnsi="Times New Roman" w:cs="Times New Roman"/>
          <w:sz w:val="22"/>
          <w:szCs w:val="22"/>
        </w:rPr>
        <w:t xml:space="preserve"> que </w:t>
      </w:r>
      <w:r w:rsidR="00CC4667">
        <w:rPr>
          <w:rFonts w:ascii="Times New Roman" w:hAnsi="Times New Roman" w:cs="Times New Roman"/>
          <w:sz w:val="22"/>
          <w:szCs w:val="22"/>
        </w:rPr>
        <w:t xml:space="preserve">desea </w:t>
      </w:r>
      <w:r w:rsidR="008B2127">
        <w:rPr>
          <w:rFonts w:ascii="Times New Roman" w:hAnsi="Times New Roman" w:cs="Times New Roman"/>
          <w:sz w:val="22"/>
          <w:szCs w:val="22"/>
        </w:rPr>
        <w:t>solucionar</w:t>
      </w:r>
      <w:r w:rsidR="00142718">
        <w:rPr>
          <w:rFonts w:ascii="Times New Roman" w:hAnsi="Times New Roman" w:cs="Times New Roman"/>
          <w:sz w:val="22"/>
          <w:szCs w:val="22"/>
        </w:rPr>
        <w:t>.</w:t>
      </w:r>
      <w:r w:rsidR="00CF5B42">
        <w:rPr>
          <w:rFonts w:ascii="Times New Roman" w:hAnsi="Times New Roman" w:cs="Times New Roman"/>
          <w:sz w:val="22"/>
          <w:szCs w:val="22"/>
        </w:rPr>
        <w:t xml:space="preserve"> </w:t>
      </w:r>
      <w:r w:rsidRPr="5D9BBF58">
        <w:rPr>
          <w:rFonts w:ascii="Times New Roman" w:hAnsi="Times New Roman" w:cs="Times New Roman"/>
          <w:sz w:val="22"/>
          <w:szCs w:val="22"/>
        </w:rPr>
        <w:t>Se realizó una entrevista con Javiera</w:t>
      </w:r>
      <w:r w:rsidR="5074A11C" w:rsidRPr="5074A11C">
        <w:rPr>
          <w:rFonts w:ascii="Times New Roman" w:hAnsi="Times New Roman" w:cs="Times New Roman"/>
          <w:sz w:val="22"/>
          <w:szCs w:val="22"/>
        </w:rPr>
        <w:t xml:space="preserve">, en la cual se dejaron </w:t>
      </w:r>
      <w:r w:rsidR="14312905" w:rsidRPr="14312905">
        <w:rPr>
          <w:rFonts w:ascii="Times New Roman" w:hAnsi="Times New Roman" w:cs="Times New Roman"/>
          <w:sz w:val="22"/>
          <w:szCs w:val="22"/>
        </w:rPr>
        <w:t xml:space="preserve">como problemas actuales: mitos, </w:t>
      </w:r>
      <w:r w:rsidR="29D7154B" w:rsidRPr="29D7154B">
        <w:rPr>
          <w:rFonts w:ascii="Times New Roman" w:hAnsi="Times New Roman" w:cs="Times New Roman"/>
          <w:sz w:val="22"/>
          <w:szCs w:val="22"/>
        </w:rPr>
        <w:t>desinformación</w:t>
      </w:r>
      <w:r w:rsidR="14312905" w:rsidRPr="14312905">
        <w:rPr>
          <w:rFonts w:ascii="Times New Roman" w:hAnsi="Times New Roman" w:cs="Times New Roman"/>
          <w:sz w:val="22"/>
          <w:szCs w:val="22"/>
        </w:rPr>
        <w:t xml:space="preserve">, y la necesidad de tener </w:t>
      </w:r>
      <w:r w:rsidR="00D23787">
        <w:rPr>
          <w:rFonts w:ascii="Times New Roman" w:hAnsi="Times New Roman" w:cs="Times New Roman"/>
          <w:sz w:val="22"/>
          <w:szCs w:val="22"/>
        </w:rPr>
        <w:t>y mantener el contacto de</w:t>
      </w:r>
      <w:r w:rsidR="2AE89484" w:rsidRPr="2AE89484">
        <w:rPr>
          <w:rFonts w:ascii="Times New Roman" w:hAnsi="Times New Roman" w:cs="Times New Roman"/>
          <w:sz w:val="22"/>
          <w:szCs w:val="22"/>
        </w:rPr>
        <w:t xml:space="preserve"> </w:t>
      </w:r>
      <w:r w:rsidR="14312905" w:rsidRPr="14312905">
        <w:rPr>
          <w:rFonts w:ascii="Times New Roman" w:hAnsi="Times New Roman" w:cs="Times New Roman"/>
          <w:sz w:val="22"/>
          <w:szCs w:val="22"/>
        </w:rPr>
        <w:t>dona</w:t>
      </w:r>
      <w:r w:rsidR="00AA7E45">
        <w:rPr>
          <w:rFonts w:ascii="Times New Roman" w:hAnsi="Times New Roman" w:cs="Times New Roman"/>
          <w:sz w:val="22"/>
          <w:szCs w:val="22"/>
        </w:rPr>
        <w:t>ntes</w:t>
      </w:r>
      <w:r w:rsidR="14312905" w:rsidRPr="14312905">
        <w:rPr>
          <w:rFonts w:ascii="Times New Roman" w:hAnsi="Times New Roman" w:cs="Times New Roman"/>
          <w:sz w:val="22"/>
          <w:szCs w:val="22"/>
        </w:rPr>
        <w:t xml:space="preserve"> altruistas,</w:t>
      </w:r>
      <w:r w:rsidRPr="5D9BBF58">
        <w:rPr>
          <w:rFonts w:ascii="Times New Roman" w:hAnsi="Times New Roman" w:cs="Times New Roman"/>
          <w:sz w:val="22"/>
          <w:szCs w:val="22"/>
        </w:rPr>
        <w:t xml:space="preserve"> </w:t>
      </w:r>
      <w:r w:rsidR="2402A2D1" w:rsidRPr="2402A2D1">
        <w:rPr>
          <w:rFonts w:ascii="Times New Roman" w:hAnsi="Times New Roman" w:cs="Times New Roman"/>
          <w:sz w:val="22"/>
          <w:szCs w:val="22"/>
        </w:rPr>
        <w:t xml:space="preserve">en este </w:t>
      </w:r>
      <w:r w:rsidR="371465FB" w:rsidRPr="371465FB">
        <w:rPr>
          <w:rFonts w:ascii="Times New Roman" w:hAnsi="Times New Roman" w:cs="Times New Roman"/>
          <w:sz w:val="22"/>
          <w:szCs w:val="22"/>
        </w:rPr>
        <w:t>último</w:t>
      </w:r>
      <w:r w:rsidR="2402A2D1" w:rsidRPr="2402A2D1">
        <w:rPr>
          <w:rFonts w:ascii="Times New Roman" w:hAnsi="Times New Roman" w:cs="Times New Roman"/>
          <w:sz w:val="22"/>
          <w:szCs w:val="22"/>
        </w:rPr>
        <w:t xml:space="preserve"> punto se enfoca ella</w:t>
      </w:r>
      <w:r w:rsidR="4A70AE4C" w:rsidRPr="4A70AE4C">
        <w:rPr>
          <w:rFonts w:ascii="Times New Roman" w:hAnsi="Times New Roman" w:cs="Times New Roman"/>
          <w:sz w:val="22"/>
          <w:szCs w:val="22"/>
        </w:rPr>
        <w:t xml:space="preserve">: </w:t>
      </w:r>
      <w:r w:rsidR="00147156">
        <w:rPr>
          <w:rFonts w:ascii="Times New Roman" w:hAnsi="Times New Roman" w:cs="Times New Roman"/>
          <w:sz w:val="22"/>
          <w:szCs w:val="22"/>
        </w:rPr>
        <w:t>“A</w:t>
      </w:r>
      <w:r w:rsidR="4A70AE4C" w:rsidRPr="4A70AE4C">
        <w:rPr>
          <w:rFonts w:ascii="Times New Roman" w:hAnsi="Times New Roman" w:cs="Times New Roman"/>
          <w:sz w:val="22"/>
          <w:szCs w:val="22"/>
        </w:rPr>
        <w:t xml:space="preserve">demás de ser una </w:t>
      </w:r>
      <w:r w:rsidR="2E707EB5" w:rsidRPr="2E707EB5">
        <w:rPr>
          <w:rFonts w:ascii="Times New Roman" w:hAnsi="Times New Roman" w:cs="Times New Roman"/>
          <w:sz w:val="22"/>
          <w:szCs w:val="22"/>
        </w:rPr>
        <w:t>fuente segura de sangre,</w:t>
      </w:r>
      <w:r w:rsidR="2402A2D1" w:rsidRPr="2402A2D1">
        <w:rPr>
          <w:rFonts w:ascii="Times New Roman" w:hAnsi="Times New Roman" w:cs="Times New Roman"/>
          <w:sz w:val="22"/>
          <w:szCs w:val="22"/>
        </w:rPr>
        <w:t xml:space="preserve"> </w:t>
      </w:r>
      <w:r w:rsidR="1624B5BF" w:rsidRPr="1624B5BF">
        <w:rPr>
          <w:rFonts w:ascii="Times New Roman" w:hAnsi="Times New Roman" w:cs="Times New Roman"/>
          <w:sz w:val="22"/>
          <w:szCs w:val="22"/>
        </w:rPr>
        <w:t>son los que mejor calidad de sangre tienen</w:t>
      </w:r>
      <w:r w:rsidR="00147156">
        <w:rPr>
          <w:rFonts w:ascii="Times New Roman" w:hAnsi="Times New Roman" w:cs="Times New Roman"/>
          <w:sz w:val="22"/>
          <w:szCs w:val="22"/>
        </w:rPr>
        <w:t>”</w:t>
      </w:r>
      <w:r w:rsidR="1624B5BF" w:rsidRPr="1624B5BF">
        <w:rPr>
          <w:rFonts w:ascii="Times New Roman" w:hAnsi="Times New Roman" w:cs="Times New Roman"/>
          <w:sz w:val="22"/>
          <w:szCs w:val="22"/>
        </w:rPr>
        <w:t xml:space="preserve">, esto es </w:t>
      </w:r>
      <w:r w:rsidR="00857AAA">
        <w:rPr>
          <w:rFonts w:ascii="Times New Roman" w:hAnsi="Times New Roman" w:cs="Times New Roman"/>
          <w:sz w:val="22"/>
          <w:szCs w:val="22"/>
        </w:rPr>
        <w:t>debido a que</w:t>
      </w:r>
      <w:r w:rsidR="1624B5BF" w:rsidRPr="1624B5BF">
        <w:rPr>
          <w:rFonts w:ascii="Times New Roman" w:hAnsi="Times New Roman" w:cs="Times New Roman"/>
          <w:sz w:val="22"/>
          <w:szCs w:val="22"/>
        </w:rPr>
        <w:t xml:space="preserve"> son más conscientes de los requerimientos y no mienten a la hora de </w:t>
      </w:r>
      <w:r w:rsidR="134EFDA5" w:rsidRPr="134EFDA5">
        <w:rPr>
          <w:rFonts w:ascii="Times New Roman" w:hAnsi="Times New Roman" w:cs="Times New Roman"/>
          <w:sz w:val="22"/>
          <w:szCs w:val="22"/>
        </w:rPr>
        <w:t>donar,</w:t>
      </w:r>
      <w:r w:rsidR="00857AAA">
        <w:rPr>
          <w:rFonts w:ascii="Times New Roman" w:hAnsi="Times New Roman" w:cs="Times New Roman"/>
          <w:sz w:val="22"/>
          <w:szCs w:val="22"/>
        </w:rPr>
        <w:t xml:space="preserve"> siendo </w:t>
      </w:r>
      <w:r w:rsidR="00AF3021">
        <w:rPr>
          <w:rFonts w:ascii="Times New Roman" w:hAnsi="Times New Roman" w:cs="Times New Roman"/>
          <w:sz w:val="22"/>
          <w:szCs w:val="22"/>
        </w:rPr>
        <w:t xml:space="preserve">este </w:t>
      </w:r>
      <w:r w:rsidR="6354C72F" w:rsidRPr="6354C72F">
        <w:rPr>
          <w:rFonts w:ascii="Times New Roman" w:hAnsi="Times New Roman" w:cs="Times New Roman"/>
          <w:sz w:val="22"/>
          <w:szCs w:val="22"/>
        </w:rPr>
        <w:t>último</w:t>
      </w:r>
      <w:r w:rsidR="00AF3021">
        <w:rPr>
          <w:rFonts w:ascii="Times New Roman" w:hAnsi="Times New Roman" w:cs="Times New Roman"/>
          <w:sz w:val="22"/>
          <w:szCs w:val="22"/>
        </w:rPr>
        <w:t xml:space="preserve"> caso</w:t>
      </w:r>
      <w:r w:rsidR="2AE89484" w:rsidRPr="2AE89484">
        <w:rPr>
          <w:rFonts w:ascii="Times New Roman" w:hAnsi="Times New Roman" w:cs="Times New Roman"/>
          <w:sz w:val="22"/>
          <w:szCs w:val="22"/>
        </w:rPr>
        <w:t xml:space="preserve"> </w:t>
      </w:r>
      <w:r w:rsidR="134EFDA5" w:rsidRPr="134EFDA5">
        <w:rPr>
          <w:rFonts w:ascii="Times New Roman" w:hAnsi="Times New Roman" w:cs="Times New Roman"/>
          <w:sz w:val="22"/>
          <w:szCs w:val="22"/>
        </w:rPr>
        <w:t xml:space="preserve">cuando donan personas por </w:t>
      </w:r>
      <w:r w:rsidR="008C4CCC" w:rsidRPr="134EFDA5">
        <w:rPr>
          <w:rFonts w:ascii="Times New Roman" w:hAnsi="Times New Roman" w:cs="Times New Roman"/>
          <w:sz w:val="22"/>
          <w:szCs w:val="22"/>
        </w:rPr>
        <w:t>algún</w:t>
      </w:r>
      <w:r w:rsidR="134EFDA5" w:rsidRPr="134EFDA5">
        <w:rPr>
          <w:rFonts w:ascii="Times New Roman" w:hAnsi="Times New Roman" w:cs="Times New Roman"/>
          <w:sz w:val="22"/>
          <w:szCs w:val="22"/>
        </w:rPr>
        <w:t xml:space="preserve"> familiar</w:t>
      </w:r>
      <w:r w:rsidR="2AE89484" w:rsidRPr="2AE89484">
        <w:rPr>
          <w:rFonts w:ascii="Times New Roman" w:hAnsi="Times New Roman" w:cs="Times New Roman"/>
          <w:sz w:val="22"/>
          <w:szCs w:val="22"/>
        </w:rPr>
        <w:t xml:space="preserve">, </w:t>
      </w:r>
      <w:r w:rsidR="00AF3021">
        <w:rPr>
          <w:rFonts w:ascii="Times New Roman" w:hAnsi="Times New Roman" w:cs="Times New Roman"/>
          <w:sz w:val="22"/>
          <w:szCs w:val="22"/>
        </w:rPr>
        <w:t>a lo que</w:t>
      </w:r>
      <w:r w:rsidR="00910824">
        <w:rPr>
          <w:rFonts w:ascii="Times New Roman" w:hAnsi="Times New Roman" w:cs="Times New Roman"/>
          <w:sz w:val="22"/>
          <w:szCs w:val="22"/>
        </w:rPr>
        <w:t xml:space="preserve"> ella</w:t>
      </w:r>
      <w:r w:rsidR="00AF3021">
        <w:rPr>
          <w:rFonts w:ascii="Times New Roman" w:hAnsi="Times New Roman" w:cs="Times New Roman"/>
          <w:sz w:val="22"/>
          <w:szCs w:val="22"/>
        </w:rPr>
        <w:t xml:space="preserve"> llamó</w:t>
      </w:r>
      <w:r w:rsidR="00910824">
        <w:rPr>
          <w:rFonts w:ascii="Times New Roman" w:hAnsi="Times New Roman" w:cs="Times New Roman"/>
          <w:sz w:val="22"/>
          <w:szCs w:val="22"/>
        </w:rPr>
        <w:t xml:space="preserve"> </w:t>
      </w:r>
      <w:r w:rsidR="00AF3021">
        <w:rPr>
          <w:rFonts w:ascii="Times New Roman" w:hAnsi="Times New Roman" w:cs="Times New Roman"/>
          <w:sz w:val="22"/>
          <w:szCs w:val="22"/>
        </w:rPr>
        <w:t>presión hospitalaria</w:t>
      </w:r>
      <w:r w:rsidR="002718C9">
        <w:rPr>
          <w:rFonts w:ascii="Times New Roman" w:hAnsi="Times New Roman" w:cs="Times New Roman"/>
          <w:sz w:val="22"/>
          <w:szCs w:val="22"/>
        </w:rPr>
        <w:t>. La presión hospitalaria</w:t>
      </w:r>
      <w:r w:rsidR="2AE89484" w:rsidRPr="2AE89484">
        <w:rPr>
          <w:rFonts w:ascii="Times New Roman" w:hAnsi="Times New Roman" w:cs="Times New Roman"/>
          <w:sz w:val="22"/>
          <w:szCs w:val="22"/>
        </w:rPr>
        <w:t xml:space="preserve"> </w:t>
      </w:r>
      <w:r w:rsidR="692BFC42" w:rsidRPr="692BFC42">
        <w:rPr>
          <w:rFonts w:ascii="Times New Roman" w:hAnsi="Times New Roman" w:cs="Times New Roman"/>
          <w:sz w:val="22"/>
          <w:szCs w:val="22"/>
        </w:rPr>
        <w:t>está</w:t>
      </w:r>
      <w:r w:rsidR="2AE89484" w:rsidRPr="2AE89484">
        <w:rPr>
          <w:rFonts w:ascii="Times New Roman" w:hAnsi="Times New Roman" w:cs="Times New Roman"/>
          <w:sz w:val="22"/>
          <w:szCs w:val="22"/>
        </w:rPr>
        <w:t xml:space="preserve"> relacionad</w:t>
      </w:r>
      <w:r w:rsidR="002718C9">
        <w:rPr>
          <w:rFonts w:ascii="Times New Roman" w:hAnsi="Times New Roman" w:cs="Times New Roman"/>
          <w:sz w:val="22"/>
          <w:szCs w:val="22"/>
        </w:rPr>
        <w:t>a</w:t>
      </w:r>
      <w:r w:rsidR="2AE89484" w:rsidRPr="2AE89484">
        <w:rPr>
          <w:rFonts w:ascii="Times New Roman" w:hAnsi="Times New Roman" w:cs="Times New Roman"/>
          <w:sz w:val="22"/>
          <w:szCs w:val="22"/>
        </w:rPr>
        <w:t xml:space="preserve"> </w:t>
      </w:r>
      <w:r w:rsidR="00A041FA" w:rsidRPr="00F72EDE">
        <w:rPr>
          <w:rFonts w:ascii="Times New Roman" w:hAnsi="Times New Roman" w:cs="Times New Roman"/>
          <w:sz w:val="22"/>
          <w:szCs w:val="22"/>
        </w:rPr>
        <w:t>con</w:t>
      </w:r>
      <w:r w:rsidR="00A041FA">
        <w:rPr>
          <w:rFonts w:ascii="Times New Roman" w:hAnsi="Times New Roman" w:cs="Times New Roman"/>
          <w:sz w:val="22"/>
          <w:szCs w:val="22"/>
        </w:rPr>
        <w:t xml:space="preserve"> </w:t>
      </w:r>
      <w:r w:rsidR="2AE89484" w:rsidRPr="2AE89484">
        <w:rPr>
          <w:rFonts w:ascii="Times New Roman" w:hAnsi="Times New Roman" w:cs="Times New Roman"/>
          <w:sz w:val="22"/>
          <w:szCs w:val="22"/>
        </w:rPr>
        <w:t xml:space="preserve">que la sangre </w:t>
      </w:r>
      <w:r w:rsidR="00E304DB">
        <w:rPr>
          <w:rFonts w:ascii="Times New Roman" w:hAnsi="Times New Roman" w:cs="Times New Roman"/>
          <w:sz w:val="22"/>
          <w:szCs w:val="22"/>
        </w:rPr>
        <w:t xml:space="preserve">de las personas </w:t>
      </w:r>
      <w:r w:rsidR="00695BA9">
        <w:rPr>
          <w:rFonts w:ascii="Times New Roman" w:hAnsi="Times New Roman" w:cs="Times New Roman"/>
          <w:sz w:val="22"/>
          <w:szCs w:val="22"/>
        </w:rPr>
        <w:t xml:space="preserve">que </w:t>
      </w:r>
      <w:r w:rsidR="00A041FA">
        <w:rPr>
          <w:rFonts w:ascii="Times New Roman" w:hAnsi="Times New Roman" w:cs="Times New Roman"/>
          <w:sz w:val="22"/>
          <w:szCs w:val="22"/>
        </w:rPr>
        <w:t xml:space="preserve">llegan </w:t>
      </w:r>
      <w:r w:rsidR="00695BA9">
        <w:rPr>
          <w:rFonts w:ascii="Times New Roman" w:hAnsi="Times New Roman" w:cs="Times New Roman"/>
          <w:sz w:val="22"/>
          <w:szCs w:val="22"/>
        </w:rPr>
        <w:t xml:space="preserve">a donar por presión </w:t>
      </w:r>
      <w:r w:rsidR="002718C9">
        <w:rPr>
          <w:rFonts w:ascii="Times New Roman" w:hAnsi="Times New Roman" w:cs="Times New Roman"/>
          <w:sz w:val="22"/>
          <w:szCs w:val="22"/>
        </w:rPr>
        <w:t>tiende</w:t>
      </w:r>
      <w:r w:rsidR="00103387">
        <w:rPr>
          <w:rFonts w:ascii="Times New Roman" w:hAnsi="Times New Roman" w:cs="Times New Roman"/>
          <w:sz w:val="22"/>
          <w:szCs w:val="22"/>
        </w:rPr>
        <w:t xml:space="preserve"> a </w:t>
      </w:r>
      <w:r w:rsidR="00103387" w:rsidRPr="00741016">
        <w:rPr>
          <w:rFonts w:ascii="Times New Roman" w:hAnsi="Times New Roman" w:cs="Times New Roman"/>
          <w:strike/>
          <w:sz w:val="22"/>
          <w:szCs w:val="22"/>
        </w:rPr>
        <w:t>tener</w:t>
      </w:r>
      <w:r w:rsidR="00741016">
        <w:rPr>
          <w:rFonts w:ascii="Times New Roman" w:hAnsi="Times New Roman" w:cs="Times New Roman"/>
          <w:sz w:val="22"/>
          <w:szCs w:val="22"/>
        </w:rPr>
        <w:t xml:space="preserve"> ser</w:t>
      </w:r>
      <w:r w:rsidR="00103387">
        <w:rPr>
          <w:rFonts w:ascii="Times New Roman" w:hAnsi="Times New Roman" w:cs="Times New Roman"/>
          <w:sz w:val="22"/>
          <w:szCs w:val="22"/>
        </w:rPr>
        <w:t xml:space="preserve"> sangre</w:t>
      </w:r>
      <w:r>
        <w:rPr>
          <w:rFonts w:ascii="Times New Roman" w:hAnsi="Times New Roman" w:cs="Times New Roman"/>
          <w:sz w:val="22"/>
          <w:szCs w:val="22"/>
        </w:rPr>
        <w:t xml:space="preserve"> de </w:t>
      </w:r>
      <w:r w:rsidR="00BB414E">
        <w:rPr>
          <w:rFonts w:ascii="Times New Roman" w:hAnsi="Times New Roman" w:cs="Times New Roman"/>
          <w:sz w:val="22"/>
          <w:szCs w:val="22"/>
        </w:rPr>
        <w:t>menor calidad</w:t>
      </w:r>
      <w:r w:rsidR="006A6739">
        <w:rPr>
          <w:rFonts w:ascii="Times New Roman" w:hAnsi="Times New Roman" w:cs="Times New Roman"/>
          <w:sz w:val="22"/>
          <w:szCs w:val="22"/>
        </w:rPr>
        <w:t xml:space="preserve"> </w:t>
      </w:r>
      <w:r w:rsidR="00103387">
        <w:rPr>
          <w:rFonts w:ascii="Times New Roman" w:hAnsi="Times New Roman" w:cs="Times New Roman"/>
          <w:sz w:val="22"/>
          <w:szCs w:val="22"/>
        </w:rPr>
        <w:t xml:space="preserve">que </w:t>
      </w:r>
      <w:r w:rsidR="00741016">
        <w:rPr>
          <w:rFonts w:ascii="Times New Roman" w:hAnsi="Times New Roman" w:cs="Times New Roman"/>
          <w:sz w:val="22"/>
          <w:szCs w:val="22"/>
        </w:rPr>
        <w:t xml:space="preserve">debe ser </w:t>
      </w:r>
      <w:r w:rsidR="00677FE9">
        <w:rPr>
          <w:rFonts w:ascii="Times New Roman" w:hAnsi="Times New Roman" w:cs="Times New Roman"/>
          <w:sz w:val="22"/>
          <w:szCs w:val="22"/>
        </w:rPr>
        <w:t>desechada</w:t>
      </w:r>
      <w:r w:rsidR="00BB414E">
        <w:rPr>
          <w:rFonts w:ascii="Times New Roman" w:hAnsi="Times New Roman" w:cs="Times New Roman"/>
          <w:sz w:val="22"/>
          <w:szCs w:val="22"/>
        </w:rPr>
        <w:t xml:space="preserve"> </w:t>
      </w:r>
      <w:r w:rsidR="00ED6122">
        <w:rPr>
          <w:rFonts w:ascii="Times New Roman" w:hAnsi="Times New Roman" w:cs="Times New Roman"/>
          <w:sz w:val="22"/>
          <w:szCs w:val="22"/>
        </w:rPr>
        <w:t>al tener</w:t>
      </w:r>
      <w:r w:rsidR="00BB414E">
        <w:rPr>
          <w:rFonts w:ascii="Times New Roman" w:hAnsi="Times New Roman" w:cs="Times New Roman"/>
          <w:sz w:val="22"/>
          <w:szCs w:val="22"/>
        </w:rPr>
        <w:t xml:space="preserve"> enfermedades </w:t>
      </w:r>
      <w:r w:rsidR="00F72EDE">
        <w:rPr>
          <w:rFonts w:ascii="Times New Roman" w:hAnsi="Times New Roman" w:cs="Times New Roman"/>
          <w:sz w:val="22"/>
          <w:szCs w:val="22"/>
        </w:rPr>
        <w:t>o</w:t>
      </w:r>
      <w:r w:rsidR="00BB414E" w:rsidRPr="00F72EDE">
        <w:rPr>
          <w:rFonts w:ascii="Times New Roman" w:hAnsi="Times New Roman" w:cs="Times New Roman"/>
          <w:sz w:val="22"/>
          <w:szCs w:val="22"/>
        </w:rPr>
        <w:t xml:space="preserve"> condiciones</w:t>
      </w:r>
      <w:r w:rsidR="00ED6122">
        <w:rPr>
          <w:rFonts w:ascii="Times New Roman" w:hAnsi="Times New Roman" w:cs="Times New Roman"/>
          <w:sz w:val="22"/>
          <w:szCs w:val="22"/>
        </w:rPr>
        <w:t xml:space="preserve"> </w:t>
      </w:r>
      <w:r w:rsidR="00BB414E">
        <w:rPr>
          <w:rFonts w:ascii="Times New Roman" w:hAnsi="Times New Roman" w:cs="Times New Roman"/>
          <w:sz w:val="22"/>
          <w:szCs w:val="22"/>
        </w:rPr>
        <w:t>que no hacen posible su uso</w:t>
      </w:r>
      <w:r w:rsidR="00435855">
        <w:rPr>
          <w:rFonts w:ascii="Times New Roman" w:hAnsi="Times New Roman" w:cs="Times New Roman"/>
          <w:sz w:val="22"/>
          <w:szCs w:val="22"/>
        </w:rPr>
        <w:t>.</w:t>
      </w:r>
      <w:r w:rsidR="00576DC4">
        <w:rPr>
          <w:rFonts w:ascii="Times New Roman" w:hAnsi="Times New Roman" w:cs="Times New Roman"/>
          <w:sz w:val="22"/>
          <w:szCs w:val="22"/>
        </w:rPr>
        <w:t xml:space="preserve"> </w:t>
      </w:r>
      <w:r w:rsidR="00435855">
        <w:rPr>
          <w:rFonts w:ascii="Times New Roman" w:hAnsi="Times New Roman" w:cs="Times New Roman"/>
          <w:sz w:val="22"/>
          <w:szCs w:val="22"/>
        </w:rPr>
        <w:t>A</w:t>
      </w:r>
      <w:r w:rsidR="00D23787">
        <w:rPr>
          <w:rFonts w:ascii="Times New Roman" w:hAnsi="Times New Roman" w:cs="Times New Roman"/>
          <w:sz w:val="22"/>
          <w:szCs w:val="22"/>
        </w:rPr>
        <w:t xml:space="preserve">nte este </w:t>
      </w:r>
      <w:r w:rsidR="00A12729">
        <w:rPr>
          <w:rFonts w:ascii="Times New Roman" w:hAnsi="Times New Roman" w:cs="Times New Roman"/>
          <w:sz w:val="22"/>
          <w:szCs w:val="22"/>
        </w:rPr>
        <w:t>problema</w:t>
      </w:r>
      <w:r w:rsidR="00B317FF">
        <w:rPr>
          <w:rFonts w:ascii="Times New Roman" w:hAnsi="Times New Roman" w:cs="Times New Roman"/>
          <w:sz w:val="22"/>
          <w:szCs w:val="22"/>
        </w:rPr>
        <w:t xml:space="preserve">, </w:t>
      </w:r>
      <w:r w:rsidR="00B317FF" w:rsidRPr="00435855">
        <w:rPr>
          <w:rFonts w:ascii="Times New Roman" w:hAnsi="Times New Roman" w:cs="Times New Roman"/>
          <w:strike/>
          <w:sz w:val="22"/>
          <w:szCs w:val="22"/>
        </w:rPr>
        <w:t>el</w:t>
      </w:r>
      <w:r w:rsidR="00435855">
        <w:rPr>
          <w:rFonts w:ascii="Times New Roman" w:hAnsi="Times New Roman" w:cs="Times New Roman"/>
          <w:sz w:val="22"/>
          <w:szCs w:val="22"/>
        </w:rPr>
        <w:t>la</w:t>
      </w:r>
      <w:r w:rsidR="00B317FF">
        <w:rPr>
          <w:rFonts w:ascii="Times New Roman" w:hAnsi="Times New Roman" w:cs="Times New Roman"/>
          <w:sz w:val="22"/>
          <w:szCs w:val="22"/>
        </w:rPr>
        <w:t xml:space="preserve"> cliente</w:t>
      </w:r>
      <w:r w:rsidR="009207E8">
        <w:rPr>
          <w:rFonts w:ascii="Times New Roman" w:hAnsi="Times New Roman" w:cs="Times New Roman"/>
          <w:sz w:val="22"/>
          <w:szCs w:val="22"/>
        </w:rPr>
        <w:t xml:space="preserve"> </w:t>
      </w:r>
      <w:r w:rsidR="009207E8" w:rsidRPr="00435855">
        <w:rPr>
          <w:rFonts w:ascii="Times New Roman" w:hAnsi="Times New Roman" w:cs="Times New Roman"/>
          <w:strike/>
          <w:sz w:val="22"/>
          <w:szCs w:val="22"/>
        </w:rPr>
        <w:t>nos indica</w:t>
      </w:r>
      <w:r w:rsidR="00435855">
        <w:rPr>
          <w:rFonts w:ascii="Times New Roman" w:hAnsi="Times New Roman" w:cs="Times New Roman"/>
          <w:sz w:val="22"/>
          <w:szCs w:val="22"/>
        </w:rPr>
        <w:t xml:space="preserve"> señala</w:t>
      </w:r>
      <w:r w:rsidR="009207E8">
        <w:rPr>
          <w:rFonts w:ascii="Times New Roman" w:hAnsi="Times New Roman" w:cs="Times New Roman"/>
          <w:sz w:val="22"/>
          <w:szCs w:val="22"/>
        </w:rPr>
        <w:t xml:space="preserve"> que a través de </w:t>
      </w:r>
      <w:r w:rsidR="00982152">
        <w:rPr>
          <w:rFonts w:ascii="Times New Roman" w:hAnsi="Times New Roman" w:cs="Times New Roman"/>
          <w:sz w:val="22"/>
          <w:szCs w:val="22"/>
        </w:rPr>
        <w:t>estos 2 enfoques</w:t>
      </w:r>
      <w:r w:rsidR="2AE89484" w:rsidRPr="2AE89484">
        <w:rPr>
          <w:rFonts w:ascii="Times New Roman" w:hAnsi="Times New Roman" w:cs="Times New Roman"/>
          <w:sz w:val="22"/>
          <w:szCs w:val="22"/>
        </w:rPr>
        <w:t xml:space="preserve"> </w:t>
      </w:r>
      <w:r w:rsidR="00982152">
        <w:rPr>
          <w:rFonts w:ascii="Times New Roman" w:hAnsi="Times New Roman" w:cs="Times New Roman"/>
          <w:sz w:val="22"/>
          <w:szCs w:val="22"/>
        </w:rPr>
        <w:t>h</w:t>
      </w:r>
      <w:r w:rsidR="2AE89484" w:rsidRPr="2AE89484">
        <w:rPr>
          <w:rFonts w:ascii="Times New Roman" w:hAnsi="Times New Roman" w:cs="Times New Roman"/>
          <w:sz w:val="22"/>
          <w:szCs w:val="22"/>
        </w:rPr>
        <w:t>ay apertura a incorporar tecnologías para motivar y educar de manera virtual.</w:t>
      </w:r>
      <w:r w:rsidR="00A041FA">
        <w:rPr>
          <w:rFonts w:ascii="Times New Roman" w:hAnsi="Times New Roman" w:cs="Times New Roman"/>
          <w:sz w:val="22"/>
          <w:szCs w:val="22"/>
        </w:rPr>
        <w:t xml:space="preserve"> </w:t>
      </w:r>
      <w:r w:rsidR="484F4083" w:rsidRPr="484F4083">
        <w:rPr>
          <w:rFonts w:ascii="Times New Roman" w:hAnsi="Times New Roman" w:cs="Times New Roman"/>
          <w:sz w:val="22"/>
          <w:szCs w:val="22"/>
        </w:rPr>
        <w:t>Chile presenta una de las tasas de donación de sangre más bajas de la OCDE. Esto genera dependencia estructural y baja fidelización. Estas validaciones confirman que el problema es real, percibido y abordable mediante una solución tecnológica</w:t>
      </w:r>
      <w:r w:rsidRPr="5D9BBF58">
        <w:rPr>
          <w:rFonts w:ascii="Times New Roman" w:hAnsi="Times New Roman" w:cs="Times New Roman"/>
          <w:sz w:val="22"/>
          <w:szCs w:val="22"/>
        </w:rPr>
        <w:t xml:space="preserve"> </w:t>
      </w:r>
      <w:r w:rsidR="00DA4DA7">
        <w:rPr>
          <w:rFonts w:ascii="Times New Roman" w:hAnsi="Times New Roman" w:cs="Times New Roman"/>
          <w:sz w:val="22"/>
          <w:szCs w:val="22"/>
        </w:rPr>
        <w:t xml:space="preserve">presentada por </w:t>
      </w:r>
      <w:r w:rsidR="00DF239F">
        <w:rPr>
          <w:rFonts w:ascii="Times New Roman" w:hAnsi="Times New Roman" w:cs="Times New Roman"/>
          <w:sz w:val="22"/>
          <w:szCs w:val="22"/>
        </w:rPr>
        <w:t>el Centro Metropolitano de la Sangre</w:t>
      </w:r>
      <w:r w:rsidR="00B9655F" w:rsidRPr="00B9655F">
        <w:rPr>
          <w:rFonts w:ascii="Times New Roman" w:hAnsi="Times New Roman" w:cs="Times New Roman"/>
          <w:sz w:val="22"/>
          <w:szCs w:val="22"/>
        </w:rPr>
        <w:t>.</w:t>
      </w:r>
      <w:r w:rsidR="00D04E76">
        <w:rPr>
          <w:rFonts w:ascii="Times New Roman" w:hAnsi="Times New Roman" w:cs="Times New Roman"/>
          <w:sz w:val="22"/>
          <w:szCs w:val="22"/>
        </w:rPr>
        <w:t xml:space="preserve"> </w:t>
      </w:r>
      <w:r w:rsidR="484F4083" w:rsidRPr="00B9655F">
        <w:rPr>
          <w:rFonts w:ascii="Times New Roman" w:hAnsi="Times New Roman" w:cs="Times New Roman"/>
          <w:sz w:val="22"/>
          <w:szCs w:val="22"/>
        </w:rPr>
        <w:t>[OCDE, 2023]</w:t>
      </w:r>
    </w:p>
    <w:p w14:paraId="6B08AAB6" w14:textId="040CE4D6" w:rsidR="002E07B3" w:rsidRDefault="002E07B3" w:rsidP="00D04E76">
      <w:pPr>
        <w:pStyle w:val="Ttulo1"/>
        <w:numPr>
          <w:ilvl w:val="0"/>
          <w:numId w:val="9"/>
        </w:numPr>
      </w:pPr>
      <w:r>
        <w:lastRenderedPageBreak/>
        <w:t>Análisis de Competencia</w:t>
      </w:r>
      <w:r w:rsidR="00AB65B1">
        <w:t xml:space="preserve"> y propuesta de valor</w:t>
      </w:r>
    </w:p>
    <w:p w14:paraId="4B7A9C59" w14:textId="45716907" w:rsidR="0042720A" w:rsidRPr="00E51818" w:rsidRDefault="00EE4688" w:rsidP="0042720A">
      <w:pPr>
        <w:jc w:val="both"/>
        <w:rPr>
          <w:rFonts w:ascii="Times New Roman" w:hAnsi="Times New Roman" w:cs="Times New Roman"/>
          <w:sz w:val="22"/>
          <w:szCs w:val="22"/>
        </w:rPr>
      </w:pPr>
      <w:r w:rsidRPr="00EE4688">
        <w:rPr>
          <w:rFonts w:ascii="Times New Roman" w:hAnsi="Times New Roman" w:cs="Times New Roman"/>
          <w:sz w:val="22"/>
          <w:szCs w:val="22"/>
        </w:rPr>
        <w:t xml:space="preserve">El problema de la baja donación voluntaria de sangre en Chile puede ser abordado tanto por soluciones directas, que actúan específicamente sobre el acto de donar, como por soluciones indirectas, que facilitan o promueven el entorno para que la donación ocurra. A continuación, se presentan </w:t>
      </w:r>
      <w:r w:rsidR="0042720A">
        <w:rPr>
          <w:rFonts w:ascii="Times New Roman" w:hAnsi="Times New Roman" w:cs="Times New Roman"/>
          <w:sz w:val="22"/>
          <w:szCs w:val="22"/>
        </w:rPr>
        <w:t>cuatro</w:t>
      </w:r>
      <w:r w:rsidRPr="00EE4688">
        <w:rPr>
          <w:rFonts w:ascii="Times New Roman" w:hAnsi="Times New Roman" w:cs="Times New Roman"/>
          <w:sz w:val="22"/>
          <w:szCs w:val="22"/>
        </w:rPr>
        <w:t xml:space="preserve"> soluciones activas en distintos niveles del ecosistema, junto con su caracterización, impacto y actores clave:</w:t>
      </w:r>
    </w:p>
    <w:tbl>
      <w:tblPr>
        <w:tblStyle w:val="Tablaconcuadrcula"/>
        <w:tblW w:w="10349" w:type="dxa"/>
        <w:tblInd w:w="-431" w:type="dxa"/>
        <w:tblLook w:val="04A0" w:firstRow="1" w:lastRow="0" w:firstColumn="1" w:lastColumn="0" w:noHBand="0" w:noVBand="1"/>
      </w:tblPr>
      <w:tblGrid>
        <w:gridCol w:w="2376"/>
        <w:gridCol w:w="2084"/>
        <w:gridCol w:w="2834"/>
        <w:gridCol w:w="3055"/>
      </w:tblGrid>
      <w:tr w:rsidR="003459E0" w:rsidRPr="00E51818" w14:paraId="3A8177E9" w14:textId="77777777" w:rsidTr="00E705EB">
        <w:tc>
          <w:tcPr>
            <w:tcW w:w="2376" w:type="dxa"/>
          </w:tcPr>
          <w:p w14:paraId="39CCD893" w14:textId="77777777" w:rsidR="0042720A" w:rsidRPr="00E51818" w:rsidRDefault="0042720A" w:rsidP="00DD115E">
            <w:pPr>
              <w:jc w:val="both"/>
              <w:rPr>
                <w:rFonts w:ascii="Times New Roman" w:hAnsi="Times New Roman" w:cs="Times New Roman"/>
                <w:sz w:val="22"/>
                <w:szCs w:val="22"/>
              </w:rPr>
            </w:pPr>
            <w:r w:rsidRPr="00E51818">
              <w:rPr>
                <w:rFonts w:ascii="Times New Roman" w:hAnsi="Times New Roman" w:cs="Times New Roman"/>
                <w:sz w:val="22"/>
                <w:szCs w:val="22"/>
              </w:rPr>
              <w:t>Aplicación</w:t>
            </w:r>
          </w:p>
        </w:tc>
        <w:tc>
          <w:tcPr>
            <w:tcW w:w="2084" w:type="dxa"/>
          </w:tcPr>
          <w:p w14:paraId="029D5BDE" w14:textId="77777777" w:rsidR="0042720A" w:rsidRPr="00E51818" w:rsidRDefault="0042720A" w:rsidP="00DD115E">
            <w:pPr>
              <w:jc w:val="both"/>
              <w:rPr>
                <w:rFonts w:ascii="Times New Roman" w:hAnsi="Times New Roman" w:cs="Times New Roman"/>
                <w:sz w:val="22"/>
                <w:szCs w:val="22"/>
              </w:rPr>
            </w:pPr>
            <w:r w:rsidRPr="00E51818">
              <w:rPr>
                <w:rFonts w:ascii="Times New Roman" w:hAnsi="Times New Roman" w:cs="Times New Roman"/>
                <w:sz w:val="22"/>
                <w:szCs w:val="22"/>
              </w:rPr>
              <w:t>Objetivos</w:t>
            </w:r>
          </w:p>
        </w:tc>
        <w:tc>
          <w:tcPr>
            <w:tcW w:w="2834" w:type="dxa"/>
          </w:tcPr>
          <w:p w14:paraId="69DA0CAB" w14:textId="77777777" w:rsidR="0042720A" w:rsidRPr="00E51818" w:rsidRDefault="0042720A" w:rsidP="00DD115E">
            <w:pPr>
              <w:jc w:val="both"/>
              <w:rPr>
                <w:rFonts w:ascii="Times New Roman" w:hAnsi="Times New Roman" w:cs="Times New Roman"/>
                <w:sz w:val="22"/>
                <w:szCs w:val="22"/>
              </w:rPr>
            </w:pPr>
            <w:r w:rsidRPr="00E51818">
              <w:rPr>
                <w:rFonts w:ascii="Times New Roman" w:hAnsi="Times New Roman" w:cs="Times New Roman"/>
                <w:sz w:val="22"/>
                <w:szCs w:val="22"/>
              </w:rPr>
              <w:t>Características tecnológicas</w:t>
            </w:r>
          </w:p>
        </w:tc>
        <w:tc>
          <w:tcPr>
            <w:tcW w:w="3055" w:type="dxa"/>
          </w:tcPr>
          <w:p w14:paraId="6D24DEBA" w14:textId="77777777" w:rsidR="0042720A" w:rsidRPr="00E51818" w:rsidRDefault="0042720A" w:rsidP="00DD115E">
            <w:pPr>
              <w:jc w:val="both"/>
              <w:rPr>
                <w:rFonts w:ascii="Times New Roman" w:hAnsi="Times New Roman" w:cs="Times New Roman"/>
                <w:sz w:val="22"/>
                <w:szCs w:val="22"/>
              </w:rPr>
            </w:pPr>
            <w:r w:rsidRPr="00E51818">
              <w:rPr>
                <w:rFonts w:ascii="Times New Roman" w:hAnsi="Times New Roman" w:cs="Times New Roman"/>
                <w:sz w:val="22"/>
                <w:szCs w:val="22"/>
              </w:rPr>
              <w:t>Problemas</w:t>
            </w:r>
          </w:p>
        </w:tc>
      </w:tr>
      <w:tr w:rsidR="003459E0" w:rsidRPr="009C2226" w14:paraId="52B81C9F" w14:textId="77777777" w:rsidTr="00E705EB">
        <w:tc>
          <w:tcPr>
            <w:tcW w:w="2376" w:type="dxa"/>
          </w:tcPr>
          <w:p w14:paraId="6A143B33" w14:textId="55A9C4B3" w:rsidR="0042720A" w:rsidRPr="009C2226" w:rsidRDefault="0042720A" w:rsidP="00DD115E">
            <w:pPr>
              <w:jc w:val="both"/>
              <w:rPr>
                <w:rFonts w:ascii="Times New Roman" w:hAnsi="Times New Roman" w:cs="Times New Roman"/>
                <w:sz w:val="20"/>
                <w:szCs w:val="20"/>
              </w:rPr>
            </w:pPr>
            <w:proofErr w:type="spellStart"/>
            <w:r w:rsidRPr="009C2226">
              <w:rPr>
                <w:rFonts w:ascii="Times New Roman" w:hAnsi="Times New Roman" w:cs="Times New Roman"/>
                <w:sz w:val="20"/>
                <w:szCs w:val="20"/>
              </w:rPr>
              <w:t>Blooders</w:t>
            </w:r>
            <w:proofErr w:type="spellEnd"/>
          </w:p>
          <w:p w14:paraId="13E206AE" w14:textId="6CEBD8C6" w:rsidR="0042720A" w:rsidRPr="009C2226" w:rsidRDefault="00EA14C3" w:rsidP="00DD115E">
            <w:pPr>
              <w:jc w:val="both"/>
              <w:rPr>
                <w:rFonts w:ascii="Times New Roman" w:hAnsi="Times New Roman" w:cs="Times New Roman"/>
                <w:sz w:val="20"/>
                <w:szCs w:val="20"/>
              </w:rPr>
            </w:pPr>
            <w:r w:rsidRPr="009C2226">
              <w:rPr>
                <w:rFonts w:ascii="Times New Roman" w:hAnsi="Times New Roman" w:cs="Times New Roman"/>
                <w:sz w:val="20"/>
                <w:szCs w:val="20"/>
              </w:rPr>
              <w:drawing>
                <wp:anchor distT="0" distB="0" distL="114300" distR="114300" simplePos="0" relativeHeight="251653632" behindDoc="1" locked="0" layoutInCell="1" allowOverlap="1" wp14:anchorId="67BBA899" wp14:editId="4D46C16B">
                  <wp:simplePos x="0" y="0"/>
                  <wp:positionH relativeFrom="column">
                    <wp:posOffset>169517</wp:posOffset>
                  </wp:positionH>
                  <wp:positionV relativeFrom="paragraph">
                    <wp:posOffset>430005</wp:posOffset>
                  </wp:positionV>
                  <wp:extent cx="1089329" cy="611983"/>
                  <wp:effectExtent l="0" t="0" r="0" b="0"/>
                  <wp:wrapTight wrapText="bothSides">
                    <wp:wrapPolygon edited="0">
                      <wp:start x="0" y="0"/>
                      <wp:lineTo x="0" y="20860"/>
                      <wp:lineTo x="21159" y="20860"/>
                      <wp:lineTo x="21159" y="0"/>
                      <wp:lineTo x="0" y="0"/>
                    </wp:wrapPolygon>
                  </wp:wrapTight>
                  <wp:docPr id="642741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4162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89329" cy="611983"/>
                          </a:xfrm>
                          <a:prstGeom prst="rect">
                            <a:avLst/>
                          </a:prstGeom>
                        </pic:spPr>
                      </pic:pic>
                    </a:graphicData>
                  </a:graphic>
                </wp:anchor>
              </w:drawing>
            </w:r>
          </w:p>
        </w:tc>
        <w:tc>
          <w:tcPr>
            <w:tcW w:w="2084" w:type="dxa"/>
          </w:tcPr>
          <w:p w14:paraId="6126FD4D" w14:textId="77777777" w:rsidR="0042720A" w:rsidRPr="009C2226" w:rsidRDefault="0042720A" w:rsidP="00DD115E">
            <w:pPr>
              <w:jc w:val="both"/>
              <w:rPr>
                <w:rFonts w:ascii="Times New Roman" w:hAnsi="Times New Roman" w:cs="Times New Roman"/>
                <w:sz w:val="20"/>
                <w:szCs w:val="20"/>
              </w:rPr>
            </w:pPr>
            <w:r w:rsidRPr="009C2226">
              <w:rPr>
                <w:rFonts w:ascii="Times New Roman" w:hAnsi="Times New Roman" w:cs="Times New Roman"/>
                <w:sz w:val="20"/>
                <w:szCs w:val="20"/>
              </w:rPr>
              <w:t>Informar y coordinar donaciones para resolver necesidades individuales</w:t>
            </w:r>
          </w:p>
        </w:tc>
        <w:tc>
          <w:tcPr>
            <w:tcW w:w="2834" w:type="dxa"/>
          </w:tcPr>
          <w:p w14:paraId="2FD066BD" w14:textId="787C5A7A" w:rsidR="0042720A" w:rsidRPr="009C2226" w:rsidRDefault="0042720A" w:rsidP="00DD115E">
            <w:pPr>
              <w:jc w:val="both"/>
              <w:rPr>
                <w:rFonts w:ascii="Times New Roman" w:hAnsi="Times New Roman" w:cs="Times New Roman"/>
                <w:sz w:val="20"/>
                <w:szCs w:val="20"/>
              </w:rPr>
            </w:pPr>
            <w:r w:rsidRPr="009C2226">
              <w:rPr>
                <w:rFonts w:ascii="Times New Roman" w:hAnsi="Times New Roman" w:cs="Times New Roman"/>
                <w:sz w:val="20"/>
                <w:szCs w:val="20"/>
              </w:rPr>
              <w:t>-Visualiza campañas de emergencia</w:t>
            </w:r>
          </w:p>
          <w:p w14:paraId="69022C7C" w14:textId="00989442" w:rsidR="0042720A" w:rsidRPr="009C2226" w:rsidRDefault="0042720A" w:rsidP="00DD115E">
            <w:pPr>
              <w:jc w:val="both"/>
              <w:rPr>
                <w:rFonts w:ascii="Times New Roman" w:hAnsi="Times New Roman" w:cs="Times New Roman"/>
                <w:sz w:val="20"/>
                <w:szCs w:val="20"/>
              </w:rPr>
            </w:pPr>
            <w:r w:rsidRPr="009C2226">
              <w:rPr>
                <w:rFonts w:ascii="Times New Roman" w:hAnsi="Times New Roman" w:cs="Times New Roman"/>
                <w:sz w:val="20"/>
                <w:szCs w:val="20"/>
              </w:rPr>
              <w:t>-Tiene registros de donaciones.</w:t>
            </w:r>
          </w:p>
          <w:p w14:paraId="13718A5C" w14:textId="77777777" w:rsidR="0042720A" w:rsidRPr="009C2226" w:rsidRDefault="0042720A" w:rsidP="00DD115E">
            <w:pPr>
              <w:jc w:val="both"/>
              <w:rPr>
                <w:rFonts w:ascii="Times New Roman" w:hAnsi="Times New Roman" w:cs="Times New Roman"/>
                <w:sz w:val="20"/>
                <w:szCs w:val="20"/>
              </w:rPr>
            </w:pPr>
            <w:r w:rsidRPr="009C2226">
              <w:rPr>
                <w:rFonts w:ascii="Times New Roman" w:hAnsi="Times New Roman" w:cs="Times New Roman"/>
                <w:sz w:val="20"/>
                <w:szCs w:val="20"/>
              </w:rPr>
              <w:t>-Cuenta con geolocalización</w:t>
            </w:r>
          </w:p>
          <w:p w14:paraId="05D5A1D3" w14:textId="338B4310" w:rsidR="0042720A" w:rsidRPr="009C2226" w:rsidRDefault="0042720A" w:rsidP="00DD115E">
            <w:pPr>
              <w:jc w:val="both"/>
              <w:rPr>
                <w:rFonts w:ascii="Times New Roman" w:hAnsi="Times New Roman" w:cs="Times New Roman"/>
                <w:sz w:val="20"/>
                <w:szCs w:val="20"/>
              </w:rPr>
            </w:pPr>
            <w:r w:rsidRPr="009C2226">
              <w:rPr>
                <w:rFonts w:ascii="Times New Roman" w:hAnsi="Times New Roman" w:cs="Times New Roman"/>
                <w:sz w:val="20"/>
                <w:szCs w:val="20"/>
              </w:rPr>
              <w:t>-Agenda citas</w:t>
            </w:r>
          </w:p>
          <w:p w14:paraId="6FADCA2E" w14:textId="77777777" w:rsidR="0042720A" w:rsidRPr="009C2226" w:rsidRDefault="0042720A" w:rsidP="00DD115E">
            <w:pPr>
              <w:jc w:val="both"/>
              <w:rPr>
                <w:rFonts w:ascii="Times New Roman" w:hAnsi="Times New Roman" w:cs="Times New Roman"/>
                <w:sz w:val="20"/>
                <w:szCs w:val="20"/>
              </w:rPr>
            </w:pPr>
            <w:r w:rsidRPr="009C2226">
              <w:rPr>
                <w:rFonts w:ascii="Times New Roman" w:hAnsi="Times New Roman" w:cs="Times New Roman"/>
                <w:sz w:val="20"/>
                <w:szCs w:val="20"/>
              </w:rPr>
              <w:t>-Permite crear y compartir campañas en redes sociales</w:t>
            </w:r>
          </w:p>
          <w:p w14:paraId="79323F31" w14:textId="77777777" w:rsidR="0042720A" w:rsidRPr="009C2226" w:rsidRDefault="0042720A" w:rsidP="00DD115E">
            <w:pPr>
              <w:jc w:val="both"/>
              <w:rPr>
                <w:rFonts w:ascii="Times New Roman" w:hAnsi="Times New Roman" w:cs="Times New Roman"/>
                <w:sz w:val="20"/>
                <w:szCs w:val="20"/>
              </w:rPr>
            </w:pPr>
          </w:p>
        </w:tc>
        <w:tc>
          <w:tcPr>
            <w:tcW w:w="3055" w:type="dxa"/>
          </w:tcPr>
          <w:p w14:paraId="17AF3E01" w14:textId="77777777" w:rsidR="0042720A" w:rsidRPr="009C2226" w:rsidRDefault="0042720A" w:rsidP="00DD115E">
            <w:pPr>
              <w:jc w:val="both"/>
              <w:rPr>
                <w:rFonts w:ascii="Times New Roman" w:hAnsi="Times New Roman" w:cs="Times New Roman"/>
                <w:sz w:val="20"/>
                <w:szCs w:val="20"/>
              </w:rPr>
            </w:pPr>
            <w:r w:rsidRPr="009C2226">
              <w:rPr>
                <w:rFonts w:ascii="Times New Roman" w:hAnsi="Times New Roman" w:cs="Times New Roman"/>
                <w:sz w:val="20"/>
                <w:szCs w:val="20"/>
              </w:rPr>
              <w:t>-Su uso es puntual, no aborda crear una costumbre o fidelización.</w:t>
            </w:r>
          </w:p>
          <w:p w14:paraId="38EA61F0" w14:textId="3489E0C2" w:rsidR="0042720A" w:rsidRPr="009C2226" w:rsidRDefault="0042720A" w:rsidP="00DD115E">
            <w:pPr>
              <w:jc w:val="both"/>
              <w:rPr>
                <w:rFonts w:ascii="Times New Roman" w:hAnsi="Times New Roman" w:cs="Times New Roman"/>
                <w:sz w:val="20"/>
                <w:szCs w:val="20"/>
              </w:rPr>
            </w:pPr>
            <w:r w:rsidRPr="009C2226">
              <w:rPr>
                <w:rFonts w:ascii="Times New Roman" w:hAnsi="Times New Roman" w:cs="Times New Roman"/>
                <w:sz w:val="20"/>
                <w:szCs w:val="20"/>
              </w:rPr>
              <w:t xml:space="preserve">-No es atrayente para nuevos donantes, si no que </w:t>
            </w:r>
            <w:r w:rsidR="001B275F" w:rsidRPr="009C2226">
              <w:rPr>
                <w:rFonts w:ascii="Times New Roman" w:hAnsi="Times New Roman" w:cs="Times New Roman"/>
                <w:sz w:val="20"/>
                <w:szCs w:val="20"/>
              </w:rPr>
              <w:t>está</w:t>
            </w:r>
            <w:r w:rsidRPr="009C2226">
              <w:rPr>
                <w:rFonts w:ascii="Times New Roman" w:hAnsi="Times New Roman" w:cs="Times New Roman"/>
                <w:sz w:val="20"/>
                <w:szCs w:val="20"/>
              </w:rPr>
              <w:t xml:space="preserve"> hecha para los que ya han donado.</w:t>
            </w:r>
          </w:p>
          <w:p w14:paraId="12BC0929" w14:textId="77777777" w:rsidR="0042720A" w:rsidRPr="009C2226" w:rsidRDefault="0042720A" w:rsidP="00DD115E">
            <w:pPr>
              <w:jc w:val="both"/>
              <w:rPr>
                <w:rFonts w:ascii="Times New Roman" w:hAnsi="Times New Roman" w:cs="Times New Roman"/>
                <w:sz w:val="20"/>
                <w:szCs w:val="20"/>
              </w:rPr>
            </w:pPr>
            <w:r w:rsidRPr="009C2226">
              <w:rPr>
                <w:rFonts w:ascii="Times New Roman" w:hAnsi="Times New Roman" w:cs="Times New Roman"/>
                <w:sz w:val="20"/>
                <w:szCs w:val="20"/>
              </w:rPr>
              <w:t>-Enfocada y relacionada con algunas instituciones médicas aliadas en México.</w:t>
            </w:r>
          </w:p>
        </w:tc>
      </w:tr>
      <w:tr w:rsidR="00E705EB" w:rsidRPr="009C2226" w14:paraId="573AB6C7" w14:textId="77777777" w:rsidTr="00E705EB">
        <w:tc>
          <w:tcPr>
            <w:tcW w:w="2376" w:type="dxa"/>
          </w:tcPr>
          <w:p w14:paraId="31850EF7" w14:textId="7C6C736D" w:rsidR="00E705EB" w:rsidRPr="009C2226" w:rsidRDefault="006A5305" w:rsidP="00E705EB">
            <w:pPr>
              <w:jc w:val="both"/>
              <w:rPr>
                <w:rFonts w:ascii="Times New Roman" w:hAnsi="Times New Roman" w:cs="Times New Roman"/>
                <w:sz w:val="20"/>
                <w:szCs w:val="20"/>
              </w:rPr>
            </w:pPr>
            <w:r w:rsidRPr="006A5305">
              <w:rPr>
                <w:rFonts w:ascii="Times New Roman" w:hAnsi="Times New Roman" w:cs="Times New Roman"/>
                <w:sz w:val="20"/>
                <w:szCs w:val="20"/>
              </w:rPr>
              <w:drawing>
                <wp:anchor distT="0" distB="0" distL="114300" distR="114300" simplePos="0" relativeHeight="251671040" behindDoc="0" locked="0" layoutInCell="1" allowOverlap="1" wp14:anchorId="64A77ED3" wp14:editId="6892B6E8">
                  <wp:simplePos x="0" y="0"/>
                  <wp:positionH relativeFrom="column">
                    <wp:posOffset>271780</wp:posOffset>
                  </wp:positionH>
                  <wp:positionV relativeFrom="paragraph">
                    <wp:posOffset>182880</wp:posOffset>
                  </wp:positionV>
                  <wp:extent cx="914400" cy="794385"/>
                  <wp:effectExtent l="0" t="0" r="0" b="5715"/>
                  <wp:wrapThrough wrapText="bothSides">
                    <wp:wrapPolygon edited="0">
                      <wp:start x="0" y="0"/>
                      <wp:lineTo x="0" y="21237"/>
                      <wp:lineTo x="21150" y="21237"/>
                      <wp:lineTo x="21150" y="0"/>
                      <wp:lineTo x="0" y="0"/>
                    </wp:wrapPolygon>
                  </wp:wrapThrough>
                  <wp:docPr id="861792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926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4400" cy="79438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705EB" w:rsidRPr="009C2226">
              <w:rPr>
                <w:rFonts w:ascii="Times New Roman" w:hAnsi="Times New Roman" w:cs="Times New Roman"/>
                <w:sz w:val="20"/>
                <w:szCs w:val="20"/>
              </w:rPr>
              <w:t>Don</w:t>
            </w:r>
            <w:r w:rsidR="00E705EB">
              <w:rPr>
                <w:rFonts w:ascii="Times New Roman" w:hAnsi="Times New Roman" w:cs="Times New Roman"/>
                <w:sz w:val="20"/>
                <w:szCs w:val="20"/>
              </w:rPr>
              <w:t>o</w:t>
            </w:r>
            <w:r w:rsidR="00E705EB" w:rsidRPr="009C2226">
              <w:rPr>
                <w:rFonts w:ascii="Times New Roman" w:hAnsi="Times New Roman" w:cs="Times New Roman"/>
                <w:sz w:val="20"/>
                <w:szCs w:val="20"/>
              </w:rPr>
              <w:t>Sangre</w:t>
            </w:r>
            <w:proofErr w:type="spellEnd"/>
          </w:p>
          <w:p w14:paraId="7C2ED879" w14:textId="70DA2939" w:rsidR="00E705EB" w:rsidRPr="009C2226" w:rsidRDefault="00E705EB" w:rsidP="00E705EB">
            <w:pPr>
              <w:jc w:val="both"/>
              <w:rPr>
                <w:rFonts w:ascii="Times New Roman" w:hAnsi="Times New Roman" w:cs="Times New Roman"/>
                <w:sz w:val="20"/>
                <w:szCs w:val="20"/>
              </w:rPr>
            </w:pPr>
          </w:p>
        </w:tc>
        <w:tc>
          <w:tcPr>
            <w:tcW w:w="2084" w:type="dxa"/>
          </w:tcPr>
          <w:p w14:paraId="2C339C8F" w14:textId="77777777"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Mejorar la logística y encontrar donantes, agendar y recibir recordatorios de citas</w:t>
            </w:r>
          </w:p>
        </w:tc>
        <w:tc>
          <w:tcPr>
            <w:tcW w:w="2834" w:type="dxa"/>
          </w:tcPr>
          <w:p w14:paraId="2FA5B18C" w14:textId="1C8BA024"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-Tiene un sistema de agendamiento de citas y recordatorio.</w:t>
            </w:r>
            <w:r w:rsidRPr="009C2226">
              <w:rPr>
                <w:rFonts w:ascii="Times New Roman" w:hAnsi="Times New Roman" w:cs="Times New Roman"/>
                <w:sz w:val="20"/>
                <w:szCs w:val="20"/>
              </w:rPr>
              <w:br/>
              <w:t>-Sistematiza la atención de donantes activos.</w:t>
            </w:r>
          </w:p>
          <w:p w14:paraId="5309E481" w14:textId="6DEAA647" w:rsidR="00E705EB" w:rsidRPr="009C2226" w:rsidRDefault="00E705EB" w:rsidP="00E705EB">
            <w:pPr>
              <w:jc w:val="both"/>
              <w:rPr>
                <w:rFonts w:ascii="Times New Roman" w:hAnsi="Times New Roman" w:cs="Times New Roman"/>
                <w:sz w:val="20"/>
                <w:szCs w:val="20"/>
              </w:rPr>
            </w:pPr>
          </w:p>
        </w:tc>
        <w:tc>
          <w:tcPr>
            <w:tcW w:w="3055" w:type="dxa"/>
          </w:tcPr>
          <w:p w14:paraId="3D8FF870" w14:textId="503DE0FC" w:rsidR="00E705EB" w:rsidRPr="00E705EB" w:rsidRDefault="00E705EB" w:rsidP="00E705EB">
            <w:pPr>
              <w:jc w:val="both"/>
              <w:rPr>
                <w:rFonts w:ascii="Times New Roman" w:hAnsi="Times New Roman" w:cs="Times New Roman"/>
                <w:sz w:val="20"/>
                <w:szCs w:val="20"/>
              </w:rPr>
            </w:pPr>
            <w:r w:rsidRPr="00E705EB">
              <w:rPr>
                <w:rFonts w:ascii="Times New Roman" w:hAnsi="Times New Roman" w:cs="Times New Roman"/>
                <w:sz w:val="20"/>
                <w:szCs w:val="20"/>
              </w:rPr>
              <w:t>-Esta aplicación dejó de funcionar en Chile, no tuvo la tracción que se deseaba, y no pudo agrandarse a mayores públicos.</w:t>
            </w:r>
            <w:r w:rsidRPr="00E705EB">
              <w:rPr>
                <w:rFonts w:ascii="Times New Roman" w:hAnsi="Times New Roman" w:cs="Times New Roman"/>
                <w:sz w:val="20"/>
                <w:szCs w:val="20"/>
              </w:rPr>
              <w:br/>
            </w:r>
          </w:p>
        </w:tc>
      </w:tr>
      <w:tr w:rsidR="00E705EB" w:rsidRPr="009C2226" w14:paraId="10DFBE7A" w14:textId="77777777" w:rsidTr="00E705EB">
        <w:tc>
          <w:tcPr>
            <w:tcW w:w="2376" w:type="dxa"/>
          </w:tcPr>
          <w:p w14:paraId="04F3F5DF" w14:textId="47DE67D8" w:rsidR="00E705EB" w:rsidRPr="009C2226" w:rsidRDefault="00E705EB" w:rsidP="00E705EB">
            <w:pPr>
              <w:jc w:val="both"/>
              <w:rPr>
                <w:rFonts w:ascii="Times New Roman" w:hAnsi="Times New Roman" w:cs="Times New Roman"/>
                <w:sz w:val="20"/>
                <w:szCs w:val="20"/>
              </w:rPr>
            </w:pPr>
            <w:proofErr w:type="spellStart"/>
            <w:r w:rsidRPr="009C2226">
              <w:rPr>
                <w:rFonts w:ascii="Times New Roman" w:hAnsi="Times New Roman" w:cs="Times New Roman"/>
                <w:sz w:val="20"/>
                <w:szCs w:val="20"/>
              </w:rPr>
              <w:t>Blood</w:t>
            </w:r>
            <w:proofErr w:type="spellEnd"/>
            <w:r w:rsidRPr="009C2226">
              <w:rPr>
                <w:rFonts w:ascii="Times New Roman" w:hAnsi="Times New Roman" w:cs="Times New Roman"/>
                <w:sz w:val="20"/>
                <w:szCs w:val="20"/>
              </w:rPr>
              <w:t xml:space="preserve"> </w:t>
            </w:r>
            <w:proofErr w:type="spellStart"/>
            <w:r w:rsidRPr="009C2226">
              <w:rPr>
                <w:rFonts w:ascii="Times New Roman" w:hAnsi="Times New Roman" w:cs="Times New Roman"/>
                <w:sz w:val="20"/>
                <w:szCs w:val="20"/>
              </w:rPr>
              <w:t>Donor</w:t>
            </w:r>
            <w:proofErr w:type="spellEnd"/>
            <w:r w:rsidRPr="009C2226">
              <w:rPr>
                <w:rFonts w:ascii="Times New Roman" w:hAnsi="Times New Roman" w:cs="Times New Roman"/>
                <w:sz w:val="20"/>
                <w:szCs w:val="20"/>
              </w:rPr>
              <w:t xml:space="preserve"> App</w:t>
            </w:r>
          </w:p>
          <w:p w14:paraId="0282E52F" w14:textId="3A42AFE5"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drawing>
                <wp:anchor distT="0" distB="0" distL="114300" distR="114300" simplePos="0" relativeHeight="251667968" behindDoc="1" locked="0" layoutInCell="1" allowOverlap="1" wp14:anchorId="3E800E1F" wp14:editId="56615101">
                  <wp:simplePos x="0" y="0"/>
                  <wp:positionH relativeFrom="column">
                    <wp:posOffset>296739</wp:posOffset>
                  </wp:positionH>
                  <wp:positionV relativeFrom="paragraph">
                    <wp:posOffset>235999</wp:posOffset>
                  </wp:positionV>
                  <wp:extent cx="847725" cy="847725"/>
                  <wp:effectExtent l="0" t="0" r="0" b="9525"/>
                  <wp:wrapTight wrapText="bothSides">
                    <wp:wrapPolygon edited="0">
                      <wp:start x="9708" y="0"/>
                      <wp:lineTo x="8252" y="3398"/>
                      <wp:lineTo x="5339" y="8737"/>
                      <wp:lineTo x="5825" y="17474"/>
                      <wp:lineTo x="7766" y="21357"/>
                      <wp:lineTo x="8252" y="21357"/>
                      <wp:lineTo x="13106" y="21357"/>
                      <wp:lineTo x="14076" y="21357"/>
                      <wp:lineTo x="16018" y="17960"/>
                      <wp:lineTo x="16018" y="8737"/>
                      <wp:lineTo x="12620" y="2427"/>
                      <wp:lineTo x="11649" y="0"/>
                      <wp:lineTo x="9708" y="0"/>
                    </wp:wrapPolygon>
                  </wp:wrapTight>
                  <wp:docPr id="1983527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2724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47725" cy="847725"/>
                          </a:xfrm>
                          <a:prstGeom prst="rect">
                            <a:avLst/>
                          </a:prstGeom>
                        </pic:spPr>
                      </pic:pic>
                    </a:graphicData>
                  </a:graphic>
                </wp:anchor>
              </w:drawing>
            </w:r>
          </w:p>
        </w:tc>
        <w:tc>
          <w:tcPr>
            <w:tcW w:w="2084" w:type="dxa"/>
          </w:tcPr>
          <w:p w14:paraId="729EFD56" w14:textId="77777777"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Programar horarios y lugares para donar sangre a través de distintos incentivos</w:t>
            </w:r>
          </w:p>
        </w:tc>
        <w:tc>
          <w:tcPr>
            <w:tcW w:w="2834" w:type="dxa"/>
          </w:tcPr>
          <w:p w14:paraId="5869AE1A" w14:textId="38AF2413"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-Entrega incentivos:</w:t>
            </w:r>
            <w:r w:rsidRPr="009C2226">
              <w:rPr>
                <w:rFonts w:ascii="Times New Roman" w:hAnsi="Times New Roman" w:cs="Times New Roman"/>
                <w:sz w:val="20"/>
                <w:szCs w:val="20"/>
              </w:rPr>
              <w:br/>
              <w:t>Pase rápido y ciertas ofertas.</w:t>
            </w:r>
            <w:r w:rsidRPr="009C2226">
              <w:rPr>
                <w:rFonts w:ascii="Times New Roman" w:hAnsi="Times New Roman" w:cs="Times New Roman"/>
                <w:sz w:val="20"/>
                <w:szCs w:val="20"/>
              </w:rPr>
              <w:br/>
            </w:r>
          </w:p>
          <w:p w14:paraId="6948EE8A" w14:textId="77C76D0B"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-Entrega un historial de donación.</w:t>
            </w:r>
            <w:r w:rsidRPr="009C2226">
              <w:rPr>
                <w:rFonts w:ascii="Times New Roman" w:hAnsi="Times New Roman" w:cs="Times New Roman"/>
                <w:sz w:val="20"/>
                <w:szCs w:val="20"/>
              </w:rPr>
              <w:br/>
            </w:r>
          </w:p>
          <w:p w14:paraId="2DF40ED5" w14:textId="3207C817"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-Permite revisión del proceso entero de donde está la sangre.</w:t>
            </w:r>
            <w:r w:rsidRPr="009C2226">
              <w:rPr>
                <w:rFonts w:ascii="Times New Roman" w:hAnsi="Times New Roman" w:cs="Times New Roman"/>
                <w:sz w:val="20"/>
                <w:szCs w:val="20"/>
              </w:rPr>
              <w:br/>
            </w:r>
          </w:p>
          <w:p w14:paraId="06E9CE09" w14:textId="77777777"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-Tiene un sistema de logros a través de hitos, como sería la cantidad de donaciones.</w:t>
            </w:r>
          </w:p>
        </w:tc>
        <w:tc>
          <w:tcPr>
            <w:tcW w:w="3055" w:type="dxa"/>
          </w:tcPr>
          <w:p w14:paraId="5291DBC7" w14:textId="77777777"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-Al tener incentivos, esto no soluciona el aumento de donadores altruistas.</w:t>
            </w:r>
          </w:p>
          <w:p w14:paraId="40A93716" w14:textId="77777777"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-Enfocada en usuarios de EE. UU.</w:t>
            </w:r>
          </w:p>
          <w:p w14:paraId="36B32002" w14:textId="77777777"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-No atrae a nuevos donantes de buena manera (los incentivos, a pesar de que atraigan no hacen que la persona se fidelice.)</w:t>
            </w:r>
          </w:p>
        </w:tc>
      </w:tr>
      <w:tr w:rsidR="00E705EB" w:rsidRPr="009C2226" w14:paraId="75448A03" w14:textId="77777777" w:rsidTr="00E705EB">
        <w:tc>
          <w:tcPr>
            <w:tcW w:w="2376" w:type="dxa"/>
          </w:tcPr>
          <w:p w14:paraId="62DA6624" w14:textId="5C2B7592"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BE THE 1 DONOR</w:t>
            </w:r>
          </w:p>
          <w:p w14:paraId="729B0850" w14:textId="0A4A397C"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drawing>
                <wp:anchor distT="0" distB="0" distL="114300" distR="114300" simplePos="0" relativeHeight="251668992" behindDoc="1" locked="0" layoutInCell="1" allowOverlap="1" wp14:anchorId="43846148" wp14:editId="24398241">
                  <wp:simplePos x="0" y="0"/>
                  <wp:positionH relativeFrom="column">
                    <wp:posOffset>2540</wp:posOffset>
                  </wp:positionH>
                  <wp:positionV relativeFrom="paragraph">
                    <wp:posOffset>455930</wp:posOffset>
                  </wp:positionV>
                  <wp:extent cx="1367155" cy="408305"/>
                  <wp:effectExtent l="0" t="0" r="4445" b="0"/>
                  <wp:wrapTight wrapText="bothSides">
                    <wp:wrapPolygon edited="0">
                      <wp:start x="0" y="0"/>
                      <wp:lineTo x="0" y="20156"/>
                      <wp:lineTo x="21369" y="20156"/>
                      <wp:lineTo x="21369" y="0"/>
                      <wp:lineTo x="0" y="0"/>
                    </wp:wrapPolygon>
                  </wp:wrapTight>
                  <wp:docPr id="1305098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98456" name=""/>
                          <pic:cNvPicPr/>
                        </pic:nvPicPr>
                        <pic:blipFill>
                          <a:blip r:embed="rId19">
                            <a:extLst>
                              <a:ext uri="{28A0092B-C50C-407E-A947-70E740481C1C}">
                                <a14:useLocalDpi xmlns:a14="http://schemas.microsoft.com/office/drawing/2010/main" val="0"/>
                              </a:ext>
                            </a:extLst>
                          </a:blip>
                          <a:stretch>
                            <a:fillRect/>
                          </a:stretch>
                        </pic:blipFill>
                        <pic:spPr>
                          <a:xfrm>
                            <a:off x="0" y="0"/>
                            <a:ext cx="1367155" cy="408305"/>
                          </a:xfrm>
                          <a:prstGeom prst="rect">
                            <a:avLst/>
                          </a:prstGeom>
                        </pic:spPr>
                      </pic:pic>
                    </a:graphicData>
                  </a:graphic>
                </wp:anchor>
              </w:drawing>
            </w:r>
          </w:p>
        </w:tc>
        <w:tc>
          <w:tcPr>
            <w:tcW w:w="2084" w:type="dxa"/>
          </w:tcPr>
          <w:p w14:paraId="409AD588" w14:textId="77777777"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Campaña global para concientizar sobre la importancia de la donación mediante mensajes, videos y testimonios.</w:t>
            </w:r>
          </w:p>
        </w:tc>
        <w:tc>
          <w:tcPr>
            <w:tcW w:w="2834" w:type="dxa"/>
          </w:tcPr>
          <w:p w14:paraId="0EFE8E9D" w14:textId="7C9B959C"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-Utiliza realidad mixta en la donación.</w:t>
            </w:r>
            <w:r w:rsidRPr="009C2226">
              <w:rPr>
                <w:rFonts w:ascii="Times New Roman" w:hAnsi="Times New Roman" w:cs="Times New Roman"/>
                <w:sz w:val="20"/>
                <w:szCs w:val="20"/>
              </w:rPr>
              <w:br/>
            </w:r>
          </w:p>
          <w:p w14:paraId="56B1C618" w14:textId="1A0994BB"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-En su página web tiene distintas historias de personas que han donado anteriormente</w:t>
            </w:r>
          </w:p>
          <w:p w14:paraId="7D09753C" w14:textId="77777777" w:rsidR="00E705EB" w:rsidRPr="009C2226" w:rsidRDefault="00E705EB" w:rsidP="00E705EB">
            <w:pPr>
              <w:jc w:val="both"/>
              <w:rPr>
                <w:rFonts w:ascii="Times New Roman" w:hAnsi="Times New Roman" w:cs="Times New Roman"/>
                <w:sz w:val="20"/>
                <w:szCs w:val="20"/>
              </w:rPr>
            </w:pPr>
          </w:p>
          <w:p w14:paraId="6EE37BED" w14:textId="77777777" w:rsidR="00E705EB" w:rsidRPr="009C2226" w:rsidRDefault="00E705EB" w:rsidP="00E705EB">
            <w:pPr>
              <w:jc w:val="both"/>
              <w:rPr>
                <w:rFonts w:ascii="Times New Roman" w:hAnsi="Times New Roman" w:cs="Times New Roman"/>
                <w:sz w:val="20"/>
                <w:szCs w:val="20"/>
              </w:rPr>
            </w:pPr>
          </w:p>
        </w:tc>
        <w:tc>
          <w:tcPr>
            <w:tcW w:w="3055" w:type="dxa"/>
          </w:tcPr>
          <w:p w14:paraId="28161A20" w14:textId="77777777"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-Su inmersión es limitada.</w:t>
            </w:r>
            <w:r w:rsidRPr="009C2226">
              <w:rPr>
                <w:rFonts w:ascii="Times New Roman" w:hAnsi="Times New Roman" w:cs="Times New Roman"/>
                <w:sz w:val="20"/>
                <w:szCs w:val="20"/>
              </w:rPr>
              <w:br/>
              <w:t>-No busca una fidelización posterior, es más puntual.</w:t>
            </w:r>
          </w:p>
          <w:p w14:paraId="72F50E2C" w14:textId="77777777"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-Su apoyo como campaña llega hasta que donas.</w:t>
            </w:r>
          </w:p>
          <w:p w14:paraId="3E2D91F0" w14:textId="77777777" w:rsidR="00E705EB" w:rsidRPr="009C2226" w:rsidRDefault="00E705EB" w:rsidP="00E705EB">
            <w:pPr>
              <w:jc w:val="both"/>
              <w:rPr>
                <w:rFonts w:ascii="Times New Roman" w:hAnsi="Times New Roman" w:cs="Times New Roman"/>
                <w:sz w:val="20"/>
                <w:szCs w:val="20"/>
              </w:rPr>
            </w:pPr>
            <w:r w:rsidRPr="009C2226">
              <w:rPr>
                <w:rFonts w:ascii="Times New Roman" w:hAnsi="Times New Roman" w:cs="Times New Roman"/>
                <w:sz w:val="20"/>
                <w:szCs w:val="20"/>
              </w:rPr>
              <w:t>-Es atrayente para donantes, pero no parece ser enfocada en la nueva generación.</w:t>
            </w:r>
            <w:r w:rsidRPr="009C2226">
              <w:rPr>
                <w:rFonts w:ascii="Times New Roman" w:hAnsi="Times New Roman" w:cs="Times New Roman"/>
                <w:sz w:val="20"/>
                <w:szCs w:val="20"/>
              </w:rPr>
              <w:br/>
              <w:t>-Su mensaje es global y podría no adaptarse a la cultura chilena.</w:t>
            </w:r>
          </w:p>
        </w:tc>
      </w:tr>
    </w:tbl>
    <w:p w14:paraId="0FE1DA07" w14:textId="5B920883" w:rsidR="0042720A" w:rsidRPr="00137CEC" w:rsidRDefault="00137CEC" w:rsidP="00DD115E">
      <w:pPr>
        <w:jc w:val="both"/>
        <w:rPr>
          <w:rFonts w:ascii="Times New Roman" w:hAnsi="Times New Roman" w:cs="Times New Roman"/>
          <w:sz w:val="22"/>
          <w:szCs w:val="22"/>
        </w:rPr>
      </w:pPr>
      <w:r>
        <w:rPr>
          <w:rFonts w:ascii="Times New Roman" w:hAnsi="Times New Roman" w:cs="Times New Roman"/>
          <w:sz w:val="22"/>
          <w:szCs w:val="22"/>
          <w:highlight w:val="cyan"/>
        </w:rPr>
        <w:br/>
      </w:r>
      <w:r w:rsidRPr="00137CEC">
        <w:rPr>
          <w:rFonts w:ascii="Times New Roman" w:hAnsi="Times New Roman" w:cs="Times New Roman"/>
          <w:sz w:val="22"/>
          <w:szCs w:val="22"/>
        </w:rPr>
        <w:t>Al analizar las principales aplicaciones relacionadas con la donación de sangre, se observa que la mayoría están orientadas a usuarios ya familiarizados con el proceso</w:t>
      </w:r>
      <w:r w:rsidRPr="00137CEC">
        <w:rPr>
          <w:rFonts w:ascii="Times New Roman" w:hAnsi="Times New Roman" w:cs="Times New Roman"/>
          <w:sz w:val="22"/>
          <w:szCs w:val="22"/>
        </w:rPr>
        <w:t>.</w:t>
      </w:r>
      <w:r w:rsidRPr="00137CEC">
        <w:rPr>
          <w:rFonts w:ascii="Times New Roman" w:hAnsi="Times New Roman" w:cs="Times New Roman"/>
          <w:sz w:val="22"/>
          <w:szCs w:val="22"/>
        </w:rPr>
        <w:t xml:space="preserve"> Estas soluciones priorizan la logística y la información, pero descuidan aspectos clave para atraer y </w:t>
      </w:r>
      <w:r w:rsidRPr="002E3306">
        <w:rPr>
          <w:rFonts w:ascii="Times New Roman" w:hAnsi="Times New Roman" w:cs="Times New Roman"/>
          <w:sz w:val="22"/>
          <w:szCs w:val="22"/>
        </w:rPr>
        <w:t>fidelizar a nuevas generaciones</w:t>
      </w:r>
      <w:r w:rsidR="006A7C1F">
        <w:rPr>
          <w:rFonts w:ascii="Times New Roman" w:hAnsi="Times New Roman" w:cs="Times New Roman"/>
          <w:sz w:val="22"/>
          <w:szCs w:val="22"/>
        </w:rPr>
        <w:t xml:space="preserve"> sin</w:t>
      </w:r>
      <w:r w:rsidRPr="002E3306">
        <w:rPr>
          <w:rFonts w:ascii="Times New Roman" w:hAnsi="Times New Roman" w:cs="Times New Roman"/>
          <w:sz w:val="22"/>
          <w:szCs w:val="22"/>
        </w:rPr>
        <w:t xml:space="preserve"> conecta</w:t>
      </w:r>
      <w:r w:rsidR="006A7C1F">
        <w:rPr>
          <w:rFonts w:ascii="Times New Roman" w:hAnsi="Times New Roman" w:cs="Times New Roman"/>
          <w:sz w:val="22"/>
          <w:szCs w:val="22"/>
        </w:rPr>
        <w:t>r</w:t>
      </w:r>
      <w:r w:rsidRPr="002E3306">
        <w:rPr>
          <w:rFonts w:ascii="Times New Roman" w:hAnsi="Times New Roman" w:cs="Times New Roman"/>
          <w:sz w:val="22"/>
          <w:szCs w:val="22"/>
        </w:rPr>
        <w:t xml:space="preserve"> con los intereses digitales de los adultos jóvenes</w:t>
      </w:r>
      <w:r w:rsidR="00DD115E">
        <w:rPr>
          <w:rFonts w:ascii="Times New Roman" w:hAnsi="Times New Roman" w:cs="Times New Roman"/>
          <w:sz w:val="22"/>
          <w:szCs w:val="22"/>
        </w:rPr>
        <w:t>.</w:t>
      </w:r>
    </w:p>
    <w:p w14:paraId="1F2D9BF6" w14:textId="77777777" w:rsidR="007C7B11" w:rsidRPr="00137CEC" w:rsidRDefault="007C7B11" w:rsidP="00DD115E">
      <w:pPr>
        <w:jc w:val="both"/>
        <w:rPr>
          <w:rFonts w:ascii="Times New Roman" w:hAnsi="Times New Roman" w:cs="Times New Roman"/>
          <w:sz w:val="22"/>
          <w:szCs w:val="22"/>
        </w:rPr>
      </w:pPr>
    </w:p>
    <w:p w14:paraId="126E7FB1" w14:textId="0576BC72" w:rsidR="00EB4783" w:rsidRPr="0042720A" w:rsidRDefault="00A12FB1" w:rsidP="00D04E76">
      <w:pPr>
        <w:pStyle w:val="Ttulo1"/>
        <w:numPr>
          <w:ilvl w:val="0"/>
          <w:numId w:val="9"/>
        </w:numPr>
      </w:pPr>
      <w:r>
        <w:lastRenderedPageBreak/>
        <w:t>Fundamentos y estructuración</w:t>
      </w:r>
      <w:r w:rsidR="00E77FC5">
        <w:t xml:space="preserve"> del proyecto</w:t>
      </w:r>
      <w:r w:rsidR="002621A6">
        <w:t xml:space="preserve"> </w:t>
      </w:r>
      <w:proofErr w:type="spellStart"/>
      <w:r w:rsidR="009F4D40">
        <w:t>DonAPP</w:t>
      </w:r>
      <w:proofErr w:type="spellEnd"/>
    </w:p>
    <w:p w14:paraId="0F3DB462" w14:textId="38502032" w:rsidR="00104C6A" w:rsidRPr="00104C6A" w:rsidRDefault="00104C6A" w:rsidP="00104C6A">
      <w:pPr>
        <w:jc w:val="both"/>
        <w:rPr>
          <w:rFonts w:ascii="Times New Roman" w:hAnsi="Times New Roman" w:cs="Times New Roman"/>
          <w:sz w:val="22"/>
          <w:szCs w:val="22"/>
        </w:rPr>
      </w:pPr>
      <w:r w:rsidRPr="00104C6A">
        <w:rPr>
          <w:rFonts w:ascii="Times New Roman" w:hAnsi="Times New Roman" w:cs="Times New Roman"/>
          <w:sz w:val="22"/>
          <w:szCs w:val="22"/>
        </w:rPr>
        <w:t>El proyecto por realizar se fundamenta en una necesidad estructural detectada tanto a nivel nacional como internacional: la baja tasa de retención de donantes voluntarios de sangre y la ineficacia de los canales tradicionales de comunicación</w:t>
      </w:r>
      <w:r w:rsidR="0044044F">
        <w:rPr>
          <w:rFonts w:ascii="Times New Roman" w:hAnsi="Times New Roman" w:cs="Times New Roman"/>
          <w:sz w:val="22"/>
          <w:szCs w:val="22"/>
        </w:rPr>
        <w:t>, estos fueron los problemas principales dados por el Centro metropolitano de Sangre,</w:t>
      </w:r>
      <w:r w:rsidRPr="00104C6A">
        <w:rPr>
          <w:rFonts w:ascii="Times New Roman" w:hAnsi="Times New Roman" w:cs="Times New Roman"/>
          <w:sz w:val="22"/>
          <w:szCs w:val="22"/>
        </w:rPr>
        <w:t xml:space="preserve"> lo que revela una dependencia estructural poco sostenible.</w:t>
      </w:r>
      <w:r w:rsidR="000245B5">
        <w:rPr>
          <w:rFonts w:ascii="Times New Roman" w:hAnsi="Times New Roman" w:cs="Times New Roman"/>
          <w:sz w:val="22"/>
          <w:szCs w:val="22"/>
        </w:rPr>
        <w:t xml:space="preserve"> Actualmente el</w:t>
      </w:r>
      <w:r w:rsidR="008145A8">
        <w:rPr>
          <w:rFonts w:ascii="Times New Roman" w:hAnsi="Times New Roman" w:cs="Times New Roman"/>
          <w:sz w:val="22"/>
          <w:szCs w:val="22"/>
        </w:rPr>
        <w:t xml:space="preserve"> método que se emplea </w:t>
      </w:r>
      <w:r w:rsidR="00485E6D">
        <w:rPr>
          <w:rFonts w:ascii="Times New Roman" w:hAnsi="Times New Roman" w:cs="Times New Roman"/>
          <w:sz w:val="22"/>
          <w:szCs w:val="22"/>
        </w:rPr>
        <w:t>para comunicarse es a través de métodos tradicionales</w:t>
      </w:r>
      <w:r w:rsidR="002800F2">
        <w:rPr>
          <w:rFonts w:ascii="Times New Roman" w:hAnsi="Times New Roman" w:cs="Times New Roman"/>
          <w:sz w:val="22"/>
          <w:szCs w:val="22"/>
        </w:rPr>
        <w:t xml:space="preserve">, donde el problema </w:t>
      </w:r>
      <w:r w:rsidR="00D11A3D">
        <w:rPr>
          <w:rFonts w:ascii="Times New Roman" w:hAnsi="Times New Roman" w:cs="Times New Roman"/>
          <w:sz w:val="22"/>
          <w:szCs w:val="22"/>
        </w:rPr>
        <w:t xml:space="preserve">o el área donde se puede mejorar es en la comunicación personalizada a través de </w:t>
      </w:r>
      <w:proofErr w:type="spellStart"/>
      <w:r w:rsidR="00D11A3D">
        <w:rPr>
          <w:rFonts w:ascii="Times New Roman" w:hAnsi="Times New Roman" w:cs="Times New Roman"/>
          <w:sz w:val="22"/>
          <w:szCs w:val="22"/>
        </w:rPr>
        <w:t>call</w:t>
      </w:r>
      <w:proofErr w:type="spellEnd"/>
      <w:r w:rsidR="00D11A3D">
        <w:rPr>
          <w:rFonts w:ascii="Times New Roman" w:hAnsi="Times New Roman" w:cs="Times New Roman"/>
          <w:sz w:val="22"/>
          <w:szCs w:val="22"/>
        </w:rPr>
        <w:t xml:space="preserve"> centers, puesto que no suelen responder a las llamadas</w:t>
      </w:r>
      <w:r w:rsidR="00485E6D">
        <w:rPr>
          <w:rFonts w:ascii="Times New Roman" w:hAnsi="Times New Roman" w:cs="Times New Roman"/>
          <w:sz w:val="22"/>
          <w:szCs w:val="22"/>
        </w:rPr>
        <w:t>.</w:t>
      </w:r>
    </w:p>
    <w:p w14:paraId="5857AC10" w14:textId="77777777" w:rsidR="00A939D7" w:rsidRPr="00104C6A" w:rsidRDefault="00A939D7" w:rsidP="00104C6A">
      <w:pPr>
        <w:jc w:val="both"/>
        <w:rPr>
          <w:rFonts w:ascii="Times New Roman" w:hAnsi="Times New Roman" w:cs="Times New Roman"/>
          <w:sz w:val="22"/>
          <w:szCs w:val="22"/>
        </w:rPr>
      </w:pPr>
    </w:p>
    <w:p w14:paraId="7E49ACDA" w14:textId="27BD3AC7" w:rsidR="009A5306" w:rsidRPr="009A5306" w:rsidRDefault="00311085" w:rsidP="009A5306">
      <w:pPr>
        <w:jc w:val="both"/>
        <w:rPr>
          <w:rFonts w:ascii="Times New Roman" w:hAnsi="Times New Roman" w:cs="Times New Roman"/>
          <w:sz w:val="22"/>
          <w:szCs w:val="22"/>
          <w:u w:val="single"/>
        </w:rPr>
      </w:pPr>
      <w:r>
        <w:rPr>
          <w:noProof/>
        </w:rPr>
        <w:drawing>
          <wp:anchor distT="0" distB="0" distL="114300" distR="114300" simplePos="0" relativeHeight="251658243" behindDoc="1" locked="0" layoutInCell="1" allowOverlap="1" wp14:anchorId="05165451" wp14:editId="3B339793">
            <wp:simplePos x="0" y="0"/>
            <wp:positionH relativeFrom="margin">
              <wp:align>left</wp:align>
            </wp:positionH>
            <wp:positionV relativeFrom="paragraph">
              <wp:posOffset>0</wp:posOffset>
            </wp:positionV>
            <wp:extent cx="2872740" cy="2552700"/>
            <wp:effectExtent l="0" t="0" r="3810" b="0"/>
            <wp:wrapTight wrapText="bothSides">
              <wp:wrapPolygon edited="0">
                <wp:start x="0" y="0"/>
                <wp:lineTo x="0" y="21439"/>
                <wp:lineTo x="21485" y="21439"/>
                <wp:lineTo x="21485" y="0"/>
                <wp:lineTo x="0" y="0"/>
              </wp:wrapPolygon>
            </wp:wrapTight>
            <wp:docPr id="92759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9845" name=""/>
                    <pic:cNvPicPr/>
                  </pic:nvPicPr>
                  <pic:blipFill>
                    <a:blip r:embed="rId20">
                      <a:extLst>
                        <a:ext uri="{28A0092B-C50C-407E-A947-70E740481C1C}">
                          <a14:useLocalDpi xmlns:a14="http://schemas.microsoft.com/office/drawing/2010/main"/>
                        </a:ext>
                      </a:extLst>
                    </a:blip>
                    <a:stretch>
                      <a:fillRect/>
                    </a:stretch>
                  </pic:blipFill>
                  <pic:spPr>
                    <a:xfrm>
                      <a:off x="0" y="0"/>
                      <a:ext cx="2872740" cy="2552700"/>
                    </a:xfrm>
                    <a:prstGeom prst="rect">
                      <a:avLst/>
                    </a:prstGeom>
                  </pic:spPr>
                </pic:pic>
              </a:graphicData>
            </a:graphic>
            <wp14:sizeRelH relativeFrom="page">
              <wp14:pctWidth>0</wp14:pctWidth>
            </wp14:sizeRelH>
            <wp14:sizeRelV relativeFrom="page">
              <wp14:pctHeight>0</wp14:pctHeight>
            </wp14:sizeRelV>
          </wp:anchor>
        </w:drawing>
      </w:r>
      <w:r w:rsidR="009A5306" w:rsidRPr="009A5306">
        <w:rPr>
          <w:rFonts w:ascii="Times New Roman" w:hAnsi="Times New Roman" w:cs="Times New Roman"/>
          <w:sz w:val="22"/>
          <w:szCs w:val="22"/>
        </w:rPr>
        <w:t xml:space="preserve">Los métodos tradicionales, especialmente los </w:t>
      </w:r>
      <w:proofErr w:type="spellStart"/>
      <w:r w:rsidR="009A5306" w:rsidRPr="009A5306">
        <w:rPr>
          <w:rFonts w:ascii="Times New Roman" w:hAnsi="Times New Roman" w:cs="Times New Roman"/>
          <w:sz w:val="22"/>
          <w:szCs w:val="22"/>
        </w:rPr>
        <w:t>call</w:t>
      </w:r>
      <w:proofErr w:type="spellEnd"/>
      <w:r w:rsidR="009A5306" w:rsidRPr="009A5306">
        <w:rPr>
          <w:rFonts w:ascii="Times New Roman" w:hAnsi="Times New Roman" w:cs="Times New Roman"/>
          <w:sz w:val="22"/>
          <w:szCs w:val="22"/>
        </w:rPr>
        <w:t xml:space="preserve"> centers, presentan tasas de rechazo telefónico superiores al 60%, sobre todo en personas jóvenes, por considerarse impersonales, invasivos y poco contextualizados. Este patrón está respaldado por estudios de comportamiento digital: según Deloitte (2022), más del 80% de los </w:t>
      </w:r>
      <w:proofErr w:type="spellStart"/>
      <w:r w:rsidR="009A5306" w:rsidRPr="009A5306">
        <w:rPr>
          <w:rFonts w:ascii="Times New Roman" w:hAnsi="Times New Roman" w:cs="Times New Roman"/>
          <w:sz w:val="22"/>
          <w:szCs w:val="22"/>
        </w:rPr>
        <w:t>millennials</w:t>
      </w:r>
      <w:proofErr w:type="spellEnd"/>
      <w:r w:rsidR="009A5306" w:rsidRPr="009A5306">
        <w:rPr>
          <w:rFonts w:ascii="Times New Roman" w:hAnsi="Times New Roman" w:cs="Times New Roman"/>
          <w:sz w:val="22"/>
          <w:szCs w:val="22"/>
        </w:rPr>
        <w:t xml:space="preserve"> (personas nacidas entre 1981 y 1996) prefieren resolver asuntos administrativos vía aplicaciones o mensajería antes que por llamadas telefónicas.​</w:t>
      </w:r>
    </w:p>
    <w:p w14:paraId="43E2C1EC" w14:textId="2184B7D7" w:rsidR="00F30678" w:rsidRPr="00104C6A" w:rsidRDefault="00311085" w:rsidP="00104C6A">
      <w:pPr>
        <w:jc w:val="both"/>
        <w:rPr>
          <w:rFonts w:ascii="Times New Roman" w:hAnsi="Times New Roman" w:cs="Times New Roman"/>
          <w:sz w:val="22"/>
          <w:szCs w:val="22"/>
        </w:rPr>
      </w:pPr>
      <w:r>
        <w:rPr>
          <w:noProof/>
        </w:rPr>
        <mc:AlternateContent>
          <mc:Choice Requires="wps">
            <w:drawing>
              <wp:anchor distT="0" distB="0" distL="114300" distR="114300" simplePos="0" relativeHeight="251658242" behindDoc="1" locked="0" layoutInCell="1" allowOverlap="1" wp14:anchorId="2851F582" wp14:editId="7B8D7AE2">
                <wp:simplePos x="0" y="0"/>
                <wp:positionH relativeFrom="margin">
                  <wp:align>left</wp:align>
                </wp:positionH>
                <wp:positionV relativeFrom="paragraph">
                  <wp:posOffset>553720</wp:posOffset>
                </wp:positionV>
                <wp:extent cx="2872740" cy="635"/>
                <wp:effectExtent l="0" t="0" r="3810" b="0"/>
                <wp:wrapTight wrapText="bothSides">
                  <wp:wrapPolygon edited="0">
                    <wp:start x="0" y="0"/>
                    <wp:lineTo x="0" y="20282"/>
                    <wp:lineTo x="21485" y="20282"/>
                    <wp:lineTo x="21485" y="0"/>
                    <wp:lineTo x="0" y="0"/>
                  </wp:wrapPolygon>
                </wp:wrapTight>
                <wp:docPr id="276277119" name="Cuadro de texto 1"/>
                <wp:cNvGraphicFramePr/>
                <a:graphic xmlns:a="http://schemas.openxmlformats.org/drawingml/2006/main">
                  <a:graphicData uri="http://schemas.microsoft.com/office/word/2010/wordprocessingShape">
                    <wps:wsp>
                      <wps:cNvSpPr txBox="1"/>
                      <wps:spPr>
                        <a:xfrm>
                          <a:off x="0" y="0"/>
                          <a:ext cx="2872740" cy="635"/>
                        </a:xfrm>
                        <a:prstGeom prst="rect">
                          <a:avLst/>
                        </a:prstGeom>
                        <a:solidFill>
                          <a:prstClr val="white"/>
                        </a:solidFill>
                        <a:ln>
                          <a:noFill/>
                        </a:ln>
                      </wps:spPr>
                      <wps:txbx>
                        <w:txbxContent>
                          <w:p w14:paraId="53F71D6D" w14:textId="7BB0836D" w:rsidR="005D523B" w:rsidRPr="006E659B" w:rsidRDefault="00B067C6" w:rsidP="005D523B">
                            <w:pPr>
                              <w:pStyle w:val="Descripcin"/>
                              <w:rPr>
                                <w:noProof/>
                              </w:rPr>
                            </w:pPr>
                            <w:r w:rsidRPr="007C0393">
                              <w:t xml:space="preserve">Gráfico </w:t>
                            </w:r>
                            <w:r>
                              <w:t>3</w:t>
                            </w:r>
                            <w:r w:rsidRPr="007C0393">
                              <w:t xml:space="preserve">. </w:t>
                            </w:r>
                            <w:r w:rsidR="007C0393" w:rsidRPr="007C0393">
                              <w:t xml:space="preserve">Gráfico </w:t>
                            </w:r>
                            <w:r w:rsidR="002D28C6">
                              <w:t>2</w:t>
                            </w:r>
                            <w:r w:rsidR="007C0393" w:rsidRPr="007C0393">
                              <w:t xml:space="preserve">. Preferencias digitales de los </w:t>
                            </w:r>
                            <w:proofErr w:type="spellStart"/>
                            <w:r w:rsidR="007C0393" w:rsidRPr="007C0393">
                              <w:t>millennials</w:t>
                            </w:r>
                            <w:proofErr w:type="spellEnd"/>
                            <w:r w:rsidR="007C0393" w:rsidRPr="007C0393">
                              <w:t xml:space="preserve"> para realizar tareas administrativas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51F582" id="_x0000_s1027" type="#_x0000_t202" style="position:absolute;left:0;text-align:left;margin-left:0;margin-top:43.6pt;width:226.2pt;height:.05pt;z-index:-25165823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" stroked="f">
                <v:textbox style="mso-fit-shape-to-text:t" inset="0,0,0,0">
                  <w:txbxContent>
                    <w:p w14:paraId="53F71D6D" w14:textId="7BB0836D" w:rsidR="005D523B" w:rsidRPr="006E659B" w:rsidRDefault="00B067C6" w:rsidP="005D523B">
                      <w:pPr>
                        <w:pStyle w:val="Descripcin"/>
                        <w:rPr>
                          <w:noProof/>
                        </w:rPr>
                      </w:pPr>
                      <w:r w:rsidRPr="007C0393">
                        <w:t xml:space="preserve">Gráfico </w:t>
                      </w:r>
                      <w:r>
                        <w:t>3</w:t>
                      </w:r>
                      <w:r w:rsidRPr="007C0393">
                        <w:t xml:space="preserve">. </w:t>
                      </w:r>
                      <w:r w:rsidR="007C0393" w:rsidRPr="007C0393">
                        <w:t xml:space="preserve">Gráfico </w:t>
                      </w:r>
                      <w:r w:rsidR="002D28C6">
                        <w:t>2</w:t>
                      </w:r>
                      <w:r w:rsidR="007C0393" w:rsidRPr="007C0393">
                        <w:t xml:space="preserve">. Preferencias digitales de los </w:t>
                      </w:r>
                      <w:proofErr w:type="spellStart"/>
                      <w:r w:rsidR="007C0393" w:rsidRPr="007C0393">
                        <w:t>millennials</w:t>
                      </w:r>
                      <w:proofErr w:type="spellEnd"/>
                      <w:r w:rsidR="007C0393" w:rsidRPr="007C0393">
                        <w:t xml:space="preserve"> para realizar tareas administrativas</w:t>
                      </w:r>
                    </w:p>
                  </w:txbxContent>
                </v:textbox>
                <w10:wrap type="tight" anchorx="margin"/>
              </v:shape>
            </w:pict>
          </mc:Fallback>
        </mc:AlternateContent>
      </w:r>
      <w:r w:rsidR="009A5306" w:rsidRPr="009A5306">
        <w:rPr>
          <w:rFonts w:ascii="Times New Roman" w:hAnsi="Times New Roman" w:cs="Times New Roman"/>
          <w:sz w:val="22"/>
          <w:szCs w:val="22"/>
        </w:rPr>
        <w:t>Esta brecha generacional entre los canales utilizados y los hábitos digitales actuales debilita la capacidad del sistema para retener y motivar donantes, ya que choca de manera importante; los usuarios esperados no van a utilizar los medios que se les entregan.</w:t>
      </w:r>
      <w:r w:rsidR="009A5306" w:rsidRPr="009A5306">
        <w:rPr>
          <w:rFonts w:ascii="Times New Roman" w:hAnsi="Times New Roman" w:cs="Times New Roman"/>
          <w:sz w:val="22"/>
          <w:szCs w:val="22"/>
          <w:highlight w:val="yellow"/>
        </w:rPr>
        <w:t xml:space="preserve"> </w:t>
      </w:r>
    </w:p>
    <w:p w14:paraId="4CD979EA" w14:textId="57A8EF0D" w:rsidR="00043C74" w:rsidRPr="00043C74" w:rsidRDefault="00043C74" w:rsidP="00043C74">
      <w:pPr>
        <w:jc w:val="both"/>
        <w:rPr>
          <w:rFonts w:ascii="Times New Roman" w:hAnsi="Times New Roman" w:cs="Times New Roman"/>
          <w:sz w:val="22"/>
          <w:szCs w:val="22"/>
          <w:lang w:val="es-CL"/>
        </w:rPr>
      </w:pPr>
      <w:r w:rsidRPr="00043C74">
        <w:rPr>
          <w:rFonts w:ascii="Times New Roman" w:hAnsi="Times New Roman" w:cs="Times New Roman"/>
          <w:sz w:val="22"/>
          <w:szCs w:val="22"/>
          <w:lang w:val="es-CL"/>
        </w:rPr>
        <w:t>Ante esta realidad y preocupación por parte del Centro Metropolitano de Sangre, el proyecto propone una aplicación móvil inteligente como solución escalable y de alto impacto. Esta aplicación tiene dos funciones principales. Para usuarios que ya han donado</w:t>
      </w:r>
      <w:r w:rsidR="00E40C9C">
        <w:rPr>
          <w:rFonts w:ascii="Times New Roman" w:hAnsi="Times New Roman" w:cs="Times New Roman"/>
          <w:sz w:val="22"/>
          <w:szCs w:val="22"/>
          <w:lang w:val="es-CL"/>
        </w:rPr>
        <w:t xml:space="preserve"> y quieren seguir donando</w:t>
      </w:r>
      <w:r w:rsidRPr="00043C74">
        <w:rPr>
          <w:rFonts w:ascii="Times New Roman" w:hAnsi="Times New Roman" w:cs="Times New Roman"/>
          <w:sz w:val="22"/>
          <w:szCs w:val="22"/>
          <w:lang w:val="es-CL"/>
        </w:rPr>
        <w:t xml:space="preserve">, se enviarán mensajes y notificaciones </w:t>
      </w:r>
      <w:proofErr w:type="spellStart"/>
      <w:r w:rsidRPr="00043C74">
        <w:rPr>
          <w:rFonts w:ascii="Times New Roman" w:hAnsi="Times New Roman" w:cs="Times New Roman"/>
          <w:sz w:val="22"/>
          <w:szCs w:val="22"/>
          <w:lang w:val="es-CL"/>
        </w:rPr>
        <w:t>push</w:t>
      </w:r>
      <w:proofErr w:type="spellEnd"/>
      <w:r w:rsidRPr="00043C74">
        <w:rPr>
          <w:rFonts w:ascii="Times New Roman" w:hAnsi="Times New Roman" w:cs="Times New Roman"/>
          <w:sz w:val="22"/>
          <w:szCs w:val="22"/>
          <w:lang w:val="es-CL"/>
        </w:rPr>
        <w:t xml:space="preserve"> personalizadas, utilizando algoritmos adaptativos que consideran el tiempo mínimo entre donaciones (3 meses para hombres, 4 para mujeres), la geolocalización del usuario, el stock actual de sangre de su tipo en los centros cercanos, eventos comunitarios o campañas activas en su zona, e información relevante sobre el proceso de donación. Este sistema permite que las notificaciones sean relevantes, oportunas y emocionalmente significativas. Lo emocionalmente significativo se sustenta en estudios como el de Melián et al. (2022), que evidencian que la calidad del servicio y las emociones anticipadas influyen directamente en la lealtad del donante.</w:t>
      </w:r>
    </w:p>
    <w:p w14:paraId="41DDAB72" w14:textId="4DFF4531" w:rsidR="00915542" w:rsidRPr="00043C74" w:rsidRDefault="00043C74" w:rsidP="00043C74">
      <w:pPr>
        <w:jc w:val="both"/>
        <w:rPr>
          <w:rFonts w:ascii="Times New Roman" w:hAnsi="Times New Roman" w:cs="Times New Roman"/>
          <w:sz w:val="22"/>
          <w:szCs w:val="22"/>
          <w:lang w:val="es-CL"/>
        </w:rPr>
      </w:pPr>
      <w:r w:rsidRPr="00380585">
        <w:rPr>
          <w:rFonts w:ascii="Times New Roman" w:hAnsi="Times New Roman" w:cs="Times New Roman"/>
          <w:sz w:val="22"/>
          <w:szCs w:val="22"/>
        </w:rPr>
        <w:t xml:space="preserve">Según un </w:t>
      </w:r>
      <w:r w:rsidR="00380585" w:rsidRPr="00380585">
        <w:rPr>
          <w:rFonts w:ascii="Times New Roman" w:hAnsi="Times New Roman" w:cs="Times New Roman"/>
          <w:sz w:val="22"/>
          <w:szCs w:val="22"/>
        </w:rPr>
        <w:t xml:space="preserve">informe de </w:t>
      </w:r>
      <w:r w:rsidRPr="00380585">
        <w:rPr>
          <w:rFonts w:ascii="Times New Roman" w:hAnsi="Times New Roman" w:cs="Times New Roman"/>
          <w:sz w:val="22"/>
          <w:szCs w:val="22"/>
        </w:rPr>
        <w:t xml:space="preserve">Deloitte </w:t>
      </w:r>
      <w:r w:rsidR="00380585" w:rsidRPr="00380585">
        <w:rPr>
          <w:rFonts w:ascii="Times New Roman" w:hAnsi="Times New Roman" w:cs="Times New Roman"/>
          <w:sz w:val="22"/>
          <w:szCs w:val="22"/>
        </w:rPr>
        <w:t>Digital (2024), las marcas que incorporan</w:t>
      </w:r>
      <w:r w:rsidRPr="00380585">
        <w:rPr>
          <w:rFonts w:ascii="Times New Roman" w:hAnsi="Times New Roman" w:cs="Times New Roman"/>
          <w:sz w:val="22"/>
          <w:szCs w:val="22"/>
        </w:rPr>
        <w:t xml:space="preserve"> la personalización </w:t>
      </w:r>
      <w:r w:rsidR="00380585" w:rsidRPr="00380585">
        <w:rPr>
          <w:rFonts w:ascii="Times New Roman" w:hAnsi="Times New Roman" w:cs="Times New Roman"/>
          <w:sz w:val="22"/>
          <w:szCs w:val="22"/>
        </w:rPr>
        <w:t>como estrategia central han aumentado</w:t>
      </w:r>
      <w:r w:rsidRPr="00380585">
        <w:rPr>
          <w:rFonts w:ascii="Times New Roman" w:hAnsi="Times New Roman" w:cs="Times New Roman"/>
          <w:sz w:val="22"/>
          <w:szCs w:val="22"/>
        </w:rPr>
        <w:t xml:space="preserve"> en un 50</w:t>
      </w:r>
      <w:r w:rsidR="00380585" w:rsidRPr="00380585">
        <w:rPr>
          <w:rFonts w:ascii="Times New Roman" w:hAnsi="Times New Roman" w:cs="Times New Roman"/>
          <w:sz w:val="22"/>
          <w:szCs w:val="22"/>
        </w:rPr>
        <w:t>% desde 2022, y se espera que aumenten sus presupuestos anuales de personalización en un 29% este año</w:t>
      </w:r>
      <w:r w:rsidRPr="00380585">
        <w:rPr>
          <w:rFonts w:ascii="Times New Roman" w:hAnsi="Times New Roman" w:cs="Times New Roman"/>
          <w:sz w:val="22"/>
          <w:szCs w:val="22"/>
        </w:rPr>
        <w:t xml:space="preserve"> en comparación con </w:t>
      </w:r>
      <w:r w:rsidR="00380585" w:rsidRPr="00380585">
        <w:rPr>
          <w:rFonts w:ascii="Times New Roman" w:hAnsi="Times New Roman" w:cs="Times New Roman"/>
          <w:sz w:val="22"/>
          <w:szCs w:val="22"/>
        </w:rPr>
        <w:t>el anterior. Aunque este informe se centra en marcas comerciales, destaca la importancia de la personalización en la mejora de la lealtad del cliente, lo cual puede extrapolarse al contexto de donación de sangre.</w:t>
      </w:r>
      <w:r w:rsidRPr="00380585">
        <w:rPr>
          <w:rFonts w:ascii="Times New Roman" w:hAnsi="Times New Roman" w:cs="Times New Roman"/>
          <w:sz w:val="22"/>
          <w:szCs w:val="22"/>
        </w:rPr>
        <w:t xml:space="preserve"> Además, se implementa un sistema de detección de abandono mediante inteligencia artificial, que analiza las interacciones dentro de la </w:t>
      </w:r>
      <w:proofErr w:type="gramStart"/>
      <w:r w:rsidRPr="00380585">
        <w:rPr>
          <w:rFonts w:ascii="Times New Roman" w:hAnsi="Times New Roman" w:cs="Times New Roman"/>
          <w:sz w:val="22"/>
          <w:szCs w:val="22"/>
        </w:rPr>
        <w:t>app</w:t>
      </w:r>
      <w:proofErr w:type="gramEnd"/>
      <w:r w:rsidRPr="00380585">
        <w:rPr>
          <w:rFonts w:ascii="Times New Roman" w:hAnsi="Times New Roman" w:cs="Times New Roman"/>
          <w:sz w:val="22"/>
          <w:szCs w:val="22"/>
        </w:rPr>
        <w:t xml:space="preserve"> y genera intervenciones específicas para evitar que el donante se desvincule.</w:t>
      </w:r>
      <w:r w:rsidRPr="00043C74">
        <w:rPr>
          <w:rFonts w:ascii="Times New Roman" w:hAnsi="Times New Roman" w:cs="Times New Roman"/>
          <w:sz w:val="22"/>
          <w:szCs w:val="22"/>
          <w:lang w:val="es-CL"/>
        </w:rPr>
        <w:t xml:space="preserve"> </w:t>
      </w:r>
    </w:p>
    <w:p w14:paraId="7ED6A65E" w14:textId="45F975D2" w:rsidR="00104C6A" w:rsidRPr="00104C6A" w:rsidRDefault="00FD3DC5" w:rsidP="00104C6A">
      <w:pPr>
        <w:jc w:val="both"/>
        <w:rPr>
          <w:rFonts w:ascii="Times New Roman" w:hAnsi="Times New Roman" w:cs="Times New Roman"/>
          <w:sz w:val="22"/>
          <w:szCs w:val="22"/>
        </w:rPr>
      </w:pPr>
      <w:r>
        <w:rPr>
          <w:rFonts w:ascii="Times New Roman" w:hAnsi="Times New Roman" w:cs="Times New Roman"/>
          <w:sz w:val="22"/>
          <w:szCs w:val="22"/>
        </w:rPr>
        <w:lastRenderedPageBreak/>
        <w:t>La otra función principal es p</w:t>
      </w:r>
      <w:r w:rsidR="371465FB" w:rsidRPr="371465FB">
        <w:rPr>
          <w:rFonts w:ascii="Times New Roman" w:hAnsi="Times New Roman" w:cs="Times New Roman"/>
          <w:sz w:val="22"/>
          <w:szCs w:val="22"/>
        </w:rPr>
        <w:t>ara</w:t>
      </w:r>
      <w:r w:rsidR="00104C6A" w:rsidRPr="00104C6A">
        <w:rPr>
          <w:rFonts w:ascii="Times New Roman" w:hAnsi="Times New Roman" w:cs="Times New Roman"/>
          <w:sz w:val="22"/>
          <w:szCs w:val="22"/>
        </w:rPr>
        <w:t xml:space="preserve"> personas que aún no han donado sangre, la </w:t>
      </w:r>
      <w:r w:rsidR="002B7CEF" w:rsidRPr="371465FB">
        <w:rPr>
          <w:rFonts w:ascii="Times New Roman" w:hAnsi="Times New Roman" w:cs="Times New Roman"/>
          <w:sz w:val="22"/>
          <w:szCs w:val="22"/>
        </w:rPr>
        <w:t>aplicación</w:t>
      </w:r>
      <w:r w:rsidR="00104C6A" w:rsidRPr="00104C6A">
        <w:rPr>
          <w:rFonts w:ascii="Times New Roman" w:hAnsi="Times New Roman" w:cs="Times New Roman"/>
          <w:sz w:val="22"/>
          <w:szCs w:val="22"/>
        </w:rPr>
        <w:t xml:space="preserve"> ofrece una experiencia educativa </w:t>
      </w:r>
      <w:proofErr w:type="spellStart"/>
      <w:r w:rsidR="00104C6A" w:rsidRPr="00104C6A">
        <w:rPr>
          <w:rFonts w:ascii="Times New Roman" w:hAnsi="Times New Roman" w:cs="Times New Roman"/>
          <w:sz w:val="22"/>
          <w:szCs w:val="22"/>
        </w:rPr>
        <w:t>gamificada</w:t>
      </w:r>
      <w:proofErr w:type="spellEnd"/>
      <w:r w:rsidR="00876865">
        <w:rPr>
          <w:rFonts w:ascii="Times New Roman" w:hAnsi="Times New Roman" w:cs="Times New Roman"/>
          <w:sz w:val="22"/>
          <w:szCs w:val="22"/>
        </w:rPr>
        <w:t>,</w:t>
      </w:r>
      <w:r w:rsidR="00104C6A" w:rsidRPr="00104C6A">
        <w:rPr>
          <w:rFonts w:ascii="Times New Roman" w:hAnsi="Times New Roman" w:cs="Times New Roman"/>
          <w:sz w:val="22"/>
          <w:szCs w:val="22"/>
        </w:rPr>
        <w:t xml:space="preserve"> diseñada para romper barreras emocionales, cognitivas y culturales. Se identificaron tres obstáculos principales: desinformación sobre el proceso, miedo al dolor o a las agujas</w:t>
      </w:r>
      <w:r w:rsidR="008A354F">
        <w:rPr>
          <w:rFonts w:ascii="Times New Roman" w:hAnsi="Times New Roman" w:cs="Times New Roman"/>
          <w:sz w:val="22"/>
          <w:szCs w:val="22"/>
        </w:rPr>
        <w:t xml:space="preserve">: </w:t>
      </w:r>
      <w:r w:rsidR="00104C6A" w:rsidRPr="00C226EB">
        <w:rPr>
          <w:rFonts w:ascii="Times New Roman" w:hAnsi="Times New Roman" w:cs="Times New Roman"/>
          <w:sz w:val="22"/>
          <w:szCs w:val="22"/>
        </w:rPr>
        <w:t xml:space="preserve">la American </w:t>
      </w:r>
      <w:proofErr w:type="spellStart"/>
      <w:r w:rsidR="00104C6A" w:rsidRPr="00C226EB">
        <w:rPr>
          <w:rFonts w:ascii="Times New Roman" w:hAnsi="Times New Roman" w:cs="Times New Roman"/>
          <w:sz w:val="22"/>
          <w:szCs w:val="22"/>
        </w:rPr>
        <w:t>Psychological</w:t>
      </w:r>
      <w:proofErr w:type="spellEnd"/>
      <w:r w:rsidR="00104C6A" w:rsidRPr="00C226EB">
        <w:rPr>
          <w:rFonts w:ascii="Times New Roman" w:hAnsi="Times New Roman" w:cs="Times New Roman"/>
          <w:sz w:val="22"/>
          <w:szCs w:val="22"/>
        </w:rPr>
        <w:t xml:space="preserve"> </w:t>
      </w:r>
      <w:proofErr w:type="spellStart"/>
      <w:r w:rsidR="00104C6A" w:rsidRPr="00C226EB">
        <w:rPr>
          <w:rFonts w:ascii="Times New Roman" w:hAnsi="Times New Roman" w:cs="Times New Roman"/>
          <w:sz w:val="22"/>
          <w:szCs w:val="22"/>
        </w:rPr>
        <w:t>Association</w:t>
      </w:r>
      <w:proofErr w:type="spellEnd"/>
      <w:r w:rsidR="00104C6A" w:rsidRPr="00C226EB">
        <w:rPr>
          <w:rFonts w:ascii="Times New Roman" w:hAnsi="Times New Roman" w:cs="Times New Roman"/>
          <w:sz w:val="22"/>
          <w:szCs w:val="22"/>
        </w:rPr>
        <w:t xml:space="preserve"> estima que hasta el 10% de las personas tienen fobia médica</w:t>
      </w:r>
      <w:r w:rsidR="00FF2D3D" w:rsidRPr="00C226EB">
        <w:rPr>
          <w:rFonts w:ascii="Times New Roman" w:hAnsi="Times New Roman" w:cs="Times New Roman"/>
          <w:sz w:val="22"/>
          <w:szCs w:val="22"/>
        </w:rPr>
        <w:t xml:space="preserve">, </w:t>
      </w:r>
      <w:sdt>
        <w:sdtPr>
          <w:rPr>
            <w:rFonts w:ascii="Times New Roman" w:hAnsi="Times New Roman" w:cs="Times New Roman"/>
            <w:sz w:val="22"/>
            <w:szCs w:val="22"/>
          </w:rPr>
          <w:id w:val="1876423386"/>
          <w:citation/>
        </w:sdtPr>
        <w:sdtEndPr/>
        <w:sdtContent>
          <w:r w:rsidR="00946634" w:rsidRPr="00C226EB">
            <w:rPr>
              <w:rFonts w:ascii="Times New Roman" w:hAnsi="Times New Roman" w:cs="Times New Roman"/>
              <w:sz w:val="22"/>
              <w:szCs w:val="22"/>
            </w:rPr>
            <w:fldChar w:fldCharType="begin"/>
          </w:r>
          <w:r w:rsidR="00946634" w:rsidRPr="00C226EB">
            <w:rPr>
              <w:rFonts w:ascii="Times New Roman" w:hAnsi="Times New Roman" w:cs="Times New Roman"/>
              <w:sz w:val="22"/>
              <w:szCs w:val="22"/>
            </w:rPr>
            <w:instrText xml:space="preserve"> CITATION Nat24 \l 3082 </w:instrText>
          </w:r>
          <w:r w:rsidR="00946634" w:rsidRPr="00C226EB">
            <w:rPr>
              <w:rFonts w:ascii="Times New Roman" w:hAnsi="Times New Roman" w:cs="Times New Roman"/>
              <w:sz w:val="22"/>
              <w:szCs w:val="22"/>
            </w:rPr>
            <w:fldChar w:fldCharType="separate"/>
          </w:r>
          <w:r>
            <w:rPr>
              <w:rFonts w:ascii="Times New Roman" w:hAnsi="Times New Roman" w:cs="Times New Roman"/>
              <w:noProof/>
              <w:sz w:val="22"/>
              <w:szCs w:val="22"/>
            </w:rPr>
            <w:t>(Health, 2024)</w:t>
          </w:r>
          <w:r w:rsidR="00946634" w:rsidRPr="00C226EB">
            <w:rPr>
              <w:rFonts w:ascii="Times New Roman" w:hAnsi="Times New Roman" w:cs="Times New Roman"/>
              <w:sz w:val="22"/>
              <w:szCs w:val="22"/>
            </w:rPr>
            <w:fldChar w:fldCharType="end"/>
          </w:r>
        </w:sdtContent>
      </w:sdt>
      <w:r w:rsidR="371465FB" w:rsidRPr="00C226EB">
        <w:rPr>
          <w:rFonts w:ascii="Times New Roman" w:hAnsi="Times New Roman" w:cs="Times New Roman"/>
          <w:sz w:val="22"/>
          <w:szCs w:val="22"/>
        </w:rPr>
        <w:t>,</w:t>
      </w:r>
      <w:r w:rsidR="00104C6A" w:rsidRPr="00104C6A">
        <w:rPr>
          <w:rFonts w:ascii="Times New Roman" w:hAnsi="Times New Roman" w:cs="Times New Roman"/>
          <w:sz w:val="22"/>
          <w:szCs w:val="22"/>
        </w:rPr>
        <w:t xml:space="preserve"> y desconexión emocional con el impacto del acto de donar. La </w:t>
      </w:r>
      <w:r w:rsidR="00B10BD2" w:rsidRPr="371465FB">
        <w:rPr>
          <w:rFonts w:ascii="Times New Roman" w:hAnsi="Times New Roman" w:cs="Times New Roman"/>
          <w:sz w:val="22"/>
          <w:szCs w:val="22"/>
        </w:rPr>
        <w:t>aplicación</w:t>
      </w:r>
      <w:r w:rsidR="00104C6A" w:rsidRPr="00104C6A">
        <w:rPr>
          <w:rFonts w:ascii="Times New Roman" w:hAnsi="Times New Roman" w:cs="Times New Roman"/>
          <w:sz w:val="22"/>
          <w:szCs w:val="22"/>
        </w:rPr>
        <w:t xml:space="preserve"> incluye testimonios reales contados en primera persona (</w:t>
      </w:r>
      <w:proofErr w:type="spellStart"/>
      <w:r w:rsidR="00104C6A" w:rsidRPr="00104C6A">
        <w:rPr>
          <w:rFonts w:ascii="Times New Roman" w:hAnsi="Times New Roman" w:cs="Times New Roman"/>
          <w:sz w:val="22"/>
          <w:szCs w:val="22"/>
        </w:rPr>
        <w:t>storytelling</w:t>
      </w:r>
      <w:proofErr w:type="spellEnd"/>
      <w:r w:rsidR="00104C6A" w:rsidRPr="00104C6A">
        <w:rPr>
          <w:rFonts w:ascii="Times New Roman" w:hAnsi="Times New Roman" w:cs="Times New Roman"/>
          <w:sz w:val="22"/>
          <w:szCs w:val="22"/>
        </w:rPr>
        <w:t xml:space="preserve">), </w:t>
      </w:r>
      <w:r w:rsidR="00A030D5" w:rsidRPr="371465FB">
        <w:rPr>
          <w:rFonts w:ascii="Times New Roman" w:hAnsi="Times New Roman" w:cs="Times New Roman"/>
          <w:sz w:val="22"/>
          <w:szCs w:val="22"/>
        </w:rPr>
        <w:t>micro videos</w:t>
      </w:r>
      <w:r w:rsidR="00104C6A" w:rsidRPr="00104C6A">
        <w:rPr>
          <w:rFonts w:ascii="Times New Roman" w:hAnsi="Times New Roman" w:cs="Times New Roman"/>
          <w:sz w:val="22"/>
          <w:szCs w:val="22"/>
        </w:rPr>
        <w:t xml:space="preserve"> animados explicativos, trivias y cuestionarios interactivos con retroalimentación, un módulo de “Mitos y realidades” basado en evidencia científica, y una sección de “Impacto real”, donde el usuario puede ver </w:t>
      </w:r>
      <w:r w:rsidR="0DD31298" w:rsidRPr="0DD31298">
        <w:rPr>
          <w:rFonts w:ascii="Times New Roman" w:hAnsi="Times New Roman" w:cs="Times New Roman"/>
          <w:sz w:val="22"/>
          <w:szCs w:val="22"/>
        </w:rPr>
        <w:t>a cuantas personas logr</w:t>
      </w:r>
      <w:r w:rsidR="000531A7">
        <w:rPr>
          <w:rFonts w:ascii="Times New Roman" w:hAnsi="Times New Roman" w:cs="Times New Roman"/>
          <w:sz w:val="22"/>
          <w:szCs w:val="22"/>
        </w:rPr>
        <w:t>ó</w:t>
      </w:r>
      <w:r w:rsidR="0DD31298" w:rsidRPr="0DD31298">
        <w:rPr>
          <w:rFonts w:ascii="Times New Roman" w:hAnsi="Times New Roman" w:cs="Times New Roman"/>
          <w:sz w:val="22"/>
          <w:szCs w:val="22"/>
        </w:rPr>
        <w:t xml:space="preserve"> ayudar con su donación.</w:t>
      </w:r>
      <w:r w:rsidR="371465FB" w:rsidRPr="00C32C08">
        <w:t xml:space="preserve"> </w:t>
      </w:r>
      <w:r w:rsidR="00C32C08" w:rsidRPr="00C32C08">
        <w:rPr>
          <w:rFonts w:ascii="Times New Roman" w:hAnsi="Times New Roman" w:cs="Times New Roman"/>
          <w:sz w:val="22"/>
          <w:szCs w:val="22"/>
        </w:rPr>
        <w:t xml:space="preserve">Además, </w:t>
      </w:r>
      <w:r w:rsidR="00B712FB">
        <w:rPr>
          <w:rFonts w:ascii="Times New Roman" w:hAnsi="Times New Roman" w:cs="Times New Roman"/>
          <w:sz w:val="22"/>
          <w:szCs w:val="22"/>
        </w:rPr>
        <w:t>según</w:t>
      </w:r>
      <w:r w:rsidR="00C32C08" w:rsidRPr="00C32C08">
        <w:rPr>
          <w:rFonts w:ascii="Times New Roman" w:hAnsi="Times New Roman" w:cs="Times New Roman"/>
          <w:sz w:val="22"/>
          <w:szCs w:val="22"/>
        </w:rPr>
        <w:t xml:space="preserve"> un artículo en </w:t>
      </w:r>
      <w:hyperlink w:anchor="_Referencias" w:history="1">
        <w:r w:rsidR="00C32C08" w:rsidRPr="00B712FB">
          <w:rPr>
            <w:rStyle w:val="Hipervnculo"/>
            <w:rFonts w:ascii="Times New Roman" w:hAnsi="Times New Roman" w:cs="Times New Roman"/>
            <w:sz w:val="22"/>
            <w:szCs w:val="22"/>
          </w:rPr>
          <w:t>Enabley.io</w:t>
        </w:r>
        <w:r w:rsidR="00B712FB" w:rsidRPr="00B712FB">
          <w:rPr>
            <w:rStyle w:val="Hipervnculo"/>
            <w:rFonts w:ascii="Times New Roman" w:hAnsi="Times New Roman" w:cs="Times New Roman"/>
            <w:sz w:val="22"/>
            <w:szCs w:val="22"/>
          </w:rPr>
          <w:t xml:space="preserve"> (2024)</w:t>
        </w:r>
      </w:hyperlink>
      <w:r w:rsidR="00C32C08" w:rsidRPr="00C32C08">
        <w:rPr>
          <w:rFonts w:ascii="Times New Roman" w:hAnsi="Times New Roman" w:cs="Times New Roman"/>
          <w:sz w:val="22"/>
          <w:szCs w:val="22"/>
        </w:rPr>
        <w:t xml:space="preserve"> menciona que investigaciones sugieren que</w:t>
      </w:r>
      <w:r w:rsidR="371465FB" w:rsidRPr="371465FB">
        <w:rPr>
          <w:rFonts w:ascii="Times New Roman" w:hAnsi="Times New Roman" w:cs="Times New Roman"/>
          <w:sz w:val="22"/>
          <w:szCs w:val="22"/>
        </w:rPr>
        <w:t xml:space="preserve"> el </w:t>
      </w:r>
      <w:proofErr w:type="spellStart"/>
      <w:r w:rsidR="371465FB" w:rsidRPr="371465FB">
        <w:rPr>
          <w:rFonts w:ascii="Times New Roman" w:hAnsi="Times New Roman" w:cs="Times New Roman"/>
          <w:sz w:val="22"/>
          <w:szCs w:val="22"/>
        </w:rPr>
        <w:t>microlearning</w:t>
      </w:r>
      <w:proofErr w:type="spellEnd"/>
      <w:r w:rsidR="371465FB" w:rsidRPr="371465FB">
        <w:rPr>
          <w:rFonts w:ascii="Times New Roman" w:hAnsi="Times New Roman" w:cs="Times New Roman"/>
          <w:sz w:val="22"/>
          <w:szCs w:val="22"/>
        </w:rPr>
        <w:t xml:space="preserve"> </w:t>
      </w:r>
      <w:r w:rsidR="00C32C08" w:rsidRPr="00C32C08">
        <w:rPr>
          <w:rFonts w:ascii="Times New Roman" w:hAnsi="Times New Roman" w:cs="Times New Roman"/>
          <w:sz w:val="22"/>
          <w:szCs w:val="22"/>
        </w:rPr>
        <w:t>puede mejorar</w:t>
      </w:r>
      <w:r w:rsidR="371465FB" w:rsidRPr="371465FB">
        <w:rPr>
          <w:rFonts w:ascii="Times New Roman" w:hAnsi="Times New Roman" w:cs="Times New Roman"/>
          <w:sz w:val="22"/>
          <w:szCs w:val="22"/>
        </w:rPr>
        <w:t xml:space="preserve"> la retención </w:t>
      </w:r>
      <w:r w:rsidR="00C32C08" w:rsidRPr="00C32C08">
        <w:rPr>
          <w:rFonts w:ascii="Times New Roman" w:hAnsi="Times New Roman" w:cs="Times New Roman"/>
          <w:sz w:val="22"/>
          <w:szCs w:val="22"/>
        </w:rPr>
        <w:t>del conocimiento hasta</w:t>
      </w:r>
      <w:r w:rsidR="371465FB" w:rsidRPr="371465FB">
        <w:rPr>
          <w:rFonts w:ascii="Times New Roman" w:hAnsi="Times New Roman" w:cs="Times New Roman"/>
          <w:sz w:val="22"/>
          <w:szCs w:val="22"/>
        </w:rPr>
        <w:t xml:space="preserve"> en un 25</w:t>
      </w:r>
      <w:r w:rsidR="00C32C08" w:rsidRPr="00C32C08">
        <w:rPr>
          <w:rFonts w:ascii="Times New Roman" w:hAnsi="Times New Roman" w:cs="Times New Roman"/>
          <w:sz w:val="22"/>
          <w:szCs w:val="22"/>
        </w:rPr>
        <w:t>%.</w:t>
      </w:r>
    </w:p>
    <w:p w14:paraId="45680F5C" w14:textId="150DC7E8" w:rsidR="00343C1C" w:rsidRDefault="00343C1C" w:rsidP="00104C6A">
      <w:pPr>
        <w:jc w:val="both"/>
        <w:rPr>
          <w:rFonts w:ascii="Times New Roman" w:hAnsi="Times New Roman" w:cs="Times New Roman"/>
          <w:sz w:val="22"/>
          <w:szCs w:val="22"/>
        </w:rPr>
      </w:pPr>
      <w:r w:rsidRPr="00343C1C">
        <w:rPr>
          <w:rFonts w:ascii="Times New Roman" w:hAnsi="Times New Roman" w:cs="Times New Roman"/>
          <w:sz w:val="22"/>
          <w:szCs w:val="22"/>
        </w:rPr>
        <w:t xml:space="preserve">El diseño del proyecto responde al modelo COM-B (Capacidad, Oportunidad, Motivación - Comportamiento), ampliamente utilizado en políticas públicas de </w:t>
      </w:r>
      <w:r w:rsidR="005A6F22" w:rsidRPr="0C6AB307">
        <w:rPr>
          <w:rFonts w:ascii="Times New Roman" w:hAnsi="Times New Roman" w:cs="Times New Roman"/>
          <w:sz w:val="22"/>
          <w:szCs w:val="22"/>
        </w:rPr>
        <w:t>salud debido</w:t>
      </w:r>
      <w:r w:rsidRPr="00343C1C">
        <w:rPr>
          <w:rFonts w:ascii="Times New Roman" w:hAnsi="Times New Roman" w:cs="Times New Roman"/>
          <w:sz w:val="22"/>
          <w:szCs w:val="22"/>
        </w:rPr>
        <w:t xml:space="preserve"> a su eficacia para identificar puntos de intervención y diseñar soluciones sostenibles. Se lo incluye aquí porque será clave al escalar la solución a nivel nacional. La ap</w:t>
      </w:r>
      <w:r w:rsidR="00A73E55">
        <w:rPr>
          <w:rFonts w:ascii="Times New Roman" w:hAnsi="Times New Roman" w:cs="Times New Roman"/>
          <w:sz w:val="22"/>
          <w:szCs w:val="22"/>
        </w:rPr>
        <w:t>licación</w:t>
      </w:r>
      <w:r w:rsidRPr="00343C1C">
        <w:rPr>
          <w:rFonts w:ascii="Times New Roman" w:hAnsi="Times New Roman" w:cs="Times New Roman"/>
          <w:sz w:val="22"/>
          <w:szCs w:val="22"/>
        </w:rPr>
        <w:t xml:space="preserve"> aumenta la capacidad del usuario</w:t>
      </w:r>
      <w:r w:rsidR="005D3F71">
        <w:rPr>
          <w:rFonts w:ascii="Times New Roman" w:hAnsi="Times New Roman" w:cs="Times New Roman"/>
          <w:sz w:val="22"/>
          <w:szCs w:val="22"/>
        </w:rPr>
        <w:t>, donante,</w:t>
      </w:r>
      <w:r w:rsidRPr="00343C1C">
        <w:rPr>
          <w:rFonts w:ascii="Times New Roman" w:hAnsi="Times New Roman" w:cs="Times New Roman"/>
          <w:sz w:val="22"/>
          <w:szCs w:val="22"/>
        </w:rPr>
        <w:t xml:space="preserve"> al brindar información clara y accesible, genera oportunidades con recordatorios en momentos ideales (como justo después del período de recuperación recomendado), y motiva mediante el refuerzo positivo, la empatía y el sentido de pertenencia a una comunidad solidaria, como plantean estudios antropológicos ya citados (García Gutiérrez et al., 2003). </w:t>
      </w:r>
    </w:p>
    <w:p w14:paraId="2D2ECC29" w14:textId="71E998C8" w:rsidR="00104C6A" w:rsidRPr="00104C6A" w:rsidRDefault="371465FB" w:rsidP="00104C6A">
      <w:pPr>
        <w:jc w:val="both"/>
        <w:rPr>
          <w:rFonts w:ascii="Times New Roman" w:hAnsi="Times New Roman" w:cs="Times New Roman"/>
          <w:sz w:val="22"/>
          <w:szCs w:val="22"/>
        </w:rPr>
      </w:pPr>
      <w:r w:rsidRPr="371465FB">
        <w:rPr>
          <w:rFonts w:ascii="Times New Roman" w:hAnsi="Times New Roman" w:cs="Times New Roman"/>
          <w:sz w:val="22"/>
          <w:szCs w:val="22"/>
        </w:rPr>
        <w:t xml:space="preserve">La propuesta </w:t>
      </w:r>
      <w:r w:rsidR="00DE20FE" w:rsidRPr="00DE20FE">
        <w:rPr>
          <w:rFonts w:ascii="Times New Roman" w:hAnsi="Times New Roman" w:cs="Times New Roman"/>
          <w:sz w:val="22"/>
          <w:szCs w:val="22"/>
        </w:rPr>
        <w:t xml:space="preserve">innova al </w:t>
      </w:r>
      <w:r w:rsidRPr="371465FB">
        <w:rPr>
          <w:rFonts w:ascii="Times New Roman" w:hAnsi="Times New Roman" w:cs="Times New Roman"/>
          <w:sz w:val="22"/>
          <w:szCs w:val="22"/>
        </w:rPr>
        <w:t xml:space="preserve">reemplazar un canal rígido y </w:t>
      </w:r>
      <w:r w:rsidR="00DE20FE" w:rsidRPr="00DE20FE">
        <w:rPr>
          <w:rFonts w:ascii="Times New Roman" w:hAnsi="Times New Roman" w:cs="Times New Roman"/>
          <w:sz w:val="22"/>
          <w:szCs w:val="22"/>
        </w:rPr>
        <w:t>poco efectivo, como las llamadas telefónicas</w:t>
      </w:r>
      <w:r w:rsidR="00CD22F4">
        <w:rPr>
          <w:rFonts w:ascii="Times New Roman" w:hAnsi="Times New Roman" w:cs="Times New Roman"/>
          <w:sz w:val="22"/>
          <w:szCs w:val="22"/>
        </w:rPr>
        <w:t xml:space="preserve"> que son el canal actual del Centro Metropolitano de Sangre</w:t>
      </w:r>
      <w:r w:rsidR="000045B3">
        <w:rPr>
          <w:rFonts w:ascii="Times New Roman" w:hAnsi="Times New Roman" w:cs="Times New Roman"/>
          <w:sz w:val="22"/>
          <w:szCs w:val="22"/>
        </w:rPr>
        <w:t>, primer cliente</w:t>
      </w:r>
      <w:r w:rsidR="005B2A83">
        <w:rPr>
          <w:rFonts w:ascii="Times New Roman" w:hAnsi="Times New Roman" w:cs="Times New Roman"/>
          <w:sz w:val="22"/>
          <w:szCs w:val="22"/>
        </w:rPr>
        <w:t xml:space="preserve"> de este proyecto</w:t>
      </w:r>
      <w:r w:rsidR="00DE20FE" w:rsidRPr="00DE20FE">
        <w:rPr>
          <w:rFonts w:ascii="Times New Roman" w:hAnsi="Times New Roman" w:cs="Times New Roman"/>
          <w:sz w:val="22"/>
          <w:szCs w:val="22"/>
        </w:rPr>
        <w:t xml:space="preserve">, </w:t>
      </w:r>
      <w:r w:rsidRPr="371465FB">
        <w:rPr>
          <w:rFonts w:ascii="Times New Roman" w:hAnsi="Times New Roman" w:cs="Times New Roman"/>
          <w:sz w:val="22"/>
          <w:szCs w:val="22"/>
        </w:rPr>
        <w:t>por un sistema dinámico</w:t>
      </w:r>
      <w:r w:rsidR="000E5887" w:rsidRPr="000E5887">
        <w:rPr>
          <w:rFonts w:ascii="Times New Roman" w:hAnsi="Times New Roman" w:cs="Times New Roman"/>
          <w:sz w:val="22"/>
          <w:szCs w:val="22"/>
        </w:rPr>
        <w:t>, educativo</w:t>
      </w:r>
      <w:r w:rsidR="00DE20FE" w:rsidRPr="00DE20FE">
        <w:rPr>
          <w:rFonts w:ascii="Times New Roman" w:hAnsi="Times New Roman" w:cs="Times New Roman"/>
          <w:sz w:val="22"/>
          <w:szCs w:val="22"/>
        </w:rPr>
        <w:t xml:space="preserve"> y </w:t>
      </w:r>
      <w:r w:rsidR="000E5887" w:rsidRPr="000E5887">
        <w:rPr>
          <w:rFonts w:ascii="Times New Roman" w:hAnsi="Times New Roman" w:cs="Times New Roman"/>
          <w:sz w:val="22"/>
          <w:szCs w:val="22"/>
        </w:rPr>
        <w:t xml:space="preserve">emocionalmente </w:t>
      </w:r>
      <w:r w:rsidR="00DE20FE" w:rsidRPr="00DE20FE">
        <w:rPr>
          <w:rFonts w:ascii="Times New Roman" w:hAnsi="Times New Roman" w:cs="Times New Roman"/>
          <w:sz w:val="22"/>
          <w:szCs w:val="22"/>
        </w:rPr>
        <w:t>significativo</w:t>
      </w:r>
      <w:r w:rsidR="000C313C">
        <w:rPr>
          <w:rFonts w:ascii="Times New Roman" w:hAnsi="Times New Roman" w:cs="Times New Roman"/>
          <w:sz w:val="22"/>
          <w:szCs w:val="22"/>
        </w:rPr>
        <w:t>, esta emplea</w:t>
      </w:r>
      <w:r w:rsidR="00DE20FE" w:rsidRPr="00DE20FE">
        <w:rPr>
          <w:rFonts w:ascii="Times New Roman" w:hAnsi="Times New Roman" w:cs="Times New Roman"/>
          <w:sz w:val="22"/>
          <w:szCs w:val="22"/>
        </w:rPr>
        <w:t xml:space="preserve"> tecnologías </w:t>
      </w:r>
      <w:r w:rsidR="000E5887" w:rsidRPr="000E5887">
        <w:rPr>
          <w:rFonts w:ascii="Times New Roman" w:hAnsi="Times New Roman" w:cs="Times New Roman"/>
          <w:sz w:val="22"/>
          <w:szCs w:val="22"/>
        </w:rPr>
        <w:t xml:space="preserve">como </w:t>
      </w:r>
      <w:proofErr w:type="spellStart"/>
      <w:r w:rsidR="000E5887" w:rsidRPr="000E5887">
        <w:rPr>
          <w:rFonts w:ascii="Times New Roman" w:hAnsi="Times New Roman" w:cs="Times New Roman"/>
          <w:sz w:val="22"/>
          <w:szCs w:val="22"/>
        </w:rPr>
        <w:t>Flutter</w:t>
      </w:r>
      <w:proofErr w:type="spellEnd"/>
      <w:r w:rsidR="000E5887" w:rsidRPr="000E5887">
        <w:rPr>
          <w:rFonts w:ascii="Times New Roman" w:hAnsi="Times New Roman" w:cs="Times New Roman"/>
          <w:sz w:val="22"/>
          <w:szCs w:val="22"/>
        </w:rPr>
        <w:t xml:space="preserve"> para desarrollo multiplataforma</w:t>
      </w:r>
      <w:r w:rsidR="00DE20FE" w:rsidRPr="00DE20FE">
        <w:rPr>
          <w:rFonts w:ascii="Times New Roman" w:hAnsi="Times New Roman" w:cs="Times New Roman"/>
          <w:sz w:val="22"/>
          <w:szCs w:val="22"/>
        </w:rPr>
        <w:t>,</w:t>
      </w:r>
      <w:r w:rsidR="000E5887" w:rsidRPr="000E5887">
        <w:rPr>
          <w:rFonts w:ascii="Times New Roman" w:hAnsi="Times New Roman" w:cs="Times New Roman"/>
          <w:sz w:val="22"/>
          <w:szCs w:val="22"/>
        </w:rPr>
        <w:t xml:space="preserve"> </w:t>
      </w:r>
      <w:r w:rsidR="00DE20FE" w:rsidRPr="00DE20FE">
        <w:rPr>
          <w:rFonts w:ascii="Times New Roman" w:hAnsi="Times New Roman" w:cs="Times New Roman"/>
          <w:sz w:val="22"/>
          <w:szCs w:val="22"/>
        </w:rPr>
        <w:t xml:space="preserve">un </w:t>
      </w:r>
      <w:proofErr w:type="spellStart"/>
      <w:r w:rsidR="000E5887" w:rsidRPr="000E5887">
        <w:rPr>
          <w:rFonts w:ascii="Times New Roman" w:hAnsi="Times New Roman" w:cs="Times New Roman"/>
          <w:sz w:val="22"/>
          <w:szCs w:val="22"/>
        </w:rPr>
        <w:t>backend</w:t>
      </w:r>
      <w:proofErr w:type="spellEnd"/>
      <w:r w:rsidR="000E5887" w:rsidRPr="000E5887">
        <w:rPr>
          <w:rFonts w:ascii="Times New Roman" w:hAnsi="Times New Roman" w:cs="Times New Roman"/>
          <w:sz w:val="22"/>
          <w:szCs w:val="22"/>
        </w:rPr>
        <w:t xml:space="preserve"> </w:t>
      </w:r>
      <w:r w:rsidR="00DE20FE" w:rsidRPr="00DE20FE">
        <w:rPr>
          <w:rFonts w:ascii="Times New Roman" w:hAnsi="Times New Roman" w:cs="Times New Roman"/>
          <w:sz w:val="22"/>
          <w:szCs w:val="22"/>
        </w:rPr>
        <w:t xml:space="preserve">escalable en </w:t>
      </w:r>
      <w:r w:rsidR="008464A5" w:rsidRPr="000E5887">
        <w:rPr>
          <w:rFonts w:ascii="Times New Roman" w:hAnsi="Times New Roman" w:cs="Times New Roman"/>
          <w:sz w:val="22"/>
          <w:szCs w:val="22"/>
        </w:rPr>
        <w:t xml:space="preserve">la </w:t>
      </w:r>
      <w:r w:rsidR="000E5887" w:rsidRPr="000E5887">
        <w:rPr>
          <w:rFonts w:ascii="Times New Roman" w:hAnsi="Times New Roman" w:cs="Times New Roman"/>
          <w:sz w:val="22"/>
          <w:szCs w:val="22"/>
        </w:rPr>
        <w:t xml:space="preserve">nube y sistemas de notificaciones basados en </w:t>
      </w:r>
      <w:r w:rsidR="00DE20FE" w:rsidRPr="00DE20FE">
        <w:rPr>
          <w:rFonts w:ascii="Times New Roman" w:hAnsi="Times New Roman" w:cs="Times New Roman"/>
          <w:sz w:val="22"/>
          <w:szCs w:val="22"/>
        </w:rPr>
        <w:t>inteligencia artificial</w:t>
      </w:r>
      <w:r w:rsidR="000E5887" w:rsidRPr="000E5887">
        <w:rPr>
          <w:rFonts w:ascii="Times New Roman" w:hAnsi="Times New Roman" w:cs="Times New Roman"/>
          <w:sz w:val="22"/>
          <w:szCs w:val="22"/>
        </w:rPr>
        <w:t xml:space="preserve"> </w:t>
      </w:r>
      <w:r w:rsidR="000C313C">
        <w:rPr>
          <w:rFonts w:ascii="Times New Roman" w:hAnsi="Times New Roman" w:cs="Times New Roman"/>
          <w:sz w:val="22"/>
          <w:szCs w:val="22"/>
        </w:rPr>
        <w:t>para</w:t>
      </w:r>
      <w:r w:rsidR="000E5887" w:rsidRPr="000E5887">
        <w:rPr>
          <w:rFonts w:ascii="Times New Roman" w:hAnsi="Times New Roman" w:cs="Times New Roman"/>
          <w:sz w:val="22"/>
          <w:szCs w:val="22"/>
        </w:rPr>
        <w:t xml:space="preserve"> </w:t>
      </w:r>
      <w:r w:rsidR="00DE20FE" w:rsidRPr="00DE20FE">
        <w:rPr>
          <w:rFonts w:ascii="Times New Roman" w:hAnsi="Times New Roman" w:cs="Times New Roman"/>
          <w:sz w:val="22"/>
          <w:szCs w:val="22"/>
        </w:rPr>
        <w:t>permit</w:t>
      </w:r>
      <w:r w:rsidR="000C313C">
        <w:rPr>
          <w:rFonts w:ascii="Times New Roman" w:hAnsi="Times New Roman" w:cs="Times New Roman"/>
          <w:sz w:val="22"/>
          <w:szCs w:val="22"/>
        </w:rPr>
        <w:t>ir</w:t>
      </w:r>
      <w:r w:rsidR="00DE20FE" w:rsidRPr="00DE20FE">
        <w:rPr>
          <w:rFonts w:ascii="Times New Roman" w:hAnsi="Times New Roman" w:cs="Times New Roman"/>
          <w:sz w:val="22"/>
          <w:szCs w:val="22"/>
        </w:rPr>
        <w:t xml:space="preserve"> una</w:t>
      </w:r>
      <w:r w:rsidR="000E5887" w:rsidRPr="000E5887">
        <w:rPr>
          <w:rFonts w:ascii="Times New Roman" w:hAnsi="Times New Roman" w:cs="Times New Roman"/>
          <w:sz w:val="22"/>
          <w:szCs w:val="22"/>
        </w:rPr>
        <w:t xml:space="preserve"> experiencia personalizada, menos invasiva</w:t>
      </w:r>
      <w:r w:rsidR="008464A5" w:rsidRPr="000E5887">
        <w:rPr>
          <w:rFonts w:ascii="Times New Roman" w:hAnsi="Times New Roman" w:cs="Times New Roman"/>
          <w:sz w:val="22"/>
          <w:szCs w:val="22"/>
        </w:rPr>
        <w:t xml:space="preserve"> </w:t>
      </w:r>
      <w:r w:rsidR="00DE20FE" w:rsidRPr="00DE20FE">
        <w:rPr>
          <w:rFonts w:ascii="Times New Roman" w:hAnsi="Times New Roman" w:cs="Times New Roman"/>
          <w:sz w:val="22"/>
          <w:szCs w:val="22"/>
        </w:rPr>
        <w:t>y adaptada al usuario.</w:t>
      </w:r>
      <w:r w:rsidR="000E5887" w:rsidRPr="000E5887">
        <w:rPr>
          <w:rFonts w:ascii="Times New Roman" w:hAnsi="Times New Roman" w:cs="Times New Roman"/>
          <w:sz w:val="22"/>
          <w:szCs w:val="22"/>
        </w:rPr>
        <w:t xml:space="preserve"> </w:t>
      </w:r>
      <w:r w:rsidRPr="371465FB">
        <w:rPr>
          <w:rFonts w:ascii="Times New Roman" w:hAnsi="Times New Roman" w:cs="Times New Roman"/>
          <w:sz w:val="22"/>
          <w:szCs w:val="22"/>
        </w:rPr>
        <w:t xml:space="preserve">Esta </w:t>
      </w:r>
      <w:r w:rsidR="000C313C">
        <w:rPr>
          <w:rFonts w:ascii="Times New Roman" w:hAnsi="Times New Roman" w:cs="Times New Roman"/>
          <w:sz w:val="22"/>
          <w:szCs w:val="22"/>
        </w:rPr>
        <w:t xml:space="preserve">propuesta </w:t>
      </w:r>
      <w:r w:rsidR="00DE20FE" w:rsidRPr="00DE20FE">
        <w:rPr>
          <w:rFonts w:ascii="Times New Roman" w:hAnsi="Times New Roman" w:cs="Times New Roman"/>
          <w:sz w:val="22"/>
          <w:szCs w:val="22"/>
        </w:rPr>
        <w:t>se enriquece con herramientas como gamificación</w:t>
      </w:r>
      <w:r w:rsidR="0022687C">
        <w:rPr>
          <w:rFonts w:ascii="Times New Roman" w:hAnsi="Times New Roman" w:cs="Times New Roman"/>
          <w:sz w:val="22"/>
          <w:szCs w:val="22"/>
        </w:rPr>
        <w:t xml:space="preserve"> </w:t>
      </w:r>
      <w:sdt>
        <w:sdtPr>
          <w:rPr>
            <w:rFonts w:ascii="Times New Roman" w:hAnsi="Times New Roman" w:cs="Times New Roman"/>
            <w:sz w:val="22"/>
            <w:szCs w:val="22"/>
          </w:rPr>
          <w:id w:val="662975014"/>
          <w:citation/>
        </w:sdtPr>
        <w:sdtEndPr/>
        <w:sdtContent>
          <w:r w:rsidR="0022687C">
            <w:rPr>
              <w:rFonts w:ascii="Times New Roman" w:hAnsi="Times New Roman" w:cs="Times New Roman"/>
              <w:sz w:val="22"/>
              <w:szCs w:val="22"/>
            </w:rPr>
            <w:fldChar w:fldCharType="begin"/>
          </w:r>
          <w:r w:rsidR="0022687C">
            <w:rPr>
              <w:rFonts w:ascii="Times New Roman" w:hAnsi="Times New Roman" w:cs="Times New Roman"/>
              <w:sz w:val="22"/>
              <w:szCs w:val="22"/>
            </w:rPr>
            <w:instrText xml:space="preserve"> CITATION IEE16 \l 3082 </w:instrText>
          </w:r>
          <w:r w:rsidR="0022687C">
            <w:rPr>
              <w:rFonts w:ascii="Times New Roman" w:hAnsi="Times New Roman" w:cs="Times New Roman"/>
              <w:sz w:val="22"/>
              <w:szCs w:val="22"/>
            </w:rPr>
            <w:fldChar w:fldCharType="separate"/>
          </w:r>
          <w:r>
            <w:rPr>
              <w:rFonts w:ascii="Times New Roman" w:hAnsi="Times New Roman" w:cs="Times New Roman"/>
              <w:noProof/>
              <w:sz w:val="22"/>
              <w:szCs w:val="22"/>
            </w:rPr>
            <w:t>(IEEE, 2016)</w:t>
          </w:r>
          <w:r w:rsidR="0022687C">
            <w:rPr>
              <w:rFonts w:ascii="Times New Roman" w:hAnsi="Times New Roman" w:cs="Times New Roman"/>
              <w:sz w:val="22"/>
              <w:szCs w:val="22"/>
            </w:rPr>
            <w:fldChar w:fldCharType="end"/>
          </w:r>
        </w:sdtContent>
      </w:sdt>
      <w:r w:rsidR="00DE20FE" w:rsidRPr="00DE20FE">
        <w:rPr>
          <w:rFonts w:ascii="Times New Roman" w:hAnsi="Times New Roman" w:cs="Times New Roman"/>
          <w:sz w:val="22"/>
          <w:szCs w:val="22"/>
        </w:rPr>
        <w:t xml:space="preserve">, integración con </w:t>
      </w:r>
      <w:proofErr w:type="gramStart"/>
      <w:r w:rsidR="00DE20FE" w:rsidRPr="00DE20FE">
        <w:rPr>
          <w:rFonts w:ascii="Times New Roman" w:hAnsi="Times New Roman" w:cs="Times New Roman"/>
          <w:sz w:val="22"/>
          <w:szCs w:val="22"/>
        </w:rPr>
        <w:t>apps</w:t>
      </w:r>
      <w:proofErr w:type="gramEnd"/>
      <w:r w:rsidR="00DE20FE" w:rsidRPr="00DE20FE">
        <w:rPr>
          <w:rFonts w:ascii="Times New Roman" w:hAnsi="Times New Roman" w:cs="Times New Roman"/>
          <w:sz w:val="22"/>
          <w:szCs w:val="22"/>
        </w:rPr>
        <w:t xml:space="preserve"> de salud como Google </w:t>
      </w:r>
      <w:proofErr w:type="spellStart"/>
      <w:r w:rsidR="00DE20FE" w:rsidRPr="00DE20FE">
        <w:rPr>
          <w:rFonts w:ascii="Times New Roman" w:hAnsi="Times New Roman" w:cs="Times New Roman"/>
          <w:sz w:val="22"/>
          <w:szCs w:val="22"/>
        </w:rPr>
        <w:t>Fit</w:t>
      </w:r>
      <w:proofErr w:type="spellEnd"/>
      <w:r w:rsidR="00DE20FE" w:rsidRPr="00DE20FE">
        <w:rPr>
          <w:rFonts w:ascii="Times New Roman" w:hAnsi="Times New Roman" w:cs="Times New Roman"/>
          <w:sz w:val="22"/>
          <w:szCs w:val="22"/>
        </w:rPr>
        <w:t xml:space="preserve"> y un módulo de predicción de abandono que permite intervenir a tiempo. El diseño modular </w:t>
      </w:r>
      <w:r w:rsidR="00A502DF">
        <w:rPr>
          <w:rFonts w:ascii="Times New Roman" w:hAnsi="Times New Roman" w:cs="Times New Roman"/>
          <w:sz w:val="22"/>
          <w:szCs w:val="22"/>
        </w:rPr>
        <w:t>por</w:t>
      </w:r>
      <w:r w:rsidR="000C313C">
        <w:rPr>
          <w:rFonts w:ascii="Times New Roman" w:hAnsi="Times New Roman" w:cs="Times New Roman"/>
          <w:sz w:val="22"/>
          <w:szCs w:val="22"/>
        </w:rPr>
        <w:t xml:space="preserve"> emplear </w:t>
      </w:r>
      <w:r w:rsidR="00DE20FE" w:rsidRPr="00DE20FE">
        <w:rPr>
          <w:rFonts w:ascii="Times New Roman" w:hAnsi="Times New Roman" w:cs="Times New Roman"/>
          <w:sz w:val="22"/>
          <w:szCs w:val="22"/>
        </w:rPr>
        <w:t>garantiza</w:t>
      </w:r>
      <w:r w:rsidRPr="371465FB">
        <w:rPr>
          <w:rFonts w:ascii="Times New Roman" w:hAnsi="Times New Roman" w:cs="Times New Roman"/>
          <w:sz w:val="22"/>
          <w:szCs w:val="22"/>
        </w:rPr>
        <w:t xml:space="preserve"> bajos costos</w:t>
      </w:r>
      <w:r w:rsidR="00DE20FE" w:rsidRPr="00DE20FE">
        <w:rPr>
          <w:rFonts w:ascii="Times New Roman" w:hAnsi="Times New Roman" w:cs="Times New Roman"/>
          <w:sz w:val="22"/>
          <w:szCs w:val="22"/>
        </w:rPr>
        <w:t xml:space="preserve">, </w:t>
      </w:r>
      <w:r w:rsidRPr="006F17D5">
        <w:rPr>
          <w:rFonts w:ascii="Times New Roman" w:hAnsi="Times New Roman" w:cs="Times New Roman"/>
          <w:sz w:val="22"/>
          <w:szCs w:val="22"/>
        </w:rPr>
        <w:t>alta escalabilidad</w:t>
      </w:r>
      <w:r w:rsidR="00DE20FE" w:rsidRPr="006F17D5">
        <w:rPr>
          <w:rFonts w:ascii="Times New Roman" w:hAnsi="Times New Roman" w:cs="Times New Roman"/>
          <w:sz w:val="22"/>
          <w:szCs w:val="22"/>
        </w:rPr>
        <w:t xml:space="preserve"> </w:t>
      </w:r>
      <w:r w:rsidR="006F17D5">
        <w:rPr>
          <w:rFonts w:ascii="Times New Roman" w:hAnsi="Times New Roman" w:cs="Times New Roman"/>
          <w:sz w:val="22"/>
          <w:szCs w:val="22"/>
        </w:rPr>
        <w:t>al bastar</w:t>
      </w:r>
      <w:r w:rsidR="006B3E26">
        <w:rPr>
          <w:rFonts w:ascii="Times New Roman" w:hAnsi="Times New Roman" w:cs="Times New Roman"/>
          <w:sz w:val="22"/>
          <w:szCs w:val="22"/>
        </w:rPr>
        <w:t xml:space="preserve"> únicamente con generar la interfaz y poder ampliarlo a otras áreas de la salud sin un rediseño importante</w:t>
      </w:r>
      <w:r w:rsidR="00746F20">
        <w:rPr>
          <w:rFonts w:ascii="Times New Roman" w:hAnsi="Times New Roman" w:cs="Times New Roman"/>
          <w:sz w:val="22"/>
          <w:szCs w:val="22"/>
        </w:rPr>
        <w:t xml:space="preserve"> </w:t>
      </w:r>
      <w:r w:rsidR="00DE20FE" w:rsidRPr="00DE20FE">
        <w:rPr>
          <w:rFonts w:ascii="Times New Roman" w:hAnsi="Times New Roman" w:cs="Times New Roman"/>
          <w:sz w:val="22"/>
          <w:szCs w:val="22"/>
        </w:rPr>
        <w:t>y la posibilidad de adaptarse</w:t>
      </w:r>
      <w:r w:rsidRPr="371465FB">
        <w:rPr>
          <w:rFonts w:ascii="Times New Roman" w:hAnsi="Times New Roman" w:cs="Times New Roman"/>
          <w:sz w:val="22"/>
          <w:szCs w:val="22"/>
        </w:rPr>
        <w:t xml:space="preserve"> a </w:t>
      </w:r>
      <w:r w:rsidR="00DE20FE" w:rsidRPr="00DE20FE">
        <w:rPr>
          <w:rFonts w:ascii="Times New Roman" w:hAnsi="Times New Roman" w:cs="Times New Roman"/>
          <w:sz w:val="22"/>
          <w:szCs w:val="22"/>
        </w:rPr>
        <w:t xml:space="preserve">distintos </w:t>
      </w:r>
      <w:r w:rsidRPr="371465FB">
        <w:rPr>
          <w:rFonts w:ascii="Times New Roman" w:hAnsi="Times New Roman" w:cs="Times New Roman"/>
          <w:sz w:val="22"/>
          <w:szCs w:val="22"/>
        </w:rPr>
        <w:t xml:space="preserve">contextos </w:t>
      </w:r>
      <w:r w:rsidR="00DE20FE" w:rsidRPr="00DE20FE">
        <w:rPr>
          <w:rFonts w:ascii="Times New Roman" w:hAnsi="Times New Roman" w:cs="Times New Roman"/>
          <w:sz w:val="22"/>
          <w:szCs w:val="22"/>
        </w:rPr>
        <w:t>nacionales</w:t>
      </w:r>
      <w:r w:rsidR="008B799D">
        <w:rPr>
          <w:rFonts w:ascii="Times New Roman" w:hAnsi="Times New Roman" w:cs="Times New Roman"/>
          <w:sz w:val="22"/>
          <w:szCs w:val="22"/>
        </w:rPr>
        <w:t xml:space="preserve"> e </w:t>
      </w:r>
      <w:r w:rsidR="00DE20FE" w:rsidRPr="00DE20FE">
        <w:rPr>
          <w:rFonts w:ascii="Times New Roman" w:hAnsi="Times New Roman" w:cs="Times New Roman"/>
          <w:sz w:val="22"/>
          <w:szCs w:val="22"/>
        </w:rPr>
        <w:t>internacionales</w:t>
      </w:r>
      <w:r w:rsidRPr="371465FB">
        <w:rPr>
          <w:rFonts w:ascii="Times New Roman" w:hAnsi="Times New Roman" w:cs="Times New Roman"/>
          <w:sz w:val="22"/>
          <w:szCs w:val="22"/>
        </w:rPr>
        <w:t xml:space="preserve"> </w:t>
      </w:r>
      <w:r w:rsidR="00514B20">
        <w:rPr>
          <w:rFonts w:ascii="Times New Roman" w:hAnsi="Times New Roman" w:cs="Times New Roman"/>
          <w:sz w:val="22"/>
          <w:szCs w:val="22"/>
        </w:rPr>
        <w:t>inclusive en otros ámbitos</w:t>
      </w:r>
      <w:r w:rsidRPr="371465FB">
        <w:rPr>
          <w:rFonts w:ascii="Times New Roman" w:hAnsi="Times New Roman" w:cs="Times New Roman"/>
          <w:sz w:val="22"/>
          <w:szCs w:val="22"/>
        </w:rPr>
        <w:t>.</w:t>
      </w:r>
    </w:p>
    <w:p w14:paraId="11CA7CDB" w14:textId="57BF1ABF" w:rsidR="00404F36" w:rsidRDefault="00104C6A" w:rsidP="00104C6A">
      <w:pPr>
        <w:jc w:val="both"/>
        <w:rPr>
          <w:rFonts w:ascii="Times New Roman" w:hAnsi="Times New Roman" w:cs="Times New Roman"/>
          <w:sz w:val="22"/>
          <w:szCs w:val="22"/>
        </w:rPr>
      </w:pPr>
      <w:r w:rsidRPr="00104C6A">
        <w:rPr>
          <w:rFonts w:ascii="Times New Roman" w:hAnsi="Times New Roman" w:cs="Times New Roman"/>
          <w:sz w:val="22"/>
          <w:szCs w:val="22"/>
        </w:rPr>
        <w:t xml:space="preserve">Este proyecto no </w:t>
      </w:r>
      <w:r w:rsidR="00124571" w:rsidRPr="00124571">
        <w:rPr>
          <w:rFonts w:ascii="Times New Roman" w:hAnsi="Times New Roman" w:cs="Times New Roman"/>
          <w:sz w:val="22"/>
          <w:szCs w:val="22"/>
        </w:rPr>
        <w:t xml:space="preserve">solo </w:t>
      </w:r>
      <w:r w:rsidRPr="00104C6A">
        <w:rPr>
          <w:rFonts w:ascii="Times New Roman" w:hAnsi="Times New Roman" w:cs="Times New Roman"/>
          <w:sz w:val="22"/>
          <w:szCs w:val="22"/>
        </w:rPr>
        <w:t>busca mejorar un canal de contacto</w:t>
      </w:r>
      <w:r w:rsidR="00124571" w:rsidRPr="00124571">
        <w:rPr>
          <w:rFonts w:ascii="Times New Roman" w:hAnsi="Times New Roman" w:cs="Times New Roman"/>
          <w:sz w:val="22"/>
          <w:szCs w:val="22"/>
        </w:rPr>
        <w:t>, sino transformar toda</w:t>
      </w:r>
      <w:r w:rsidRPr="00104C6A">
        <w:rPr>
          <w:rFonts w:ascii="Times New Roman" w:hAnsi="Times New Roman" w:cs="Times New Roman"/>
          <w:sz w:val="22"/>
          <w:szCs w:val="22"/>
        </w:rPr>
        <w:t xml:space="preserve"> la experiencia del donante, desde el primer acercamiento hasta </w:t>
      </w:r>
      <w:r w:rsidR="00124571" w:rsidRPr="00124571">
        <w:rPr>
          <w:rFonts w:ascii="Times New Roman" w:hAnsi="Times New Roman" w:cs="Times New Roman"/>
          <w:sz w:val="22"/>
          <w:szCs w:val="22"/>
        </w:rPr>
        <w:t xml:space="preserve">fidelización. </w:t>
      </w:r>
    </w:p>
    <w:p w14:paraId="5BFBE23A" w14:textId="0344E25F" w:rsidR="00404F36" w:rsidRPr="00E4163F" w:rsidRDefault="00404F36" w:rsidP="00104C6A">
      <w:pPr>
        <w:jc w:val="both"/>
        <w:rPr>
          <w:rFonts w:ascii="Times New Roman" w:hAnsi="Times New Roman" w:cs="Times New Roman"/>
          <w:sz w:val="22"/>
          <w:szCs w:val="22"/>
        </w:rPr>
      </w:pPr>
    </w:p>
    <w:p w14:paraId="5941EAB7" w14:textId="77777777" w:rsidR="00915542" w:rsidRDefault="00915542" w:rsidP="00104C6A">
      <w:pPr>
        <w:jc w:val="both"/>
        <w:rPr>
          <w:rFonts w:ascii="Times New Roman" w:hAnsi="Times New Roman" w:cs="Times New Roman"/>
          <w:sz w:val="22"/>
          <w:szCs w:val="22"/>
        </w:rPr>
      </w:pPr>
    </w:p>
    <w:p w14:paraId="4A81225A" w14:textId="77777777" w:rsidR="00915542" w:rsidRDefault="00915542" w:rsidP="00104C6A">
      <w:pPr>
        <w:jc w:val="both"/>
        <w:rPr>
          <w:rFonts w:ascii="Times New Roman" w:hAnsi="Times New Roman" w:cs="Times New Roman"/>
          <w:sz w:val="22"/>
          <w:szCs w:val="22"/>
        </w:rPr>
      </w:pPr>
    </w:p>
    <w:p w14:paraId="12C2E91D" w14:textId="77777777" w:rsidR="00915542" w:rsidRDefault="00915542" w:rsidP="00104C6A">
      <w:pPr>
        <w:jc w:val="both"/>
        <w:rPr>
          <w:rFonts w:ascii="Times New Roman" w:hAnsi="Times New Roman" w:cs="Times New Roman"/>
          <w:sz w:val="22"/>
          <w:szCs w:val="22"/>
        </w:rPr>
      </w:pPr>
    </w:p>
    <w:p w14:paraId="70D808F7" w14:textId="77777777" w:rsidR="00915542" w:rsidRDefault="00915542" w:rsidP="00104C6A">
      <w:pPr>
        <w:jc w:val="both"/>
        <w:rPr>
          <w:rFonts w:ascii="Times New Roman" w:hAnsi="Times New Roman" w:cs="Times New Roman"/>
          <w:sz w:val="22"/>
          <w:szCs w:val="22"/>
        </w:rPr>
      </w:pPr>
    </w:p>
    <w:p w14:paraId="76825685" w14:textId="77777777" w:rsidR="00915542" w:rsidRDefault="00915542" w:rsidP="00104C6A">
      <w:pPr>
        <w:jc w:val="both"/>
        <w:rPr>
          <w:rFonts w:ascii="Times New Roman" w:hAnsi="Times New Roman" w:cs="Times New Roman"/>
          <w:sz w:val="22"/>
          <w:szCs w:val="22"/>
        </w:rPr>
      </w:pPr>
    </w:p>
    <w:p w14:paraId="46C9384F" w14:textId="77777777" w:rsidR="00915542" w:rsidRPr="00A939D7" w:rsidRDefault="00915542" w:rsidP="00104C6A">
      <w:pPr>
        <w:jc w:val="both"/>
        <w:rPr>
          <w:rFonts w:ascii="Times New Roman" w:hAnsi="Times New Roman" w:cs="Times New Roman"/>
        </w:rPr>
      </w:pPr>
    </w:p>
    <w:sdt>
      <w:sdtPr>
        <w:rPr>
          <w:rFonts w:ascii="Times New Roman" w:eastAsiaTheme="minorEastAsia" w:hAnsi="Times New Roman" w:cs="Times New Roman"/>
          <w:color w:val="auto"/>
          <w:sz w:val="24"/>
          <w:szCs w:val="24"/>
          <w:lang w:val="es-MX" w:eastAsia="en-US"/>
        </w:rPr>
        <w:id w:val="-454563340"/>
        <w:docPartObj>
          <w:docPartGallery w:val="Bibliographies"/>
          <w:docPartUnique/>
        </w:docPartObj>
      </w:sdtPr>
      <w:sdtEndPr>
        <w:rPr>
          <w:lang w:val="es-ES"/>
        </w:rPr>
      </w:sdtEndPr>
      <w:sdtContent>
        <w:p w14:paraId="4AA15F4A" w14:textId="1D1A9E4A" w:rsidR="00B9066B" w:rsidRPr="00A939D7" w:rsidRDefault="484F4083" w:rsidP="00D04E76">
          <w:pPr>
            <w:pStyle w:val="Ttulo1"/>
            <w:numPr>
              <w:ilvl w:val="0"/>
              <w:numId w:val="9"/>
            </w:numPr>
            <w:jc w:val="both"/>
            <w:rPr>
              <w:rFonts w:ascii="Times New Roman" w:hAnsi="Times New Roman" w:cs="Times New Roman"/>
              <w:sz w:val="24"/>
              <w:szCs w:val="24"/>
            </w:rPr>
          </w:pPr>
          <w:r w:rsidRPr="00A939D7">
            <w:rPr>
              <w:rFonts w:cs="Times New Roman"/>
              <w:lang w:val="es-MX"/>
            </w:rPr>
            <w:t>Referencias</w:t>
          </w:r>
        </w:p>
        <w:sdt>
          <w:sdtPr>
            <w:rPr>
              <w:rFonts w:ascii="Times New Roman" w:hAnsi="Times New Roman" w:cs="Times New Roman"/>
            </w:rPr>
            <w:id w:val="-573587230"/>
            <w:bibliography/>
          </w:sdtPr>
          <w:sdtEndPr/>
          <w:sdtContent>
            <w:p w14:paraId="36D54F6A" w14:textId="77777777" w:rsidR="0040586A" w:rsidRPr="00A939D7" w:rsidRDefault="00B9066B">
              <w:pPr>
                <w:pStyle w:val="Bibliografa"/>
                <w:ind w:left="720" w:hanging="720"/>
                <w:rPr>
                  <w:rFonts w:ascii="Times New Roman" w:hAnsi="Times New Roman" w:cs="Times New Roman"/>
                  <w:lang w:val="es-MX"/>
                </w:rPr>
              </w:pPr>
              <w:r w:rsidRPr="00A939D7">
                <w:rPr>
                  <w:rFonts w:ascii="Times New Roman" w:hAnsi="Times New Roman" w:cs="Times New Roman"/>
                </w:rPr>
                <w:fldChar w:fldCharType="begin"/>
              </w:r>
              <w:r w:rsidRPr="00A939D7">
                <w:rPr>
                  <w:rFonts w:ascii="Times New Roman" w:hAnsi="Times New Roman" w:cs="Times New Roman"/>
                </w:rPr>
                <w:instrText>BIBLIOGRAPHY</w:instrText>
              </w:r>
              <w:r w:rsidRPr="00A939D7">
                <w:rPr>
                  <w:rFonts w:ascii="Times New Roman" w:hAnsi="Times New Roman" w:cs="Times New Roman"/>
                </w:rPr>
                <w:fldChar w:fldCharType="separate"/>
              </w:r>
              <w:r w:rsidRPr="00A939D7">
                <w:rPr>
                  <w:rFonts w:ascii="Times New Roman" w:hAnsi="Times New Roman" w:cs="Times New Roman"/>
                  <w:lang w:val="es-MX"/>
                </w:rPr>
                <w:t xml:space="preserve">Acero, C. G. (12 de June de 2017). </w:t>
              </w:r>
              <w:r w:rsidRPr="00A939D7">
                <w:rPr>
                  <w:rFonts w:ascii="Times New Roman" w:hAnsi="Times New Roman" w:cs="Times New Roman"/>
                  <w:i/>
                  <w:lang w:val="es-MX"/>
                </w:rPr>
                <w:t>BID Mejorando Vidas</w:t>
              </w:r>
              <w:r w:rsidRPr="00A939D7">
                <w:rPr>
                  <w:rFonts w:ascii="Times New Roman" w:hAnsi="Times New Roman" w:cs="Times New Roman"/>
                  <w:lang w:val="es-MX"/>
                </w:rPr>
                <w:t>. Obtenido de ¿Media hora de mi tiempo puede salvar tres vidas?: https://blogs.iadb.org/salud/es/media-hora-puede-salvar-tres-vidas/</w:t>
              </w:r>
            </w:p>
            <w:p w14:paraId="30545918"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Angamos, D. (2023). Obtenido de https://diarioangamos.com/nacional/estudio-revela-que-el-65-de-los-chilenos-dedica-hasta-cinco-horas-diarias-a-redes-sociales-instagram-y-tiktok-lideran-la-preferencia/</w:t>
              </w:r>
            </w:p>
            <w:p w14:paraId="2EEAC16A"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 xml:space="preserve">Canales, I. (20 de June de 2023). </w:t>
              </w:r>
              <w:r w:rsidRPr="00A939D7">
                <w:rPr>
                  <w:rFonts w:ascii="Times New Roman" w:hAnsi="Times New Roman" w:cs="Times New Roman"/>
                  <w:i/>
                  <w:lang w:val="es-MX"/>
                </w:rPr>
                <w:t>LATERCERA</w:t>
              </w:r>
              <w:r w:rsidRPr="00A939D7">
                <w:rPr>
                  <w:rFonts w:ascii="Times New Roman" w:hAnsi="Times New Roman" w:cs="Times New Roman"/>
                  <w:lang w:val="es-MX"/>
                </w:rPr>
                <w:t>. Obtenido de Más transfusiones y menos donantes: centros de sangre advierten que los bancos “están al límite”: https://www.latercera.com/nacional/noticia/mas-transfusiones-y-menos-donantes-centros-de-sangre-advierten-que-los-bancos-estan-al-limite/HM3DINT5X5CJDPILVGIOQ6PKLI/</w:t>
              </w:r>
            </w:p>
            <w:p w14:paraId="7F0AD539"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 xml:space="preserve">Dávila, C. (s.f.). </w:t>
              </w:r>
              <w:r w:rsidRPr="00A939D7">
                <w:rPr>
                  <w:rFonts w:ascii="Times New Roman" w:hAnsi="Times New Roman" w:cs="Times New Roman"/>
                  <w:i/>
                  <w:lang w:val="es-MX"/>
                </w:rPr>
                <w:t>Clínica Dávila</w:t>
              </w:r>
              <w:r w:rsidRPr="00A939D7">
                <w:rPr>
                  <w:rFonts w:ascii="Times New Roman" w:hAnsi="Times New Roman" w:cs="Times New Roman"/>
                  <w:lang w:val="es-MX"/>
                </w:rPr>
                <w:t>. Obtenido de Donantes altruistas de sangre, el gran déficit de nuestro país: https://www.davila.cl/donantes-altruistas-de-sangre-el-gran-deficit-en-nuestro-pais/</w:t>
              </w:r>
            </w:p>
            <w:p w14:paraId="5DA2E41E"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 xml:space="preserve">hbvaldivia. (2017). Obtenido de https://www.hbvaldivia.cl/portal/index.php/2017/08/22/nueva-aplicacion-movil-acerca-la-donacion-de-sangre-a-la-comunidad-de-la-region-de-los-rios/ </w:t>
              </w:r>
            </w:p>
            <w:p w14:paraId="4D1628D7"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Health, N. i. (2024). Obtenido de https://www.nimh.nih.gov/health/statistics/specific-phobia</w:t>
              </w:r>
            </w:p>
            <w:p w14:paraId="6629A70E"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 xml:space="preserve">Hernández, A. J. (Agosto de 2000). </w:t>
              </w:r>
              <w:r w:rsidRPr="00A939D7">
                <w:rPr>
                  <w:rFonts w:ascii="Times New Roman" w:hAnsi="Times New Roman" w:cs="Times New Roman"/>
                  <w:i/>
                  <w:lang w:val="es-MX"/>
                </w:rPr>
                <w:t>La donación de sangre</w:t>
              </w:r>
              <w:r w:rsidRPr="00A939D7">
                <w:rPr>
                  <w:rFonts w:ascii="Times New Roman" w:hAnsi="Times New Roman" w:cs="Times New Roman"/>
                  <w:lang w:val="es-MX"/>
                </w:rPr>
                <w:t>. Obtenido de Digibug: https://digibug.ugr.es/handle/10481/7512</w:t>
              </w:r>
            </w:p>
            <w:p w14:paraId="66FAB3F4"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IEEE. (2016). Obtenido de https://ieeexplore.ieee.org/abstract/document/7600433</w:t>
              </w:r>
            </w:p>
            <w:p w14:paraId="3AD678C0"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 xml:space="preserve">INE. (2024). </w:t>
              </w:r>
              <w:r w:rsidRPr="00A939D7">
                <w:rPr>
                  <w:rFonts w:ascii="Times New Roman" w:hAnsi="Times New Roman" w:cs="Times New Roman"/>
                  <w:i/>
                  <w:lang w:val="es-MX"/>
                </w:rPr>
                <w:t>CENSO2024</w:t>
              </w:r>
              <w:r w:rsidRPr="00A939D7">
                <w:rPr>
                  <w:rFonts w:ascii="Times New Roman" w:hAnsi="Times New Roman" w:cs="Times New Roman"/>
                  <w:lang w:val="es-MX"/>
                </w:rPr>
                <w:t>. Obtenido de https://censo2024.ine.gob.cl/</w:t>
              </w:r>
            </w:p>
            <w:p w14:paraId="50E320CF"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 xml:space="preserve">Marcela García Gutiérrez, E. S. (2003). </w:t>
              </w:r>
              <w:r w:rsidRPr="00A939D7">
                <w:rPr>
                  <w:rFonts w:ascii="Times New Roman" w:hAnsi="Times New Roman" w:cs="Times New Roman"/>
                  <w:i/>
                  <w:lang w:val="es-MX"/>
                </w:rPr>
                <w:t>Estudio de factores socioculturales relacionados con la donación voluntaria de sangre en las Américas</w:t>
              </w:r>
              <w:r w:rsidRPr="00A939D7">
                <w:rPr>
                  <w:rFonts w:ascii="Times New Roman" w:hAnsi="Times New Roman" w:cs="Times New Roman"/>
                  <w:lang w:val="es-MX"/>
                </w:rPr>
                <w:t>. Obtenido de SciELO: https://www.scielosp.org/pdf/rpsp/2003.v13n2-3/85-90/es#:~:text=Bancos%20de%20sangre%2C%20donantes%20de%20sangre%2C%20Am%C3%A9ricas.&amp;text=No%20sabe%20c%C3%B3mo%20se%20reproduce%20la%20sangre,los%20beneficios%20y%20riesgos%20de%20donar%20sangre.</w:t>
              </w:r>
            </w:p>
            <w:p w14:paraId="346E94D8"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 xml:space="preserve">Marcela Vásquez, P. I. (s.f.). Conocimientos y actitudes hacia la donación de sangre en una población universitaria de chile. </w:t>
              </w:r>
              <w:r w:rsidRPr="00A939D7">
                <w:rPr>
                  <w:rFonts w:ascii="Times New Roman" w:hAnsi="Times New Roman" w:cs="Times New Roman"/>
                  <w:i/>
                  <w:lang w:val="es-MX"/>
                </w:rPr>
                <w:t>https://www.scielosp.org/pdf/rpsp/v22n5/a05v22n5.pdf</w:t>
              </w:r>
              <w:r w:rsidRPr="00A939D7">
                <w:rPr>
                  <w:rFonts w:ascii="Times New Roman" w:hAnsi="Times New Roman" w:cs="Times New Roman"/>
                  <w:lang w:val="es-MX"/>
                </w:rPr>
                <w:t>.</w:t>
              </w:r>
            </w:p>
            <w:p w14:paraId="1150EEAD"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Meltwater, W. A. (2023). Obtenido de https://elpais.com.sv/por-que-los-jovenes-chilenos-prefieren-hablar-por-whatsapp-o-chatear-que-llamar/</w:t>
              </w:r>
            </w:p>
            <w:p w14:paraId="68E10BE8"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 xml:space="preserve">MINSAL. (29 de april de 2013). </w:t>
              </w:r>
              <w:r w:rsidRPr="00A939D7">
                <w:rPr>
                  <w:rFonts w:ascii="Times New Roman" w:hAnsi="Times New Roman" w:cs="Times New Roman"/>
                  <w:i/>
                  <w:lang w:val="es-MX"/>
                </w:rPr>
                <w:t>Instituto de Salud Pública</w:t>
              </w:r>
              <w:r w:rsidRPr="00A939D7">
                <w:rPr>
                  <w:rFonts w:ascii="Times New Roman" w:hAnsi="Times New Roman" w:cs="Times New Roman"/>
                  <w:lang w:val="es-MX"/>
                </w:rPr>
                <w:t xml:space="preserve">. Obtenido de ISP colabora con la donación voluntaria altruista de sangre en campaña conjunta con el Centro Metropolitano de Sangre y Tejidos de la Región Metropolitana: </w:t>
              </w:r>
              <w:r w:rsidRPr="00A939D7">
                <w:rPr>
                  <w:rFonts w:ascii="Times New Roman" w:hAnsi="Times New Roman" w:cs="Times New Roman"/>
                  <w:lang w:val="es-MX"/>
                </w:rPr>
                <w:lastRenderedPageBreak/>
                <w:t>https://www.ispch.gob.cl/noticia/isp-colabora-con-la-donacion-voluntaria-altruista-de-sangre-en-campana-conjunta-con-el-centro-metropolitano-de-sangre-y-tejidos-de-la-region-metropolitana/</w:t>
              </w:r>
            </w:p>
            <w:p w14:paraId="1C92B1CE"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Pais, E. (2024). Obtenido de https://elpais.com/subscriptions/#/sign-in?prod=REGCHILE&amp;o=CABEPCHILE&amp;backURL=https%3A%2F%2Felpais.com%2Feconomia%2Fformacio</w:t>
              </w:r>
              <w:r w:rsidRPr="00A939D7">
                <w:rPr>
                  <w:rFonts w:ascii="Times New Roman" w:hAnsi="Times New Roman" w:cs="Times New Roman"/>
                  <w:lang w:val="es-MX"/>
                </w:rPr>
                <w:t>n%2F2024-09-06%2Fasi-es-la-gamificacion-la-estrategia-que-revoluciona-el-aprendizaje-y-el-desarrollo-profesional.html</w:t>
              </w:r>
            </w:p>
            <w:p w14:paraId="42BBDC3D"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Pais, E. (2024). Obtenido de https://elpais.com/economia/formacion/2024-09-06/asi-es-la-gamificacion-la-estrategia-que-revoluciona-el-aprendizaje-y-el-desarrollo-profesional.html</w:t>
              </w:r>
            </w:p>
            <w:p w14:paraId="3BFCF70A"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 xml:space="preserve">Stuardo, C. (2021). </w:t>
              </w:r>
              <w:r w:rsidRPr="00A939D7">
                <w:rPr>
                  <w:rFonts w:ascii="Times New Roman" w:hAnsi="Times New Roman" w:cs="Times New Roman"/>
                  <w:i/>
                  <w:lang w:val="es-MX"/>
                </w:rPr>
                <w:t>Elmostrador</w:t>
              </w:r>
              <w:r w:rsidRPr="00A939D7">
                <w:rPr>
                  <w:rFonts w:ascii="Times New Roman" w:hAnsi="Times New Roman" w:cs="Times New Roman"/>
                  <w:lang w:val="es-MX"/>
                </w:rPr>
                <w:t>. Obtenido de La importancia de donar sangre: Chile tiene un bajo desarrollo en la cultura de donación permanente y voluntaria: https://www.elmostrador.cl/agenda-pais/2021/06/20/la-importancia-de-donar-sangre-chile-tiene-un-bajo-desarrollo-en-la-cultura-de-donacion-permanente-y-voluntaria/</w:t>
              </w:r>
            </w:p>
            <w:p w14:paraId="729DFD2B" w14:textId="77777777" w:rsidR="0040586A" w:rsidRPr="00A939D7" w:rsidRDefault="00951F34">
              <w:pPr>
                <w:pStyle w:val="Bibliografa"/>
                <w:ind w:left="720" w:hanging="720"/>
                <w:rPr>
                  <w:rFonts w:ascii="Times New Roman" w:hAnsi="Times New Roman" w:cs="Times New Roman"/>
                  <w:lang w:val="es-MX"/>
                </w:rPr>
              </w:pPr>
              <w:r w:rsidRPr="00A939D7">
                <w:rPr>
                  <w:rFonts w:ascii="Times New Roman" w:hAnsi="Times New Roman" w:cs="Times New Roman"/>
                  <w:lang w:val="es-MX"/>
                </w:rPr>
                <w:t>T13. (2023). Obtenido de https://www.t13.cl/noticia/smart13/estudio-indica-cunto-tiempo-pasan-en-redes-sociales-los-chilenos</w:t>
              </w:r>
            </w:p>
            <w:p w14:paraId="6D97BF58" w14:textId="5DC3BDA1" w:rsidR="00FA14A3" w:rsidRPr="00A939D7" w:rsidRDefault="00B9066B" w:rsidP="00FF6342">
              <w:pPr>
                <w:rPr>
                  <w:rFonts w:ascii="Times New Roman" w:hAnsi="Times New Roman" w:cs="Times New Roman"/>
                  <w:lang w:val="en-US"/>
                </w:rPr>
              </w:pPr>
              <w:r w:rsidRPr="00A939D7">
                <w:rPr>
                  <w:rFonts w:ascii="Times New Roman" w:hAnsi="Times New Roman" w:cs="Times New Roman"/>
                </w:rPr>
                <w:fldChar w:fldCharType="end"/>
              </w:r>
              <w:r w:rsidR="002A519A" w:rsidRPr="00A939D7">
                <w:rPr>
                  <w:rFonts w:ascii="Times New Roman" w:hAnsi="Times New Roman" w:cs="Times New Roman"/>
                  <w:lang w:val="en-US"/>
                </w:rPr>
                <w:t>[</w:t>
              </w:r>
              <w:proofErr w:type="spellStart"/>
              <w:r w:rsidR="002A519A" w:rsidRPr="00A939D7">
                <w:rPr>
                  <w:rFonts w:ascii="Times New Roman" w:hAnsi="Times New Roman" w:cs="Times New Roman"/>
                  <w:lang w:val="en-US"/>
                </w:rPr>
                <w:t>Melián</w:t>
              </w:r>
              <w:proofErr w:type="spellEnd"/>
              <w:r w:rsidR="002A519A" w:rsidRPr="00A939D7">
                <w:rPr>
                  <w:rFonts w:ascii="Times New Roman" w:hAnsi="Times New Roman" w:cs="Times New Roman"/>
                  <w:lang w:val="en-US"/>
                </w:rPr>
                <w:t xml:space="preserve"> et al., </w:t>
              </w:r>
              <w:r w:rsidR="00FA14A3" w:rsidRPr="00A939D7">
                <w:rPr>
                  <w:rFonts w:ascii="Times New Roman" w:hAnsi="Times New Roman" w:cs="Times New Roman"/>
                  <w:lang w:val="en-US"/>
                </w:rPr>
                <w:t>2022</w:t>
              </w:r>
              <w:proofErr w:type="gramStart"/>
              <w:r w:rsidR="002A519A" w:rsidRPr="00A939D7">
                <w:rPr>
                  <w:rFonts w:ascii="Times New Roman" w:hAnsi="Times New Roman" w:cs="Times New Roman"/>
                  <w:lang w:val="en-US"/>
                </w:rPr>
                <w:t xml:space="preserve">] </w:t>
              </w:r>
              <w:r w:rsidR="00FA14A3" w:rsidRPr="00A939D7">
                <w:rPr>
                  <w:rFonts w:ascii="Times New Roman" w:hAnsi="Times New Roman" w:cs="Times New Roman"/>
                  <w:lang w:val="en-US"/>
                </w:rPr>
                <w:t xml:space="preserve"> </w:t>
              </w:r>
              <w:r w:rsidR="00FA14A3" w:rsidRPr="00A939D7">
                <w:rPr>
                  <w:rFonts w:ascii="Times New Roman" w:hAnsi="Times New Roman" w:cs="Times New Roman"/>
                  <w:i/>
                  <w:lang w:val="en-US"/>
                </w:rPr>
                <w:t>The</w:t>
              </w:r>
              <w:proofErr w:type="gramEnd"/>
              <w:r w:rsidR="00FA14A3" w:rsidRPr="00A939D7">
                <w:rPr>
                  <w:rFonts w:ascii="Times New Roman" w:hAnsi="Times New Roman" w:cs="Times New Roman"/>
                  <w:i/>
                  <w:lang w:val="en-US"/>
                </w:rPr>
                <w:t xml:space="preserve"> influence of service quality and anticipated emotions on donor loyalty: An empirical analysis in blood </w:t>
              </w:r>
              <w:proofErr w:type="spellStart"/>
              <w:r w:rsidR="00FA14A3" w:rsidRPr="00A939D7">
                <w:rPr>
                  <w:rFonts w:ascii="Times New Roman" w:hAnsi="Times New Roman" w:cs="Times New Roman"/>
                  <w:i/>
                  <w:lang w:val="en-US"/>
                </w:rPr>
                <w:t>centres</w:t>
              </w:r>
              <w:proofErr w:type="spellEnd"/>
              <w:r w:rsidR="00FA14A3" w:rsidRPr="00A939D7">
                <w:rPr>
                  <w:rFonts w:ascii="Times New Roman" w:hAnsi="Times New Roman" w:cs="Times New Roman"/>
                  <w:i/>
                  <w:lang w:val="en-US"/>
                </w:rPr>
                <w:t xml:space="preserve"> in Spain</w:t>
              </w:r>
              <w:r w:rsidR="00FA14A3" w:rsidRPr="00A939D7">
                <w:rPr>
                  <w:rFonts w:ascii="Times New Roman" w:hAnsi="Times New Roman" w:cs="Times New Roman"/>
                  <w:lang w:val="en-US"/>
                </w:rPr>
                <w:t xml:space="preserve">. Health Care Management Science, 25(4), 623–648. </w:t>
              </w:r>
              <w:hyperlink r:id="rId21" w:tgtFrame="_new" w:history="1">
                <w:r w:rsidR="00FA14A3" w:rsidRPr="00A939D7">
                  <w:rPr>
                    <w:rStyle w:val="Hipervnculo"/>
                    <w:rFonts w:ascii="Times New Roman" w:hAnsi="Times New Roman" w:cs="Times New Roman"/>
                    <w:color w:val="auto"/>
                    <w:lang w:val="en-US"/>
                  </w:rPr>
                  <w:t>https://doi.org/10.1007/s10729-022-09600-9</w:t>
                </w:r>
              </w:hyperlink>
            </w:p>
            <w:p w14:paraId="746BD1E3" w14:textId="4CD04945" w:rsidR="00DD6B1E" w:rsidRPr="00A939D7" w:rsidRDefault="484F4083" w:rsidP="00FB18CF">
              <w:pPr>
                <w:rPr>
                  <w:rFonts w:ascii="Times New Roman" w:hAnsi="Times New Roman" w:cs="Times New Roman"/>
                </w:rPr>
              </w:pPr>
              <w:r w:rsidRPr="00A939D7">
                <w:rPr>
                  <w:rFonts w:ascii="Times New Roman" w:hAnsi="Times New Roman" w:cs="Times New Roman"/>
                  <w:lang w:val="en-US"/>
                </w:rPr>
                <w:t>OCDE H</w:t>
              </w:r>
              <w:r w:rsidRPr="00A939D7">
                <w:rPr>
                  <w:rFonts w:ascii="Times New Roman" w:eastAsia="Aptos" w:hAnsi="Times New Roman" w:cs="Times New Roman"/>
                  <w:lang w:val="en-US"/>
                </w:rPr>
                <w:t xml:space="preserve">ealth </w:t>
              </w:r>
              <w:proofErr w:type="gramStart"/>
              <w:r w:rsidRPr="00A939D7">
                <w:rPr>
                  <w:rFonts w:ascii="Times New Roman" w:eastAsia="Aptos" w:hAnsi="Times New Roman" w:cs="Times New Roman"/>
                  <w:lang w:val="en-US"/>
                </w:rPr>
                <w:t>at a Glance</w:t>
              </w:r>
              <w:proofErr w:type="gramEnd"/>
              <w:r w:rsidRPr="00A939D7">
                <w:rPr>
                  <w:rFonts w:ascii="Times New Roman" w:eastAsia="Aptos" w:hAnsi="Times New Roman" w:cs="Times New Roman"/>
                  <w:lang w:val="en-US"/>
                </w:rPr>
                <w:t>: Latin America and the Caribbean 2023.</w:t>
              </w:r>
              <w:r w:rsidRPr="00A939D7">
                <w:rPr>
                  <w:rFonts w:ascii="Times New Roman" w:eastAsia="Times New Roman" w:hAnsi="Times New Roman" w:cs="Times New Roman"/>
                  <w:lang w:val="en-US"/>
                </w:rPr>
                <w:t xml:space="preserve"> </w:t>
              </w:r>
              <w:hyperlink r:id="rId22">
                <w:r w:rsidRPr="00A939D7">
                  <w:rPr>
                    <w:rStyle w:val="Hipervnculo"/>
                    <w:rFonts w:ascii="Times New Roman" w:hAnsi="Times New Roman" w:cs="Times New Roman"/>
                    <w:color w:val="auto"/>
                  </w:rPr>
                  <w:t>https://www.oecd.org/content/dam/oecd/en/publications/reports/2023/04/health-at-a-glance-latin-america-and-the-caribbean-2023_7ba284d7/532b0e2d-en.pdf</w:t>
                </w:r>
              </w:hyperlink>
            </w:p>
            <w:p w14:paraId="7911C7CA" w14:textId="77777777" w:rsidR="0035429D" w:rsidRPr="00A939D7" w:rsidRDefault="0035429D" w:rsidP="00FB18CF">
              <w:pPr>
                <w:rPr>
                  <w:rFonts w:ascii="Times New Roman" w:hAnsi="Times New Roman" w:cs="Times New Roman"/>
                  <w:lang w:val="en-US"/>
                </w:rPr>
              </w:pPr>
              <w:proofErr w:type="spellStart"/>
              <w:r w:rsidRPr="00A939D7">
                <w:rPr>
                  <w:rFonts w:ascii="Times New Roman" w:hAnsi="Times New Roman" w:cs="Times New Roman"/>
                  <w:lang w:val="en-US"/>
                </w:rPr>
                <w:t>Bednall</w:t>
              </w:r>
              <w:proofErr w:type="spellEnd"/>
              <w:r w:rsidRPr="00A939D7">
                <w:rPr>
                  <w:rFonts w:ascii="Times New Roman" w:hAnsi="Times New Roman" w:cs="Times New Roman"/>
                  <w:lang w:val="en-US"/>
                </w:rPr>
                <w:t xml:space="preserve">, T. C., &amp; Bove, L. L. (2011). </w:t>
              </w:r>
              <w:r w:rsidRPr="00A939D7">
                <w:rPr>
                  <w:rFonts w:ascii="Times New Roman" w:hAnsi="Times New Roman" w:cs="Times New Roman"/>
                  <w:i/>
                  <w:lang w:val="en-US"/>
                </w:rPr>
                <w:t>Donating blood: A meta-analytic review of self-reported motivators and deterrents</w:t>
              </w:r>
              <w:r w:rsidRPr="00A939D7">
                <w:rPr>
                  <w:rFonts w:ascii="Times New Roman" w:hAnsi="Times New Roman" w:cs="Times New Roman"/>
                  <w:lang w:val="en-US"/>
                </w:rPr>
                <w:t xml:space="preserve">. Transfusion Medicine Reviews, 25(4), 317–334. </w:t>
              </w:r>
              <w:hyperlink r:id="rId23" w:tgtFrame="_new" w:history="1">
                <w:r w:rsidRPr="00A939D7">
                  <w:rPr>
                    <w:rStyle w:val="Hipervnculo"/>
                    <w:rFonts w:ascii="Times New Roman" w:hAnsi="Times New Roman" w:cs="Times New Roman"/>
                    <w:color w:val="auto"/>
                    <w:lang w:val="en-US"/>
                  </w:rPr>
                  <w:t>https://doi.org/10.1016/j.tmrv.2011.04.005</w:t>
                </w:r>
              </w:hyperlink>
            </w:p>
            <w:p w14:paraId="508BC14C" w14:textId="3480FC8A" w:rsidR="00284487" w:rsidRPr="00A939D7" w:rsidRDefault="00284487" w:rsidP="00FB18CF">
              <w:pPr>
                <w:rPr>
                  <w:rFonts w:ascii="Times New Roman" w:hAnsi="Times New Roman" w:cs="Times New Roman"/>
                  <w:lang w:val="en-US"/>
                </w:rPr>
              </w:pPr>
              <w:r w:rsidRPr="00A939D7">
                <w:rPr>
                  <w:rFonts w:ascii="Times New Roman" w:hAnsi="Times New Roman" w:cs="Times New Roman"/>
                  <w:lang w:val="en-US"/>
                </w:rPr>
                <w:t xml:space="preserve">American Red Cross. (2025). </w:t>
              </w:r>
              <w:r w:rsidRPr="00A939D7">
                <w:rPr>
                  <w:rFonts w:ascii="Times New Roman" w:hAnsi="Times New Roman" w:cs="Times New Roman"/>
                  <w:i/>
                  <w:lang w:val="en-US"/>
                </w:rPr>
                <w:t>Blood Donor App</w:t>
              </w:r>
              <w:r w:rsidRPr="00A939D7">
                <w:rPr>
                  <w:rFonts w:ascii="Times New Roman" w:hAnsi="Times New Roman" w:cs="Times New Roman"/>
                  <w:lang w:val="en-US"/>
                </w:rPr>
                <w:t xml:space="preserve">. </w:t>
              </w:r>
              <w:hyperlink r:id="rId24" w:tgtFrame="_new" w:history="1">
                <w:r w:rsidRPr="00A939D7">
                  <w:rPr>
                    <w:rStyle w:val="Hipervnculo"/>
                    <w:rFonts w:ascii="Times New Roman" w:hAnsi="Times New Roman" w:cs="Times New Roman"/>
                    <w:color w:val="auto"/>
                    <w:lang w:val="en-US"/>
                  </w:rPr>
                  <w:t>https://www.redcrossblood.org/blood-donor-app.html</w:t>
                </w:r>
              </w:hyperlink>
            </w:p>
            <w:p w14:paraId="05E5A430" w14:textId="77777777" w:rsidR="001F3B87" w:rsidRPr="00A939D7" w:rsidRDefault="0025118D" w:rsidP="00580010">
              <w:pPr>
                <w:jc w:val="both"/>
                <w:rPr>
                  <w:rFonts w:ascii="Times New Roman" w:hAnsi="Times New Roman" w:cs="Times New Roman"/>
                </w:rPr>
              </w:pPr>
              <w:r w:rsidRPr="00A939D7">
                <w:rPr>
                  <w:rFonts w:ascii="Times New Roman" w:hAnsi="Times New Roman" w:cs="Times New Roman"/>
                </w:rPr>
                <w:t xml:space="preserve">Blooders.org. (2025). </w:t>
              </w:r>
              <w:r w:rsidRPr="00A939D7">
                <w:rPr>
                  <w:rFonts w:ascii="Times New Roman" w:hAnsi="Times New Roman" w:cs="Times New Roman"/>
                  <w:i/>
                </w:rPr>
                <w:t>El poder está en tus brazos</w:t>
              </w:r>
              <w:r w:rsidRPr="00A939D7">
                <w:rPr>
                  <w:rFonts w:ascii="Times New Roman" w:hAnsi="Times New Roman" w:cs="Times New Roman"/>
                </w:rPr>
                <w:t xml:space="preserve">. </w:t>
              </w:r>
              <w:hyperlink r:id="rId25" w:tgtFrame="_new" w:history="1">
                <w:r w:rsidRPr="00A939D7">
                  <w:rPr>
                    <w:rStyle w:val="Hipervnculo"/>
                    <w:rFonts w:ascii="Times New Roman" w:hAnsi="Times New Roman" w:cs="Times New Roman"/>
                    <w:color w:val="auto"/>
                  </w:rPr>
                  <w:t>https://blooders.org/</w:t>
                </w:r>
              </w:hyperlink>
            </w:p>
            <w:p w14:paraId="5098936E" w14:textId="77777777" w:rsidR="00E41815" w:rsidRPr="00A939D7" w:rsidRDefault="008F059C" w:rsidP="2BF2A6C6">
              <w:pPr>
                <w:jc w:val="both"/>
                <w:rPr>
                  <w:rFonts w:ascii="Times New Roman" w:eastAsiaTheme="minorEastAsia" w:hAnsi="Times New Roman" w:cs="Times New Roman"/>
                </w:rPr>
              </w:pPr>
              <w:r w:rsidRPr="00A939D7">
                <w:rPr>
                  <w:rFonts w:ascii="Times New Roman" w:hAnsi="Times New Roman" w:cs="Times New Roman"/>
                  <w:lang w:val="es-CL"/>
                </w:rPr>
                <w:t xml:space="preserve">La Tercera (2025). </w:t>
              </w:r>
              <w:r w:rsidR="001F3B87" w:rsidRPr="00A939D7">
                <w:rPr>
                  <w:rFonts w:ascii="Times New Roman" w:hAnsi="Times New Roman" w:cs="Times New Roman"/>
                  <w:lang w:val="es-CL"/>
                </w:rPr>
                <w:t>Llamadas Spam: estudio muestra cuántas recibe cada chileno al mes</w:t>
              </w:r>
              <w:r w:rsidR="00A06154" w:rsidRPr="00A939D7">
                <w:rPr>
                  <w:rFonts w:ascii="Times New Roman" w:hAnsi="Times New Roman" w:cs="Times New Roman"/>
                  <w:lang w:val="es-CL"/>
                </w:rPr>
                <w:t xml:space="preserve">. </w:t>
              </w:r>
              <w:hyperlink r:id="rId26" w:history="1">
                <w:r w:rsidR="00FC235A" w:rsidRPr="00A939D7">
                  <w:rPr>
                    <w:rStyle w:val="Hipervnculo"/>
                    <w:rFonts w:ascii="Times New Roman" w:hAnsi="Times New Roman" w:cs="Times New Roman"/>
                    <w:color w:val="auto"/>
                    <w:lang w:val="es-CL"/>
                  </w:rPr>
                  <w:t>https://www.latercera.com/pulso/noticia/llamadas-spam-estudio-muestra-cuantas-recibe-cada-chileno-al-mes/</w:t>
                </w:r>
              </w:hyperlink>
            </w:p>
            <w:p w14:paraId="356BD5A1" w14:textId="56B1F8C9" w:rsidR="00E41815" w:rsidRPr="00A939D7" w:rsidRDefault="00E41815" w:rsidP="00E41815">
              <w:pPr>
                <w:jc w:val="both"/>
                <w:rPr>
                  <w:rFonts w:ascii="Times New Roman" w:hAnsi="Times New Roman" w:cs="Times New Roman"/>
                </w:rPr>
              </w:pPr>
              <w:r w:rsidRPr="00A939D7">
                <w:rPr>
                  <w:rFonts w:ascii="Times New Roman" w:eastAsiaTheme="minorEastAsia" w:hAnsi="Times New Roman" w:cs="Times New Roman"/>
                  <w:lang w:val="en-US"/>
                </w:rPr>
                <w:t>Deloitte. (</w:t>
              </w:r>
              <w:r w:rsidR="000B4BD6" w:rsidRPr="00A939D7">
                <w:rPr>
                  <w:rFonts w:ascii="Times New Roman" w:eastAsiaTheme="minorEastAsia" w:hAnsi="Times New Roman" w:cs="Times New Roman"/>
                  <w:lang w:val="en-US"/>
                </w:rPr>
                <w:t>2024</w:t>
              </w:r>
              <w:r w:rsidRPr="00A939D7">
                <w:rPr>
                  <w:rFonts w:ascii="Times New Roman" w:eastAsiaTheme="minorEastAsia" w:hAnsi="Times New Roman" w:cs="Times New Roman"/>
                  <w:lang w:val="en-US"/>
                </w:rPr>
                <w:t xml:space="preserve">). </w:t>
              </w:r>
              <w:proofErr w:type="spellStart"/>
              <w:r w:rsidR="00920E7E" w:rsidRPr="00A939D7">
                <w:rPr>
                  <w:rFonts w:ascii="Times New Roman" w:eastAsiaTheme="minorEastAsia" w:hAnsi="Times New Roman" w:cs="Times New Roman"/>
                  <w:i/>
                  <w:lang w:val="en-US"/>
                </w:rPr>
                <w:t>Personalization</w:t>
              </w:r>
              <w:proofErr w:type="spellEnd"/>
              <w:r w:rsidR="00920E7E" w:rsidRPr="00A939D7">
                <w:rPr>
                  <w:rFonts w:ascii="Times New Roman" w:eastAsiaTheme="minorEastAsia" w:hAnsi="Times New Roman" w:cs="Times New Roman"/>
                  <w:i/>
                  <w:lang w:val="en-US"/>
                </w:rPr>
                <w:t xml:space="preserve">: </w:t>
              </w:r>
              <w:proofErr w:type="spellStart"/>
              <w:r w:rsidR="00920E7E" w:rsidRPr="00A939D7">
                <w:rPr>
                  <w:rFonts w:ascii="Times New Roman" w:eastAsiaTheme="minorEastAsia" w:hAnsi="Times New Roman" w:cs="Times New Roman"/>
                  <w:i/>
                  <w:lang w:val="en-US"/>
                </w:rPr>
                <w:t>It’s</w:t>
              </w:r>
              <w:proofErr w:type="spellEnd"/>
              <w:r w:rsidR="00920E7E" w:rsidRPr="00A939D7">
                <w:rPr>
                  <w:rFonts w:ascii="Times New Roman" w:eastAsiaTheme="minorEastAsia" w:hAnsi="Times New Roman" w:cs="Times New Roman"/>
                  <w:i/>
                  <w:lang w:val="en-US"/>
                </w:rPr>
                <w:t xml:space="preserve"> a </w:t>
              </w:r>
              <w:proofErr w:type="spellStart"/>
              <w:r w:rsidR="00920E7E" w:rsidRPr="00A939D7">
                <w:rPr>
                  <w:rFonts w:ascii="Times New Roman" w:eastAsiaTheme="minorEastAsia" w:hAnsi="Times New Roman" w:cs="Times New Roman"/>
                  <w:i/>
                  <w:lang w:val="en-US"/>
                </w:rPr>
                <w:t>value</w:t>
              </w:r>
              <w:proofErr w:type="spellEnd"/>
              <w:r w:rsidR="00920E7E" w:rsidRPr="00A939D7">
                <w:rPr>
                  <w:rFonts w:ascii="Times New Roman" w:eastAsiaTheme="minorEastAsia" w:hAnsi="Times New Roman" w:cs="Times New Roman"/>
                  <w:i/>
                  <w:lang w:val="en-US"/>
                </w:rPr>
                <w:t xml:space="preserve"> Exchange </w:t>
              </w:r>
              <w:proofErr w:type="spellStart"/>
              <w:r w:rsidR="00920E7E" w:rsidRPr="00A939D7">
                <w:rPr>
                  <w:rFonts w:ascii="Times New Roman" w:eastAsiaTheme="minorEastAsia" w:hAnsi="Times New Roman" w:cs="Times New Roman"/>
                  <w:i/>
                  <w:lang w:val="en-US"/>
                </w:rPr>
                <w:t>between</w:t>
              </w:r>
              <w:proofErr w:type="spellEnd"/>
              <w:r w:rsidR="00920E7E" w:rsidRPr="00A939D7">
                <w:rPr>
                  <w:rFonts w:ascii="Times New Roman" w:eastAsiaTheme="minorEastAsia" w:hAnsi="Times New Roman" w:cs="Times New Roman"/>
                  <w:i/>
                  <w:lang w:val="en-US"/>
                </w:rPr>
                <w:t xml:space="preserve"> </w:t>
              </w:r>
              <w:proofErr w:type="spellStart"/>
              <w:r w:rsidR="00920E7E" w:rsidRPr="00A939D7">
                <w:rPr>
                  <w:rFonts w:ascii="Times New Roman" w:eastAsiaTheme="minorEastAsia" w:hAnsi="Times New Roman" w:cs="Times New Roman"/>
                  <w:i/>
                  <w:lang w:val="en-US"/>
                </w:rPr>
                <w:t>brands</w:t>
              </w:r>
              <w:proofErr w:type="spellEnd"/>
              <w:r w:rsidR="00920E7E" w:rsidRPr="00A939D7">
                <w:rPr>
                  <w:rFonts w:ascii="Times New Roman" w:eastAsiaTheme="minorEastAsia" w:hAnsi="Times New Roman" w:cs="Times New Roman"/>
                  <w:i/>
                  <w:lang w:val="en-US"/>
                </w:rPr>
                <w:t xml:space="preserve"> and </w:t>
              </w:r>
              <w:proofErr w:type="spellStart"/>
              <w:r w:rsidR="00920E7E" w:rsidRPr="00A939D7">
                <w:rPr>
                  <w:rFonts w:ascii="Times New Roman" w:eastAsiaTheme="minorEastAsia" w:hAnsi="Times New Roman" w:cs="Times New Roman"/>
                  <w:i/>
                  <w:lang w:val="en-US"/>
                </w:rPr>
                <w:t>customers</w:t>
              </w:r>
              <w:proofErr w:type="spellEnd"/>
              <w:r w:rsidRPr="00A939D7">
                <w:rPr>
                  <w:rFonts w:ascii="Times New Roman" w:eastAsiaTheme="minorEastAsia" w:hAnsi="Times New Roman" w:cs="Times New Roman"/>
                  <w:lang w:val="en-US"/>
                </w:rPr>
                <w:t xml:space="preserve">. </w:t>
              </w:r>
              <w:hyperlink r:id="rId27" w:history="1">
                <w:r w:rsidR="00213303" w:rsidRPr="00A939D7">
                  <w:rPr>
                    <w:rStyle w:val="Hipervnculo"/>
                    <w:rFonts w:ascii="Times New Roman" w:hAnsi="Times New Roman" w:cs="Times New Roman"/>
                    <w:color w:val="auto"/>
                  </w:rPr>
                  <w:t>https://www.deloittedigital.com/content/dam/digital/us/documents/insights/insights-20240610-personalization-report.pdf</w:t>
                </w:r>
              </w:hyperlink>
            </w:p>
            <w:p w14:paraId="0EE86871" w14:textId="6F844B40" w:rsidR="2BF2A6C6" w:rsidRPr="00A939D7" w:rsidRDefault="00810332" w:rsidP="2BF2A6C6">
              <w:pPr>
                <w:jc w:val="both"/>
                <w:rPr>
                  <w:rFonts w:ascii="Times New Roman" w:eastAsiaTheme="minorEastAsia" w:hAnsi="Times New Roman" w:cs="Times New Roman"/>
                </w:rPr>
              </w:pPr>
              <w:proofErr w:type="spellStart"/>
              <w:r w:rsidRPr="00A939D7">
                <w:rPr>
                  <w:rFonts w:ascii="Times New Roman" w:hAnsi="Times New Roman" w:cs="Times New Roman"/>
                </w:rPr>
                <w:t>Enabley</w:t>
              </w:r>
              <w:proofErr w:type="spellEnd"/>
              <w:r w:rsidRPr="00A939D7">
                <w:rPr>
                  <w:rFonts w:ascii="Times New Roman" w:hAnsi="Times New Roman" w:cs="Times New Roman"/>
                </w:rPr>
                <w:t xml:space="preserve"> (2024). </w:t>
              </w:r>
              <w:hyperlink r:id="rId28" w:history="1">
                <w:r w:rsidR="00A90E2F" w:rsidRPr="00A939D7">
                  <w:rPr>
                    <w:rStyle w:val="Hipervnculo"/>
                    <w:rFonts w:ascii="Times New Roman" w:hAnsi="Times New Roman" w:cs="Times New Roman"/>
                    <w:color w:val="auto"/>
                  </w:rPr>
                  <w:t>https://enabley.io/es/roi-de-formacion-medible-mediante-microaprendizaje-movil/</w:t>
                </w:r>
              </w:hyperlink>
            </w:p>
          </w:sdtContent>
        </w:sdt>
      </w:sdtContent>
    </w:sdt>
    <w:sectPr w:rsidR="2BF2A6C6" w:rsidRPr="00A939D7">
      <w:headerReference w:type="default" r:id="rId29"/>
      <w:footerReference w:type="default" r:id="rId3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2EA42" w14:textId="77777777" w:rsidR="001B30D6" w:rsidRDefault="001B30D6" w:rsidP="005916B7">
      <w:pPr>
        <w:spacing w:after="0" w:line="240" w:lineRule="auto"/>
      </w:pPr>
      <w:r>
        <w:separator/>
      </w:r>
    </w:p>
  </w:endnote>
  <w:endnote w:type="continuationSeparator" w:id="0">
    <w:p w14:paraId="2F7B7D2D" w14:textId="77777777" w:rsidR="001B30D6" w:rsidRDefault="001B30D6" w:rsidP="005916B7">
      <w:pPr>
        <w:spacing w:after="0" w:line="240" w:lineRule="auto"/>
      </w:pPr>
      <w:r>
        <w:continuationSeparator/>
      </w:r>
    </w:p>
  </w:endnote>
  <w:endnote w:type="continuationNotice" w:id="1">
    <w:p w14:paraId="0C180D1E" w14:textId="77777777" w:rsidR="001B30D6" w:rsidRDefault="001B30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467947"/>
      <w:docPartObj>
        <w:docPartGallery w:val="Page Numbers (Bottom of Page)"/>
        <w:docPartUnique/>
      </w:docPartObj>
    </w:sdtPr>
    <w:sdtEndPr/>
    <w:sdtContent>
      <w:p w14:paraId="1A95E008" w14:textId="26F9BC86" w:rsidR="00413AC3" w:rsidRDefault="00413AC3">
        <w:pPr>
          <w:pStyle w:val="Piedepgina"/>
          <w:jc w:val="center"/>
        </w:pPr>
        <w:r>
          <w:fldChar w:fldCharType="begin"/>
        </w:r>
        <w:r>
          <w:instrText>PAGE   \* MERGEFORMAT</w:instrText>
        </w:r>
        <w:r>
          <w:fldChar w:fldCharType="separate"/>
        </w:r>
        <w:r>
          <w:rPr>
            <w:lang w:val="es-MX"/>
          </w:rPr>
          <w:t>2</w:t>
        </w:r>
        <w:r>
          <w:fldChar w:fldCharType="end"/>
        </w:r>
      </w:p>
    </w:sdtContent>
  </w:sdt>
  <w:p w14:paraId="3CD3324C" w14:textId="77777777" w:rsidR="00413AC3" w:rsidRDefault="00413A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A6513" w14:textId="77777777" w:rsidR="001B30D6" w:rsidRDefault="001B30D6" w:rsidP="005916B7">
      <w:pPr>
        <w:spacing w:after="0" w:line="240" w:lineRule="auto"/>
      </w:pPr>
      <w:r>
        <w:separator/>
      </w:r>
    </w:p>
  </w:footnote>
  <w:footnote w:type="continuationSeparator" w:id="0">
    <w:p w14:paraId="1BC1E15E" w14:textId="77777777" w:rsidR="001B30D6" w:rsidRDefault="001B30D6" w:rsidP="005916B7">
      <w:pPr>
        <w:spacing w:after="0" w:line="240" w:lineRule="auto"/>
      </w:pPr>
      <w:r>
        <w:continuationSeparator/>
      </w:r>
    </w:p>
  </w:footnote>
  <w:footnote w:type="continuationNotice" w:id="1">
    <w:p w14:paraId="3BCFF101" w14:textId="77777777" w:rsidR="001B30D6" w:rsidRDefault="001B30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84F4083" w14:paraId="25021840" w14:textId="77777777" w:rsidTr="484F4083">
      <w:trPr>
        <w:trHeight w:val="300"/>
      </w:trPr>
      <w:tc>
        <w:tcPr>
          <w:tcW w:w="3005" w:type="dxa"/>
        </w:tcPr>
        <w:p w14:paraId="6CC8CED6" w14:textId="51D46730" w:rsidR="484F4083" w:rsidRDefault="484F4083" w:rsidP="484F4083">
          <w:pPr>
            <w:pStyle w:val="Encabezado"/>
            <w:ind w:left="-115"/>
          </w:pPr>
        </w:p>
      </w:tc>
      <w:tc>
        <w:tcPr>
          <w:tcW w:w="3005" w:type="dxa"/>
        </w:tcPr>
        <w:p w14:paraId="2AB3E16D" w14:textId="04F32DC7" w:rsidR="484F4083" w:rsidRDefault="484F4083" w:rsidP="484F4083">
          <w:pPr>
            <w:pStyle w:val="Encabezado"/>
            <w:jc w:val="center"/>
          </w:pPr>
        </w:p>
      </w:tc>
      <w:tc>
        <w:tcPr>
          <w:tcW w:w="3005" w:type="dxa"/>
        </w:tcPr>
        <w:p w14:paraId="608B253D" w14:textId="42C23BB1" w:rsidR="484F4083" w:rsidRDefault="484F4083" w:rsidP="484F4083">
          <w:pPr>
            <w:pStyle w:val="Encabezado"/>
            <w:ind w:right="-115"/>
            <w:jc w:val="right"/>
          </w:pPr>
        </w:p>
      </w:tc>
    </w:tr>
  </w:tbl>
  <w:p w14:paraId="49955EC6" w14:textId="2DDBEA1C" w:rsidR="484F4083" w:rsidRDefault="484F4083" w:rsidP="484F40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A9BF0"/>
    <w:multiLevelType w:val="hybridMultilevel"/>
    <w:tmpl w:val="FFFFFFFF"/>
    <w:lvl w:ilvl="0" w:tplc="7180BAEA">
      <w:start w:val="1"/>
      <w:numFmt w:val="bullet"/>
      <w:lvlText w:val=""/>
      <w:lvlJc w:val="left"/>
      <w:pPr>
        <w:ind w:left="720" w:hanging="360"/>
      </w:pPr>
      <w:rPr>
        <w:rFonts w:ascii="Symbol" w:hAnsi="Symbol" w:hint="default"/>
      </w:rPr>
    </w:lvl>
    <w:lvl w:ilvl="1" w:tplc="547696D6">
      <w:start w:val="1"/>
      <w:numFmt w:val="bullet"/>
      <w:lvlText w:val="o"/>
      <w:lvlJc w:val="left"/>
      <w:pPr>
        <w:ind w:left="1440" w:hanging="360"/>
      </w:pPr>
      <w:rPr>
        <w:rFonts w:ascii="Courier New" w:hAnsi="Courier New" w:hint="default"/>
      </w:rPr>
    </w:lvl>
    <w:lvl w:ilvl="2" w:tplc="0FF23052">
      <w:start w:val="1"/>
      <w:numFmt w:val="bullet"/>
      <w:lvlText w:val=""/>
      <w:lvlJc w:val="left"/>
      <w:pPr>
        <w:ind w:left="2160" w:hanging="360"/>
      </w:pPr>
      <w:rPr>
        <w:rFonts w:ascii="Wingdings" w:hAnsi="Wingdings" w:hint="default"/>
      </w:rPr>
    </w:lvl>
    <w:lvl w:ilvl="3" w:tplc="35903920">
      <w:start w:val="1"/>
      <w:numFmt w:val="bullet"/>
      <w:lvlText w:val=""/>
      <w:lvlJc w:val="left"/>
      <w:pPr>
        <w:ind w:left="2880" w:hanging="360"/>
      </w:pPr>
      <w:rPr>
        <w:rFonts w:ascii="Symbol" w:hAnsi="Symbol" w:hint="default"/>
      </w:rPr>
    </w:lvl>
    <w:lvl w:ilvl="4" w:tplc="F2D0A8AE">
      <w:start w:val="1"/>
      <w:numFmt w:val="bullet"/>
      <w:lvlText w:val="o"/>
      <w:lvlJc w:val="left"/>
      <w:pPr>
        <w:ind w:left="3600" w:hanging="360"/>
      </w:pPr>
      <w:rPr>
        <w:rFonts w:ascii="Courier New" w:hAnsi="Courier New" w:hint="default"/>
      </w:rPr>
    </w:lvl>
    <w:lvl w:ilvl="5" w:tplc="B262EE00">
      <w:start w:val="1"/>
      <w:numFmt w:val="bullet"/>
      <w:lvlText w:val=""/>
      <w:lvlJc w:val="left"/>
      <w:pPr>
        <w:ind w:left="4320" w:hanging="360"/>
      </w:pPr>
      <w:rPr>
        <w:rFonts w:ascii="Wingdings" w:hAnsi="Wingdings" w:hint="default"/>
      </w:rPr>
    </w:lvl>
    <w:lvl w:ilvl="6" w:tplc="F8CA19AC">
      <w:start w:val="1"/>
      <w:numFmt w:val="bullet"/>
      <w:lvlText w:val=""/>
      <w:lvlJc w:val="left"/>
      <w:pPr>
        <w:ind w:left="5040" w:hanging="360"/>
      </w:pPr>
      <w:rPr>
        <w:rFonts w:ascii="Symbol" w:hAnsi="Symbol" w:hint="default"/>
      </w:rPr>
    </w:lvl>
    <w:lvl w:ilvl="7" w:tplc="5C58F756">
      <w:start w:val="1"/>
      <w:numFmt w:val="bullet"/>
      <w:lvlText w:val="o"/>
      <w:lvlJc w:val="left"/>
      <w:pPr>
        <w:ind w:left="5760" w:hanging="360"/>
      </w:pPr>
      <w:rPr>
        <w:rFonts w:ascii="Courier New" w:hAnsi="Courier New" w:hint="default"/>
      </w:rPr>
    </w:lvl>
    <w:lvl w:ilvl="8" w:tplc="45867DDA">
      <w:start w:val="1"/>
      <w:numFmt w:val="bullet"/>
      <w:lvlText w:val=""/>
      <w:lvlJc w:val="left"/>
      <w:pPr>
        <w:ind w:left="6480" w:hanging="360"/>
      </w:pPr>
      <w:rPr>
        <w:rFonts w:ascii="Wingdings" w:hAnsi="Wingdings" w:hint="default"/>
      </w:rPr>
    </w:lvl>
  </w:abstractNum>
  <w:abstractNum w:abstractNumId="1" w15:restartNumberingAfterBreak="0">
    <w:nsid w:val="208A0C7C"/>
    <w:multiLevelType w:val="hybridMultilevel"/>
    <w:tmpl w:val="3EDE5D5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EDB9735"/>
    <w:multiLevelType w:val="hybridMultilevel"/>
    <w:tmpl w:val="FFFFFFFF"/>
    <w:lvl w:ilvl="0" w:tplc="4FD2B11A">
      <w:start w:val="1"/>
      <w:numFmt w:val="decimal"/>
      <w:lvlText w:val="%1."/>
      <w:lvlJc w:val="left"/>
      <w:pPr>
        <w:ind w:left="720" w:hanging="360"/>
      </w:pPr>
    </w:lvl>
    <w:lvl w:ilvl="1" w:tplc="BF9C5F5A">
      <w:start w:val="1"/>
      <w:numFmt w:val="lowerLetter"/>
      <w:lvlText w:val="%2."/>
      <w:lvlJc w:val="left"/>
      <w:pPr>
        <w:ind w:left="1440" w:hanging="360"/>
      </w:pPr>
    </w:lvl>
    <w:lvl w:ilvl="2" w:tplc="5928E3DE">
      <w:start w:val="1"/>
      <w:numFmt w:val="lowerRoman"/>
      <w:lvlText w:val="%3."/>
      <w:lvlJc w:val="right"/>
      <w:pPr>
        <w:ind w:left="2160" w:hanging="180"/>
      </w:pPr>
    </w:lvl>
    <w:lvl w:ilvl="3" w:tplc="466050DE">
      <w:start w:val="1"/>
      <w:numFmt w:val="decimal"/>
      <w:lvlText w:val="%4."/>
      <w:lvlJc w:val="left"/>
      <w:pPr>
        <w:ind w:left="2880" w:hanging="360"/>
      </w:pPr>
    </w:lvl>
    <w:lvl w:ilvl="4" w:tplc="DEBEB5C2">
      <w:start w:val="1"/>
      <w:numFmt w:val="lowerLetter"/>
      <w:lvlText w:val="%5."/>
      <w:lvlJc w:val="left"/>
      <w:pPr>
        <w:ind w:left="3600" w:hanging="360"/>
      </w:pPr>
    </w:lvl>
    <w:lvl w:ilvl="5" w:tplc="4DBA5AEC">
      <w:start w:val="1"/>
      <w:numFmt w:val="lowerRoman"/>
      <w:lvlText w:val="%6."/>
      <w:lvlJc w:val="right"/>
      <w:pPr>
        <w:ind w:left="4320" w:hanging="180"/>
      </w:pPr>
    </w:lvl>
    <w:lvl w:ilvl="6" w:tplc="A8D22D0E">
      <w:start w:val="1"/>
      <w:numFmt w:val="decimal"/>
      <w:lvlText w:val="%7."/>
      <w:lvlJc w:val="left"/>
      <w:pPr>
        <w:ind w:left="5040" w:hanging="360"/>
      </w:pPr>
    </w:lvl>
    <w:lvl w:ilvl="7" w:tplc="D4E4B87E">
      <w:start w:val="1"/>
      <w:numFmt w:val="lowerLetter"/>
      <w:lvlText w:val="%8."/>
      <w:lvlJc w:val="left"/>
      <w:pPr>
        <w:ind w:left="5760" w:hanging="360"/>
      </w:pPr>
    </w:lvl>
    <w:lvl w:ilvl="8" w:tplc="5682108E">
      <w:start w:val="1"/>
      <w:numFmt w:val="lowerRoman"/>
      <w:lvlText w:val="%9."/>
      <w:lvlJc w:val="right"/>
      <w:pPr>
        <w:ind w:left="6480" w:hanging="180"/>
      </w:pPr>
    </w:lvl>
  </w:abstractNum>
  <w:abstractNum w:abstractNumId="3" w15:restartNumberingAfterBreak="0">
    <w:nsid w:val="3863F251"/>
    <w:multiLevelType w:val="hybridMultilevel"/>
    <w:tmpl w:val="FFFFFFFF"/>
    <w:lvl w:ilvl="0" w:tplc="717E8E10">
      <w:start w:val="1"/>
      <w:numFmt w:val="bullet"/>
      <w:lvlText w:val=""/>
      <w:lvlJc w:val="left"/>
      <w:pPr>
        <w:ind w:left="720" w:hanging="360"/>
      </w:pPr>
      <w:rPr>
        <w:rFonts w:ascii="Symbol" w:hAnsi="Symbol" w:hint="default"/>
      </w:rPr>
    </w:lvl>
    <w:lvl w:ilvl="1" w:tplc="A776CCC4">
      <w:start w:val="1"/>
      <w:numFmt w:val="bullet"/>
      <w:lvlText w:val="o"/>
      <w:lvlJc w:val="left"/>
      <w:pPr>
        <w:ind w:left="1440" w:hanging="360"/>
      </w:pPr>
      <w:rPr>
        <w:rFonts w:ascii="Courier New" w:hAnsi="Courier New" w:hint="default"/>
      </w:rPr>
    </w:lvl>
    <w:lvl w:ilvl="2" w:tplc="31641EF4">
      <w:start w:val="1"/>
      <w:numFmt w:val="bullet"/>
      <w:lvlText w:val=""/>
      <w:lvlJc w:val="left"/>
      <w:pPr>
        <w:ind w:left="2160" w:hanging="360"/>
      </w:pPr>
      <w:rPr>
        <w:rFonts w:ascii="Wingdings" w:hAnsi="Wingdings" w:hint="default"/>
      </w:rPr>
    </w:lvl>
    <w:lvl w:ilvl="3" w:tplc="E33E4D9A">
      <w:start w:val="1"/>
      <w:numFmt w:val="bullet"/>
      <w:lvlText w:val=""/>
      <w:lvlJc w:val="left"/>
      <w:pPr>
        <w:ind w:left="2880" w:hanging="360"/>
      </w:pPr>
      <w:rPr>
        <w:rFonts w:ascii="Symbol" w:hAnsi="Symbol" w:hint="default"/>
      </w:rPr>
    </w:lvl>
    <w:lvl w:ilvl="4" w:tplc="609CD63A">
      <w:start w:val="1"/>
      <w:numFmt w:val="bullet"/>
      <w:lvlText w:val="o"/>
      <w:lvlJc w:val="left"/>
      <w:pPr>
        <w:ind w:left="3600" w:hanging="360"/>
      </w:pPr>
      <w:rPr>
        <w:rFonts w:ascii="Courier New" w:hAnsi="Courier New" w:hint="default"/>
      </w:rPr>
    </w:lvl>
    <w:lvl w:ilvl="5" w:tplc="08D8B8C8">
      <w:start w:val="1"/>
      <w:numFmt w:val="bullet"/>
      <w:lvlText w:val=""/>
      <w:lvlJc w:val="left"/>
      <w:pPr>
        <w:ind w:left="4320" w:hanging="360"/>
      </w:pPr>
      <w:rPr>
        <w:rFonts w:ascii="Wingdings" w:hAnsi="Wingdings" w:hint="default"/>
      </w:rPr>
    </w:lvl>
    <w:lvl w:ilvl="6" w:tplc="41188330">
      <w:start w:val="1"/>
      <w:numFmt w:val="bullet"/>
      <w:lvlText w:val=""/>
      <w:lvlJc w:val="left"/>
      <w:pPr>
        <w:ind w:left="5040" w:hanging="360"/>
      </w:pPr>
      <w:rPr>
        <w:rFonts w:ascii="Symbol" w:hAnsi="Symbol" w:hint="default"/>
      </w:rPr>
    </w:lvl>
    <w:lvl w:ilvl="7" w:tplc="47D053FA">
      <w:start w:val="1"/>
      <w:numFmt w:val="bullet"/>
      <w:lvlText w:val="o"/>
      <w:lvlJc w:val="left"/>
      <w:pPr>
        <w:ind w:left="5760" w:hanging="360"/>
      </w:pPr>
      <w:rPr>
        <w:rFonts w:ascii="Courier New" w:hAnsi="Courier New" w:hint="default"/>
      </w:rPr>
    </w:lvl>
    <w:lvl w:ilvl="8" w:tplc="334EBAD0">
      <w:start w:val="1"/>
      <w:numFmt w:val="bullet"/>
      <w:lvlText w:val=""/>
      <w:lvlJc w:val="left"/>
      <w:pPr>
        <w:ind w:left="6480" w:hanging="360"/>
      </w:pPr>
      <w:rPr>
        <w:rFonts w:ascii="Wingdings" w:hAnsi="Wingdings" w:hint="default"/>
      </w:rPr>
    </w:lvl>
  </w:abstractNum>
  <w:abstractNum w:abstractNumId="4" w15:restartNumberingAfterBreak="0">
    <w:nsid w:val="394AC201"/>
    <w:multiLevelType w:val="hybridMultilevel"/>
    <w:tmpl w:val="FFFFFFFF"/>
    <w:lvl w:ilvl="0" w:tplc="9702D084">
      <w:start w:val="1"/>
      <w:numFmt w:val="bullet"/>
      <w:lvlText w:val=""/>
      <w:lvlJc w:val="left"/>
      <w:pPr>
        <w:ind w:left="720" w:hanging="360"/>
      </w:pPr>
      <w:rPr>
        <w:rFonts w:ascii="Symbol" w:hAnsi="Symbol" w:hint="default"/>
      </w:rPr>
    </w:lvl>
    <w:lvl w:ilvl="1" w:tplc="F8AEE5DE">
      <w:start w:val="1"/>
      <w:numFmt w:val="bullet"/>
      <w:lvlText w:val="o"/>
      <w:lvlJc w:val="left"/>
      <w:pPr>
        <w:ind w:left="1440" w:hanging="360"/>
      </w:pPr>
      <w:rPr>
        <w:rFonts w:ascii="Courier New" w:hAnsi="Courier New" w:hint="default"/>
      </w:rPr>
    </w:lvl>
    <w:lvl w:ilvl="2" w:tplc="1E949224">
      <w:start w:val="1"/>
      <w:numFmt w:val="bullet"/>
      <w:lvlText w:val=""/>
      <w:lvlJc w:val="left"/>
      <w:pPr>
        <w:ind w:left="2160" w:hanging="360"/>
      </w:pPr>
      <w:rPr>
        <w:rFonts w:ascii="Wingdings" w:hAnsi="Wingdings" w:hint="default"/>
      </w:rPr>
    </w:lvl>
    <w:lvl w:ilvl="3" w:tplc="0988101E">
      <w:start w:val="1"/>
      <w:numFmt w:val="bullet"/>
      <w:lvlText w:val=""/>
      <w:lvlJc w:val="left"/>
      <w:pPr>
        <w:ind w:left="2880" w:hanging="360"/>
      </w:pPr>
      <w:rPr>
        <w:rFonts w:ascii="Symbol" w:hAnsi="Symbol" w:hint="default"/>
      </w:rPr>
    </w:lvl>
    <w:lvl w:ilvl="4" w:tplc="91D0407E">
      <w:start w:val="1"/>
      <w:numFmt w:val="bullet"/>
      <w:lvlText w:val="o"/>
      <w:lvlJc w:val="left"/>
      <w:pPr>
        <w:ind w:left="3600" w:hanging="360"/>
      </w:pPr>
      <w:rPr>
        <w:rFonts w:ascii="Courier New" w:hAnsi="Courier New" w:hint="default"/>
      </w:rPr>
    </w:lvl>
    <w:lvl w:ilvl="5" w:tplc="903A7FD2">
      <w:start w:val="1"/>
      <w:numFmt w:val="bullet"/>
      <w:lvlText w:val=""/>
      <w:lvlJc w:val="left"/>
      <w:pPr>
        <w:ind w:left="4320" w:hanging="360"/>
      </w:pPr>
      <w:rPr>
        <w:rFonts w:ascii="Wingdings" w:hAnsi="Wingdings" w:hint="default"/>
      </w:rPr>
    </w:lvl>
    <w:lvl w:ilvl="6" w:tplc="1E0E63D0">
      <w:start w:val="1"/>
      <w:numFmt w:val="bullet"/>
      <w:lvlText w:val=""/>
      <w:lvlJc w:val="left"/>
      <w:pPr>
        <w:ind w:left="5040" w:hanging="360"/>
      </w:pPr>
      <w:rPr>
        <w:rFonts w:ascii="Symbol" w:hAnsi="Symbol" w:hint="default"/>
      </w:rPr>
    </w:lvl>
    <w:lvl w:ilvl="7" w:tplc="91F6139E">
      <w:start w:val="1"/>
      <w:numFmt w:val="bullet"/>
      <w:lvlText w:val="o"/>
      <w:lvlJc w:val="left"/>
      <w:pPr>
        <w:ind w:left="5760" w:hanging="360"/>
      </w:pPr>
      <w:rPr>
        <w:rFonts w:ascii="Courier New" w:hAnsi="Courier New" w:hint="default"/>
      </w:rPr>
    </w:lvl>
    <w:lvl w:ilvl="8" w:tplc="EA8A4FA2">
      <w:start w:val="1"/>
      <w:numFmt w:val="bullet"/>
      <w:lvlText w:val=""/>
      <w:lvlJc w:val="left"/>
      <w:pPr>
        <w:ind w:left="6480" w:hanging="360"/>
      </w:pPr>
      <w:rPr>
        <w:rFonts w:ascii="Wingdings" w:hAnsi="Wingdings" w:hint="default"/>
      </w:rPr>
    </w:lvl>
  </w:abstractNum>
  <w:abstractNum w:abstractNumId="5" w15:restartNumberingAfterBreak="0">
    <w:nsid w:val="40947970"/>
    <w:multiLevelType w:val="hybridMultilevel"/>
    <w:tmpl w:val="FFFFFFFF"/>
    <w:lvl w:ilvl="0" w:tplc="09F43200">
      <w:start w:val="1"/>
      <w:numFmt w:val="bullet"/>
      <w:lvlText w:val=""/>
      <w:lvlJc w:val="left"/>
      <w:pPr>
        <w:ind w:left="720" w:hanging="360"/>
      </w:pPr>
      <w:rPr>
        <w:rFonts w:ascii="Symbol" w:hAnsi="Symbol" w:hint="default"/>
      </w:rPr>
    </w:lvl>
    <w:lvl w:ilvl="1" w:tplc="823A4C98">
      <w:start w:val="1"/>
      <w:numFmt w:val="bullet"/>
      <w:lvlText w:val="o"/>
      <w:lvlJc w:val="left"/>
      <w:pPr>
        <w:ind w:left="1440" w:hanging="360"/>
      </w:pPr>
      <w:rPr>
        <w:rFonts w:ascii="Courier New" w:hAnsi="Courier New" w:hint="default"/>
      </w:rPr>
    </w:lvl>
    <w:lvl w:ilvl="2" w:tplc="C8FAD0D2">
      <w:start w:val="1"/>
      <w:numFmt w:val="bullet"/>
      <w:lvlText w:val=""/>
      <w:lvlJc w:val="left"/>
      <w:pPr>
        <w:ind w:left="2160" w:hanging="360"/>
      </w:pPr>
      <w:rPr>
        <w:rFonts w:ascii="Wingdings" w:hAnsi="Wingdings" w:hint="default"/>
      </w:rPr>
    </w:lvl>
    <w:lvl w:ilvl="3" w:tplc="95044548">
      <w:start w:val="1"/>
      <w:numFmt w:val="bullet"/>
      <w:lvlText w:val=""/>
      <w:lvlJc w:val="left"/>
      <w:pPr>
        <w:ind w:left="2880" w:hanging="360"/>
      </w:pPr>
      <w:rPr>
        <w:rFonts w:ascii="Symbol" w:hAnsi="Symbol" w:hint="default"/>
      </w:rPr>
    </w:lvl>
    <w:lvl w:ilvl="4" w:tplc="374A9B74">
      <w:start w:val="1"/>
      <w:numFmt w:val="bullet"/>
      <w:lvlText w:val="o"/>
      <w:lvlJc w:val="left"/>
      <w:pPr>
        <w:ind w:left="3600" w:hanging="360"/>
      </w:pPr>
      <w:rPr>
        <w:rFonts w:ascii="Courier New" w:hAnsi="Courier New" w:hint="default"/>
      </w:rPr>
    </w:lvl>
    <w:lvl w:ilvl="5" w:tplc="314479E4">
      <w:start w:val="1"/>
      <w:numFmt w:val="bullet"/>
      <w:lvlText w:val=""/>
      <w:lvlJc w:val="left"/>
      <w:pPr>
        <w:ind w:left="4320" w:hanging="360"/>
      </w:pPr>
      <w:rPr>
        <w:rFonts w:ascii="Wingdings" w:hAnsi="Wingdings" w:hint="default"/>
      </w:rPr>
    </w:lvl>
    <w:lvl w:ilvl="6" w:tplc="BDEA6C5C">
      <w:start w:val="1"/>
      <w:numFmt w:val="bullet"/>
      <w:lvlText w:val=""/>
      <w:lvlJc w:val="left"/>
      <w:pPr>
        <w:ind w:left="5040" w:hanging="360"/>
      </w:pPr>
      <w:rPr>
        <w:rFonts w:ascii="Symbol" w:hAnsi="Symbol" w:hint="default"/>
      </w:rPr>
    </w:lvl>
    <w:lvl w:ilvl="7" w:tplc="70D89F62">
      <w:start w:val="1"/>
      <w:numFmt w:val="bullet"/>
      <w:lvlText w:val="o"/>
      <w:lvlJc w:val="left"/>
      <w:pPr>
        <w:ind w:left="5760" w:hanging="360"/>
      </w:pPr>
      <w:rPr>
        <w:rFonts w:ascii="Courier New" w:hAnsi="Courier New" w:hint="default"/>
      </w:rPr>
    </w:lvl>
    <w:lvl w:ilvl="8" w:tplc="0AAA6068">
      <w:start w:val="1"/>
      <w:numFmt w:val="bullet"/>
      <w:lvlText w:val=""/>
      <w:lvlJc w:val="left"/>
      <w:pPr>
        <w:ind w:left="6480" w:hanging="360"/>
      </w:pPr>
      <w:rPr>
        <w:rFonts w:ascii="Wingdings" w:hAnsi="Wingdings" w:hint="default"/>
      </w:rPr>
    </w:lvl>
  </w:abstractNum>
  <w:abstractNum w:abstractNumId="6" w15:restartNumberingAfterBreak="0">
    <w:nsid w:val="48AA6B81"/>
    <w:multiLevelType w:val="hybridMultilevel"/>
    <w:tmpl w:val="F1C6C62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4FCAA18C"/>
    <w:multiLevelType w:val="hybridMultilevel"/>
    <w:tmpl w:val="FFFFFFFF"/>
    <w:lvl w:ilvl="0" w:tplc="2C7CF33E">
      <w:start w:val="1"/>
      <w:numFmt w:val="bullet"/>
      <w:lvlText w:val=""/>
      <w:lvlJc w:val="left"/>
      <w:pPr>
        <w:ind w:left="720" w:hanging="360"/>
      </w:pPr>
      <w:rPr>
        <w:rFonts w:ascii="Symbol" w:hAnsi="Symbol" w:hint="default"/>
      </w:rPr>
    </w:lvl>
    <w:lvl w:ilvl="1" w:tplc="23BEB49A">
      <w:start w:val="1"/>
      <w:numFmt w:val="bullet"/>
      <w:lvlText w:val="o"/>
      <w:lvlJc w:val="left"/>
      <w:pPr>
        <w:ind w:left="1440" w:hanging="360"/>
      </w:pPr>
      <w:rPr>
        <w:rFonts w:ascii="Courier New" w:hAnsi="Courier New" w:hint="default"/>
      </w:rPr>
    </w:lvl>
    <w:lvl w:ilvl="2" w:tplc="0EE2421A">
      <w:start w:val="1"/>
      <w:numFmt w:val="bullet"/>
      <w:lvlText w:val=""/>
      <w:lvlJc w:val="left"/>
      <w:pPr>
        <w:ind w:left="2160" w:hanging="360"/>
      </w:pPr>
      <w:rPr>
        <w:rFonts w:ascii="Wingdings" w:hAnsi="Wingdings" w:hint="default"/>
      </w:rPr>
    </w:lvl>
    <w:lvl w:ilvl="3" w:tplc="3B000134">
      <w:start w:val="1"/>
      <w:numFmt w:val="bullet"/>
      <w:lvlText w:val=""/>
      <w:lvlJc w:val="left"/>
      <w:pPr>
        <w:ind w:left="2880" w:hanging="360"/>
      </w:pPr>
      <w:rPr>
        <w:rFonts w:ascii="Symbol" w:hAnsi="Symbol" w:hint="default"/>
      </w:rPr>
    </w:lvl>
    <w:lvl w:ilvl="4" w:tplc="AA46CCD4">
      <w:start w:val="1"/>
      <w:numFmt w:val="bullet"/>
      <w:lvlText w:val="o"/>
      <w:lvlJc w:val="left"/>
      <w:pPr>
        <w:ind w:left="3600" w:hanging="360"/>
      </w:pPr>
      <w:rPr>
        <w:rFonts w:ascii="Courier New" w:hAnsi="Courier New" w:hint="default"/>
      </w:rPr>
    </w:lvl>
    <w:lvl w:ilvl="5" w:tplc="96222E8C">
      <w:start w:val="1"/>
      <w:numFmt w:val="bullet"/>
      <w:lvlText w:val=""/>
      <w:lvlJc w:val="left"/>
      <w:pPr>
        <w:ind w:left="4320" w:hanging="360"/>
      </w:pPr>
      <w:rPr>
        <w:rFonts w:ascii="Wingdings" w:hAnsi="Wingdings" w:hint="default"/>
      </w:rPr>
    </w:lvl>
    <w:lvl w:ilvl="6" w:tplc="07849532">
      <w:start w:val="1"/>
      <w:numFmt w:val="bullet"/>
      <w:lvlText w:val=""/>
      <w:lvlJc w:val="left"/>
      <w:pPr>
        <w:ind w:left="5040" w:hanging="360"/>
      </w:pPr>
      <w:rPr>
        <w:rFonts w:ascii="Symbol" w:hAnsi="Symbol" w:hint="default"/>
      </w:rPr>
    </w:lvl>
    <w:lvl w:ilvl="7" w:tplc="2AF8F796">
      <w:start w:val="1"/>
      <w:numFmt w:val="bullet"/>
      <w:lvlText w:val="o"/>
      <w:lvlJc w:val="left"/>
      <w:pPr>
        <w:ind w:left="5760" w:hanging="360"/>
      </w:pPr>
      <w:rPr>
        <w:rFonts w:ascii="Courier New" w:hAnsi="Courier New" w:hint="default"/>
      </w:rPr>
    </w:lvl>
    <w:lvl w:ilvl="8" w:tplc="CD445F4A">
      <w:start w:val="1"/>
      <w:numFmt w:val="bullet"/>
      <w:lvlText w:val=""/>
      <w:lvlJc w:val="left"/>
      <w:pPr>
        <w:ind w:left="6480" w:hanging="360"/>
      </w:pPr>
      <w:rPr>
        <w:rFonts w:ascii="Wingdings" w:hAnsi="Wingdings" w:hint="default"/>
      </w:rPr>
    </w:lvl>
  </w:abstractNum>
  <w:abstractNum w:abstractNumId="8" w15:restartNumberingAfterBreak="0">
    <w:nsid w:val="7CABC2F7"/>
    <w:multiLevelType w:val="hybridMultilevel"/>
    <w:tmpl w:val="FFFFFFFF"/>
    <w:lvl w:ilvl="0" w:tplc="468A762C">
      <w:start w:val="1"/>
      <w:numFmt w:val="bullet"/>
      <w:lvlText w:val=""/>
      <w:lvlJc w:val="left"/>
      <w:pPr>
        <w:ind w:left="720" w:hanging="360"/>
      </w:pPr>
      <w:rPr>
        <w:rFonts w:ascii="Symbol" w:hAnsi="Symbol" w:hint="default"/>
      </w:rPr>
    </w:lvl>
    <w:lvl w:ilvl="1" w:tplc="119CFD58">
      <w:start w:val="1"/>
      <w:numFmt w:val="bullet"/>
      <w:lvlText w:val="o"/>
      <w:lvlJc w:val="left"/>
      <w:pPr>
        <w:ind w:left="1440" w:hanging="360"/>
      </w:pPr>
      <w:rPr>
        <w:rFonts w:ascii="Courier New" w:hAnsi="Courier New" w:hint="default"/>
      </w:rPr>
    </w:lvl>
    <w:lvl w:ilvl="2" w:tplc="CC6282EA">
      <w:start w:val="1"/>
      <w:numFmt w:val="bullet"/>
      <w:lvlText w:val=""/>
      <w:lvlJc w:val="left"/>
      <w:pPr>
        <w:ind w:left="2160" w:hanging="360"/>
      </w:pPr>
      <w:rPr>
        <w:rFonts w:ascii="Wingdings" w:hAnsi="Wingdings" w:hint="default"/>
      </w:rPr>
    </w:lvl>
    <w:lvl w:ilvl="3" w:tplc="D6BEB5FE">
      <w:start w:val="1"/>
      <w:numFmt w:val="bullet"/>
      <w:lvlText w:val=""/>
      <w:lvlJc w:val="left"/>
      <w:pPr>
        <w:ind w:left="2880" w:hanging="360"/>
      </w:pPr>
      <w:rPr>
        <w:rFonts w:ascii="Symbol" w:hAnsi="Symbol" w:hint="default"/>
      </w:rPr>
    </w:lvl>
    <w:lvl w:ilvl="4" w:tplc="77AECF5E">
      <w:start w:val="1"/>
      <w:numFmt w:val="bullet"/>
      <w:lvlText w:val="o"/>
      <w:lvlJc w:val="left"/>
      <w:pPr>
        <w:ind w:left="3600" w:hanging="360"/>
      </w:pPr>
      <w:rPr>
        <w:rFonts w:ascii="Courier New" w:hAnsi="Courier New" w:hint="default"/>
      </w:rPr>
    </w:lvl>
    <w:lvl w:ilvl="5" w:tplc="F1AE5E9C">
      <w:start w:val="1"/>
      <w:numFmt w:val="bullet"/>
      <w:lvlText w:val=""/>
      <w:lvlJc w:val="left"/>
      <w:pPr>
        <w:ind w:left="4320" w:hanging="360"/>
      </w:pPr>
      <w:rPr>
        <w:rFonts w:ascii="Wingdings" w:hAnsi="Wingdings" w:hint="default"/>
      </w:rPr>
    </w:lvl>
    <w:lvl w:ilvl="6" w:tplc="DAF2133A">
      <w:start w:val="1"/>
      <w:numFmt w:val="bullet"/>
      <w:lvlText w:val=""/>
      <w:lvlJc w:val="left"/>
      <w:pPr>
        <w:ind w:left="5040" w:hanging="360"/>
      </w:pPr>
      <w:rPr>
        <w:rFonts w:ascii="Symbol" w:hAnsi="Symbol" w:hint="default"/>
      </w:rPr>
    </w:lvl>
    <w:lvl w:ilvl="7" w:tplc="F44EEAD2">
      <w:start w:val="1"/>
      <w:numFmt w:val="bullet"/>
      <w:lvlText w:val="o"/>
      <w:lvlJc w:val="left"/>
      <w:pPr>
        <w:ind w:left="5760" w:hanging="360"/>
      </w:pPr>
      <w:rPr>
        <w:rFonts w:ascii="Courier New" w:hAnsi="Courier New" w:hint="default"/>
      </w:rPr>
    </w:lvl>
    <w:lvl w:ilvl="8" w:tplc="18D63C0A">
      <w:start w:val="1"/>
      <w:numFmt w:val="bullet"/>
      <w:lvlText w:val=""/>
      <w:lvlJc w:val="left"/>
      <w:pPr>
        <w:ind w:left="6480" w:hanging="360"/>
      </w:pPr>
      <w:rPr>
        <w:rFonts w:ascii="Wingdings" w:hAnsi="Wingdings" w:hint="default"/>
      </w:rPr>
    </w:lvl>
  </w:abstractNum>
  <w:num w:numId="1" w16cid:durableId="1959219292">
    <w:abstractNumId w:val="4"/>
  </w:num>
  <w:num w:numId="2" w16cid:durableId="1971664541">
    <w:abstractNumId w:val="5"/>
  </w:num>
  <w:num w:numId="3" w16cid:durableId="1113136097">
    <w:abstractNumId w:val="2"/>
  </w:num>
  <w:num w:numId="4" w16cid:durableId="871383461">
    <w:abstractNumId w:val="3"/>
  </w:num>
  <w:num w:numId="5" w16cid:durableId="904411349">
    <w:abstractNumId w:val="8"/>
  </w:num>
  <w:num w:numId="6" w16cid:durableId="437062933">
    <w:abstractNumId w:val="7"/>
  </w:num>
  <w:num w:numId="7" w16cid:durableId="1101337346">
    <w:abstractNumId w:val="0"/>
  </w:num>
  <w:num w:numId="8" w16cid:durableId="532421996">
    <w:abstractNumId w:val="6"/>
  </w:num>
  <w:num w:numId="9" w16cid:durableId="2030981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07FB03"/>
    <w:rsid w:val="000005DB"/>
    <w:rsid w:val="00000788"/>
    <w:rsid w:val="00000D86"/>
    <w:rsid w:val="000013FC"/>
    <w:rsid w:val="00003356"/>
    <w:rsid w:val="000040E9"/>
    <w:rsid w:val="000045B3"/>
    <w:rsid w:val="0000473A"/>
    <w:rsid w:val="00005116"/>
    <w:rsid w:val="0000519B"/>
    <w:rsid w:val="0000546B"/>
    <w:rsid w:val="000073BF"/>
    <w:rsid w:val="000073CC"/>
    <w:rsid w:val="0000767D"/>
    <w:rsid w:val="000106EE"/>
    <w:rsid w:val="000107AC"/>
    <w:rsid w:val="00011028"/>
    <w:rsid w:val="00016E51"/>
    <w:rsid w:val="0001707B"/>
    <w:rsid w:val="000175DE"/>
    <w:rsid w:val="00017D04"/>
    <w:rsid w:val="00022A2C"/>
    <w:rsid w:val="00022DE5"/>
    <w:rsid w:val="000234ED"/>
    <w:rsid w:val="00023923"/>
    <w:rsid w:val="0002395D"/>
    <w:rsid w:val="000244C8"/>
    <w:rsid w:val="000245B5"/>
    <w:rsid w:val="00025B14"/>
    <w:rsid w:val="00026AD3"/>
    <w:rsid w:val="00030381"/>
    <w:rsid w:val="000305BB"/>
    <w:rsid w:val="00030E13"/>
    <w:rsid w:val="00031947"/>
    <w:rsid w:val="00034A5B"/>
    <w:rsid w:val="00034F51"/>
    <w:rsid w:val="0003552E"/>
    <w:rsid w:val="00035695"/>
    <w:rsid w:val="00036093"/>
    <w:rsid w:val="0003798D"/>
    <w:rsid w:val="000408FE"/>
    <w:rsid w:val="00040EC5"/>
    <w:rsid w:val="0004212F"/>
    <w:rsid w:val="000428AB"/>
    <w:rsid w:val="00042E55"/>
    <w:rsid w:val="000435D2"/>
    <w:rsid w:val="00043C74"/>
    <w:rsid w:val="00043FE6"/>
    <w:rsid w:val="000441A0"/>
    <w:rsid w:val="000469B1"/>
    <w:rsid w:val="00047B1B"/>
    <w:rsid w:val="0005015B"/>
    <w:rsid w:val="00050C22"/>
    <w:rsid w:val="000514F2"/>
    <w:rsid w:val="00052771"/>
    <w:rsid w:val="00052EDB"/>
    <w:rsid w:val="000531A7"/>
    <w:rsid w:val="00053314"/>
    <w:rsid w:val="0005333B"/>
    <w:rsid w:val="00053DEF"/>
    <w:rsid w:val="00055B2F"/>
    <w:rsid w:val="00055FC4"/>
    <w:rsid w:val="00056579"/>
    <w:rsid w:val="00057C92"/>
    <w:rsid w:val="000608EF"/>
    <w:rsid w:val="000616F3"/>
    <w:rsid w:val="000618D8"/>
    <w:rsid w:val="000654F2"/>
    <w:rsid w:val="00065C02"/>
    <w:rsid w:val="0006607F"/>
    <w:rsid w:val="0006642A"/>
    <w:rsid w:val="00066714"/>
    <w:rsid w:val="00066C9A"/>
    <w:rsid w:val="000673C1"/>
    <w:rsid w:val="00067EDF"/>
    <w:rsid w:val="00070306"/>
    <w:rsid w:val="000708D8"/>
    <w:rsid w:val="00071F79"/>
    <w:rsid w:val="0007266C"/>
    <w:rsid w:val="000730B2"/>
    <w:rsid w:val="0007319A"/>
    <w:rsid w:val="00074563"/>
    <w:rsid w:val="000771E2"/>
    <w:rsid w:val="00077E4F"/>
    <w:rsid w:val="00082FBB"/>
    <w:rsid w:val="0008428B"/>
    <w:rsid w:val="000847D6"/>
    <w:rsid w:val="00084F6D"/>
    <w:rsid w:val="00085CDE"/>
    <w:rsid w:val="00086656"/>
    <w:rsid w:val="00086703"/>
    <w:rsid w:val="000872D4"/>
    <w:rsid w:val="0008799D"/>
    <w:rsid w:val="00087CEB"/>
    <w:rsid w:val="00090049"/>
    <w:rsid w:val="00090C8A"/>
    <w:rsid w:val="00092284"/>
    <w:rsid w:val="00093334"/>
    <w:rsid w:val="00093556"/>
    <w:rsid w:val="00094638"/>
    <w:rsid w:val="00095108"/>
    <w:rsid w:val="00096085"/>
    <w:rsid w:val="000968C5"/>
    <w:rsid w:val="000A036C"/>
    <w:rsid w:val="000A0D5A"/>
    <w:rsid w:val="000A146D"/>
    <w:rsid w:val="000A1B32"/>
    <w:rsid w:val="000A32BA"/>
    <w:rsid w:val="000A38DC"/>
    <w:rsid w:val="000A3FAA"/>
    <w:rsid w:val="000A4D2A"/>
    <w:rsid w:val="000A54E7"/>
    <w:rsid w:val="000A5946"/>
    <w:rsid w:val="000A7B23"/>
    <w:rsid w:val="000B0BDD"/>
    <w:rsid w:val="000B0C66"/>
    <w:rsid w:val="000B0E5E"/>
    <w:rsid w:val="000B1010"/>
    <w:rsid w:val="000B1ECF"/>
    <w:rsid w:val="000B209F"/>
    <w:rsid w:val="000B27E2"/>
    <w:rsid w:val="000B466E"/>
    <w:rsid w:val="000B4A82"/>
    <w:rsid w:val="000B4BD6"/>
    <w:rsid w:val="000B4E22"/>
    <w:rsid w:val="000B52F4"/>
    <w:rsid w:val="000B5609"/>
    <w:rsid w:val="000B7082"/>
    <w:rsid w:val="000B735C"/>
    <w:rsid w:val="000C00B6"/>
    <w:rsid w:val="000C27B4"/>
    <w:rsid w:val="000C2C99"/>
    <w:rsid w:val="000C313C"/>
    <w:rsid w:val="000C38CD"/>
    <w:rsid w:val="000C3CCC"/>
    <w:rsid w:val="000C5616"/>
    <w:rsid w:val="000C5D59"/>
    <w:rsid w:val="000C66BD"/>
    <w:rsid w:val="000C6F3E"/>
    <w:rsid w:val="000C76C8"/>
    <w:rsid w:val="000D0B78"/>
    <w:rsid w:val="000D1425"/>
    <w:rsid w:val="000D2252"/>
    <w:rsid w:val="000D3B76"/>
    <w:rsid w:val="000D3F53"/>
    <w:rsid w:val="000D41C9"/>
    <w:rsid w:val="000D4CEB"/>
    <w:rsid w:val="000D5784"/>
    <w:rsid w:val="000D6098"/>
    <w:rsid w:val="000D659F"/>
    <w:rsid w:val="000D669A"/>
    <w:rsid w:val="000D73A9"/>
    <w:rsid w:val="000D7BEE"/>
    <w:rsid w:val="000D7EC8"/>
    <w:rsid w:val="000E04F7"/>
    <w:rsid w:val="000E10C2"/>
    <w:rsid w:val="000E1625"/>
    <w:rsid w:val="000E2326"/>
    <w:rsid w:val="000E251B"/>
    <w:rsid w:val="000E2A28"/>
    <w:rsid w:val="000E3C6B"/>
    <w:rsid w:val="000E5887"/>
    <w:rsid w:val="000E6E17"/>
    <w:rsid w:val="000E781D"/>
    <w:rsid w:val="000F1173"/>
    <w:rsid w:val="000F214A"/>
    <w:rsid w:val="000F3D23"/>
    <w:rsid w:val="000F6561"/>
    <w:rsid w:val="000F6A0A"/>
    <w:rsid w:val="000F6BF6"/>
    <w:rsid w:val="00102987"/>
    <w:rsid w:val="0010333B"/>
    <w:rsid w:val="00103387"/>
    <w:rsid w:val="001033A1"/>
    <w:rsid w:val="00103488"/>
    <w:rsid w:val="00103748"/>
    <w:rsid w:val="001049EB"/>
    <w:rsid w:val="00104C6A"/>
    <w:rsid w:val="00104F5A"/>
    <w:rsid w:val="001050BF"/>
    <w:rsid w:val="00105494"/>
    <w:rsid w:val="00106DAE"/>
    <w:rsid w:val="00110172"/>
    <w:rsid w:val="0011030E"/>
    <w:rsid w:val="001112FA"/>
    <w:rsid w:val="00111B8F"/>
    <w:rsid w:val="00111E6D"/>
    <w:rsid w:val="001140F9"/>
    <w:rsid w:val="00114B8B"/>
    <w:rsid w:val="00116428"/>
    <w:rsid w:val="001165AE"/>
    <w:rsid w:val="00117961"/>
    <w:rsid w:val="00117A52"/>
    <w:rsid w:val="00120D47"/>
    <w:rsid w:val="00121B9A"/>
    <w:rsid w:val="00122062"/>
    <w:rsid w:val="00122250"/>
    <w:rsid w:val="00122624"/>
    <w:rsid w:val="00123E86"/>
    <w:rsid w:val="001242E7"/>
    <w:rsid w:val="00124571"/>
    <w:rsid w:val="00126562"/>
    <w:rsid w:val="001268C1"/>
    <w:rsid w:val="00127D82"/>
    <w:rsid w:val="00131B41"/>
    <w:rsid w:val="00131E6F"/>
    <w:rsid w:val="00132F6C"/>
    <w:rsid w:val="00133292"/>
    <w:rsid w:val="00133BED"/>
    <w:rsid w:val="001348C1"/>
    <w:rsid w:val="001350D6"/>
    <w:rsid w:val="00135CA0"/>
    <w:rsid w:val="00136076"/>
    <w:rsid w:val="0013646E"/>
    <w:rsid w:val="00137CEC"/>
    <w:rsid w:val="0014075C"/>
    <w:rsid w:val="00140901"/>
    <w:rsid w:val="00140E50"/>
    <w:rsid w:val="00141E36"/>
    <w:rsid w:val="00141E63"/>
    <w:rsid w:val="00141E6F"/>
    <w:rsid w:val="001423EE"/>
    <w:rsid w:val="00142718"/>
    <w:rsid w:val="0014409F"/>
    <w:rsid w:val="001446C5"/>
    <w:rsid w:val="00144867"/>
    <w:rsid w:val="00144C7C"/>
    <w:rsid w:val="0014624C"/>
    <w:rsid w:val="00147156"/>
    <w:rsid w:val="00147537"/>
    <w:rsid w:val="00153706"/>
    <w:rsid w:val="00153A3C"/>
    <w:rsid w:val="0015419F"/>
    <w:rsid w:val="00154B8E"/>
    <w:rsid w:val="00154CA0"/>
    <w:rsid w:val="00156A5C"/>
    <w:rsid w:val="001578B1"/>
    <w:rsid w:val="00157BDF"/>
    <w:rsid w:val="00157C48"/>
    <w:rsid w:val="001602F2"/>
    <w:rsid w:val="0016093A"/>
    <w:rsid w:val="00161AB5"/>
    <w:rsid w:val="00162692"/>
    <w:rsid w:val="00162D94"/>
    <w:rsid w:val="0016341A"/>
    <w:rsid w:val="00164524"/>
    <w:rsid w:val="00164D61"/>
    <w:rsid w:val="00166009"/>
    <w:rsid w:val="001674FC"/>
    <w:rsid w:val="00167863"/>
    <w:rsid w:val="00170E35"/>
    <w:rsid w:val="00170E9A"/>
    <w:rsid w:val="00171C65"/>
    <w:rsid w:val="00173D73"/>
    <w:rsid w:val="001742B8"/>
    <w:rsid w:val="00174447"/>
    <w:rsid w:val="00174475"/>
    <w:rsid w:val="0017563C"/>
    <w:rsid w:val="00175735"/>
    <w:rsid w:val="001772A8"/>
    <w:rsid w:val="0018038D"/>
    <w:rsid w:val="00180507"/>
    <w:rsid w:val="00181961"/>
    <w:rsid w:val="0018243F"/>
    <w:rsid w:val="001827FD"/>
    <w:rsid w:val="00183365"/>
    <w:rsid w:val="0018469D"/>
    <w:rsid w:val="00184C58"/>
    <w:rsid w:val="00184EED"/>
    <w:rsid w:val="00185346"/>
    <w:rsid w:val="00185EDF"/>
    <w:rsid w:val="0018612B"/>
    <w:rsid w:val="001863A6"/>
    <w:rsid w:val="00186659"/>
    <w:rsid w:val="00187686"/>
    <w:rsid w:val="001877EA"/>
    <w:rsid w:val="001902EB"/>
    <w:rsid w:val="00190447"/>
    <w:rsid w:val="00192388"/>
    <w:rsid w:val="0019348A"/>
    <w:rsid w:val="001961FD"/>
    <w:rsid w:val="001972BB"/>
    <w:rsid w:val="001978DA"/>
    <w:rsid w:val="00197FE7"/>
    <w:rsid w:val="001A01C4"/>
    <w:rsid w:val="001A070B"/>
    <w:rsid w:val="001A0FE3"/>
    <w:rsid w:val="001A1B5F"/>
    <w:rsid w:val="001A3346"/>
    <w:rsid w:val="001A46D7"/>
    <w:rsid w:val="001A5FE2"/>
    <w:rsid w:val="001A71FF"/>
    <w:rsid w:val="001A7728"/>
    <w:rsid w:val="001B0672"/>
    <w:rsid w:val="001B1E64"/>
    <w:rsid w:val="001B1FBD"/>
    <w:rsid w:val="001B2034"/>
    <w:rsid w:val="001B275F"/>
    <w:rsid w:val="001B30D6"/>
    <w:rsid w:val="001B38CB"/>
    <w:rsid w:val="001B5859"/>
    <w:rsid w:val="001B5AD4"/>
    <w:rsid w:val="001B71ED"/>
    <w:rsid w:val="001C04CF"/>
    <w:rsid w:val="001C0936"/>
    <w:rsid w:val="001C0E3E"/>
    <w:rsid w:val="001C1F24"/>
    <w:rsid w:val="001C2DF9"/>
    <w:rsid w:val="001C3C9E"/>
    <w:rsid w:val="001C46DF"/>
    <w:rsid w:val="001C51CE"/>
    <w:rsid w:val="001C59D2"/>
    <w:rsid w:val="001C5AED"/>
    <w:rsid w:val="001C5E6D"/>
    <w:rsid w:val="001D12DA"/>
    <w:rsid w:val="001D1318"/>
    <w:rsid w:val="001D132B"/>
    <w:rsid w:val="001D1B6E"/>
    <w:rsid w:val="001D2898"/>
    <w:rsid w:val="001D29F2"/>
    <w:rsid w:val="001D3388"/>
    <w:rsid w:val="001D37CC"/>
    <w:rsid w:val="001D400B"/>
    <w:rsid w:val="001D49C4"/>
    <w:rsid w:val="001D6920"/>
    <w:rsid w:val="001D79F8"/>
    <w:rsid w:val="001E073D"/>
    <w:rsid w:val="001E0C99"/>
    <w:rsid w:val="001E1628"/>
    <w:rsid w:val="001E23F6"/>
    <w:rsid w:val="001E5691"/>
    <w:rsid w:val="001E6870"/>
    <w:rsid w:val="001E7646"/>
    <w:rsid w:val="001E781A"/>
    <w:rsid w:val="001F0FEE"/>
    <w:rsid w:val="001F14FE"/>
    <w:rsid w:val="001F20B5"/>
    <w:rsid w:val="001F221E"/>
    <w:rsid w:val="001F26E3"/>
    <w:rsid w:val="001F2DFE"/>
    <w:rsid w:val="001F3B87"/>
    <w:rsid w:val="001F4AF0"/>
    <w:rsid w:val="001F6575"/>
    <w:rsid w:val="001F7444"/>
    <w:rsid w:val="002006F5"/>
    <w:rsid w:val="002007EA"/>
    <w:rsid w:val="002010D4"/>
    <w:rsid w:val="002016D6"/>
    <w:rsid w:val="0020228A"/>
    <w:rsid w:val="0020342C"/>
    <w:rsid w:val="00203BB5"/>
    <w:rsid w:val="002055D6"/>
    <w:rsid w:val="002060A6"/>
    <w:rsid w:val="0020634C"/>
    <w:rsid w:val="00207313"/>
    <w:rsid w:val="0020777E"/>
    <w:rsid w:val="0020796B"/>
    <w:rsid w:val="00207A75"/>
    <w:rsid w:val="002103B2"/>
    <w:rsid w:val="00211323"/>
    <w:rsid w:val="00212322"/>
    <w:rsid w:val="00213303"/>
    <w:rsid w:val="0021374E"/>
    <w:rsid w:val="00213C66"/>
    <w:rsid w:val="00213C9E"/>
    <w:rsid w:val="00213FFE"/>
    <w:rsid w:val="00220080"/>
    <w:rsid w:val="002202CB"/>
    <w:rsid w:val="002206A3"/>
    <w:rsid w:val="00221EA5"/>
    <w:rsid w:val="00221F44"/>
    <w:rsid w:val="00221FCF"/>
    <w:rsid w:val="002226DC"/>
    <w:rsid w:val="00222B3C"/>
    <w:rsid w:val="002238A7"/>
    <w:rsid w:val="00223D6E"/>
    <w:rsid w:val="00223EC2"/>
    <w:rsid w:val="00224447"/>
    <w:rsid w:val="00224E54"/>
    <w:rsid w:val="00225718"/>
    <w:rsid w:val="0022687C"/>
    <w:rsid w:val="00227A42"/>
    <w:rsid w:val="00227C09"/>
    <w:rsid w:val="00231424"/>
    <w:rsid w:val="002322C6"/>
    <w:rsid w:val="00232C90"/>
    <w:rsid w:val="00233EE4"/>
    <w:rsid w:val="00237082"/>
    <w:rsid w:val="00237E5A"/>
    <w:rsid w:val="00240446"/>
    <w:rsid w:val="002410D2"/>
    <w:rsid w:val="00242B8F"/>
    <w:rsid w:val="002444C9"/>
    <w:rsid w:val="00245194"/>
    <w:rsid w:val="00246095"/>
    <w:rsid w:val="00247344"/>
    <w:rsid w:val="00247811"/>
    <w:rsid w:val="002501ED"/>
    <w:rsid w:val="00250D97"/>
    <w:rsid w:val="0025118D"/>
    <w:rsid w:val="00252014"/>
    <w:rsid w:val="00252132"/>
    <w:rsid w:val="0025368C"/>
    <w:rsid w:val="00253CEC"/>
    <w:rsid w:val="00254231"/>
    <w:rsid w:val="00254BC9"/>
    <w:rsid w:val="00255654"/>
    <w:rsid w:val="00257F98"/>
    <w:rsid w:val="0026043A"/>
    <w:rsid w:val="00260989"/>
    <w:rsid w:val="00261707"/>
    <w:rsid w:val="00261AF5"/>
    <w:rsid w:val="002621A6"/>
    <w:rsid w:val="0026310F"/>
    <w:rsid w:val="0026371D"/>
    <w:rsid w:val="002637B1"/>
    <w:rsid w:val="002643FF"/>
    <w:rsid w:val="00264CB6"/>
    <w:rsid w:val="00264EED"/>
    <w:rsid w:val="00265140"/>
    <w:rsid w:val="002657F0"/>
    <w:rsid w:val="00266C9A"/>
    <w:rsid w:val="002704FD"/>
    <w:rsid w:val="002718C9"/>
    <w:rsid w:val="00272425"/>
    <w:rsid w:val="0027499A"/>
    <w:rsid w:val="0027625F"/>
    <w:rsid w:val="00276986"/>
    <w:rsid w:val="0027768E"/>
    <w:rsid w:val="0027787B"/>
    <w:rsid w:val="002800F2"/>
    <w:rsid w:val="00280EFF"/>
    <w:rsid w:val="00284487"/>
    <w:rsid w:val="002844EB"/>
    <w:rsid w:val="00284FE7"/>
    <w:rsid w:val="00285DFB"/>
    <w:rsid w:val="002860E2"/>
    <w:rsid w:val="00286D98"/>
    <w:rsid w:val="00287059"/>
    <w:rsid w:val="00290499"/>
    <w:rsid w:val="00290532"/>
    <w:rsid w:val="0029121A"/>
    <w:rsid w:val="00294757"/>
    <w:rsid w:val="00294895"/>
    <w:rsid w:val="00295167"/>
    <w:rsid w:val="00295E6F"/>
    <w:rsid w:val="002A06A0"/>
    <w:rsid w:val="002A0F3F"/>
    <w:rsid w:val="002A159E"/>
    <w:rsid w:val="002A1D7B"/>
    <w:rsid w:val="002A22D6"/>
    <w:rsid w:val="002A400E"/>
    <w:rsid w:val="002A519A"/>
    <w:rsid w:val="002A5850"/>
    <w:rsid w:val="002A5EDA"/>
    <w:rsid w:val="002A6B44"/>
    <w:rsid w:val="002A7F3F"/>
    <w:rsid w:val="002B02F6"/>
    <w:rsid w:val="002B0E9B"/>
    <w:rsid w:val="002B33AF"/>
    <w:rsid w:val="002B3980"/>
    <w:rsid w:val="002B4710"/>
    <w:rsid w:val="002B5394"/>
    <w:rsid w:val="002B54F7"/>
    <w:rsid w:val="002B5DA4"/>
    <w:rsid w:val="002B5E1F"/>
    <w:rsid w:val="002B650C"/>
    <w:rsid w:val="002B7219"/>
    <w:rsid w:val="002B7CEF"/>
    <w:rsid w:val="002B7FB5"/>
    <w:rsid w:val="002C1D70"/>
    <w:rsid w:val="002C2ADE"/>
    <w:rsid w:val="002C484E"/>
    <w:rsid w:val="002C4920"/>
    <w:rsid w:val="002C505C"/>
    <w:rsid w:val="002C6BB5"/>
    <w:rsid w:val="002C7241"/>
    <w:rsid w:val="002C7C24"/>
    <w:rsid w:val="002D0B09"/>
    <w:rsid w:val="002D0FA1"/>
    <w:rsid w:val="002D13E8"/>
    <w:rsid w:val="002D16D3"/>
    <w:rsid w:val="002D1AE4"/>
    <w:rsid w:val="002D1B02"/>
    <w:rsid w:val="002D28C6"/>
    <w:rsid w:val="002D3130"/>
    <w:rsid w:val="002D3530"/>
    <w:rsid w:val="002D580B"/>
    <w:rsid w:val="002D5A47"/>
    <w:rsid w:val="002D6658"/>
    <w:rsid w:val="002D6AD7"/>
    <w:rsid w:val="002D6F0B"/>
    <w:rsid w:val="002D71DE"/>
    <w:rsid w:val="002E07B3"/>
    <w:rsid w:val="002E11B4"/>
    <w:rsid w:val="002E3000"/>
    <w:rsid w:val="002E3306"/>
    <w:rsid w:val="002E5071"/>
    <w:rsid w:val="002E72B0"/>
    <w:rsid w:val="002E7939"/>
    <w:rsid w:val="002F0847"/>
    <w:rsid w:val="002F09AE"/>
    <w:rsid w:val="002F1025"/>
    <w:rsid w:val="002F1649"/>
    <w:rsid w:val="002F2200"/>
    <w:rsid w:val="002F3722"/>
    <w:rsid w:val="002F4C2C"/>
    <w:rsid w:val="002F5797"/>
    <w:rsid w:val="002F67CB"/>
    <w:rsid w:val="002F68E9"/>
    <w:rsid w:val="002F6B13"/>
    <w:rsid w:val="002F7F16"/>
    <w:rsid w:val="002F7FD0"/>
    <w:rsid w:val="003003DB"/>
    <w:rsid w:val="00300BE8"/>
    <w:rsid w:val="00300DE3"/>
    <w:rsid w:val="0030198B"/>
    <w:rsid w:val="00302437"/>
    <w:rsid w:val="00304AFD"/>
    <w:rsid w:val="003055ED"/>
    <w:rsid w:val="00305C50"/>
    <w:rsid w:val="003074B1"/>
    <w:rsid w:val="003074D9"/>
    <w:rsid w:val="00307971"/>
    <w:rsid w:val="00310FC6"/>
    <w:rsid w:val="00311085"/>
    <w:rsid w:val="00311BFE"/>
    <w:rsid w:val="00312C9C"/>
    <w:rsid w:val="00313903"/>
    <w:rsid w:val="003140CB"/>
    <w:rsid w:val="0031617A"/>
    <w:rsid w:val="00316A0F"/>
    <w:rsid w:val="00316F79"/>
    <w:rsid w:val="00317AA6"/>
    <w:rsid w:val="00320BB2"/>
    <w:rsid w:val="00320DC2"/>
    <w:rsid w:val="00321117"/>
    <w:rsid w:val="003217F0"/>
    <w:rsid w:val="0032264B"/>
    <w:rsid w:val="00322C27"/>
    <w:rsid w:val="00323CB9"/>
    <w:rsid w:val="003242C4"/>
    <w:rsid w:val="00326E3A"/>
    <w:rsid w:val="003305FF"/>
    <w:rsid w:val="00332263"/>
    <w:rsid w:val="00332CDD"/>
    <w:rsid w:val="003336D6"/>
    <w:rsid w:val="00333DD3"/>
    <w:rsid w:val="003348C3"/>
    <w:rsid w:val="00334EDF"/>
    <w:rsid w:val="00336EE7"/>
    <w:rsid w:val="00340608"/>
    <w:rsid w:val="0034207C"/>
    <w:rsid w:val="003438E2"/>
    <w:rsid w:val="00343C1C"/>
    <w:rsid w:val="00343D33"/>
    <w:rsid w:val="003446D6"/>
    <w:rsid w:val="003455EE"/>
    <w:rsid w:val="003459E0"/>
    <w:rsid w:val="00350487"/>
    <w:rsid w:val="00350BC9"/>
    <w:rsid w:val="003531C0"/>
    <w:rsid w:val="0035429D"/>
    <w:rsid w:val="00354997"/>
    <w:rsid w:val="003549B8"/>
    <w:rsid w:val="00354D8E"/>
    <w:rsid w:val="00355DAB"/>
    <w:rsid w:val="00355E78"/>
    <w:rsid w:val="00356205"/>
    <w:rsid w:val="00356274"/>
    <w:rsid w:val="00356C52"/>
    <w:rsid w:val="0036033D"/>
    <w:rsid w:val="00361923"/>
    <w:rsid w:val="00362298"/>
    <w:rsid w:val="00362938"/>
    <w:rsid w:val="00362F73"/>
    <w:rsid w:val="00363119"/>
    <w:rsid w:val="003636B3"/>
    <w:rsid w:val="00364279"/>
    <w:rsid w:val="00364898"/>
    <w:rsid w:val="003654B5"/>
    <w:rsid w:val="00365AAD"/>
    <w:rsid w:val="00365F3A"/>
    <w:rsid w:val="003662B4"/>
    <w:rsid w:val="003664DD"/>
    <w:rsid w:val="003717CE"/>
    <w:rsid w:val="003754FB"/>
    <w:rsid w:val="0037589A"/>
    <w:rsid w:val="003758C3"/>
    <w:rsid w:val="00375EF7"/>
    <w:rsid w:val="00376181"/>
    <w:rsid w:val="00376282"/>
    <w:rsid w:val="00377534"/>
    <w:rsid w:val="00377D3C"/>
    <w:rsid w:val="00380585"/>
    <w:rsid w:val="00381AE8"/>
    <w:rsid w:val="003821B6"/>
    <w:rsid w:val="00382A8A"/>
    <w:rsid w:val="00382B41"/>
    <w:rsid w:val="00383911"/>
    <w:rsid w:val="00383966"/>
    <w:rsid w:val="00384BC7"/>
    <w:rsid w:val="00387B0A"/>
    <w:rsid w:val="003908BE"/>
    <w:rsid w:val="00391117"/>
    <w:rsid w:val="0039195D"/>
    <w:rsid w:val="00394892"/>
    <w:rsid w:val="00394ACB"/>
    <w:rsid w:val="003951AB"/>
    <w:rsid w:val="00397C69"/>
    <w:rsid w:val="003A07FE"/>
    <w:rsid w:val="003A080E"/>
    <w:rsid w:val="003A1F84"/>
    <w:rsid w:val="003A2537"/>
    <w:rsid w:val="003A2E51"/>
    <w:rsid w:val="003A3157"/>
    <w:rsid w:val="003A5BF6"/>
    <w:rsid w:val="003A60AD"/>
    <w:rsid w:val="003A6C73"/>
    <w:rsid w:val="003A73FA"/>
    <w:rsid w:val="003A77F9"/>
    <w:rsid w:val="003A7A14"/>
    <w:rsid w:val="003B2E85"/>
    <w:rsid w:val="003B543D"/>
    <w:rsid w:val="003B5A88"/>
    <w:rsid w:val="003B5CA9"/>
    <w:rsid w:val="003B673E"/>
    <w:rsid w:val="003B6754"/>
    <w:rsid w:val="003B71FE"/>
    <w:rsid w:val="003B7EF2"/>
    <w:rsid w:val="003C01ED"/>
    <w:rsid w:val="003C0462"/>
    <w:rsid w:val="003C09F5"/>
    <w:rsid w:val="003C11DD"/>
    <w:rsid w:val="003C16FA"/>
    <w:rsid w:val="003C1B81"/>
    <w:rsid w:val="003C26AE"/>
    <w:rsid w:val="003C5E2C"/>
    <w:rsid w:val="003C5EC3"/>
    <w:rsid w:val="003C62C9"/>
    <w:rsid w:val="003C7D21"/>
    <w:rsid w:val="003D140B"/>
    <w:rsid w:val="003D1A1A"/>
    <w:rsid w:val="003D1C09"/>
    <w:rsid w:val="003D2712"/>
    <w:rsid w:val="003D3425"/>
    <w:rsid w:val="003D4495"/>
    <w:rsid w:val="003D4C48"/>
    <w:rsid w:val="003D607E"/>
    <w:rsid w:val="003D7851"/>
    <w:rsid w:val="003E18B5"/>
    <w:rsid w:val="003E1D16"/>
    <w:rsid w:val="003E3136"/>
    <w:rsid w:val="003E32B2"/>
    <w:rsid w:val="003E4355"/>
    <w:rsid w:val="003E4C5F"/>
    <w:rsid w:val="003E4FAD"/>
    <w:rsid w:val="003E5292"/>
    <w:rsid w:val="003E5D0D"/>
    <w:rsid w:val="003E6784"/>
    <w:rsid w:val="003E726E"/>
    <w:rsid w:val="003F0B30"/>
    <w:rsid w:val="003F16E1"/>
    <w:rsid w:val="003F1ABD"/>
    <w:rsid w:val="003F2F5F"/>
    <w:rsid w:val="003F481F"/>
    <w:rsid w:val="003F7057"/>
    <w:rsid w:val="003F7812"/>
    <w:rsid w:val="003F7ECE"/>
    <w:rsid w:val="00400757"/>
    <w:rsid w:val="0040191D"/>
    <w:rsid w:val="00402DCF"/>
    <w:rsid w:val="0040303B"/>
    <w:rsid w:val="00404F36"/>
    <w:rsid w:val="00405345"/>
    <w:rsid w:val="0040586A"/>
    <w:rsid w:val="00405887"/>
    <w:rsid w:val="004066A3"/>
    <w:rsid w:val="00406EB2"/>
    <w:rsid w:val="00406F17"/>
    <w:rsid w:val="00407A93"/>
    <w:rsid w:val="00407AD6"/>
    <w:rsid w:val="00407B1D"/>
    <w:rsid w:val="00410D38"/>
    <w:rsid w:val="00411642"/>
    <w:rsid w:val="0041275B"/>
    <w:rsid w:val="00413AC3"/>
    <w:rsid w:val="00414633"/>
    <w:rsid w:val="00415992"/>
    <w:rsid w:val="0041606C"/>
    <w:rsid w:val="00416796"/>
    <w:rsid w:val="00416C3C"/>
    <w:rsid w:val="00416D76"/>
    <w:rsid w:val="00417F1C"/>
    <w:rsid w:val="00420092"/>
    <w:rsid w:val="00420408"/>
    <w:rsid w:val="00420642"/>
    <w:rsid w:val="00422705"/>
    <w:rsid w:val="00423771"/>
    <w:rsid w:val="004247DE"/>
    <w:rsid w:val="00425E82"/>
    <w:rsid w:val="004262D2"/>
    <w:rsid w:val="0042720A"/>
    <w:rsid w:val="00427B22"/>
    <w:rsid w:val="0043110F"/>
    <w:rsid w:val="00432304"/>
    <w:rsid w:val="00432E51"/>
    <w:rsid w:val="00432FD8"/>
    <w:rsid w:val="00433210"/>
    <w:rsid w:val="004338CB"/>
    <w:rsid w:val="0043427A"/>
    <w:rsid w:val="00434D43"/>
    <w:rsid w:val="00434ED3"/>
    <w:rsid w:val="00435855"/>
    <w:rsid w:val="00435858"/>
    <w:rsid w:val="00436785"/>
    <w:rsid w:val="004370BD"/>
    <w:rsid w:val="00437FDB"/>
    <w:rsid w:val="0044044F"/>
    <w:rsid w:val="00440D9F"/>
    <w:rsid w:val="00441CC7"/>
    <w:rsid w:val="00442A72"/>
    <w:rsid w:val="00443B09"/>
    <w:rsid w:val="00444ABA"/>
    <w:rsid w:val="004452BD"/>
    <w:rsid w:val="0044549D"/>
    <w:rsid w:val="00445C0C"/>
    <w:rsid w:val="004468E5"/>
    <w:rsid w:val="00447728"/>
    <w:rsid w:val="004505C1"/>
    <w:rsid w:val="0045101B"/>
    <w:rsid w:val="00452121"/>
    <w:rsid w:val="004521DB"/>
    <w:rsid w:val="004523B3"/>
    <w:rsid w:val="0045296B"/>
    <w:rsid w:val="00452DC4"/>
    <w:rsid w:val="00452E79"/>
    <w:rsid w:val="004532AB"/>
    <w:rsid w:val="00453EF8"/>
    <w:rsid w:val="00454231"/>
    <w:rsid w:val="00455653"/>
    <w:rsid w:val="004567F1"/>
    <w:rsid w:val="00456CE3"/>
    <w:rsid w:val="004605CA"/>
    <w:rsid w:val="00460AF8"/>
    <w:rsid w:val="00460FEC"/>
    <w:rsid w:val="0046109B"/>
    <w:rsid w:val="004611DE"/>
    <w:rsid w:val="0046438D"/>
    <w:rsid w:val="00464BFE"/>
    <w:rsid w:val="0046651B"/>
    <w:rsid w:val="00467061"/>
    <w:rsid w:val="004672E7"/>
    <w:rsid w:val="00467824"/>
    <w:rsid w:val="00467DA1"/>
    <w:rsid w:val="00470088"/>
    <w:rsid w:val="004704C7"/>
    <w:rsid w:val="00470F47"/>
    <w:rsid w:val="004715F6"/>
    <w:rsid w:val="00471BDE"/>
    <w:rsid w:val="00472590"/>
    <w:rsid w:val="004734CB"/>
    <w:rsid w:val="00473533"/>
    <w:rsid w:val="00474B0D"/>
    <w:rsid w:val="00475189"/>
    <w:rsid w:val="00477967"/>
    <w:rsid w:val="0048030B"/>
    <w:rsid w:val="00481321"/>
    <w:rsid w:val="00481DBA"/>
    <w:rsid w:val="00482474"/>
    <w:rsid w:val="004827FF"/>
    <w:rsid w:val="00484256"/>
    <w:rsid w:val="00484B9E"/>
    <w:rsid w:val="00484CB4"/>
    <w:rsid w:val="0048517A"/>
    <w:rsid w:val="00485E6D"/>
    <w:rsid w:val="00486338"/>
    <w:rsid w:val="00486FF3"/>
    <w:rsid w:val="004875B5"/>
    <w:rsid w:val="004876D6"/>
    <w:rsid w:val="00490B8D"/>
    <w:rsid w:val="00492855"/>
    <w:rsid w:val="004938DB"/>
    <w:rsid w:val="00494D5A"/>
    <w:rsid w:val="00495A45"/>
    <w:rsid w:val="00496168"/>
    <w:rsid w:val="00497593"/>
    <w:rsid w:val="004A014B"/>
    <w:rsid w:val="004A0A71"/>
    <w:rsid w:val="004A1530"/>
    <w:rsid w:val="004A2758"/>
    <w:rsid w:val="004A3380"/>
    <w:rsid w:val="004A36A2"/>
    <w:rsid w:val="004A3FE8"/>
    <w:rsid w:val="004A4DA4"/>
    <w:rsid w:val="004A5CD8"/>
    <w:rsid w:val="004A76AC"/>
    <w:rsid w:val="004A7CCA"/>
    <w:rsid w:val="004A7CDC"/>
    <w:rsid w:val="004B07DD"/>
    <w:rsid w:val="004B2299"/>
    <w:rsid w:val="004B29EA"/>
    <w:rsid w:val="004B5C54"/>
    <w:rsid w:val="004B5D15"/>
    <w:rsid w:val="004B73E1"/>
    <w:rsid w:val="004B7544"/>
    <w:rsid w:val="004B7CB0"/>
    <w:rsid w:val="004C2E8E"/>
    <w:rsid w:val="004C399C"/>
    <w:rsid w:val="004C4690"/>
    <w:rsid w:val="004C4D1A"/>
    <w:rsid w:val="004C4F67"/>
    <w:rsid w:val="004C4FD5"/>
    <w:rsid w:val="004C7C91"/>
    <w:rsid w:val="004D1086"/>
    <w:rsid w:val="004D1C34"/>
    <w:rsid w:val="004D1D8F"/>
    <w:rsid w:val="004D214C"/>
    <w:rsid w:val="004D4264"/>
    <w:rsid w:val="004D4293"/>
    <w:rsid w:val="004D476A"/>
    <w:rsid w:val="004D4F4B"/>
    <w:rsid w:val="004D5428"/>
    <w:rsid w:val="004D58C3"/>
    <w:rsid w:val="004D73BF"/>
    <w:rsid w:val="004E0CEE"/>
    <w:rsid w:val="004E1F3C"/>
    <w:rsid w:val="004E230D"/>
    <w:rsid w:val="004E2CD0"/>
    <w:rsid w:val="004E320D"/>
    <w:rsid w:val="004E49A5"/>
    <w:rsid w:val="004E5A70"/>
    <w:rsid w:val="004E5D22"/>
    <w:rsid w:val="004E6680"/>
    <w:rsid w:val="004E6C6B"/>
    <w:rsid w:val="004E7CD2"/>
    <w:rsid w:val="004F0F92"/>
    <w:rsid w:val="004F2213"/>
    <w:rsid w:val="004F4B41"/>
    <w:rsid w:val="00500259"/>
    <w:rsid w:val="005023B5"/>
    <w:rsid w:val="00502437"/>
    <w:rsid w:val="0050479D"/>
    <w:rsid w:val="00504D84"/>
    <w:rsid w:val="00507264"/>
    <w:rsid w:val="00507A6C"/>
    <w:rsid w:val="00510069"/>
    <w:rsid w:val="0051043C"/>
    <w:rsid w:val="00514B20"/>
    <w:rsid w:val="00514CB7"/>
    <w:rsid w:val="0051586E"/>
    <w:rsid w:val="00517452"/>
    <w:rsid w:val="00517DD3"/>
    <w:rsid w:val="0052080A"/>
    <w:rsid w:val="00520A65"/>
    <w:rsid w:val="00520E56"/>
    <w:rsid w:val="005266DE"/>
    <w:rsid w:val="005267F5"/>
    <w:rsid w:val="00526CC6"/>
    <w:rsid w:val="005270EF"/>
    <w:rsid w:val="005271F7"/>
    <w:rsid w:val="00527858"/>
    <w:rsid w:val="005310DB"/>
    <w:rsid w:val="005313EB"/>
    <w:rsid w:val="005314E1"/>
    <w:rsid w:val="005325F3"/>
    <w:rsid w:val="005329A6"/>
    <w:rsid w:val="00535483"/>
    <w:rsid w:val="0053562A"/>
    <w:rsid w:val="00536A64"/>
    <w:rsid w:val="00536CD1"/>
    <w:rsid w:val="0053722C"/>
    <w:rsid w:val="005375B8"/>
    <w:rsid w:val="005424FE"/>
    <w:rsid w:val="00542AEA"/>
    <w:rsid w:val="00542C67"/>
    <w:rsid w:val="00542D3B"/>
    <w:rsid w:val="00543707"/>
    <w:rsid w:val="00545B13"/>
    <w:rsid w:val="00545C45"/>
    <w:rsid w:val="00550006"/>
    <w:rsid w:val="0055057B"/>
    <w:rsid w:val="00550E3E"/>
    <w:rsid w:val="00551BA4"/>
    <w:rsid w:val="00552517"/>
    <w:rsid w:val="00552E7C"/>
    <w:rsid w:val="00552F15"/>
    <w:rsid w:val="00553B73"/>
    <w:rsid w:val="0055419B"/>
    <w:rsid w:val="00554716"/>
    <w:rsid w:val="00554BB4"/>
    <w:rsid w:val="00554BC9"/>
    <w:rsid w:val="00555D6F"/>
    <w:rsid w:val="00563AF1"/>
    <w:rsid w:val="00563B50"/>
    <w:rsid w:val="00563D16"/>
    <w:rsid w:val="00563DF6"/>
    <w:rsid w:val="00564C41"/>
    <w:rsid w:val="00564CC8"/>
    <w:rsid w:val="00565478"/>
    <w:rsid w:val="00565844"/>
    <w:rsid w:val="0057009F"/>
    <w:rsid w:val="00570519"/>
    <w:rsid w:val="00571CC2"/>
    <w:rsid w:val="0057572B"/>
    <w:rsid w:val="00575797"/>
    <w:rsid w:val="0057585F"/>
    <w:rsid w:val="005758AC"/>
    <w:rsid w:val="005761F1"/>
    <w:rsid w:val="0057634D"/>
    <w:rsid w:val="00576DC4"/>
    <w:rsid w:val="00577257"/>
    <w:rsid w:val="005774D6"/>
    <w:rsid w:val="005778F9"/>
    <w:rsid w:val="00580010"/>
    <w:rsid w:val="005805AE"/>
    <w:rsid w:val="0058099B"/>
    <w:rsid w:val="005811F3"/>
    <w:rsid w:val="005814ED"/>
    <w:rsid w:val="0058382D"/>
    <w:rsid w:val="00583C85"/>
    <w:rsid w:val="005844E6"/>
    <w:rsid w:val="005845A5"/>
    <w:rsid w:val="00584A4A"/>
    <w:rsid w:val="00584AA9"/>
    <w:rsid w:val="00584F41"/>
    <w:rsid w:val="0058502D"/>
    <w:rsid w:val="00585959"/>
    <w:rsid w:val="00585B61"/>
    <w:rsid w:val="0058694D"/>
    <w:rsid w:val="00587A86"/>
    <w:rsid w:val="00587E09"/>
    <w:rsid w:val="005916B7"/>
    <w:rsid w:val="00591F9B"/>
    <w:rsid w:val="00592FBC"/>
    <w:rsid w:val="005962B1"/>
    <w:rsid w:val="005A3099"/>
    <w:rsid w:val="005A3A94"/>
    <w:rsid w:val="005A48BD"/>
    <w:rsid w:val="005A5A31"/>
    <w:rsid w:val="005A5B76"/>
    <w:rsid w:val="005A5EFA"/>
    <w:rsid w:val="005A6530"/>
    <w:rsid w:val="005A6A52"/>
    <w:rsid w:val="005A6F22"/>
    <w:rsid w:val="005A733B"/>
    <w:rsid w:val="005B0AD3"/>
    <w:rsid w:val="005B1283"/>
    <w:rsid w:val="005B2A83"/>
    <w:rsid w:val="005B3399"/>
    <w:rsid w:val="005B3909"/>
    <w:rsid w:val="005B41C1"/>
    <w:rsid w:val="005B4288"/>
    <w:rsid w:val="005B5943"/>
    <w:rsid w:val="005B71EC"/>
    <w:rsid w:val="005B7C24"/>
    <w:rsid w:val="005C02A1"/>
    <w:rsid w:val="005C0F89"/>
    <w:rsid w:val="005C2DAD"/>
    <w:rsid w:val="005C3F7C"/>
    <w:rsid w:val="005C4364"/>
    <w:rsid w:val="005C43A6"/>
    <w:rsid w:val="005C44E1"/>
    <w:rsid w:val="005C487E"/>
    <w:rsid w:val="005C6F87"/>
    <w:rsid w:val="005C775D"/>
    <w:rsid w:val="005C777F"/>
    <w:rsid w:val="005C78BE"/>
    <w:rsid w:val="005D13DF"/>
    <w:rsid w:val="005D1885"/>
    <w:rsid w:val="005D3F71"/>
    <w:rsid w:val="005D48DD"/>
    <w:rsid w:val="005D523B"/>
    <w:rsid w:val="005D5B23"/>
    <w:rsid w:val="005D6C6F"/>
    <w:rsid w:val="005D6C86"/>
    <w:rsid w:val="005D6E28"/>
    <w:rsid w:val="005D7B2A"/>
    <w:rsid w:val="005E078B"/>
    <w:rsid w:val="005E1964"/>
    <w:rsid w:val="005E1F95"/>
    <w:rsid w:val="005E2FD9"/>
    <w:rsid w:val="005E335C"/>
    <w:rsid w:val="005E3B3E"/>
    <w:rsid w:val="005E4D2A"/>
    <w:rsid w:val="005E51DB"/>
    <w:rsid w:val="005E59E4"/>
    <w:rsid w:val="005E64D5"/>
    <w:rsid w:val="005E7080"/>
    <w:rsid w:val="005E7122"/>
    <w:rsid w:val="005E787D"/>
    <w:rsid w:val="005F0851"/>
    <w:rsid w:val="005F0C6F"/>
    <w:rsid w:val="005F28CC"/>
    <w:rsid w:val="005F2A39"/>
    <w:rsid w:val="005F6E96"/>
    <w:rsid w:val="005F7CC2"/>
    <w:rsid w:val="00600003"/>
    <w:rsid w:val="0060236B"/>
    <w:rsid w:val="006034D7"/>
    <w:rsid w:val="0060360D"/>
    <w:rsid w:val="006036A0"/>
    <w:rsid w:val="00604BC3"/>
    <w:rsid w:val="00604C4E"/>
    <w:rsid w:val="00604DC0"/>
    <w:rsid w:val="00605D57"/>
    <w:rsid w:val="00606533"/>
    <w:rsid w:val="0060765E"/>
    <w:rsid w:val="0060771A"/>
    <w:rsid w:val="00607D3E"/>
    <w:rsid w:val="00607FA4"/>
    <w:rsid w:val="006100E5"/>
    <w:rsid w:val="00610450"/>
    <w:rsid w:val="0061079E"/>
    <w:rsid w:val="00610B1B"/>
    <w:rsid w:val="00611497"/>
    <w:rsid w:val="00611EC9"/>
    <w:rsid w:val="00614046"/>
    <w:rsid w:val="0061485B"/>
    <w:rsid w:val="00615917"/>
    <w:rsid w:val="00621976"/>
    <w:rsid w:val="00622512"/>
    <w:rsid w:val="00622682"/>
    <w:rsid w:val="00625693"/>
    <w:rsid w:val="006277F2"/>
    <w:rsid w:val="006300F9"/>
    <w:rsid w:val="0063101F"/>
    <w:rsid w:val="00631418"/>
    <w:rsid w:val="00632361"/>
    <w:rsid w:val="00632AC6"/>
    <w:rsid w:val="00632D44"/>
    <w:rsid w:val="00633484"/>
    <w:rsid w:val="00634495"/>
    <w:rsid w:val="00635A59"/>
    <w:rsid w:val="00635F08"/>
    <w:rsid w:val="00637230"/>
    <w:rsid w:val="00641780"/>
    <w:rsid w:val="00641A88"/>
    <w:rsid w:val="00642511"/>
    <w:rsid w:val="006439F6"/>
    <w:rsid w:val="006440AE"/>
    <w:rsid w:val="006451C5"/>
    <w:rsid w:val="00646617"/>
    <w:rsid w:val="00646726"/>
    <w:rsid w:val="006467A1"/>
    <w:rsid w:val="00647AAD"/>
    <w:rsid w:val="00647D59"/>
    <w:rsid w:val="00647EAC"/>
    <w:rsid w:val="00650AC3"/>
    <w:rsid w:val="00650C22"/>
    <w:rsid w:val="006519CE"/>
    <w:rsid w:val="00651E3F"/>
    <w:rsid w:val="006530DE"/>
    <w:rsid w:val="00653198"/>
    <w:rsid w:val="006540D6"/>
    <w:rsid w:val="00654633"/>
    <w:rsid w:val="00654858"/>
    <w:rsid w:val="00655403"/>
    <w:rsid w:val="00655D56"/>
    <w:rsid w:val="00655E68"/>
    <w:rsid w:val="00657085"/>
    <w:rsid w:val="00657378"/>
    <w:rsid w:val="006576BA"/>
    <w:rsid w:val="00657752"/>
    <w:rsid w:val="006577FB"/>
    <w:rsid w:val="0066055C"/>
    <w:rsid w:val="006621AE"/>
    <w:rsid w:val="00662316"/>
    <w:rsid w:val="0066380D"/>
    <w:rsid w:val="006643AB"/>
    <w:rsid w:val="0066552A"/>
    <w:rsid w:val="00666707"/>
    <w:rsid w:val="00666904"/>
    <w:rsid w:val="006669C3"/>
    <w:rsid w:val="00666BF9"/>
    <w:rsid w:val="00667CF4"/>
    <w:rsid w:val="0067179C"/>
    <w:rsid w:val="00671D90"/>
    <w:rsid w:val="006726F5"/>
    <w:rsid w:val="00674109"/>
    <w:rsid w:val="00674AA6"/>
    <w:rsid w:val="00676265"/>
    <w:rsid w:val="00676529"/>
    <w:rsid w:val="00676A1F"/>
    <w:rsid w:val="00676D2C"/>
    <w:rsid w:val="0067702E"/>
    <w:rsid w:val="00677FE9"/>
    <w:rsid w:val="00680458"/>
    <w:rsid w:val="006806CE"/>
    <w:rsid w:val="006820EA"/>
    <w:rsid w:val="006839D2"/>
    <w:rsid w:val="00683A70"/>
    <w:rsid w:val="00683B38"/>
    <w:rsid w:val="0068490C"/>
    <w:rsid w:val="00684AD3"/>
    <w:rsid w:val="006858F1"/>
    <w:rsid w:val="00686196"/>
    <w:rsid w:val="00686623"/>
    <w:rsid w:val="00686EC4"/>
    <w:rsid w:val="006870A8"/>
    <w:rsid w:val="006877FC"/>
    <w:rsid w:val="00691518"/>
    <w:rsid w:val="006926B8"/>
    <w:rsid w:val="006935A5"/>
    <w:rsid w:val="0069372D"/>
    <w:rsid w:val="00693C22"/>
    <w:rsid w:val="006943F3"/>
    <w:rsid w:val="00694FCB"/>
    <w:rsid w:val="00695580"/>
    <w:rsid w:val="00695BA9"/>
    <w:rsid w:val="00697EB8"/>
    <w:rsid w:val="006A0876"/>
    <w:rsid w:val="006A2B6F"/>
    <w:rsid w:val="006A3F89"/>
    <w:rsid w:val="006A4C14"/>
    <w:rsid w:val="006A5305"/>
    <w:rsid w:val="006A570C"/>
    <w:rsid w:val="006A5A11"/>
    <w:rsid w:val="006A6739"/>
    <w:rsid w:val="006A7C1F"/>
    <w:rsid w:val="006B06AF"/>
    <w:rsid w:val="006B1545"/>
    <w:rsid w:val="006B1C6B"/>
    <w:rsid w:val="006B3506"/>
    <w:rsid w:val="006B36D0"/>
    <w:rsid w:val="006B3E26"/>
    <w:rsid w:val="006B51A9"/>
    <w:rsid w:val="006B6537"/>
    <w:rsid w:val="006B6AFE"/>
    <w:rsid w:val="006C0EE9"/>
    <w:rsid w:val="006C140F"/>
    <w:rsid w:val="006C286D"/>
    <w:rsid w:val="006C3881"/>
    <w:rsid w:val="006C3A4A"/>
    <w:rsid w:val="006C49C4"/>
    <w:rsid w:val="006C4E2D"/>
    <w:rsid w:val="006C52B0"/>
    <w:rsid w:val="006C64A7"/>
    <w:rsid w:val="006C7104"/>
    <w:rsid w:val="006C7283"/>
    <w:rsid w:val="006C72BC"/>
    <w:rsid w:val="006C7515"/>
    <w:rsid w:val="006C7FF9"/>
    <w:rsid w:val="006D0B2B"/>
    <w:rsid w:val="006D18F9"/>
    <w:rsid w:val="006D2198"/>
    <w:rsid w:val="006D262B"/>
    <w:rsid w:val="006D487C"/>
    <w:rsid w:val="006D4F00"/>
    <w:rsid w:val="006D616D"/>
    <w:rsid w:val="006E0D0F"/>
    <w:rsid w:val="006E0FFE"/>
    <w:rsid w:val="006E1713"/>
    <w:rsid w:val="006E1DE6"/>
    <w:rsid w:val="006E3790"/>
    <w:rsid w:val="006E37A9"/>
    <w:rsid w:val="006E4171"/>
    <w:rsid w:val="006E4455"/>
    <w:rsid w:val="006E4C3A"/>
    <w:rsid w:val="006F17D5"/>
    <w:rsid w:val="006F27CD"/>
    <w:rsid w:val="006F42E5"/>
    <w:rsid w:val="006F43EF"/>
    <w:rsid w:val="006F4A89"/>
    <w:rsid w:val="006F4F80"/>
    <w:rsid w:val="006F6869"/>
    <w:rsid w:val="006F6B6F"/>
    <w:rsid w:val="006F7278"/>
    <w:rsid w:val="006F78AE"/>
    <w:rsid w:val="0070016D"/>
    <w:rsid w:val="00702C84"/>
    <w:rsid w:val="00703086"/>
    <w:rsid w:val="00703ABE"/>
    <w:rsid w:val="00705645"/>
    <w:rsid w:val="00706A04"/>
    <w:rsid w:val="0070718B"/>
    <w:rsid w:val="00707A18"/>
    <w:rsid w:val="00707A75"/>
    <w:rsid w:val="00711573"/>
    <w:rsid w:val="00711859"/>
    <w:rsid w:val="00714BBB"/>
    <w:rsid w:val="007155A2"/>
    <w:rsid w:val="00716445"/>
    <w:rsid w:val="007169E2"/>
    <w:rsid w:val="0071732D"/>
    <w:rsid w:val="007174EC"/>
    <w:rsid w:val="007179EE"/>
    <w:rsid w:val="00717B35"/>
    <w:rsid w:val="0072244E"/>
    <w:rsid w:val="0072302F"/>
    <w:rsid w:val="00723185"/>
    <w:rsid w:val="007236A9"/>
    <w:rsid w:val="007239F2"/>
    <w:rsid w:val="00725323"/>
    <w:rsid w:val="00725845"/>
    <w:rsid w:val="00725895"/>
    <w:rsid w:val="007259F8"/>
    <w:rsid w:val="00725B84"/>
    <w:rsid w:val="00726951"/>
    <w:rsid w:val="00727CB5"/>
    <w:rsid w:val="00727DF1"/>
    <w:rsid w:val="0073024E"/>
    <w:rsid w:val="007308D8"/>
    <w:rsid w:val="00730A78"/>
    <w:rsid w:val="007321E3"/>
    <w:rsid w:val="00734762"/>
    <w:rsid w:val="00736792"/>
    <w:rsid w:val="00741016"/>
    <w:rsid w:val="00741A58"/>
    <w:rsid w:val="00741DC5"/>
    <w:rsid w:val="00742FAE"/>
    <w:rsid w:val="0074304F"/>
    <w:rsid w:val="00743692"/>
    <w:rsid w:val="00746F20"/>
    <w:rsid w:val="00747014"/>
    <w:rsid w:val="007476F5"/>
    <w:rsid w:val="00750079"/>
    <w:rsid w:val="00752011"/>
    <w:rsid w:val="007524BE"/>
    <w:rsid w:val="00753514"/>
    <w:rsid w:val="0075690B"/>
    <w:rsid w:val="0075776E"/>
    <w:rsid w:val="007578BD"/>
    <w:rsid w:val="0076107C"/>
    <w:rsid w:val="0076150A"/>
    <w:rsid w:val="00761D2A"/>
    <w:rsid w:val="00762A67"/>
    <w:rsid w:val="00763C62"/>
    <w:rsid w:val="00764BAA"/>
    <w:rsid w:val="00765438"/>
    <w:rsid w:val="00766153"/>
    <w:rsid w:val="00772FC3"/>
    <w:rsid w:val="00774B28"/>
    <w:rsid w:val="00774EC1"/>
    <w:rsid w:val="00776DF8"/>
    <w:rsid w:val="00777AE0"/>
    <w:rsid w:val="007802D4"/>
    <w:rsid w:val="00780367"/>
    <w:rsid w:val="00780E35"/>
    <w:rsid w:val="007817E5"/>
    <w:rsid w:val="00782838"/>
    <w:rsid w:val="00783794"/>
    <w:rsid w:val="00784641"/>
    <w:rsid w:val="00786A63"/>
    <w:rsid w:val="0079010E"/>
    <w:rsid w:val="00791527"/>
    <w:rsid w:val="00791CAE"/>
    <w:rsid w:val="00791D13"/>
    <w:rsid w:val="00793599"/>
    <w:rsid w:val="00793A20"/>
    <w:rsid w:val="0079424C"/>
    <w:rsid w:val="00794884"/>
    <w:rsid w:val="00794E0C"/>
    <w:rsid w:val="0079548B"/>
    <w:rsid w:val="007973F3"/>
    <w:rsid w:val="00797A41"/>
    <w:rsid w:val="007A06DA"/>
    <w:rsid w:val="007A0723"/>
    <w:rsid w:val="007A0E46"/>
    <w:rsid w:val="007A278A"/>
    <w:rsid w:val="007B4090"/>
    <w:rsid w:val="007B4885"/>
    <w:rsid w:val="007B4C3E"/>
    <w:rsid w:val="007B5501"/>
    <w:rsid w:val="007B7630"/>
    <w:rsid w:val="007B76AD"/>
    <w:rsid w:val="007C0393"/>
    <w:rsid w:val="007C165B"/>
    <w:rsid w:val="007C3843"/>
    <w:rsid w:val="007C517E"/>
    <w:rsid w:val="007C6F35"/>
    <w:rsid w:val="007C7B11"/>
    <w:rsid w:val="007D1E8D"/>
    <w:rsid w:val="007D236E"/>
    <w:rsid w:val="007D290E"/>
    <w:rsid w:val="007D3BF7"/>
    <w:rsid w:val="007D443B"/>
    <w:rsid w:val="007D45AA"/>
    <w:rsid w:val="007D4BE7"/>
    <w:rsid w:val="007D6D4E"/>
    <w:rsid w:val="007E060C"/>
    <w:rsid w:val="007E0D7B"/>
    <w:rsid w:val="007E0FA2"/>
    <w:rsid w:val="007E1A14"/>
    <w:rsid w:val="007E1B4A"/>
    <w:rsid w:val="007E1FDF"/>
    <w:rsid w:val="007E210E"/>
    <w:rsid w:val="007E2624"/>
    <w:rsid w:val="007E31A6"/>
    <w:rsid w:val="007E470A"/>
    <w:rsid w:val="007E592A"/>
    <w:rsid w:val="007E76D3"/>
    <w:rsid w:val="007F0725"/>
    <w:rsid w:val="007F0D4D"/>
    <w:rsid w:val="007F16D8"/>
    <w:rsid w:val="007F20A6"/>
    <w:rsid w:val="007F3224"/>
    <w:rsid w:val="007F4164"/>
    <w:rsid w:val="007F56F4"/>
    <w:rsid w:val="007F5F76"/>
    <w:rsid w:val="00800213"/>
    <w:rsid w:val="00800339"/>
    <w:rsid w:val="00800653"/>
    <w:rsid w:val="00800AB9"/>
    <w:rsid w:val="0080106D"/>
    <w:rsid w:val="008019AD"/>
    <w:rsid w:val="008044DD"/>
    <w:rsid w:val="0080542C"/>
    <w:rsid w:val="008061B3"/>
    <w:rsid w:val="00807297"/>
    <w:rsid w:val="00807315"/>
    <w:rsid w:val="00810332"/>
    <w:rsid w:val="00810466"/>
    <w:rsid w:val="00810DE5"/>
    <w:rsid w:val="008112B0"/>
    <w:rsid w:val="00811902"/>
    <w:rsid w:val="008121FA"/>
    <w:rsid w:val="00812DB9"/>
    <w:rsid w:val="008131E8"/>
    <w:rsid w:val="008132CB"/>
    <w:rsid w:val="00814114"/>
    <w:rsid w:val="008145A8"/>
    <w:rsid w:val="00814C06"/>
    <w:rsid w:val="0082053F"/>
    <w:rsid w:val="00820603"/>
    <w:rsid w:val="00821242"/>
    <w:rsid w:val="00821323"/>
    <w:rsid w:val="008227C8"/>
    <w:rsid w:val="0082338B"/>
    <w:rsid w:val="008238C6"/>
    <w:rsid w:val="00823DB4"/>
    <w:rsid w:val="008241C4"/>
    <w:rsid w:val="008244CB"/>
    <w:rsid w:val="00824F3F"/>
    <w:rsid w:val="00824F7A"/>
    <w:rsid w:val="00825E60"/>
    <w:rsid w:val="00826CFE"/>
    <w:rsid w:val="008275A4"/>
    <w:rsid w:val="00827901"/>
    <w:rsid w:val="00830BD8"/>
    <w:rsid w:val="00831BA1"/>
    <w:rsid w:val="00831EF5"/>
    <w:rsid w:val="0083230C"/>
    <w:rsid w:val="0083235D"/>
    <w:rsid w:val="0083479E"/>
    <w:rsid w:val="00834B2B"/>
    <w:rsid w:val="00836D50"/>
    <w:rsid w:val="008377F9"/>
    <w:rsid w:val="008379B7"/>
    <w:rsid w:val="00837E35"/>
    <w:rsid w:val="008408FF"/>
    <w:rsid w:val="008427BB"/>
    <w:rsid w:val="0084391B"/>
    <w:rsid w:val="008454B5"/>
    <w:rsid w:val="0084586D"/>
    <w:rsid w:val="00846115"/>
    <w:rsid w:val="008464A5"/>
    <w:rsid w:val="00846F62"/>
    <w:rsid w:val="00851F17"/>
    <w:rsid w:val="00851FB5"/>
    <w:rsid w:val="00852077"/>
    <w:rsid w:val="00853D7E"/>
    <w:rsid w:val="00854A62"/>
    <w:rsid w:val="00854AAE"/>
    <w:rsid w:val="00854CE6"/>
    <w:rsid w:val="008566B0"/>
    <w:rsid w:val="00856EC7"/>
    <w:rsid w:val="008572F1"/>
    <w:rsid w:val="008577EB"/>
    <w:rsid w:val="00857AAA"/>
    <w:rsid w:val="00860E26"/>
    <w:rsid w:val="0086233B"/>
    <w:rsid w:val="00864F34"/>
    <w:rsid w:val="00865770"/>
    <w:rsid w:val="008663BD"/>
    <w:rsid w:val="00866AA5"/>
    <w:rsid w:val="008678F9"/>
    <w:rsid w:val="00870770"/>
    <w:rsid w:val="00872BCA"/>
    <w:rsid w:val="0087339E"/>
    <w:rsid w:val="00874394"/>
    <w:rsid w:val="00874BF7"/>
    <w:rsid w:val="00874E1A"/>
    <w:rsid w:val="008760F3"/>
    <w:rsid w:val="008762BE"/>
    <w:rsid w:val="00876865"/>
    <w:rsid w:val="00876D0C"/>
    <w:rsid w:val="00877BE3"/>
    <w:rsid w:val="00880019"/>
    <w:rsid w:val="008813A2"/>
    <w:rsid w:val="00881810"/>
    <w:rsid w:val="0088201F"/>
    <w:rsid w:val="00884371"/>
    <w:rsid w:val="00884446"/>
    <w:rsid w:val="0088475F"/>
    <w:rsid w:val="0088503E"/>
    <w:rsid w:val="00885A3E"/>
    <w:rsid w:val="00885E18"/>
    <w:rsid w:val="00886688"/>
    <w:rsid w:val="00890160"/>
    <w:rsid w:val="00890FF7"/>
    <w:rsid w:val="00891231"/>
    <w:rsid w:val="00891BCE"/>
    <w:rsid w:val="00892E4E"/>
    <w:rsid w:val="00893750"/>
    <w:rsid w:val="008953CD"/>
    <w:rsid w:val="00896D6C"/>
    <w:rsid w:val="008A0CF3"/>
    <w:rsid w:val="008A1E1E"/>
    <w:rsid w:val="008A354F"/>
    <w:rsid w:val="008A3D25"/>
    <w:rsid w:val="008A48C9"/>
    <w:rsid w:val="008A4EAD"/>
    <w:rsid w:val="008A5A3B"/>
    <w:rsid w:val="008A6C7D"/>
    <w:rsid w:val="008A6E0A"/>
    <w:rsid w:val="008B0C14"/>
    <w:rsid w:val="008B0DE8"/>
    <w:rsid w:val="008B1C43"/>
    <w:rsid w:val="008B2127"/>
    <w:rsid w:val="008B2175"/>
    <w:rsid w:val="008B433D"/>
    <w:rsid w:val="008B4931"/>
    <w:rsid w:val="008B4C73"/>
    <w:rsid w:val="008B4D95"/>
    <w:rsid w:val="008B4EEB"/>
    <w:rsid w:val="008B578C"/>
    <w:rsid w:val="008B799D"/>
    <w:rsid w:val="008B7ACC"/>
    <w:rsid w:val="008B7D84"/>
    <w:rsid w:val="008C067D"/>
    <w:rsid w:val="008C0FB8"/>
    <w:rsid w:val="008C1E4E"/>
    <w:rsid w:val="008C2438"/>
    <w:rsid w:val="008C269A"/>
    <w:rsid w:val="008C28EF"/>
    <w:rsid w:val="008C2AB8"/>
    <w:rsid w:val="008C4CCC"/>
    <w:rsid w:val="008C5362"/>
    <w:rsid w:val="008C6A18"/>
    <w:rsid w:val="008D1191"/>
    <w:rsid w:val="008D14A1"/>
    <w:rsid w:val="008D15C2"/>
    <w:rsid w:val="008D1C26"/>
    <w:rsid w:val="008D2CA6"/>
    <w:rsid w:val="008D37DE"/>
    <w:rsid w:val="008D4EE8"/>
    <w:rsid w:val="008D56DD"/>
    <w:rsid w:val="008D6730"/>
    <w:rsid w:val="008D733C"/>
    <w:rsid w:val="008D7E6D"/>
    <w:rsid w:val="008E056D"/>
    <w:rsid w:val="008E18B3"/>
    <w:rsid w:val="008E1D58"/>
    <w:rsid w:val="008E1FE2"/>
    <w:rsid w:val="008E45D4"/>
    <w:rsid w:val="008E5CA0"/>
    <w:rsid w:val="008E677D"/>
    <w:rsid w:val="008E7376"/>
    <w:rsid w:val="008E7D89"/>
    <w:rsid w:val="008F059C"/>
    <w:rsid w:val="008F0711"/>
    <w:rsid w:val="008F0747"/>
    <w:rsid w:val="008F3046"/>
    <w:rsid w:val="008F3339"/>
    <w:rsid w:val="008F4310"/>
    <w:rsid w:val="008F4D01"/>
    <w:rsid w:val="008F68FC"/>
    <w:rsid w:val="008F7FFD"/>
    <w:rsid w:val="00900390"/>
    <w:rsid w:val="0090170E"/>
    <w:rsid w:val="00901C68"/>
    <w:rsid w:val="00903616"/>
    <w:rsid w:val="00903849"/>
    <w:rsid w:val="00903E62"/>
    <w:rsid w:val="00903EA1"/>
    <w:rsid w:val="00904AD3"/>
    <w:rsid w:val="00905DB2"/>
    <w:rsid w:val="00907506"/>
    <w:rsid w:val="0091071A"/>
    <w:rsid w:val="009107EB"/>
    <w:rsid w:val="00910824"/>
    <w:rsid w:val="00910E51"/>
    <w:rsid w:val="00911276"/>
    <w:rsid w:val="009117B8"/>
    <w:rsid w:val="00912673"/>
    <w:rsid w:val="009126D4"/>
    <w:rsid w:val="00913730"/>
    <w:rsid w:val="0091393C"/>
    <w:rsid w:val="0091493B"/>
    <w:rsid w:val="00915531"/>
    <w:rsid w:val="00915542"/>
    <w:rsid w:val="009155C2"/>
    <w:rsid w:val="00916D55"/>
    <w:rsid w:val="00916EAE"/>
    <w:rsid w:val="00920260"/>
    <w:rsid w:val="009207E8"/>
    <w:rsid w:val="00920B54"/>
    <w:rsid w:val="00920E7E"/>
    <w:rsid w:val="00920F59"/>
    <w:rsid w:val="00921EA6"/>
    <w:rsid w:val="00922394"/>
    <w:rsid w:val="00924A0B"/>
    <w:rsid w:val="00924ABC"/>
    <w:rsid w:val="00924B61"/>
    <w:rsid w:val="009267BF"/>
    <w:rsid w:val="00926C98"/>
    <w:rsid w:val="0092739A"/>
    <w:rsid w:val="00927748"/>
    <w:rsid w:val="00931C5D"/>
    <w:rsid w:val="00934327"/>
    <w:rsid w:val="00934AA6"/>
    <w:rsid w:val="00935CBB"/>
    <w:rsid w:val="0093758B"/>
    <w:rsid w:val="00940A7D"/>
    <w:rsid w:val="00940E3C"/>
    <w:rsid w:val="009429EC"/>
    <w:rsid w:val="00942A19"/>
    <w:rsid w:val="009432B2"/>
    <w:rsid w:val="00943BCF"/>
    <w:rsid w:val="009445B1"/>
    <w:rsid w:val="00944612"/>
    <w:rsid w:val="009447BD"/>
    <w:rsid w:val="0094511B"/>
    <w:rsid w:val="00945CCB"/>
    <w:rsid w:val="00946634"/>
    <w:rsid w:val="00946F16"/>
    <w:rsid w:val="00947C8A"/>
    <w:rsid w:val="00950287"/>
    <w:rsid w:val="00951A4A"/>
    <w:rsid w:val="00951F34"/>
    <w:rsid w:val="00953775"/>
    <w:rsid w:val="00953819"/>
    <w:rsid w:val="00953CFF"/>
    <w:rsid w:val="00954134"/>
    <w:rsid w:val="00954DF6"/>
    <w:rsid w:val="00956980"/>
    <w:rsid w:val="0095748B"/>
    <w:rsid w:val="0095756D"/>
    <w:rsid w:val="009575FB"/>
    <w:rsid w:val="00961C85"/>
    <w:rsid w:val="0096344D"/>
    <w:rsid w:val="00963A77"/>
    <w:rsid w:val="00964E52"/>
    <w:rsid w:val="0096508F"/>
    <w:rsid w:val="009653EA"/>
    <w:rsid w:val="00965719"/>
    <w:rsid w:val="009668E5"/>
    <w:rsid w:val="00966A12"/>
    <w:rsid w:val="00966CD7"/>
    <w:rsid w:val="009676E2"/>
    <w:rsid w:val="00970174"/>
    <w:rsid w:val="009704A2"/>
    <w:rsid w:val="00971CFC"/>
    <w:rsid w:val="0097221D"/>
    <w:rsid w:val="00972BB6"/>
    <w:rsid w:val="00972D68"/>
    <w:rsid w:val="00973391"/>
    <w:rsid w:val="00973E93"/>
    <w:rsid w:val="00974493"/>
    <w:rsid w:val="00974DE5"/>
    <w:rsid w:val="009753C8"/>
    <w:rsid w:val="009767E4"/>
    <w:rsid w:val="00976E52"/>
    <w:rsid w:val="009772D1"/>
    <w:rsid w:val="00977D17"/>
    <w:rsid w:val="00980EFC"/>
    <w:rsid w:val="00981C25"/>
    <w:rsid w:val="00982054"/>
    <w:rsid w:val="00982152"/>
    <w:rsid w:val="009828B5"/>
    <w:rsid w:val="009832DA"/>
    <w:rsid w:val="0098384F"/>
    <w:rsid w:val="00984234"/>
    <w:rsid w:val="009842CC"/>
    <w:rsid w:val="00984AE6"/>
    <w:rsid w:val="009856C2"/>
    <w:rsid w:val="00986CE2"/>
    <w:rsid w:val="00990500"/>
    <w:rsid w:val="00991099"/>
    <w:rsid w:val="009916FB"/>
    <w:rsid w:val="00992A05"/>
    <w:rsid w:val="009944F5"/>
    <w:rsid w:val="00994A86"/>
    <w:rsid w:val="00994E61"/>
    <w:rsid w:val="00995FDA"/>
    <w:rsid w:val="009974FA"/>
    <w:rsid w:val="009A169B"/>
    <w:rsid w:val="009A1A94"/>
    <w:rsid w:val="009A206E"/>
    <w:rsid w:val="009A2400"/>
    <w:rsid w:val="009A29FD"/>
    <w:rsid w:val="009A44F6"/>
    <w:rsid w:val="009A5306"/>
    <w:rsid w:val="009A69C8"/>
    <w:rsid w:val="009A6AEE"/>
    <w:rsid w:val="009A6C25"/>
    <w:rsid w:val="009A7A39"/>
    <w:rsid w:val="009B09E0"/>
    <w:rsid w:val="009B0F1B"/>
    <w:rsid w:val="009B1B16"/>
    <w:rsid w:val="009B1D84"/>
    <w:rsid w:val="009B2D8E"/>
    <w:rsid w:val="009B3DFF"/>
    <w:rsid w:val="009B42C3"/>
    <w:rsid w:val="009B4454"/>
    <w:rsid w:val="009B5AC9"/>
    <w:rsid w:val="009B6FBE"/>
    <w:rsid w:val="009B72B8"/>
    <w:rsid w:val="009B756B"/>
    <w:rsid w:val="009B7D4D"/>
    <w:rsid w:val="009B7F41"/>
    <w:rsid w:val="009C0933"/>
    <w:rsid w:val="009C0CE1"/>
    <w:rsid w:val="009C1547"/>
    <w:rsid w:val="009C1A5D"/>
    <w:rsid w:val="009C1F96"/>
    <w:rsid w:val="009C2226"/>
    <w:rsid w:val="009C336A"/>
    <w:rsid w:val="009C4097"/>
    <w:rsid w:val="009C44F4"/>
    <w:rsid w:val="009C4A55"/>
    <w:rsid w:val="009C66BD"/>
    <w:rsid w:val="009C6ED1"/>
    <w:rsid w:val="009C7843"/>
    <w:rsid w:val="009D0402"/>
    <w:rsid w:val="009D0600"/>
    <w:rsid w:val="009D0FE8"/>
    <w:rsid w:val="009D177C"/>
    <w:rsid w:val="009D22D8"/>
    <w:rsid w:val="009D3849"/>
    <w:rsid w:val="009D3A30"/>
    <w:rsid w:val="009D45B3"/>
    <w:rsid w:val="009D5180"/>
    <w:rsid w:val="009D5467"/>
    <w:rsid w:val="009D73F7"/>
    <w:rsid w:val="009D7641"/>
    <w:rsid w:val="009D7673"/>
    <w:rsid w:val="009E0322"/>
    <w:rsid w:val="009E126E"/>
    <w:rsid w:val="009E12A2"/>
    <w:rsid w:val="009E25CD"/>
    <w:rsid w:val="009E28D5"/>
    <w:rsid w:val="009E3863"/>
    <w:rsid w:val="009E38A4"/>
    <w:rsid w:val="009E392D"/>
    <w:rsid w:val="009E3A68"/>
    <w:rsid w:val="009E3D0D"/>
    <w:rsid w:val="009E3F12"/>
    <w:rsid w:val="009E3F35"/>
    <w:rsid w:val="009E41D9"/>
    <w:rsid w:val="009E42B7"/>
    <w:rsid w:val="009E489A"/>
    <w:rsid w:val="009E6AC3"/>
    <w:rsid w:val="009E6C39"/>
    <w:rsid w:val="009E6C55"/>
    <w:rsid w:val="009E6D18"/>
    <w:rsid w:val="009E709E"/>
    <w:rsid w:val="009E79E2"/>
    <w:rsid w:val="009E7AD8"/>
    <w:rsid w:val="009E7E91"/>
    <w:rsid w:val="009F21F2"/>
    <w:rsid w:val="009F2EA2"/>
    <w:rsid w:val="009F4610"/>
    <w:rsid w:val="009F4736"/>
    <w:rsid w:val="009F4D40"/>
    <w:rsid w:val="00A00656"/>
    <w:rsid w:val="00A026E3"/>
    <w:rsid w:val="00A0271F"/>
    <w:rsid w:val="00A02CB6"/>
    <w:rsid w:val="00A030D5"/>
    <w:rsid w:val="00A03294"/>
    <w:rsid w:val="00A0332B"/>
    <w:rsid w:val="00A041FA"/>
    <w:rsid w:val="00A05546"/>
    <w:rsid w:val="00A06154"/>
    <w:rsid w:val="00A110DA"/>
    <w:rsid w:val="00A12504"/>
    <w:rsid w:val="00A12729"/>
    <w:rsid w:val="00A12C90"/>
    <w:rsid w:val="00A12DF5"/>
    <w:rsid w:val="00A12FB1"/>
    <w:rsid w:val="00A13AD5"/>
    <w:rsid w:val="00A13F20"/>
    <w:rsid w:val="00A1404B"/>
    <w:rsid w:val="00A1460E"/>
    <w:rsid w:val="00A15769"/>
    <w:rsid w:val="00A158D5"/>
    <w:rsid w:val="00A15C04"/>
    <w:rsid w:val="00A16A8A"/>
    <w:rsid w:val="00A1769D"/>
    <w:rsid w:val="00A200D3"/>
    <w:rsid w:val="00A202C5"/>
    <w:rsid w:val="00A2067E"/>
    <w:rsid w:val="00A206F1"/>
    <w:rsid w:val="00A20B80"/>
    <w:rsid w:val="00A21889"/>
    <w:rsid w:val="00A21968"/>
    <w:rsid w:val="00A22452"/>
    <w:rsid w:val="00A22AAF"/>
    <w:rsid w:val="00A22EE0"/>
    <w:rsid w:val="00A234C5"/>
    <w:rsid w:val="00A23CE2"/>
    <w:rsid w:val="00A23D10"/>
    <w:rsid w:val="00A24035"/>
    <w:rsid w:val="00A25230"/>
    <w:rsid w:val="00A25268"/>
    <w:rsid w:val="00A25823"/>
    <w:rsid w:val="00A269FF"/>
    <w:rsid w:val="00A26EBE"/>
    <w:rsid w:val="00A27A68"/>
    <w:rsid w:val="00A30244"/>
    <w:rsid w:val="00A31AFF"/>
    <w:rsid w:val="00A3209E"/>
    <w:rsid w:val="00A33D59"/>
    <w:rsid w:val="00A34503"/>
    <w:rsid w:val="00A36855"/>
    <w:rsid w:val="00A36AA5"/>
    <w:rsid w:val="00A37619"/>
    <w:rsid w:val="00A379A0"/>
    <w:rsid w:val="00A37B8A"/>
    <w:rsid w:val="00A40F7E"/>
    <w:rsid w:val="00A41053"/>
    <w:rsid w:val="00A42086"/>
    <w:rsid w:val="00A425DB"/>
    <w:rsid w:val="00A42E39"/>
    <w:rsid w:val="00A43AE1"/>
    <w:rsid w:val="00A43DFB"/>
    <w:rsid w:val="00A455BD"/>
    <w:rsid w:val="00A470A2"/>
    <w:rsid w:val="00A502DF"/>
    <w:rsid w:val="00A52DC4"/>
    <w:rsid w:val="00A54290"/>
    <w:rsid w:val="00A54F08"/>
    <w:rsid w:val="00A5563F"/>
    <w:rsid w:val="00A562E7"/>
    <w:rsid w:val="00A56924"/>
    <w:rsid w:val="00A56E4E"/>
    <w:rsid w:val="00A57764"/>
    <w:rsid w:val="00A603BD"/>
    <w:rsid w:val="00A6046A"/>
    <w:rsid w:val="00A61E8A"/>
    <w:rsid w:val="00A62B32"/>
    <w:rsid w:val="00A63149"/>
    <w:rsid w:val="00A6508F"/>
    <w:rsid w:val="00A65926"/>
    <w:rsid w:val="00A703EC"/>
    <w:rsid w:val="00A724BA"/>
    <w:rsid w:val="00A72D24"/>
    <w:rsid w:val="00A73086"/>
    <w:rsid w:val="00A7369E"/>
    <w:rsid w:val="00A73E55"/>
    <w:rsid w:val="00A74934"/>
    <w:rsid w:val="00A74A7A"/>
    <w:rsid w:val="00A74BC3"/>
    <w:rsid w:val="00A74E0F"/>
    <w:rsid w:val="00A75113"/>
    <w:rsid w:val="00A7534C"/>
    <w:rsid w:val="00A7742E"/>
    <w:rsid w:val="00A77667"/>
    <w:rsid w:val="00A802DD"/>
    <w:rsid w:val="00A813D5"/>
    <w:rsid w:val="00A8234B"/>
    <w:rsid w:val="00A82BAD"/>
    <w:rsid w:val="00A8387C"/>
    <w:rsid w:val="00A84302"/>
    <w:rsid w:val="00A86D82"/>
    <w:rsid w:val="00A878D5"/>
    <w:rsid w:val="00A90E2F"/>
    <w:rsid w:val="00A92E5C"/>
    <w:rsid w:val="00A939D7"/>
    <w:rsid w:val="00A972D7"/>
    <w:rsid w:val="00AA0CEF"/>
    <w:rsid w:val="00AA3338"/>
    <w:rsid w:val="00AA499A"/>
    <w:rsid w:val="00AA4D72"/>
    <w:rsid w:val="00AA4F1D"/>
    <w:rsid w:val="00AA54C8"/>
    <w:rsid w:val="00AA5FC8"/>
    <w:rsid w:val="00AA7E45"/>
    <w:rsid w:val="00AB00F1"/>
    <w:rsid w:val="00AB13BA"/>
    <w:rsid w:val="00AB1CFD"/>
    <w:rsid w:val="00AB26C4"/>
    <w:rsid w:val="00AB33C8"/>
    <w:rsid w:val="00AB3506"/>
    <w:rsid w:val="00AB408B"/>
    <w:rsid w:val="00AB4EDA"/>
    <w:rsid w:val="00AB531B"/>
    <w:rsid w:val="00AB65B1"/>
    <w:rsid w:val="00AB666B"/>
    <w:rsid w:val="00AB771A"/>
    <w:rsid w:val="00AC13F1"/>
    <w:rsid w:val="00AC384D"/>
    <w:rsid w:val="00AC5277"/>
    <w:rsid w:val="00AC53F9"/>
    <w:rsid w:val="00AC77CD"/>
    <w:rsid w:val="00AC7F3A"/>
    <w:rsid w:val="00AD27F8"/>
    <w:rsid w:val="00AD4591"/>
    <w:rsid w:val="00AD480D"/>
    <w:rsid w:val="00AD64C5"/>
    <w:rsid w:val="00AD6E17"/>
    <w:rsid w:val="00AE0130"/>
    <w:rsid w:val="00AE0FD6"/>
    <w:rsid w:val="00AE19AB"/>
    <w:rsid w:val="00AE1EF2"/>
    <w:rsid w:val="00AE4D41"/>
    <w:rsid w:val="00AE5524"/>
    <w:rsid w:val="00AE5593"/>
    <w:rsid w:val="00AE6165"/>
    <w:rsid w:val="00AE705C"/>
    <w:rsid w:val="00AE7155"/>
    <w:rsid w:val="00AE7F94"/>
    <w:rsid w:val="00AF0CB1"/>
    <w:rsid w:val="00AF0D61"/>
    <w:rsid w:val="00AF2377"/>
    <w:rsid w:val="00AF29C0"/>
    <w:rsid w:val="00AF2D25"/>
    <w:rsid w:val="00AF3021"/>
    <w:rsid w:val="00AF3B41"/>
    <w:rsid w:val="00AF4093"/>
    <w:rsid w:val="00AF534A"/>
    <w:rsid w:val="00AF6A63"/>
    <w:rsid w:val="00AF7CDE"/>
    <w:rsid w:val="00B011BE"/>
    <w:rsid w:val="00B0135C"/>
    <w:rsid w:val="00B029E9"/>
    <w:rsid w:val="00B038D0"/>
    <w:rsid w:val="00B03DAA"/>
    <w:rsid w:val="00B067C6"/>
    <w:rsid w:val="00B07269"/>
    <w:rsid w:val="00B10BD2"/>
    <w:rsid w:val="00B12DCD"/>
    <w:rsid w:val="00B133E0"/>
    <w:rsid w:val="00B13DC9"/>
    <w:rsid w:val="00B15A68"/>
    <w:rsid w:val="00B171C9"/>
    <w:rsid w:val="00B17BA5"/>
    <w:rsid w:val="00B200A0"/>
    <w:rsid w:val="00B20475"/>
    <w:rsid w:val="00B20548"/>
    <w:rsid w:val="00B2111B"/>
    <w:rsid w:val="00B21460"/>
    <w:rsid w:val="00B22C9D"/>
    <w:rsid w:val="00B232B4"/>
    <w:rsid w:val="00B24295"/>
    <w:rsid w:val="00B270A4"/>
    <w:rsid w:val="00B278C5"/>
    <w:rsid w:val="00B30CBB"/>
    <w:rsid w:val="00B31218"/>
    <w:rsid w:val="00B317FF"/>
    <w:rsid w:val="00B321B3"/>
    <w:rsid w:val="00B3303D"/>
    <w:rsid w:val="00B345BE"/>
    <w:rsid w:val="00B359FF"/>
    <w:rsid w:val="00B35DA0"/>
    <w:rsid w:val="00B37628"/>
    <w:rsid w:val="00B37860"/>
    <w:rsid w:val="00B40434"/>
    <w:rsid w:val="00B40688"/>
    <w:rsid w:val="00B41CEE"/>
    <w:rsid w:val="00B42A43"/>
    <w:rsid w:val="00B43CDD"/>
    <w:rsid w:val="00B44756"/>
    <w:rsid w:val="00B4630F"/>
    <w:rsid w:val="00B46F51"/>
    <w:rsid w:val="00B47193"/>
    <w:rsid w:val="00B471BB"/>
    <w:rsid w:val="00B4764A"/>
    <w:rsid w:val="00B509AD"/>
    <w:rsid w:val="00B50C7F"/>
    <w:rsid w:val="00B519CE"/>
    <w:rsid w:val="00B525D6"/>
    <w:rsid w:val="00B5397B"/>
    <w:rsid w:val="00B55037"/>
    <w:rsid w:val="00B57B71"/>
    <w:rsid w:val="00B60529"/>
    <w:rsid w:val="00B60A0F"/>
    <w:rsid w:val="00B60BC0"/>
    <w:rsid w:val="00B60D83"/>
    <w:rsid w:val="00B616C3"/>
    <w:rsid w:val="00B649BF"/>
    <w:rsid w:val="00B657B1"/>
    <w:rsid w:val="00B65A01"/>
    <w:rsid w:val="00B65BE1"/>
    <w:rsid w:val="00B66521"/>
    <w:rsid w:val="00B66817"/>
    <w:rsid w:val="00B673E5"/>
    <w:rsid w:val="00B70496"/>
    <w:rsid w:val="00B7075C"/>
    <w:rsid w:val="00B7087F"/>
    <w:rsid w:val="00B712FB"/>
    <w:rsid w:val="00B714A0"/>
    <w:rsid w:val="00B715C5"/>
    <w:rsid w:val="00B718A5"/>
    <w:rsid w:val="00B725E4"/>
    <w:rsid w:val="00B72872"/>
    <w:rsid w:val="00B72905"/>
    <w:rsid w:val="00B738F8"/>
    <w:rsid w:val="00B739B6"/>
    <w:rsid w:val="00B73A32"/>
    <w:rsid w:val="00B73E8A"/>
    <w:rsid w:val="00B761E9"/>
    <w:rsid w:val="00B77919"/>
    <w:rsid w:val="00B800D8"/>
    <w:rsid w:val="00B80C71"/>
    <w:rsid w:val="00B818B0"/>
    <w:rsid w:val="00B81DC7"/>
    <w:rsid w:val="00B82FFB"/>
    <w:rsid w:val="00B83030"/>
    <w:rsid w:val="00B83158"/>
    <w:rsid w:val="00B835D2"/>
    <w:rsid w:val="00B8440B"/>
    <w:rsid w:val="00B854BA"/>
    <w:rsid w:val="00B86224"/>
    <w:rsid w:val="00B866FC"/>
    <w:rsid w:val="00B87D39"/>
    <w:rsid w:val="00B9066B"/>
    <w:rsid w:val="00B913B3"/>
    <w:rsid w:val="00B92954"/>
    <w:rsid w:val="00B93AC3"/>
    <w:rsid w:val="00B93E49"/>
    <w:rsid w:val="00B941A3"/>
    <w:rsid w:val="00B943D7"/>
    <w:rsid w:val="00B94A55"/>
    <w:rsid w:val="00B95F6A"/>
    <w:rsid w:val="00B9655F"/>
    <w:rsid w:val="00B966F8"/>
    <w:rsid w:val="00B96C76"/>
    <w:rsid w:val="00B97B8C"/>
    <w:rsid w:val="00B97DF4"/>
    <w:rsid w:val="00BA00DD"/>
    <w:rsid w:val="00BA042A"/>
    <w:rsid w:val="00BA0932"/>
    <w:rsid w:val="00BA1943"/>
    <w:rsid w:val="00BA448A"/>
    <w:rsid w:val="00BA4706"/>
    <w:rsid w:val="00BA7078"/>
    <w:rsid w:val="00BA7C08"/>
    <w:rsid w:val="00BB0175"/>
    <w:rsid w:val="00BB0B8C"/>
    <w:rsid w:val="00BB1169"/>
    <w:rsid w:val="00BB273E"/>
    <w:rsid w:val="00BB39BE"/>
    <w:rsid w:val="00BB414E"/>
    <w:rsid w:val="00BB5310"/>
    <w:rsid w:val="00BB58CF"/>
    <w:rsid w:val="00BB58E8"/>
    <w:rsid w:val="00BC1050"/>
    <w:rsid w:val="00BC16F6"/>
    <w:rsid w:val="00BC17A6"/>
    <w:rsid w:val="00BC2523"/>
    <w:rsid w:val="00BC414B"/>
    <w:rsid w:val="00BC5053"/>
    <w:rsid w:val="00BC6A3D"/>
    <w:rsid w:val="00BD01BA"/>
    <w:rsid w:val="00BD09A8"/>
    <w:rsid w:val="00BD0ECC"/>
    <w:rsid w:val="00BD2175"/>
    <w:rsid w:val="00BD2A37"/>
    <w:rsid w:val="00BD2B19"/>
    <w:rsid w:val="00BD2D84"/>
    <w:rsid w:val="00BD2E2E"/>
    <w:rsid w:val="00BD433F"/>
    <w:rsid w:val="00BD44CB"/>
    <w:rsid w:val="00BD59F4"/>
    <w:rsid w:val="00BD5F36"/>
    <w:rsid w:val="00BD69B5"/>
    <w:rsid w:val="00BD6E67"/>
    <w:rsid w:val="00BD702D"/>
    <w:rsid w:val="00BD74DF"/>
    <w:rsid w:val="00BD78F2"/>
    <w:rsid w:val="00BE369D"/>
    <w:rsid w:val="00BE3A27"/>
    <w:rsid w:val="00BF1624"/>
    <w:rsid w:val="00BF1AB4"/>
    <w:rsid w:val="00BF304C"/>
    <w:rsid w:val="00BF3A14"/>
    <w:rsid w:val="00BF3F08"/>
    <w:rsid w:val="00BF5D68"/>
    <w:rsid w:val="00BF64B1"/>
    <w:rsid w:val="00C020FE"/>
    <w:rsid w:val="00C03D07"/>
    <w:rsid w:val="00C0417F"/>
    <w:rsid w:val="00C042D1"/>
    <w:rsid w:val="00C048FB"/>
    <w:rsid w:val="00C05492"/>
    <w:rsid w:val="00C0589D"/>
    <w:rsid w:val="00C06FF9"/>
    <w:rsid w:val="00C071F4"/>
    <w:rsid w:val="00C075C1"/>
    <w:rsid w:val="00C10AD9"/>
    <w:rsid w:val="00C10E2D"/>
    <w:rsid w:val="00C11159"/>
    <w:rsid w:val="00C11851"/>
    <w:rsid w:val="00C121F4"/>
    <w:rsid w:val="00C13362"/>
    <w:rsid w:val="00C136A7"/>
    <w:rsid w:val="00C13AAC"/>
    <w:rsid w:val="00C14091"/>
    <w:rsid w:val="00C1612C"/>
    <w:rsid w:val="00C16AC7"/>
    <w:rsid w:val="00C16FBD"/>
    <w:rsid w:val="00C17E69"/>
    <w:rsid w:val="00C209B0"/>
    <w:rsid w:val="00C20F90"/>
    <w:rsid w:val="00C226EB"/>
    <w:rsid w:val="00C23E76"/>
    <w:rsid w:val="00C241CA"/>
    <w:rsid w:val="00C244CF"/>
    <w:rsid w:val="00C24A65"/>
    <w:rsid w:val="00C2701D"/>
    <w:rsid w:val="00C27FD9"/>
    <w:rsid w:val="00C3098B"/>
    <w:rsid w:val="00C3147F"/>
    <w:rsid w:val="00C31693"/>
    <w:rsid w:val="00C32114"/>
    <w:rsid w:val="00C32470"/>
    <w:rsid w:val="00C328F9"/>
    <w:rsid w:val="00C32C08"/>
    <w:rsid w:val="00C33374"/>
    <w:rsid w:val="00C3403A"/>
    <w:rsid w:val="00C347FA"/>
    <w:rsid w:val="00C34A4C"/>
    <w:rsid w:val="00C355C0"/>
    <w:rsid w:val="00C36130"/>
    <w:rsid w:val="00C372D8"/>
    <w:rsid w:val="00C3765C"/>
    <w:rsid w:val="00C40276"/>
    <w:rsid w:val="00C42E69"/>
    <w:rsid w:val="00C431AB"/>
    <w:rsid w:val="00C43CC3"/>
    <w:rsid w:val="00C444FF"/>
    <w:rsid w:val="00C44A19"/>
    <w:rsid w:val="00C4539E"/>
    <w:rsid w:val="00C461E2"/>
    <w:rsid w:val="00C477B0"/>
    <w:rsid w:val="00C47828"/>
    <w:rsid w:val="00C50E2C"/>
    <w:rsid w:val="00C51120"/>
    <w:rsid w:val="00C520A7"/>
    <w:rsid w:val="00C52B71"/>
    <w:rsid w:val="00C53F24"/>
    <w:rsid w:val="00C5474B"/>
    <w:rsid w:val="00C552AF"/>
    <w:rsid w:val="00C557A4"/>
    <w:rsid w:val="00C56F9A"/>
    <w:rsid w:val="00C57F03"/>
    <w:rsid w:val="00C600C2"/>
    <w:rsid w:val="00C626A4"/>
    <w:rsid w:val="00C6580A"/>
    <w:rsid w:val="00C659D2"/>
    <w:rsid w:val="00C6648D"/>
    <w:rsid w:val="00C67039"/>
    <w:rsid w:val="00C67A56"/>
    <w:rsid w:val="00C70D99"/>
    <w:rsid w:val="00C7312B"/>
    <w:rsid w:val="00C7406D"/>
    <w:rsid w:val="00C741C1"/>
    <w:rsid w:val="00C74931"/>
    <w:rsid w:val="00C749F4"/>
    <w:rsid w:val="00C76713"/>
    <w:rsid w:val="00C775FE"/>
    <w:rsid w:val="00C80140"/>
    <w:rsid w:val="00C80459"/>
    <w:rsid w:val="00C83D18"/>
    <w:rsid w:val="00C83F0E"/>
    <w:rsid w:val="00C8471B"/>
    <w:rsid w:val="00C85BBA"/>
    <w:rsid w:val="00C8603A"/>
    <w:rsid w:val="00C9049D"/>
    <w:rsid w:val="00C908B8"/>
    <w:rsid w:val="00C9354D"/>
    <w:rsid w:val="00C93EA4"/>
    <w:rsid w:val="00C95E51"/>
    <w:rsid w:val="00C96635"/>
    <w:rsid w:val="00C96AF3"/>
    <w:rsid w:val="00C9746E"/>
    <w:rsid w:val="00C9791C"/>
    <w:rsid w:val="00C97D3F"/>
    <w:rsid w:val="00CA0A07"/>
    <w:rsid w:val="00CA23B1"/>
    <w:rsid w:val="00CA2CF3"/>
    <w:rsid w:val="00CA3433"/>
    <w:rsid w:val="00CA40DC"/>
    <w:rsid w:val="00CA46FE"/>
    <w:rsid w:val="00CA7BE6"/>
    <w:rsid w:val="00CA7E18"/>
    <w:rsid w:val="00CB1580"/>
    <w:rsid w:val="00CB2156"/>
    <w:rsid w:val="00CB223B"/>
    <w:rsid w:val="00CB2576"/>
    <w:rsid w:val="00CB2C87"/>
    <w:rsid w:val="00CB2CD8"/>
    <w:rsid w:val="00CB2FB0"/>
    <w:rsid w:val="00CB4450"/>
    <w:rsid w:val="00CB5060"/>
    <w:rsid w:val="00CB5928"/>
    <w:rsid w:val="00CB6C93"/>
    <w:rsid w:val="00CB7A1F"/>
    <w:rsid w:val="00CC140B"/>
    <w:rsid w:val="00CC358B"/>
    <w:rsid w:val="00CC4318"/>
    <w:rsid w:val="00CC4667"/>
    <w:rsid w:val="00CC5B69"/>
    <w:rsid w:val="00CC6A37"/>
    <w:rsid w:val="00CC7154"/>
    <w:rsid w:val="00CD041E"/>
    <w:rsid w:val="00CD1CBC"/>
    <w:rsid w:val="00CD22F4"/>
    <w:rsid w:val="00CD2EC5"/>
    <w:rsid w:val="00CD3437"/>
    <w:rsid w:val="00CD361F"/>
    <w:rsid w:val="00CD38CA"/>
    <w:rsid w:val="00CD3EA6"/>
    <w:rsid w:val="00CE0732"/>
    <w:rsid w:val="00CE0DC2"/>
    <w:rsid w:val="00CE1282"/>
    <w:rsid w:val="00CE177F"/>
    <w:rsid w:val="00CE404F"/>
    <w:rsid w:val="00CE4212"/>
    <w:rsid w:val="00CE6374"/>
    <w:rsid w:val="00CE6A17"/>
    <w:rsid w:val="00CF1EBF"/>
    <w:rsid w:val="00CF4040"/>
    <w:rsid w:val="00CF408D"/>
    <w:rsid w:val="00CF5231"/>
    <w:rsid w:val="00CF5B42"/>
    <w:rsid w:val="00CF6525"/>
    <w:rsid w:val="00CF6586"/>
    <w:rsid w:val="00CF7490"/>
    <w:rsid w:val="00CF7524"/>
    <w:rsid w:val="00CF7F2F"/>
    <w:rsid w:val="00CF7FFA"/>
    <w:rsid w:val="00D0151E"/>
    <w:rsid w:val="00D02397"/>
    <w:rsid w:val="00D02A93"/>
    <w:rsid w:val="00D03498"/>
    <w:rsid w:val="00D04E76"/>
    <w:rsid w:val="00D06361"/>
    <w:rsid w:val="00D068DA"/>
    <w:rsid w:val="00D06C89"/>
    <w:rsid w:val="00D0716F"/>
    <w:rsid w:val="00D07D8E"/>
    <w:rsid w:val="00D107DD"/>
    <w:rsid w:val="00D110BA"/>
    <w:rsid w:val="00D11341"/>
    <w:rsid w:val="00D11A3D"/>
    <w:rsid w:val="00D12605"/>
    <w:rsid w:val="00D1338D"/>
    <w:rsid w:val="00D13D68"/>
    <w:rsid w:val="00D14A07"/>
    <w:rsid w:val="00D14AC4"/>
    <w:rsid w:val="00D16AE6"/>
    <w:rsid w:val="00D17FD4"/>
    <w:rsid w:val="00D20331"/>
    <w:rsid w:val="00D20370"/>
    <w:rsid w:val="00D216CF"/>
    <w:rsid w:val="00D23787"/>
    <w:rsid w:val="00D23E37"/>
    <w:rsid w:val="00D23E9D"/>
    <w:rsid w:val="00D2422D"/>
    <w:rsid w:val="00D30BA4"/>
    <w:rsid w:val="00D31BFD"/>
    <w:rsid w:val="00D324C5"/>
    <w:rsid w:val="00D33F60"/>
    <w:rsid w:val="00D35127"/>
    <w:rsid w:val="00D35131"/>
    <w:rsid w:val="00D35532"/>
    <w:rsid w:val="00D35648"/>
    <w:rsid w:val="00D35A34"/>
    <w:rsid w:val="00D35B18"/>
    <w:rsid w:val="00D35BB0"/>
    <w:rsid w:val="00D36675"/>
    <w:rsid w:val="00D367E4"/>
    <w:rsid w:val="00D36EA8"/>
    <w:rsid w:val="00D40FC8"/>
    <w:rsid w:val="00D4238A"/>
    <w:rsid w:val="00D43C0A"/>
    <w:rsid w:val="00D45BCA"/>
    <w:rsid w:val="00D45D08"/>
    <w:rsid w:val="00D46205"/>
    <w:rsid w:val="00D4C9CA"/>
    <w:rsid w:val="00D5426B"/>
    <w:rsid w:val="00D55A8F"/>
    <w:rsid w:val="00D56610"/>
    <w:rsid w:val="00D56D2E"/>
    <w:rsid w:val="00D57414"/>
    <w:rsid w:val="00D60308"/>
    <w:rsid w:val="00D606BB"/>
    <w:rsid w:val="00D607F8"/>
    <w:rsid w:val="00D60F27"/>
    <w:rsid w:val="00D6184F"/>
    <w:rsid w:val="00D61885"/>
    <w:rsid w:val="00D61F26"/>
    <w:rsid w:val="00D63300"/>
    <w:rsid w:val="00D644B0"/>
    <w:rsid w:val="00D65119"/>
    <w:rsid w:val="00D6528E"/>
    <w:rsid w:val="00D667B3"/>
    <w:rsid w:val="00D66877"/>
    <w:rsid w:val="00D67A0E"/>
    <w:rsid w:val="00D67B78"/>
    <w:rsid w:val="00D70000"/>
    <w:rsid w:val="00D703AB"/>
    <w:rsid w:val="00D70EC5"/>
    <w:rsid w:val="00D73323"/>
    <w:rsid w:val="00D7337F"/>
    <w:rsid w:val="00D73EAC"/>
    <w:rsid w:val="00D74CAA"/>
    <w:rsid w:val="00D74D3C"/>
    <w:rsid w:val="00D75630"/>
    <w:rsid w:val="00D76D3C"/>
    <w:rsid w:val="00D774E7"/>
    <w:rsid w:val="00D8380E"/>
    <w:rsid w:val="00D83CD2"/>
    <w:rsid w:val="00D86B55"/>
    <w:rsid w:val="00D8737A"/>
    <w:rsid w:val="00D87C24"/>
    <w:rsid w:val="00D901B2"/>
    <w:rsid w:val="00D917FB"/>
    <w:rsid w:val="00D91A58"/>
    <w:rsid w:val="00D929FF"/>
    <w:rsid w:val="00D92F10"/>
    <w:rsid w:val="00D938C3"/>
    <w:rsid w:val="00D93DB6"/>
    <w:rsid w:val="00D9537F"/>
    <w:rsid w:val="00D95592"/>
    <w:rsid w:val="00D95932"/>
    <w:rsid w:val="00D967DA"/>
    <w:rsid w:val="00D9727D"/>
    <w:rsid w:val="00D979B1"/>
    <w:rsid w:val="00D97E79"/>
    <w:rsid w:val="00DA12C8"/>
    <w:rsid w:val="00DA2397"/>
    <w:rsid w:val="00DA2D68"/>
    <w:rsid w:val="00DA39BE"/>
    <w:rsid w:val="00DA3AB3"/>
    <w:rsid w:val="00DA3B47"/>
    <w:rsid w:val="00DA3D05"/>
    <w:rsid w:val="00DA4895"/>
    <w:rsid w:val="00DA4CB4"/>
    <w:rsid w:val="00DA4DA7"/>
    <w:rsid w:val="00DA5A25"/>
    <w:rsid w:val="00DA6787"/>
    <w:rsid w:val="00DA70FF"/>
    <w:rsid w:val="00DA77DC"/>
    <w:rsid w:val="00DB01BF"/>
    <w:rsid w:val="00DB0469"/>
    <w:rsid w:val="00DB0588"/>
    <w:rsid w:val="00DB257F"/>
    <w:rsid w:val="00DB2CDC"/>
    <w:rsid w:val="00DB2D6E"/>
    <w:rsid w:val="00DB371D"/>
    <w:rsid w:val="00DB3906"/>
    <w:rsid w:val="00DB3E2A"/>
    <w:rsid w:val="00DB4731"/>
    <w:rsid w:val="00DB4F15"/>
    <w:rsid w:val="00DB59B8"/>
    <w:rsid w:val="00DB74D6"/>
    <w:rsid w:val="00DC0EFA"/>
    <w:rsid w:val="00DC2574"/>
    <w:rsid w:val="00DC2CB6"/>
    <w:rsid w:val="00DC36D8"/>
    <w:rsid w:val="00DC533C"/>
    <w:rsid w:val="00DC60C7"/>
    <w:rsid w:val="00DC6D18"/>
    <w:rsid w:val="00DD0E65"/>
    <w:rsid w:val="00DD1047"/>
    <w:rsid w:val="00DD115E"/>
    <w:rsid w:val="00DD3263"/>
    <w:rsid w:val="00DD3D02"/>
    <w:rsid w:val="00DD4C51"/>
    <w:rsid w:val="00DD4D64"/>
    <w:rsid w:val="00DD51D5"/>
    <w:rsid w:val="00DD5611"/>
    <w:rsid w:val="00DD692D"/>
    <w:rsid w:val="00DD6B1E"/>
    <w:rsid w:val="00DD76C5"/>
    <w:rsid w:val="00DE028A"/>
    <w:rsid w:val="00DE051B"/>
    <w:rsid w:val="00DE0958"/>
    <w:rsid w:val="00DE2071"/>
    <w:rsid w:val="00DE20FE"/>
    <w:rsid w:val="00DE22F8"/>
    <w:rsid w:val="00DE27B4"/>
    <w:rsid w:val="00DE31FB"/>
    <w:rsid w:val="00DE476C"/>
    <w:rsid w:val="00DE4860"/>
    <w:rsid w:val="00DE64CA"/>
    <w:rsid w:val="00DE687C"/>
    <w:rsid w:val="00DE6DAC"/>
    <w:rsid w:val="00DE744D"/>
    <w:rsid w:val="00DE7918"/>
    <w:rsid w:val="00DF01F9"/>
    <w:rsid w:val="00DF0EAC"/>
    <w:rsid w:val="00DF1045"/>
    <w:rsid w:val="00DF190A"/>
    <w:rsid w:val="00DF239F"/>
    <w:rsid w:val="00DF25C2"/>
    <w:rsid w:val="00DF2780"/>
    <w:rsid w:val="00DF2B8A"/>
    <w:rsid w:val="00DF2F8E"/>
    <w:rsid w:val="00DF3B98"/>
    <w:rsid w:val="00DF415B"/>
    <w:rsid w:val="00DF4636"/>
    <w:rsid w:val="00DF685B"/>
    <w:rsid w:val="00DF7115"/>
    <w:rsid w:val="00E00398"/>
    <w:rsid w:val="00E00729"/>
    <w:rsid w:val="00E01340"/>
    <w:rsid w:val="00E03D3D"/>
    <w:rsid w:val="00E04723"/>
    <w:rsid w:val="00E0527C"/>
    <w:rsid w:val="00E065D7"/>
    <w:rsid w:val="00E06A29"/>
    <w:rsid w:val="00E0782E"/>
    <w:rsid w:val="00E1070C"/>
    <w:rsid w:val="00E110D8"/>
    <w:rsid w:val="00E11AB2"/>
    <w:rsid w:val="00E1244D"/>
    <w:rsid w:val="00E1250D"/>
    <w:rsid w:val="00E135AE"/>
    <w:rsid w:val="00E14ED6"/>
    <w:rsid w:val="00E161C1"/>
    <w:rsid w:val="00E16D01"/>
    <w:rsid w:val="00E20455"/>
    <w:rsid w:val="00E20756"/>
    <w:rsid w:val="00E2275F"/>
    <w:rsid w:val="00E23245"/>
    <w:rsid w:val="00E234AD"/>
    <w:rsid w:val="00E2396C"/>
    <w:rsid w:val="00E25EAB"/>
    <w:rsid w:val="00E2677E"/>
    <w:rsid w:val="00E267A9"/>
    <w:rsid w:val="00E269AA"/>
    <w:rsid w:val="00E26FB3"/>
    <w:rsid w:val="00E27131"/>
    <w:rsid w:val="00E304DB"/>
    <w:rsid w:val="00E30F6C"/>
    <w:rsid w:val="00E31EDE"/>
    <w:rsid w:val="00E33172"/>
    <w:rsid w:val="00E33E99"/>
    <w:rsid w:val="00E340D3"/>
    <w:rsid w:val="00E3413B"/>
    <w:rsid w:val="00E342C6"/>
    <w:rsid w:val="00E3470A"/>
    <w:rsid w:val="00E3496E"/>
    <w:rsid w:val="00E34B98"/>
    <w:rsid w:val="00E353E8"/>
    <w:rsid w:val="00E36FFB"/>
    <w:rsid w:val="00E4017F"/>
    <w:rsid w:val="00E40C9C"/>
    <w:rsid w:val="00E41130"/>
    <w:rsid w:val="00E4163F"/>
    <w:rsid w:val="00E41815"/>
    <w:rsid w:val="00E41840"/>
    <w:rsid w:val="00E4446F"/>
    <w:rsid w:val="00E447FC"/>
    <w:rsid w:val="00E4492A"/>
    <w:rsid w:val="00E4638E"/>
    <w:rsid w:val="00E4702E"/>
    <w:rsid w:val="00E473C3"/>
    <w:rsid w:val="00E51387"/>
    <w:rsid w:val="00E51818"/>
    <w:rsid w:val="00E51BFD"/>
    <w:rsid w:val="00E53421"/>
    <w:rsid w:val="00E53656"/>
    <w:rsid w:val="00E541F3"/>
    <w:rsid w:val="00E54B95"/>
    <w:rsid w:val="00E54CC1"/>
    <w:rsid w:val="00E555F5"/>
    <w:rsid w:val="00E556CE"/>
    <w:rsid w:val="00E558A9"/>
    <w:rsid w:val="00E56098"/>
    <w:rsid w:val="00E56413"/>
    <w:rsid w:val="00E577AC"/>
    <w:rsid w:val="00E60041"/>
    <w:rsid w:val="00E60A6E"/>
    <w:rsid w:val="00E61BA0"/>
    <w:rsid w:val="00E6260F"/>
    <w:rsid w:val="00E62C77"/>
    <w:rsid w:val="00E633EE"/>
    <w:rsid w:val="00E659FF"/>
    <w:rsid w:val="00E65B84"/>
    <w:rsid w:val="00E665E2"/>
    <w:rsid w:val="00E670BA"/>
    <w:rsid w:val="00E700F5"/>
    <w:rsid w:val="00E705EB"/>
    <w:rsid w:val="00E70D5D"/>
    <w:rsid w:val="00E7325D"/>
    <w:rsid w:val="00E73CE3"/>
    <w:rsid w:val="00E746A7"/>
    <w:rsid w:val="00E76161"/>
    <w:rsid w:val="00E76C0A"/>
    <w:rsid w:val="00E772D5"/>
    <w:rsid w:val="00E77449"/>
    <w:rsid w:val="00E77FC5"/>
    <w:rsid w:val="00E806AF"/>
    <w:rsid w:val="00E817F4"/>
    <w:rsid w:val="00E83504"/>
    <w:rsid w:val="00E8558E"/>
    <w:rsid w:val="00E85621"/>
    <w:rsid w:val="00E858AA"/>
    <w:rsid w:val="00E85CC1"/>
    <w:rsid w:val="00E86510"/>
    <w:rsid w:val="00E875DF"/>
    <w:rsid w:val="00E91D5D"/>
    <w:rsid w:val="00E92614"/>
    <w:rsid w:val="00E93F7B"/>
    <w:rsid w:val="00E94712"/>
    <w:rsid w:val="00E94E4B"/>
    <w:rsid w:val="00E968F9"/>
    <w:rsid w:val="00E97453"/>
    <w:rsid w:val="00EA05D2"/>
    <w:rsid w:val="00EA0BD4"/>
    <w:rsid w:val="00EA14C3"/>
    <w:rsid w:val="00EA2627"/>
    <w:rsid w:val="00EA2CCB"/>
    <w:rsid w:val="00EA3113"/>
    <w:rsid w:val="00EA4DB2"/>
    <w:rsid w:val="00EA52EF"/>
    <w:rsid w:val="00EA5314"/>
    <w:rsid w:val="00EA7820"/>
    <w:rsid w:val="00EB0B44"/>
    <w:rsid w:val="00EB1546"/>
    <w:rsid w:val="00EB1EBB"/>
    <w:rsid w:val="00EB24D0"/>
    <w:rsid w:val="00EB2E2F"/>
    <w:rsid w:val="00EB2ED1"/>
    <w:rsid w:val="00EB3F03"/>
    <w:rsid w:val="00EB4783"/>
    <w:rsid w:val="00EB4E3A"/>
    <w:rsid w:val="00EB538A"/>
    <w:rsid w:val="00EB6494"/>
    <w:rsid w:val="00EB656B"/>
    <w:rsid w:val="00EB6CD4"/>
    <w:rsid w:val="00EB7681"/>
    <w:rsid w:val="00EB7A69"/>
    <w:rsid w:val="00EB7C3E"/>
    <w:rsid w:val="00EC17E1"/>
    <w:rsid w:val="00EC2B27"/>
    <w:rsid w:val="00EC43F2"/>
    <w:rsid w:val="00EC510B"/>
    <w:rsid w:val="00EC5964"/>
    <w:rsid w:val="00EC614C"/>
    <w:rsid w:val="00EC6F23"/>
    <w:rsid w:val="00EC6FF3"/>
    <w:rsid w:val="00ED079F"/>
    <w:rsid w:val="00ED0B11"/>
    <w:rsid w:val="00ED0FFA"/>
    <w:rsid w:val="00ED24BB"/>
    <w:rsid w:val="00ED2A08"/>
    <w:rsid w:val="00ED2B5B"/>
    <w:rsid w:val="00ED3961"/>
    <w:rsid w:val="00ED5922"/>
    <w:rsid w:val="00ED6102"/>
    <w:rsid w:val="00ED6122"/>
    <w:rsid w:val="00ED65CC"/>
    <w:rsid w:val="00ED743C"/>
    <w:rsid w:val="00EE1262"/>
    <w:rsid w:val="00EE1941"/>
    <w:rsid w:val="00EE1A25"/>
    <w:rsid w:val="00EE3551"/>
    <w:rsid w:val="00EE3BA0"/>
    <w:rsid w:val="00EE4688"/>
    <w:rsid w:val="00EE57BE"/>
    <w:rsid w:val="00EF053E"/>
    <w:rsid w:val="00EF24D5"/>
    <w:rsid w:val="00EF27ED"/>
    <w:rsid w:val="00EF4123"/>
    <w:rsid w:val="00EF494A"/>
    <w:rsid w:val="00EF5565"/>
    <w:rsid w:val="00EF5650"/>
    <w:rsid w:val="00F007D2"/>
    <w:rsid w:val="00F0094F"/>
    <w:rsid w:val="00F02B34"/>
    <w:rsid w:val="00F03D14"/>
    <w:rsid w:val="00F0460A"/>
    <w:rsid w:val="00F04F2A"/>
    <w:rsid w:val="00F05068"/>
    <w:rsid w:val="00F05DC0"/>
    <w:rsid w:val="00F1173B"/>
    <w:rsid w:val="00F11DF1"/>
    <w:rsid w:val="00F1259A"/>
    <w:rsid w:val="00F12CCB"/>
    <w:rsid w:val="00F13585"/>
    <w:rsid w:val="00F1433A"/>
    <w:rsid w:val="00F143F9"/>
    <w:rsid w:val="00F144CE"/>
    <w:rsid w:val="00F14557"/>
    <w:rsid w:val="00F17F75"/>
    <w:rsid w:val="00F22668"/>
    <w:rsid w:val="00F23589"/>
    <w:rsid w:val="00F23B2A"/>
    <w:rsid w:val="00F23FC0"/>
    <w:rsid w:val="00F24247"/>
    <w:rsid w:val="00F27E33"/>
    <w:rsid w:val="00F30678"/>
    <w:rsid w:val="00F3255C"/>
    <w:rsid w:val="00F32C9C"/>
    <w:rsid w:val="00F33D52"/>
    <w:rsid w:val="00F35643"/>
    <w:rsid w:val="00F3603B"/>
    <w:rsid w:val="00F3656A"/>
    <w:rsid w:val="00F37FB9"/>
    <w:rsid w:val="00F400E8"/>
    <w:rsid w:val="00F40505"/>
    <w:rsid w:val="00F40C81"/>
    <w:rsid w:val="00F416F6"/>
    <w:rsid w:val="00F4344F"/>
    <w:rsid w:val="00F43900"/>
    <w:rsid w:val="00F44DD8"/>
    <w:rsid w:val="00F502C8"/>
    <w:rsid w:val="00F507AD"/>
    <w:rsid w:val="00F50D23"/>
    <w:rsid w:val="00F50D83"/>
    <w:rsid w:val="00F5137C"/>
    <w:rsid w:val="00F516BA"/>
    <w:rsid w:val="00F54DFF"/>
    <w:rsid w:val="00F54F66"/>
    <w:rsid w:val="00F557E8"/>
    <w:rsid w:val="00F56467"/>
    <w:rsid w:val="00F5657F"/>
    <w:rsid w:val="00F569C7"/>
    <w:rsid w:val="00F57043"/>
    <w:rsid w:val="00F6042F"/>
    <w:rsid w:val="00F61559"/>
    <w:rsid w:val="00F61B7D"/>
    <w:rsid w:val="00F622AF"/>
    <w:rsid w:val="00F6236B"/>
    <w:rsid w:val="00F62B47"/>
    <w:rsid w:val="00F641C6"/>
    <w:rsid w:val="00F644B3"/>
    <w:rsid w:val="00F65D6C"/>
    <w:rsid w:val="00F65F22"/>
    <w:rsid w:val="00F6600C"/>
    <w:rsid w:val="00F668B0"/>
    <w:rsid w:val="00F66F95"/>
    <w:rsid w:val="00F67B89"/>
    <w:rsid w:val="00F701E3"/>
    <w:rsid w:val="00F704AD"/>
    <w:rsid w:val="00F715E7"/>
    <w:rsid w:val="00F72148"/>
    <w:rsid w:val="00F72626"/>
    <w:rsid w:val="00F72EDE"/>
    <w:rsid w:val="00F730DF"/>
    <w:rsid w:val="00F73E57"/>
    <w:rsid w:val="00F8068F"/>
    <w:rsid w:val="00F811E8"/>
    <w:rsid w:val="00F82579"/>
    <w:rsid w:val="00F83093"/>
    <w:rsid w:val="00F837DA"/>
    <w:rsid w:val="00F85941"/>
    <w:rsid w:val="00F85D09"/>
    <w:rsid w:val="00F862C6"/>
    <w:rsid w:val="00F86AB4"/>
    <w:rsid w:val="00F86E69"/>
    <w:rsid w:val="00F87EF9"/>
    <w:rsid w:val="00F902F3"/>
    <w:rsid w:val="00F909CB"/>
    <w:rsid w:val="00F91169"/>
    <w:rsid w:val="00F91730"/>
    <w:rsid w:val="00F91EB9"/>
    <w:rsid w:val="00F9237F"/>
    <w:rsid w:val="00F95096"/>
    <w:rsid w:val="00F96DD8"/>
    <w:rsid w:val="00F97266"/>
    <w:rsid w:val="00FA14A3"/>
    <w:rsid w:val="00FA18FF"/>
    <w:rsid w:val="00FA41FC"/>
    <w:rsid w:val="00FA4A4D"/>
    <w:rsid w:val="00FB02D8"/>
    <w:rsid w:val="00FB0E26"/>
    <w:rsid w:val="00FB15C6"/>
    <w:rsid w:val="00FB18CF"/>
    <w:rsid w:val="00FB1ABA"/>
    <w:rsid w:val="00FB6509"/>
    <w:rsid w:val="00FB6B06"/>
    <w:rsid w:val="00FB75FE"/>
    <w:rsid w:val="00FB7CF7"/>
    <w:rsid w:val="00FC0613"/>
    <w:rsid w:val="00FC1775"/>
    <w:rsid w:val="00FC1B6C"/>
    <w:rsid w:val="00FC235A"/>
    <w:rsid w:val="00FC23B8"/>
    <w:rsid w:val="00FC4C0F"/>
    <w:rsid w:val="00FC524E"/>
    <w:rsid w:val="00FC541F"/>
    <w:rsid w:val="00FC71E0"/>
    <w:rsid w:val="00FD0F10"/>
    <w:rsid w:val="00FD3069"/>
    <w:rsid w:val="00FD3DC5"/>
    <w:rsid w:val="00FD42EB"/>
    <w:rsid w:val="00FD48B1"/>
    <w:rsid w:val="00FD496B"/>
    <w:rsid w:val="00FD5C73"/>
    <w:rsid w:val="00FD6776"/>
    <w:rsid w:val="00FE15FE"/>
    <w:rsid w:val="00FE304A"/>
    <w:rsid w:val="00FE3D5B"/>
    <w:rsid w:val="00FE4E1F"/>
    <w:rsid w:val="00FE5687"/>
    <w:rsid w:val="00FE594E"/>
    <w:rsid w:val="00FE5EB1"/>
    <w:rsid w:val="00FE622A"/>
    <w:rsid w:val="00FE65C4"/>
    <w:rsid w:val="00FE755C"/>
    <w:rsid w:val="00FF0CC2"/>
    <w:rsid w:val="00FF11FB"/>
    <w:rsid w:val="00FF122C"/>
    <w:rsid w:val="00FF12C0"/>
    <w:rsid w:val="00FF12F2"/>
    <w:rsid w:val="00FF268E"/>
    <w:rsid w:val="00FF2CEA"/>
    <w:rsid w:val="00FF2D3D"/>
    <w:rsid w:val="00FF418F"/>
    <w:rsid w:val="00FF4987"/>
    <w:rsid w:val="00FF525E"/>
    <w:rsid w:val="00FF557B"/>
    <w:rsid w:val="00FF6342"/>
    <w:rsid w:val="00FF698D"/>
    <w:rsid w:val="00FF771F"/>
    <w:rsid w:val="00FF7CC8"/>
    <w:rsid w:val="015E4059"/>
    <w:rsid w:val="0172464F"/>
    <w:rsid w:val="01915FA7"/>
    <w:rsid w:val="01E34BB7"/>
    <w:rsid w:val="023320BC"/>
    <w:rsid w:val="0282C435"/>
    <w:rsid w:val="028422BB"/>
    <w:rsid w:val="0292EFC6"/>
    <w:rsid w:val="02C6AA51"/>
    <w:rsid w:val="031C3FEF"/>
    <w:rsid w:val="0348AB29"/>
    <w:rsid w:val="0377DB1F"/>
    <w:rsid w:val="038F0BF2"/>
    <w:rsid w:val="03EE1F0C"/>
    <w:rsid w:val="04172A8F"/>
    <w:rsid w:val="04433447"/>
    <w:rsid w:val="04A027CD"/>
    <w:rsid w:val="053FB742"/>
    <w:rsid w:val="0562F22C"/>
    <w:rsid w:val="0571DA33"/>
    <w:rsid w:val="0574F9E7"/>
    <w:rsid w:val="058D656E"/>
    <w:rsid w:val="05DB09E7"/>
    <w:rsid w:val="0635A083"/>
    <w:rsid w:val="06F3747C"/>
    <w:rsid w:val="06F70151"/>
    <w:rsid w:val="0753173E"/>
    <w:rsid w:val="076FAA31"/>
    <w:rsid w:val="07F59C35"/>
    <w:rsid w:val="080E59F8"/>
    <w:rsid w:val="0868AA26"/>
    <w:rsid w:val="08893974"/>
    <w:rsid w:val="08DA2007"/>
    <w:rsid w:val="093B3959"/>
    <w:rsid w:val="09DBA83F"/>
    <w:rsid w:val="09F16852"/>
    <w:rsid w:val="0A612A23"/>
    <w:rsid w:val="0AF9BFD3"/>
    <w:rsid w:val="0B146BC9"/>
    <w:rsid w:val="0B4554FB"/>
    <w:rsid w:val="0B6A1B8D"/>
    <w:rsid w:val="0B6D505D"/>
    <w:rsid w:val="0BAB5098"/>
    <w:rsid w:val="0C54FB0B"/>
    <w:rsid w:val="0C6AB307"/>
    <w:rsid w:val="0CD91313"/>
    <w:rsid w:val="0CD917E0"/>
    <w:rsid w:val="0D4045EE"/>
    <w:rsid w:val="0D56EB25"/>
    <w:rsid w:val="0DB2DE78"/>
    <w:rsid w:val="0DB66EAF"/>
    <w:rsid w:val="0DD31298"/>
    <w:rsid w:val="0E2D835B"/>
    <w:rsid w:val="0E878B7F"/>
    <w:rsid w:val="0EA1E00D"/>
    <w:rsid w:val="0ED17960"/>
    <w:rsid w:val="0ED6B531"/>
    <w:rsid w:val="0EF0CB3A"/>
    <w:rsid w:val="0FC3EA60"/>
    <w:rsid w:val="0FD3ECAB"/>
    <w:rsid w:val="0FDCDD2E"/>
    <w:rsid w:val="10BB65D4"/>
    <w:rsid w:val="11203784"/>
    <w:rsid w:val="1124239F"/>
    <w:rsid w:val="11798B6D"/>
    <w:rsid w:val="11842DAB"/>
    <w:rsid w:val="11988496"/>
    <w:rsid w:val="11C0D027"/>
    <w:rsid w:val="11EB82C5"/>
    <w:rsid w:val="12880EE9"/>
    <w:rsid w:val="128E9F3D"/>
    <w:rsid w:val="12B0D3AB"/>
    <w:rsid w:val="12D1265D"/>
    <w:rsid w:val="12D31BB1"/>
    <w:rsid w:val="134EFDA5"/>
    <w:rsid w:val="13842665"/>
    <w:rsid w:val="1392479C"/>
    <w:rsid w:val="13A677DE"/>
    <w:rsid w:val="13DD0059"/>
    <w:rsid w:val="13EE9DB6"/>
    <w:rsid w:val="14140AC8"/>
    <w:rsid w:val="1416576D"/>
    <w:rsid w:val="141CD0F9"/>
    <w:rsid w:val="14312905"/>
    <w:rsid w:val="1471AB68"/>
    <w:rsid w:val="14EC012B"/>
    <w:rsid w:val="1523A7C8"/>
    <w:rsid w:val="152D335D"/>
    <w:rsid w:val="15A4EF58"/>
    <w:rsid w:val="1624B5BF"/>
    <w:rsid w:val="16981701"/>
    <w:rsid w:val="17024140"/>
    <w:rsid w:val="177AEF4E"/>
    <w:rsid w:val="17C8F2A2"/>
    <w:rsid w:val="1850CF6A"/>
    <w:rsid w:val="18FE2FD9"/>
    <w:rsid w:val="19BF5962"/>
    <w:rsid w:val="19C4DBB3"/>
    <w:rsid w:val="19E282C1"/>
    <w:rsid w:val="19F7C521"/>
    <w:rsid w:val="19FAF220"/>
    <w:rsid w:val="19FEEAA6"/>
    <w:rsid w:val="1ABB58E6"/>
    <w:rsid w:val="1B03C7C8"/>
    <w:rsid w:val="1B703546"/>
    <w:rsid w:val="1BA13658"/>
    <w:rsid w:val="1BA3A40D"/>
    <w:rsid w:val="1BBEB841"/>
    <w:rsid w:val="1C668C61"/>
    <w:rsid w:val="1CA96E29"/>
    <w:rsid w:val="1CAB81E8"/>
    <w:rsid w:val="1D04295C"/>
    <w:rsid w:val="1D268622"/>
    <w:rsid w:val="1D2B1DF3"/>
    <w:rsid w:val="1D31F9FA"/>
    <w:rsid w:val="1D34B927"/>
    <w:rsid w:val="1D5941F9"/>
    <w:rsid w:val="1D6F8465"/>
    <w:rsid w:val="1D9DFC7C"/>
    <w:rsid w:val="1E4B23C0"/>
    <w:rsid w:val="1E4DBC68"/>
    <w:rsid w:val="1EBB6780"/>
    <w:rsid w:val="1EFFDDA5"/>
    <w:rsid w:val="1F2B27F0"/>
    <w:rsid w:val="1F3604A3"/>
    <w:rsid w:val="1FD7C632"/>
    <w:rsid w:val="2007FB03"/>
    <w:rsid w:val="203A4F40"/>
    <w:rsid w:val="2051873F"/>
    <w:rsid w:val="20628CA3"/>
    <w:rsid w:val="208E08AA"/>
    <w:rsid w:val="20B9320E"/>
    <w:rsid w:val="20C69B35"/>
    <w:rsid w:val="21AEDD43"/>
    <w:rsid w:val="21C3EAC6"/>
    <w:rsid w:val="225EA439"/>
    <w:rsid w:val="2263B38A"/>
    <w:rsid w:val="22C84610"/>
    <w:rsid w:val="237CC0C4"/>
    <w:rsid w:val="239976EF"/>
    <w:rsid w:val="23C5B6E4"/>
    <w:rsid w:val="23CC4649"/>
    <w:rsid w:val="23D30223"/>
    <w:rsid w:val="23D947B2"/>
    <w:rsid w:val="23FBA715"/>
    <w:rsid w:val="2402A2D1"/>
    <w:rsid w:val="24943317"/>
    <w:rsid w:val="2535A3B6"/>
    <w:rsid w:val="2546E597"/>
    <w:rsid w:val="25508372"/>
    <w:rsid w:val="2553DDF2"/>
    <w:rsid w:val="25F73E63"/>
    <w:rsid w:val="25FF2989"/>
    <w:rsid w:val="263947C7"/>
    <w:rsid w:val="2680F5F5"/>
    <w:rsid w:val="26E139F4"/>
    <w:rsid w:val="26FD8312"/>
    <w:rsid w:val="275ADC64"/>
    <w:rsid w:val="280E4488"/>
    <w:rsid w:val="282CD813"/>
    <w:rsid w:val="2834E87D"/>
    <w:rsid w:val="287CAA2B"/>
    <w:rsid w:val="2881BE1C"/>
    <w:rsid w:val="288D6908"/>
    <w:rsid w:val="29316075"/>
    <w:rsid w:val="29599939"/>
    <w:rsid w:val="29AC2D67"/>
    <w:rsid w:val="29D7154B"/>
    <w:rsid w:val="2A02E61E"/>
    <w:rsid w:val="2A1C1F53"/>
    <w:rsid w:val="2A330D58"/>
    <w:rsid w:val="2A8DCD56"/>
    <w:rsid w:val="2AE89484"/>
    <w:rsid w:val="2AF735BD"/>
    <w:rsid w:val="2BA2876A"/>
    <w:rsid w:val="2BBF3134"/>
    <w:rsid w:val="2BD95C62"/>
    <w:rsid w:val="2BF2A6C6"/>
    <w:rsid w:val="2C61B4BC"/>
    <w:rsid w:val="2C7E85CA"/>
    <w:rsid w:val="2C94A021"/>
    <w:rsid w:val="2D1C7F3A"/>
    <w:rsid w:val="2D52ADDF"/>
    <w:rsid w:val="2D9D9F4F"/>
    <w:rsid w:val="2DAAB106"/>
    <w:rsid w:val="2DEE6125"/>
    <w:rsid w:val="2E707EB5"/>
    <w:rsid w:val="2F9476E0"/>
    <w:rsid w:val="2F97E2A6"/>
    <w:rsid w:val="2F9C196C"/>
    <w:rsid w:val="3008B5AC"/>
    <w:rsid w:val="30BB8CA5"/>
    <w:rsid w:val="30E4D42F"/>
    <w:rsid w:val="30EAB0CA"/>
    <w:rsid w:val="30F04401"/>
    <w:rsid w:val="321A3003"/>
    <w:rsid w:val="326F79D5"/>
    <w:rsid w:val="32B5AFA6"/>
    <w:rsid w:val="32C85DE4"/>
    <w:rsid w:val="32E81AAC"/>
    <w:rsid w:val="33346D30"/>
    <w:rsid w:val="339CCAAC"/>
    <w:rsid w:val="342F1561"/>
    <w:rsid w:val="3452ED71"/>
    <w:rsid w:val="34D45A40"/>
    <w:rsid w:val="35122A41"/>
    <w:rsid w:val="359180CF"/>
    <w:rsid w:val="35D714FB"/>
    <w:rsid w:val="35ED24C5"/>
    <w:rsid w:val="35F77B39"/>
    <w:rsid w:val="36075D56"/>
    <w:rsid w:val="36661F59"/>
    <w:rsid w:val="36BF8ADA"/>
    <w:rsid w:val="36CEF656"/>
    <w:rsid w:val="36E86576"/>
    <w:rsid w:val="371465FB"/>
    <w:rsid w:val="374C2E1D"/>
    <w:rsid w:val="3759941F"/>
    <w:rsid w:val="376BA3F8"/>
    <w:rsid w:val="3798808C"/>
    <w:rsid w:val="37C25D4A"/>
    <w:rsid w:val="3823EF07"/>
    <w:rsid w:val="38923142"/>
    <w:rsid w:val="3892AB98"/>
    <w:rsid w:val="38DF1CE8"/>
    <w:rsid w:val="38F52321"/>
    <w:rsid w:val="3926F4D8"/>
    <w:rsid w:val="3982A7F1"/>
    <w:rsid w:val="399503E2"/>
    <w:rsid w:val="39A0E040"/>
    <w:rsid w:val="39EC1EDF"/>
    <w:rsid w:val="3A845791"/>
    <w:rsid w:val="3ABCD4CC"/>
    <w:rsid w:val="3C0806D0"/>
    <w:rsid w:val="3C1970F2"/>
    <w:rsid w:val="3D096153"/>
    <w:rsid w:val="3D155387"/>
    <w:rsid w:val="3DA7DE42"/>
    <w:rsid w:val="3DFBBE95"/>
    <w:rsid w:val="3E103F07"/>
    <w:rsid w:val="3E98E4E3"/>
    <w:rsid w:val="3EC2FCDF"/>
    <w:rsid w:val="3F05820B"/>
    <w:rsid w:val="3F216497"/>
    <w:rsid w:val="3F4E242D"/>
    <w:rsid w:val="4001A27B"/>
    <w:rsid w:val="40068ABC"/>
    <w:rsid w:val="409F9943"/>
    <w:rsid w:val="41EB8634"/>
    <w:rsid w:val="422930A4"/>
    <w:rsid w:val="424F2511"/>
    <w:rsid w:val="427CDBDF"/>
    <w:rsid w:val="42B5098D"/>
    <w:rsid w:val="432D69C9"/>
    <w:rsid w:val="4350A5EA"/>
    <w:rsid w:val="43860644"/>
    <w:rsid w:val="4447CFAE"/>
    <w:rsid w:val="44F8007B"/>
    <w:rsid w:val="44F9FED8"/>
    <w:rsid w:val="44FCA165"/>
    <w:rsid w:val="45267263"/>
    <w:rsid w:val="455B2DBB"/>
    <w:rsid w:val="45A1FEB7"/>
    <w:rsid w:val="45CBAD65"/>
    <w:rsid w:val="46235671"/>
    <w:rsid w:val="462FF015"/>
    <w:rsid w:val="464A5BEC"/>
    <w:rsid w:val="4664625E"/>
    <w:rsid w:val="477037D1"/>
    <w:rsid w:val="481C2781"/>
    <w:rsid w:val="48303A78"/>
    <w:rsid w:val="484F4083"/>
    <w:rsid w:val="493FF783"/>
    <w:rsid w:val="49677C44"/>
    <w:rsid w:val="496BC91A"/>
    <w:rsid w:val="49B10BCF"/>
    <w:rsid w:val="4A70AE4C"/>
    <w:rsid w:val="4A8C378F"/>
    <w:rsid w:val="4A990FF2"/>
    <w:rsid w:val="4AFAEA34"/>
    <w:rsid w:val="4BA2CCC6"/>
    <w:rsid w:val="4CAE659B"/>
    <w:rsid w:val="4CCC017E"/>
    <w:rsid w:val="4CE46317"/>
    <w:rsid w:val="4CEC2398"/>
    <w:rsid w:val="4D9ACD14"/>
    <w:rsid w:val="4DBDE642"/>
    <w:rsid w:val="4DF009C1"/>
    <w:rsid w:val="4E304927"/>
    <w:rsid w:val="4E39E38C"/>
    <w:rsid w:val="4EF3B326"/>
    <w:rsid w:val="4F0CA0CE"/>
    <w:rsid w:val="50492ADD"/>
    <w:rsid w:val="5074A11C"/>
    <w:rsid w:val="50828FED"/>
    <w:rsid w:val="5171FAAC"/>
    <w:rsid w:val="51721D93"/>
    <w:rsid w:val="517F625C"/>
    <w:rsid w:val="519ADCAE"/>
    <w:rsid w:val="51D989E0"/>
    <w:rsid w:val="5219C30D"/>
    <w:rsid w:val="5242A732"/>
    <w:rsid w:val="52B84DC5"/>
    <w:rsid w:val="52F0F404"/>
    <w:rsid w:val="53562B3F"/>
    <w:rsid w:val="535D33D3"/>
    <w:rsid w:val="53AD2429"/>
    <w:rsid w:val="5435A7ED"/>
    <w:rsid w:val="553BDFC6"/>
    <w:rsid w:val="55560CE1"/>
    <w:rsid w:val="5565AC51"/>
    <w:rsid w:val="55B74FE7"/>
    <w:rsid w:val="561D93DE"/>
    <w:rsid w:val="5623C05C"/>
    <w:rsid w:val="566450C8"/>
    <w:rsid w:val="56792430"/>
    <w:rsid w:val="569200B2"/>
    <w:rsid w:val="56C162C2"/>
    <w:rsid w:val="56D3F238"/>
    <w:rsid w:val="573418B9"/>
    <w:rsid w:val="57728327"/>
    <w:rsid w:val="58B07560"/>
    <w:rsid w:val="58D8A782"/>
    <w:rsid w:val="5960636B"/>
    <w:rsid w:val="5999E7D7"/>
    <w:rsid w:val="5A00F282"/>
    <w:rsid w:val="5A26F9AC"/>
    <w:rsid w:val="5B38B6DF"/>
    <w:rsid w:val="5B94BC1B"/>
    <w:rsid w:val="5BB45857"/>
    <w:rsid w:val="5BC433EB"/>
    <w:rsid w:val="5BE276F6"/>
    <w:rsid w:val="5C21FF4C"/>
    <w:rsid w:val="5C4485C1"/>
    <w:rsid w:val="5C76A2E4"/>
    <w:rsid w:val="5D2A39AC"/>
    <w:rsid w:val="5D3680E8"/>
    <w:rsid w:val="5D640E70"/>
    <w:rsid w:val="5D8B4E14"/>
    <w:rsid w:val="5D9BBF58"/>
    <w:rsid w:val="5DA3434E"/>
    <w:rsid w:val="5DCC0E89"/>
    <w:rsid w:val="5E615855"/>
    <w:rsid w:val="5F0DC35C"/>
    <w:rsid w:val="5F1CF758"/>
    <w:rsid w:val="5FA20B8B"/>
    <w:rsid w:val="6137CAF3"/>
    <w:rsid w:val="62398E5C"/>
    <w:rsid w:val="624D0A33"/>
    <w:rsid w:val="6252D6E2"/>
    <w:rsid w:val="62D4CE7B"/>
    <w:rsid w:val="6354C72F"/>
    <w:rsid w:val="63624FE9"/>
    <w:rsid w:val="63BF4C73"/>
    <w:rsid w:val="640B7147"/>
    <w:rsid w:val="644E0436"/>
    <w:rsid w:val="6461341A"/>
    <w:rsid w:val="65146DB3"/>
    <w:rsid w:val="654C2A1B"/>
    <w:rsid w:val="66221A5E"/>
    <w:rsid w:val="66C95AC0"/>
    <w:rsid w:val="66DF6FD5"/>
    <w:rsid w:val="66F29B16"/>
    <w:rsid w:val="670C098D"/>
    <w:rsid w:val="675E1259"/>
    <w:rsid w:val="67DAFE6B"/>
    <w:rsid w:val="67DC1827"/>
    <w:rsid w:val="67FB268C"/>
    <w:rsid w:val="685D8D64"/>
    <w:rsid w:val="68AAB9E4"/>
    <w:rsid w:val="68EEA7BA"/>
    <w:rsid w:val="692BFC42"/>
    <w:rsid w:val="69378BA9"/>
    <w:rsid w:val="698978F0"/>
    <w:rsid w:val="69997FA4"/>
    <w:rsid w:val="6A0A42E3"/>
    <w:rsid w:val="6AA71288"/>
    <w:rsid w:val="6ACE36DA"/>
    <w:rsid w:val="6AE8EF29"/>
    <w:rsid w:val="6AF37608"/>
    <w:rsid w:val="6B1F2AB8"/>
    <w:rsid w:val="6BAF74E6"/>
    <w:rsid w:val="6BB74E58"/>
    <w:rsid w:val="6BF61F88"/>
    <w:rsid w:val="6C7A22D7"/>
    <w:rsid w:val="6D0C8F41"/>
    <w:rsid w:val="6D709A92"/>
    <w:rsid w:val="6DA6317D"/>
    <w:rsid w:val="6DDC8389"/>
    <w:rsid w:val="6DF3A170"/>
    <w:rsid w:val="6E20AA57"/>
    <w:rsid w:val="6E50C2CD"/>
    <w:rsid w:val="6E55E0CA"/>
    <w:rsid w:val="6E7FF572"/>
    <w:rsid w:val="6E8AF369"/>
    <w:rsid w:val="6EC9F1BE"/>
    <w:rsid w:val="6F2F20AB"/>
    <w:rsid w:val="6F3E02F7"/>
    <w:rsid w:val="70102144"/>
    <w:rsid w:val="7012B165"/>
    <w:rsid w:val="7091892D"/>
    <w:rsid w:val="70B7CDEE"/>
    <w:rsid w:val="70F60E05"/>
    <w:rsid w:val="70F667E6"/>
    <w:rsid w:val="716E1413"/>
    <w:rsid w:val="71B6A7B2"/>
    <w:rsid w:val="71F1101A"/>
    <w:rsid w:val="7237CF10"/>
    <w:rsid w:val="724FDE50"/>
    <w:rsid w:val="7265CA57"/>
    <w:rsid w:val="72F0C457"/>
    <w:rsid w:val="7335354F"/>
    <w:rsid w:val="7361614C"/>
    <w:rsid w:val="73A2E815"/>
    <w:rsid w:val="73E0A4C2"/>
    <w:rsid w:val="74177F93"/>
    <w:rsid w:val="744552AB"/>
    <w:rsid w:val="74557882"/>
    <w:rsid w:val="74C3E9A2"/>
    <w:rsid w:val="74D2BB0D"/>
    <w:rsid w:val="759F2899"/>
    <w:rsid w:val="75CF90C7"/>
    <w:rsid w:val="76577030"/>
    <w:rsid w:val="76678C3D"/>
    <w:rsid w:val="76BCF698"/>
    <w:rsid w:val="76C09A30"/>
    <w:rsid w:val="77223C65"/>
    <w:rsid w:val="7737CFB8"/>
    <w:rsid w:val="77381ABB"/>
    <w:rsid w:val="7773510A"/>
    <w:rsid w:val="778A1481"/>
    <w:rsid w:val="779B2660"/>
    <w:rsid w:val="779CAF2A"/>
    <w:rsid w:val="77BC0F3B"/>
    <w:rsid w:val="77BC78F2"/>
    <w:rsid w:val="77FFA83F"/>
    <w:rsid w:val="786EDBEB"/>
    <w:rsid w:val="78FCCF69"/>
    <w:rsid w:val="79148493"/>
    <w:rsid w:val="795686CE"/>
    <w:rsid w:val="799A0339"/>
    <w:rsid w:val="79EE85E0"/>
    <w:rsid w:val="7A196B2C"/>
    <w:rsid w:val="7A39A2A2"/>
    <w:rsid w:val="7A3FCB5B"/>
    <w:rsid w:val="7A600B84"/>
    <w:rsid w:val="7ABDCF28"/>
    <w:rsid w:val="7ACF6E49"/>
    <w:rsid w:val="7B2829D4"/>
    <w:rsid w:val="7BA4A098"/>
    <w:rsid w:val="7C0185CC"/>
    <w:rsid w:val="7C099783"/>
    <w:rsid w:val="7CD320F1"/>
    <w:rsid w:val="7CDC0F58"/>
    <w:rsid w:val="7D16A53B"/>
    <w:rsid w:val="7D849771"/>
    <w:rsid w:val="7D973138"/>
    <w:rsid w:val="7DAC6E9C"/>
    <w:rsid w:val="7DF2823D"/>
    <w:rsid w:val="7E31F848"/>
    <w:rsid w:val="7E366B5D"/>
    <w:rsid w:val="7E6A8B1E"/>
    <w:rsid w:val="7E6D8E8D"/>
    <w:rsid w:val="7E8F4C92"/>
    <w:rsid w:val="7EA5E91A"/>
    <w:rsid w:val="7EF19493"/>
    <w:rsid w:val="7F878A7E"/>
    <w:rsid w:val="7FA44B13"/>
    <w:rsid w:val="7FDA04F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7FB03"/>
  <w15:chartTrackingRefBased/>
  <w15:docId w15:val="{D9184F11-59F2-4E74-835F-21375AADE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6B1E"/>
    <w:pPr>
      <w:keepNext/>
      <w:keepLines/>
      <w:spacing w:before="240" w:after="0" w:line="259" w:lineRule="auto"/>
      <w:outlineLvl w:val="0"/>
    </w:pPr>
    <w:rPr>
      <w:rFonts w:asciiTheme="majorHAnsi" w:eastAsiaTheme="majorEastAsia" w:hAnsiTheme="majorHAnsi" w:cstheme="majorBidi"/>
      <w:color w:val="0F4761" w:themeColor="accent1" w:themeShade="BF"/>
      <w:sz w:val="32"/>
      <w:szCs w:val="32"/>
      <w:lang w:val="es-CL" w:eastAsia="es-CL"/>
    </w:rPr>
  </w:style>
  <w:style w:type="paragraph" w:styleId="Ttulo2">
    <w:name w:val="heading 2"/>
    <w:basedOn w:val="Normal"/>
    <w:next w:val="Normal"/>
    <w:link w:val="Ttulo2Car"/>
    <w:uiPriority w:val="9"/>
    <w:unhideWhenUsed/>
    <w:qFormat/>
    <w:rsid w:val="36661F59"/>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Ttulo3">
    <w:name w:val="heading 3"/>
    <w:basedOn w:val="Normal"/>
    <w:next w:val="Normal"/>
    <w:link w:val="Ttulo3Car"/>
    <w:uiPriority w:val="9"/>
    <w:unhideWhenUsed/>
    <w:qFormat/>
    <w:rsid w:val="2BF2A6C6"/>
    <w:pPr>
      <w:keepNext/>
      <w:keepLines/>
      <w:spacing w:before="160" w:after="80"/>
      <w:outlineLvl w:val="2"/>
    </w:pPr>
    <w:rPr>
      <w:rFonts w:eastAsiaTheme="minorEastAsia" w:cstheme="majorEastAsia"/>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3F05820B"/>
    <w:rPr>
      <w:color w:val="467886"/>
      <w:u w:val="single"/>
    </w:rPr>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5916B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16B7"/>
  </w:style>
  <w:style w:type="paragraph" w:styleId="Piedepgina">
    <w:name w:val="footer"/>
    <w:basedOn w:val="Normal"/>
    <w:link w:val="PiedepginaCar"/>
    <w:uiPriority w:val="99"/>
    <w:unhideWhenUsed/>
    <w:rsid w:val="005916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16B7"/>
  </w:style>
  <w:style w:type="character" w:customStyle="1" w:styleId="Ttulo1Car">
    <w:name w:val="Título 1 Car"/>
    <w:basedOn w:val="Fuentedeprrafopredeter"/>
    <w:link w:val="Ttulo1"/>
    <w:uiPriority w:val="9"/>
    <w:rsid w:val="00DD6B1E"/>
    <w:rPr>
      <w:rFonts w:asciiTheme="majorHAnsi" w:eastAsiaTheme="majorEastAsia" w:hAnsiTheme="majorHAnsi" w:cstheme="majorBidi"/>
      <w:color w:val="0F4761" w:themeColor="accent1" w:themeShade="BF"/>
      <w:sz w:val="32"/>
      <w:szCs w:val="32"/>
      <w:lang w:val="es-CL" w:eastAsia="es-CL"/>
    </w:rPr>
  </w:style>
  <w:style w:type="paragraph" w:styleId="Bibliografa">
    <w:name w:val="Bibliography"/>
    <w:basedOn w:val="Normal"/>
    <w:next w:val="Normal"/>
    <w:uiPriority w:val="37"/>
    <w:unhideWhenUsed/>
    <w:rsid w:val="00E234AD"/>
  </w:style>
  <w:style w:type="paragraph" w:styleId="Textonotaalfinal">
    <w:name w:val="endnote text"/>
    <w:basedOn w:val="Normal"/>
    <w:link w:val="TextonotaalfinalCar"/>
    <w:uiPriority w:val="99"/>
    <w:semiHidden/>
    <w:unhideWhenUsed/>
    <w:rsid w:val="00B94A5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94A55"/>
    <w:rPr>
      <w:sz w:val="20"/>
      <w:szCs w:val="20"/>
    </w:rPr>
  </w:style>
  <w:style w:type="character" w:styleId="Refdenotaalfinal">
    <w:name w:val="endnote reference"/>
    <w:basedOn w:val="Fuentedeprrafopredeter"/>
    <w:uiPriority w:val="99"/>
    <w:semiHidden/>
    <w:unhideWhenUsed/>
    <w:rsid w:val="00B94A55"/>
    <w:rPr>
      <w:vertAlign w:val="superscript"/>
    </w:rPr>
  </w:style>
  <w:style w:type="paragraph" w:styleId="Prrafodelista">
    <w:name w:val="List Paragraph"/>
    <w:basedOn w:val="Normal"/>
    <w:uiPriority w:val="34"/>
    <w:qFormat/>
    <w:rsid w:val="2BF2A6C6"/>
    <w:pPr>
      <w:ind w:left="720"/>
      <w:contextualSpacing/>
    </w:pPr>
  </w:style>
  <w:style w:type="character" w:customStyle="1" w:styleId="Ttulo3Car">
    <w:name w:val="Título 3 Car"/>
    <w:basedOn w:val="Fuentedeprrafopredeter"/>
    <w:link w:val="Ttulo3"/>
    <w:uiPriority w:val="9"/>
    <w:rsid w:val="00C51120"/>
    <w:rPr>
      <w:rFonts w:eastAsiaTheme="minorEastAsia" w:cstheme="majorEastAsia"/>
      <w:color w:val="0F4761" w:themeColor="accent1" w:themeShade="BF"/>
      <w:sz w:val="28"/>
      <w:szCs w:val="28"/>
    </w:rPr>
  </w:style>
  <w:style w:type="character" w:styleId="Mencinsinresolver">
    <w:name w:val="Unresolved Mention"/>
    <w:basedOn w:val="Fuentedeprrafopredeter"/>
    <w:uiPriority w:val="99"/>
    <w:semiHidden/>
    <w:unhideWhenUsed/>
    <w:rsid w:val="00CC358B"/>
    <w:rPr>
      <w:color w:val="605E5C"/>
      <w:shd w:val="clear" w:color="auto" w:fill="E1DFDD"/>
    </w:rPr>
  </w:style>
  <w:style w:type="paragraph" w:styleId="Textocomentario">
    <w:name w:val="annotation text"/>
    <w:basedOn w:val="Normal"/>
    <w:link w:val="TextocomentarioCar"/>
    <w:uiPriority w:val="99"/>
    <w:unhideWhenUsed/>
    <w:rsid w:val="00FC71E0"/>
    <w:pPr>
      <w:spacing w:line="240" w:lineRule="auto"/>
    </w:pPr>
    <w:rPr>
      <w:sz w:val="20"/>
      <w:szCs w:val="20"/>
    </w:rPr>
  </w:style>
  <w:style w:type="character" w:customStyle="1" w:styleId="TextocomentarioCar">
    <w:name w:val="Texto comentario Car"/>
    <w:basedOn w:val="Fuentedeprrafopredeter"/>
    <w:link w:val="Textocomentario"/>
    <w:uiPriority w:val="99"/>
    <w:rsid w:val="00FC71E0"/>
    <w:rPr>
      <w:sz w:val="20"/>
      <w:szCs w:val="20"/>
    </w:rPr>
  </w:style>
  <w:style w:type="character" w:styleId="Refdecomentario">
    <w:name w:val="annotation reference"/>
    <w:basedOn w:val="Fuentedeprrafopredeter"/>
    <w:uiPriority w:val="99"/>
    <w:semiHidden/>
    <w:unhideWhenUsed/>
    <w:rsid w:val="00FC71E0"/>
    <w:rPr>
      <w:sz w:val="16"/>
      <w:szCs w:val="16"/>
    </w:rPr>
  </w:style>
  <w:style w:type="paragraph" w:styleId="Asuntodelcomentario">
    <w:name w:val="annotation subject"/>
    <w:basedOn w:val="Textocomentario"/>
    <w:next w:val="Textocomentario"/>
    <w:link w:val="AsuntodelcomentarioCar"/>
    <w:uiPriority w:val="99"/>
    <w:semiHidden/>
    <w:unhideWhenUsed/>
    <w:rsid w:val="00B616C3"/>
    <w:rPr>
      <w:b/>
      <w:bCs/>
    </w:rPr>
  </w:style>
  <w:style w:type="character" w:customStyle="1" w:styleId="AsuntodelcomentarioCar">
    <w:name w:val="Asunto del comentario Car"/>
    <w:basedOn w:val="TextocomentarioCar"/>
    <w:link w:val="Asuntodelcomentario"/>
    <w:uiPriority w:val="99"/>
    <w:semiHidden/>
    <w:rsid w:val="00B616C3"/>
    <w:rPr>
      <w:b/>
      <w:bCs/>
      <w:sz w:val="20"/>
      <w:szCs w:val="20"/>
    </w:rPr>
  </w:style>
  <w:style w:type="character" w:styleId="Hipervnculovisitado">
    <w:name w:val="FollowedHyperlink"/>
    <w:basedOn w:val="Fuentedeprrafopredeter"/>
    <w:uiPriority w:val="99"/>
    <w:semiHidden/>
    <w:unhideWhenUsed/>
    <w:rsid w:val="001F20B5"/>
    <w:rPr>
      <w:color w:val="96607D" w:themeColor="followedHyperlink"/>
      <w:u w:val="single"/>
    </w:rPr>
  </w:style>
  <w:style w:type="character" w:customStyle="1" w:styleId="Ttulo2Car">
    <w:name w:val="Título 2 Car"/>
    <w:basedOn w:val="Fuentedeprrafopredeter"/>
    <w:link w:val="Ttulo2"/>
    <w:uiPriority w:val="9"/>
    <w:rsid w:val="004A36A2"/>
    <w:rPr>
      <w:rFonts w:asciiTheme="majorHAnsi" w:eastAsiaTheme="minorEastAsia" w:hAnsiTheme="majorHAnsi" w:cstheme="majorEastAsia"/>
      <w:color w:val="0F4761" w:themeColor="accent1" w:themeShade="BF"/>
      <w:sz w:val="32"/>
      <w:szCs w:val="32"/>
    </w:rPr>
  </w:style>
  <w:style w:type="paragraph" w:styleId="Descripcin">
    <w:name w:val="caption"/>
    <w:basedOn w:val="Normal"/>
    <w:next w:val="Normal"/>
    <w:uiPriority w:val="35"/>
    <w:unhideWhenUsed/>
    <w:qFormat/>
    <w:rsid w:val="00B65A0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20">
      <w:bodyDiv w:val="1"/>
      <w:marLeft w:val="0"/>
      <w:marRight w:val="0"/>
      <w:marTop w:val="0"/>
      <w:marBottom w:val="0"/>
      <w:divBdr>
        <w:top w:val="none" w:sz="0" w:space="0" w:color="auto"/>
        <w:left w:val="none" w:sz="0" w:space="0" w:color="auto"/>
        <w:bottom w:val="none" w:sz="0" w:space="0" w:color="auto"/>
        <w:right w:val="none" w:sz="0" w:space="0" w:color="auto"/>
      </w:divBdr>
    </w:div>
    <w:div w:id="3485286">
      <w:bodyDiv w:val="1"/>
      <w:marLeft w:val="0"/>
      <w:marRight w:val="0"/>
      <w:marTop w:val="0"/>
      <w:marBottom w:val="0"/>
      <w:divBdr>
        <w:top w:val="none" w:sz="0" w:space="0" w:color="auto"/>
        <w:left w:val="none" w:sz="0" w:space="0" w:color="auto"/>
        <w:bottom w:val="none" w:sz="0" w:space="0" w:color="auto"/>
        <w:right w:val="none" w:sz="0" w:space="0" w:color="auto"/>
      </w:divBdr>
    </w:div>
    <w:div w:id="6837899">
      <w:bodyDiv w:val="1"/>
      <w:marLeft w:val="0"/>
      <w:marRight w:val="0"/>
      <w:marTop w:val="0"/>
      <w:marBottom w:val="0"/>
      <w:divBdr>
        <w:top w:val="none" w:sz="0" w:space="0" w:color="auto"/>
        <w:left w:val="none" w:sz="0" w:space="0" w:color="auto"/>
        <w:bottom w:val="none" w:sz="0" w:space="0" w:color="auto"/>
        <w:right w:val="none" w:sz="0" w:space="0" w:color="auto"/>
      </w:divBdr>
    </w:div>
    <w:div w:id="7948689">
      <w:bodyDiv w:val="1"/>
      <w:marLeft w:val="0"/>
      <w:marRight w:val="0"/>
      <w:marTop w:val="0"/>
      <w:marBottom w:val="0"/>
      <w:divBdr>
        <w:top w:val="none" w:sz="0" w:space="0" w:color="auto"/>
        <w:left w:val="none" w:sz="0" w:space="0" w:color="auto"/>
        <w:bottom w:val="none" w:sz="0" w:space="0" w:color="auto"/>
        <w:right w:val="none" w:sz="0" w:space="0" w:color="auto"/>
      </w:divBdr>
    </w:div>
    <w:div w:id="14550457">
      <w:bodyDiv w:val="1"/>
      <w:marLeft w:val="0"/>
      <w:marRight w:val="0"/>
      <w:marTop w:val="0"/>
      <w:marBottom w:val="0"/>
      <w:divBdr>
        <w:top w:val="none" w:sz="0" w:space="0" w:color="auto"/>
        <w:left w:val="none" w:sz="0" w:space="0" w:color="auto"/>
        <w:bottom w:val="none" w:sz="0" w:space="0" w:color="auto"/>
        <w:right w:val="none" w:sz="0" w:space="0" w:color="auto"/>
      </w:divBdr>
    </w:div>
    <w:div w:id="16128592">
      <w:bodyDiv w:val="1"/>
      <w:marLeft w:val="0"/>
      <w:marRight w:val="0"/>
      <w:marTop w:val="0"/>
      <w:marBottom w:val="0"/>
      <w:divBdr>
        <w:top w:val="none" w:sz="0" w:space="0" w:color="auto"/>
        <w:left w:val="none" w:sz="0" w:space="0" w:color="auto"/>
        <w:bottom w:val="none" w:sz="0" w:space="0" w:color="auto"/>
        <w:right w:val="none" w:sz="0" w:space="0" w:color="auto"/>
      </w:divBdr>
    </w:div>
    <w:div w:id="23941625">
      <w:bodyDiv w:val="1"/>
      <w:marLeft w:val="0"/>
      <w:marRight w:val="0"/>
      <w:marTop w:val="0"/>
      <w:marBottom w:val="0"/>
      <w:divBdr>
        <w:top w:val="none" w:sz="0" w:space="0" w:color="auto"/>
        <w:left w:val="none" w:sz="0" w:space="0" w:color="auto"/>
        <w:bottom w:val="none" w:sz="0" w:space="0" w:color="auto"/>
        <w:right w:val="none" w:sz="0" w:space="0" w:color="auto"/>
      </w:divBdr>
    </w:div>
    <w:div w:id="36005130">
      <w:bodyDiv w:val="1"/>
      <w:marLeft w:val="0"/>
      <w:marRight w:val="0"/>
      <w:marTop w:val="0"/>
      <w:marBottom w:val="0"/>
      <w:divBdr>
        <w:top w:val="none" w:sz="0" w:space="0" w:color="auto"/>
        <w:left w:val="none" w:sz="0" w:space="0" w:color="auto"/>
        <w:bottom w:val="none" w:sz="0" w:space="0" w:color="auto"/>
        <w:right w:val="none" w:sz="0" w:space="0" w:color="auto"/>
      </w:divBdr>
    </w:div>
    <w:div w:id="36660970">
      <w:bodyDiv w:val="1"/>
      <w:marLeft w:val="0"/>
      <w:marRight w:val="0"/>
      <w:marTop w:val="0"/>
      <w:marBottom w:val="0"/>
      <w:divBdr>
        <w:top w:val="none" w:sz="0" w:space="0" w:color="auto"/>
        <w:left w:val="none" w:sz="0" w:space="0" w:color="auto"/>
        <w:bottom w:val="none" w:sz="0" w:space="0" w:color="auto"/>
        <w:right w:val="none" w:sz="0" w:space="0" w:color="auto"/>
      </w:divBdr>
    </w:div>
    <w:div w:id="40903294">
      <w:bodyDiv w:val="1"/>
      <w:marLeft w:val="0"/>
      <w:marRight w:val="0"/>
      <w:marTop w:val="0"/>
      <w:marBottom w:val="0"/>
      <w:divBdr>
        <w:top w:val="none" w:sz="0" w:space="0" w:color="auto"/>
        <w:left w:val="none" w:sz="0" w:space="0" w:color="auto"/>
        <w:bottom w:val="none" w:sz="0" w:space="0" w:color="auto"/>
        <w:right w:val="none" w:sz="0" w:space="0" w:color="auto"/>
      </w:divBdr>
    </w:div>
    <w:div w:id="50622302">
      <w:bodyDiv w:val="1"/>
      <w:marLeft w:val="0"/>
      <w:marRight w:val="0"/>
      <w:marTop w:val="0"/>
      <w:marBottom w:val="0"/>
      <w:divBdr>
        <w:top w:val="none" w:sz="0" w:space="0" w:color="auto"/>
        <w:left w:val="none" w:sz="0" w:space="0" w:color="auto"/>
        <w:bottom w:val="none" w:sz="0" w:space="0" w:color="auto"/>
        <w:right w:val="none" w:sz="0" w:space="0" w:color="auto"/>
      </w:divBdr>
    </w:div>
    <w:div w:id="51119773">
      <w:bodyDiv w:val="1"/>
      <w:marLeft w:val="0"/>
      <w:marRight w:val="0"/>
      <w:marTop w:val="0"/>
      <w:marBottom w:val="0"/>
      <w:divBdr>
        <w:top w:val="none" w:sz="0" w:space="0" w:color="auto"/>
        <w:left w:val="none" w:sz="0" w:space="0" w:color="auto"/>
        <w:bottom w:val="none" w:sz="0" w:space="0" w:color="auto"/>
        <w:right w:val="none" w:sz="0" w:space="0" w:color="auto"/>
      </w:divBdr>
    </w:div>
    <w:div w:id="57167517">
      <w:bodyDiv w:val="1"/>
      <w:marLeft w:val="0"/>
      <w:marRight w:val="0"/>
      <w:marTop w:val="0"/>
      <w:marBottom w:val="0"/>
      <w:divBdr>
        <w:top w:val="none" w:sz="0" w:space="0" w:color="auto"/>
        <w:left w:val="none" w:sz="0" w:space="0" w:color="auto"/>
        <w:bottom w:val="none" w:sz="0" w:space="0" w:color="auto"/>
        <w:right w:val="none" w:sz="0" w:space="0" w:color="auto"/>
      </w:divBdr>
    </w:div>
    <w:div w:id="60493434">
      <w:bodyDiv w:val="1"/>
      <w:marLeft w:val="0"/>
      <w:marRight w:val="0"/>
      <w:marTop w:val="0"/>
      <w:marBottom w:val="0"/>
      <w:divBdr>
        <w:top w:val="none" w:sz="0" w:space="0" w:color="auto"/>
        <w:left w:val="none" w:sz="0" w:space="0" w:color="auto"/>
        <w:bottom w:val="none" w:sz="0" w:space="0" w:color="auto"/>
        <w:right w:val="none" w:sz="0" w:space="0" w:color="auto"/>
      </w:divBdr>
    </w:div>
    <w:div w:id="60904426">
      <w:bodyDiv w:val="1"/>
      <w:marLeft w:val="0"/>
      <w:marRight w:val="0"/>
      <w:marTop w:val="0"/>
      <w:marBottom w:val="0"/>
      <w:divBdr>
        <w:top w:val="none" w:sz="0" w:space="0" w:color="auto"/>
        <w:left w:val="none" w:sz="0" w:space="0" w:color="auto"/>
        <w:bottom w:val="none" w:sz="0" w:space="0" w:color="auto"/>
        <w:right w:val="none" w:sz="0" w:space="0" w:color="auto"/>
      </w:divBdr>
    </w:div>
    <w:div w:id="66853890">
      <w:bodyDiv w:val="1"/>
      <w:marLeft w:val="0"/>
      <w:marRight w:val="0"/>
      <w:marTop w:val="0"/>
      <w:marBottom w:val="0"/>
      <w:divBdr>
        <w:top w:val="none" w:sz="0" w:space="0" w:color="auto"/>
        <w:left w:val="none" w:sz="0" w:space="0" w:color="auto"/>
        <w:bottom w:val="none" w:sz="0" w:space="0" w:color="auto"/>
        <w:right w:val="none" w:sz="0" w:space="0" w:color="auto"/>
      </w:divBdr>
    </w:div>
    <w:div w:id="70275323">
      <w:bodyDiv w:val="1"/>
      <w:marLeft w:val="0"/>
      <w:marRight w:val="0"/>
      <w:marTop w:val="0"/>
      <w:marBottom w:val="0"/>
      <w:divBdr>
        <w:top w:val="none" w:sz="0" w:space="0" w:color="auto"/>
        <w:left w:val="none" w:sz="0" w:space="0" w:color="auto"/>
        <w:bottom w:val="none" w:sz="0" w:space="0" w:color="auto"/>
        <w:right w:val="none" w:sz="0" w:space="0" w:color="auto"/>
      </w:divBdr>
    </w:div>
    <w:div w:id="71973278">
      <w:bodyDiv w:val="1"/>
      <w:marLeft w:val="0"/>
      <w:marRight w:val="0"/>
      <w:marTop w:val="0"/>
      <w:marBottom w:val="0"/>
      <w:divBdr>
        <w:top w:val="none" w:sz="0" w:space="0" w:color="auto"/>
        <w:left w:val="none" w:sz="0" w:space="0" w:color="auto"/>
        <w:bottom w:val="none" w:sz="0" w:space="0" w:color="auto"/>
        <w:right w:val="none" w:sz="0" w:space="0" w:color="auto"/>
      </w:divBdr>
    </w:div>
    <w:div w:id="78140310">
      <w:bodyDiv w:val="1"/>
      <w:marLeft w:val="0"/>
      <w:marRight w:val="0"/>
      <w:marTop w:val="0"/>
      <w:marBottom w:val="0"/>
      <w:divBdr>
        <w:top w:val="none" w:sz="0" w:space="0" w:color="auto"/>
        <w:left w:val="none" w:sz="0" w:space="0" w:color="auto"/>
        <w:bottom w:val="none" w:sz="0" w:space="0" w:color="auto"/>
        <w:right w:val="none" w:sz="0" w:space="0" w:color="auto"/>
      </w:divBdr>
    </w:div>
    <w:div w:id="85420819">
      <w:bodyDiv w:val="1"/>
      <w:marLeft w:val="0"/>
      <w:marRight w:val="0"/>
      <w:marTop w:val="0"/>
      <w:marBottom w:val="0"/>
      <w:divBdr>
        <w:top w:val="none" w:sz="0" w:space="0" w:color="auto"/>
        <w:left w:val="none" w:sz="0" w:space="0" w:color="auto"/>
        <w:bottom w:val="none" w:sz="0" w:space="0" w:color="auto"/>
        <w:right w:val="none" w:sz="0" w:space="0" w:color="auto"/>
      </w:divBdr>
    </w:div>
    <w:div w:id="102311659">
      <w:bodyDiv w:val="1"/>
      <w:marLeft w:val="0"/>
      <w:marRight w:val="0"/>
      <w:marTop w:val="0"/>
      <w:marBottom w:val="0"/>
      <w:divBdr>
        <w:top w:val="none" w:sz="0" w:space="0" w:color="auto"/>
        <w:left w:val="none" w:sz="0" w:space="0" w:color="auto"/>
        <w:bottom w:val="none" w:sz="0" w:space="0" w:color="auto"/>
        <w:right w:val="none" w:sz="0" w:space="0" w:color="auto"/>
      </w:divBdr>
    </w:div>
    <w:div w:id="107549943">
      <w:bodyDiv w:val="1"/>
      <w:marLeft w:val="0"/>
      <w:marRight w:val="0"/>
      <w:marTop w:val="0"/>
      <w:marBottom w:val="0"/>
      <w:divBdr>
        <w:top w:val="none" w:sz="0" w:space="0" w:color="auto"/>
        <w:left w:val="none" w:sz="0" w:space="0" w:color="auto"/>
        <w:bottom w:val="none" w:sz="0" w:space="0" w:color="auto"/>
        <w:right w:val="none" w:sz="0" w:space="0" w:color="auto"/>
      </w:divBdr>
    </w:div>
    <w:div w:id="133450764">
      <w:bodyDiv w:val="1"/>
      <w:marLeft w:val="0"/>
      <w:marRight w:val="0"/>
      <w:marTop w:val="0"/>
      <w:marBottom w:val="0"/>
      <w:divBdr>
        <w:top w:val="none" w:sz="0" w:space="0" w:color="auto"/>
        <w:left w:val="none" w:sz="0" w:space="0" w:color="auto"/>
        <w:bottom w:val="none" w:sz="0" w:space="0" w:color="auto"/>
        <w:right w:val="none" w:sz="0" w:space="0" w:color="auto"/>
      </w:divBdr>
    </w:div>
    <w:div w:id="140465384">
      <w:bodyDiv w:val="1"/>
      <w:marLeft w:val="0"/>
      <w:marRight w:val="0"/>
      <w:marTop w:val="0"/>
      <w:marBottom w:val="0"/>
      <w:divBdr>
        <w:top w:val="none" w:sz="0" w:space="0" w:color="auto"/>
        <w:left w:val="none" w:sz="0" w:space="0" w:color="auto"/>
        <w:bottom w:val="none" w:sz="0" w:space="0" w:color="auto"/>
        <w:right w:val="none" w:sz="0" w:space="0" w:color="auto"/>
      </w:divBdr>
    </w:div>
    <w:div w:id="145585786">
      <w:bodyDiv w:val="1"/>
      <w:marLeft w:val="0"/>
      <w:marRight w:val="0"/>
      <w:marTop w:val="0"/>
      <w:marBottom w:val="0"/>
      <w:divBdr>
        <w:top w:val="none" w:sz="0" w:space="0" w:color="auto"/>
        <w:left w:val="none" w:sz="0" w:space="0" w:color="auto"/>
        <w:bottom w:val="none" w:sz="0" w:space="0" w:color="auto"/>
        <w:right w:val="none" w:sz="0" w:space="0" w:color="auto"/>
      </w:divBdr>
    </w:div>
    <w:div w:id="150173941">
      <w:bodyDiv w:val="1"/>
      <w:marLeft w:val="0"/>
      <w:marRight w:val="0"/>
      <w:marTop w:val="0"/>
      <w:marBottom w:val="0"/>
      <w:divBdr>
        <w:top w:val="none" w:sz="0" w:space="0" w:color="auto"/>
        <w:left w:val="none" w:sz="0" w:space="0" w:color="auto"/>
        <w:bottom w:val="none" w:sz="0" w:space="0" w:color="auto"/>
        <w:right w:val="none" w:sz="0" w:space="0" w:color="auto"/>
      </w:divBdr>
    </w:div>
    <w:div w:id="153686056">
      <w:bodyDiv w:val="1"/>
      <w:marLeft w:val="0"/>
      <w:marRight w:val="0"/>
      <w:marTop w:val="0"/>
      <w:marBottom w:val="0"/>
      <w:divBdr>
        <w:top w:val="none" w:sz="0" w:space="0" w:color="auto"/>
        <w:left w:val="none" w:sz="0" w:space="0" w:color="auto"/>
        <w:bottom w:val="none" w:sz="0" w:space="0" w:color="auto"/>
        <w:right w:val="none" w:sz="0" w:space="0" w:color="auto"/>
      </w:divBdr>
    </w:div>
    <w:div w:id="155994920">
      <w:bodyDiv w:val="1"/>
      <w:marLeft w:val="0"/>
      <w:marRight w:val="0"/>
      <w:marTop w:val="0"/>
      <w:marBottom w:val="0"/>
      <w:divBdr>
        <w:top w:val="none" w:sz="0" w:space="0" w:color="auto"/>
        <w:left w:val="none" w:sz="0" w:space="0" w:color="auto"/>
        <w:bottom w:val="none" w:sz="0" w:space="0" w:color="auto"/>
        <w:right w:val="none" w:sz="0" w:space="0" w:color="auto"/>
      </w:divBdr>
    </w:div>
    <w:div w:id="180703096">
      <w:bodyDiv w:val="1"/>
      <w:marLeft w:val="0"/>
      <w:marRight w:val="0"/>
      <w:marTop w:val="0"/>
      <w:marBottom w:val="0"/>
      <w:divBdr>
        <w:top w:val="none" w:sz="0" w:space="0" w:color="auto"/>
        <w:left w:val="none" w:sz="0" w:space="0" w:color="auto"/>
        <w:bottom w:val="none" w:sz="0" w:space="0" w:color="auto"/>
        <w:right w:val="none" w:sz="0" w:space="0" w:color="auto"/>
      </w:divBdr>
    </w:div>
    <w:div w:id="186023751">
      <w:bodyDiv w:val="1"/>
      <w:marLeft w:val="0"/>
      <w:marRight w:val="0"/>
      <w:marTop w:val="0"/>
      <w:marBottom w:val="0"/>
      <w:divBdr>
        <w:top w:val="none" w:sz="0" w:space="0" w:color="auto"/>
        <w:left w:val="none" w:sz="0" w:space="0" w:color="auto"/>
        <w:bottom w:val="none" w:sz="0" w:space="0" w:color="auto"/>
        <w:right w:val="none" w:sz="0" w:space="0" w:color="auto"/>
      </w:divBdr>
    </w:div>
    <w:div w:id="187068517">
      <w:bodyDiv w:val="1"/>
      <w:marLeft w:val="0"/>
      <w:marRight w:val="0"/>
      <w:marTop w:val="0"/>
      <w:marBottom w:val="0"/>
      <w:divBdr>
        <w:top w:val="none" w:sz="0" w:space="0" w:color="auto"/>
        <w:left w:val="none" w:sz="0" w:space="0" w:color="auto"/>
        <w:bottom w:val="none" w:sz="0" w:space="0" w:color="auto"/>
        <w:right w:val="none" w:sz="0" w:space="0" w:color="auto"/>
      </w:divBdr>
    </w:div>
    <w:div w:id="201982924">
      <w:bodyDiv w:val="1"/>
      <w:marLeft w:val="0"/>
      <w:marRight w:val="0"/>
      <w:marTop w:val="0"/>
      <w:marBottom w:val="0"/>
      <w:divBdr>
        <w:top w:val="none" w:sz="0" w:space="0" w:color="auto"/>
        <w:left w:val="none" w:sz="0" w:space="0" w:color="auto"/>
        <w:bottom w:val="none" w:sz="0" w:space="0" w:color="auto"/>
        <w:right w:val="none" w:sz="0" w:space="0" w:color="auto"/>
      </w:divBdr>
    </w:div>
    <w:div w:id="211700887">
      <w:bodyDiv w:val="1"/>
      <w:marLeft w:val="0"/>
      <w:marRight w:val="0"/>
      <w:marTop w:val="0"/>
      <w:marBottom w:val="0"/>
      <w:divBdr>
        <w:top w:val="none" w:sz="0" w:space="0" w:color="auto"/>
        <w:left w:val="none" w:sz="0" w:space="0" w:color="auto"/>
        <w:bottom w:val="none" w:sz="0" w:space="0" w:color="auto"/>
        <w:right w:val="none" w:sz="0" w:space="0" w:color="auto"/>
      </w:divBdr>
    </w:div>
    <w:div w:id="212928912">
      <w:bodyDiv w:val="1"/>
      <w:marLeft w:val="0"/>
      <w:marRight w:val="0"/>
      <w:marTop w:val="0"/>
      <w:marBottom w:val="0"/>
      <w:divBdr>
        <w:top w:val="none" w:sz="0" w:space="0" w:color="auto"/>
        <w:left w:val="none" w:sz="0" w:space="0" w:color="auto"/>
        <w:bottom w:val="none" w:sz="0" w:space="0" w:color="auto"/>
        <w:right w:val="none" w:sz="0" w:space="0" w:color="auto"/>
      </w:divBdr>
    </w:div>
    <w:div w:id="213659492">
      <w:bodyDiv w:val="1"/>
      <w:marLeft w:val="0"/>
      <w:marRight w:val="0"/>
      <w:marTop w:val="0"/>
      <w:marBottom w:val="0"/>
      <w:divBdr>
        <w:top w:val="none" w:sz="0" w:space="0" w:color="auto"/>
        <w:left w:val="none" w:sz="0" w:space="0" w:color="auto"/>
        <w:bottom w:val="none" w:sz="0" w:space="0" w:color="auto"/>
        <w:right w:val="none" w:sz="0" w:space="0" w:color="auto"/>
      </w:divBdr>
    </w:div>
    <w:div w:id="216010845">
      <w:bodyDiv w:val="1"/>
      <w:marLeft w:val="0"/>
      <w:marRight w:val="0"/>
      <w:marTop w:val="0"/>
      <w:marBottom w:val="0"/>
      <w:divBdr>
        <w:top w:val="none" w:sz="0" w:space="0" w:color="auto"/>
        <w:left w:val="none" w:sz="0" w:space="0" w:color="auto"/>
        <w:bottom w:val="none" w:sz="0" w:space="0" w:color="auto"/>
        <w:right w:val="none" w:sz="0" w:space="0" w:color="auto"/>
      </w:divBdr>
    </w:div>
    <w:div w:id="219485290">
      <w:bodyDiv w:val="1"/>
      <w:marLeft w:val="0"/>
      <w:marRight w:val="0"/>
      <w:marTop w:val="0"/>
      <w:marBottom w:val="0"/>
      <w:divBdr>
        <w:top w:val="none" w:sz="0" w:space="0" w:color="auto"/>
        <w:left w:val="none" w:sz="0" w:space="0" w:color="auto"/>
        <w:bottom w:val="none" w:sz="0" w:space="0" w:color="auto"/>
        <w:right w:val="none" w:sz="0" w:space="0" w:color="auto"/>
      </w:divBdr>
    </w:div>
    <w:div w:id="226382014">
      <w:bodyDiv w:val="1"/>
      <w:marLeft w:val="0"/>
      <w:marRight w:val="0"/>
      <w:marTop w:val="0"/>
      <w:marBottom w:val="0"/>
      <w:divBdr>
        <w:top w:val="none" w:sz="0" w:space="0" w:color="auto"/>
        <w:left w:val="none" w:sz="0" w:space="0" w:color="auto"/>
        <w:bottom w:val="none" w:sz="0" w:space="0" w:color="auto"/>
        <w:right w:val="none" w:sz="0" w:space="0" w:color="auto"/>
      </w:divBdr>
    </w:div>
    <w:div w:id="231503459">
      <w:bodyDiv w:val="1"/>
      <w:marLeft w:val="0"/>
      <w:marRight w:val="0"/>
      <w:marTop w:val="0"/>
      <w:marBottom w:val="0"/>
      <w:divBdr>
        <w:top w:val="none" w:sz="0" w:space="0" w:color="auto"/>
        <w:left w:val="none" w:sz="0" w:space="0" w:color="auto"/>
        <w:bottom w:val="none" w:sz="0" w:space="0" w:color="auto"/>
        <w:right w:val="none" w:sz="0" w:space="0" w:color="auto"/>
      </w:divBdr>
    </w:div>
    <w:div w:id="231627408">
      <w:bodyDiv w:val="1"/>
      <w:marLeft w:val="0"/>
      <w:marRight w:val="0"/>
      <w:marTop w:val="0"/>
      <w:marBottom w:val="0"/>
      <w:divBdr>
        <w:top w:val="none" w:sz="0" w:space="0" w:color="auto"/>
        <w:left w:val="none" w:sz="0" w:space="0" w:color="auto"/>
        <w:bottom w:val="none" w:sz="0" w:space="0" w:color="auto"/>
        <w:right w:val="none" w:sz="0" w:space="0" w:color="auto"/>
      </w:divBdr>
    </w:div>
    <w:div w:id="236985629">
      <w:bodyDiv w:val="1"/>
      <w:marLeft w:val="0"/>
      <w:marRight w:val="0"/>
      <w:marTop w:val="0"/>
      <w:marBottom w:val="0"/>
      <w:divBdr>
        <w:top w:val="none" w:sz="0" w:space="0" w:color="auto"/>
        <w:left w:val="none" w:sz="0" w:space="0" w:color="auto"/>
        <w:bottom w:val="none" w:sz="0" w:space="0" w:color="auto"/>
        <w:right w:val="none" w:sz="0" w:space="0" w:color="auto"/>
      </w:divBdr>
    </w:div>
    <w:div w:id="241305602">
      <w:bodyDiv w:val="1"/>
      <w:marLeft w:val="0"/>
      <w:marRight w:val="0"/>
      <w:marTop w:val="0"/>
      <w:marBottom w:val="0"/>
      <w:divBdr>
        <w:top w:val="none" w:sz="0" w:space="0" w:color="auto"/>
        <w:left w:val="none" w:sz="0" w:space="0" w:color="auto"/>
        <w:bottom w:val="none" w:sz="0" w:space="0" w:color="auto"/>
        <w:right w:val="none" w:sz="0" w:space="0" w:color="auto"/>
      </w:divBdr>
    </w:div>
    <w:div w:id="245723215">
      <w:bodyDiv w:val="1"/>
      <w:marLeft w:val="0"/>
      <w:marRight w:val="0"/>
      <w:marTop w:val="0"/>
      <w:marBottom w:val="0"/>
      <w:divBdr>
        <w:top w:val="none" w:sz="0" w:space="0" w:color="auto"/>
        <w:left w:val="none" w:sz="0" w:space="0" w:color="auto"/>
        <w:bottom w:val="none" w:sz="0" w:space="0" w:color="auto"/>
        <w:right w:val="none" w:sz="0" w:space="0" w:color="auto"/>
      </w:divBdr>
    </w:div>
    <w:div w:id="246042815">
      <w:bodyDiv w:val="1"/>
      <w:marLeft w:val="0"/>
      <w:marRight w:val="0"/>
      <w:marTop w:val="0"/>
      <w:marBottom w:val="0"/>
      <w:divBdr>
        <w:top w:val="none" w:sz="0" w:space="0" w:color="auto"/>
        <w:left w:val="none" w:sz="0" w:space="0" w:color="auto"/>
        <w:bottom w:val="none" w:sz="0" w:space="0" w:color="auto"/>
        <w:right w:val="none" w:sz="0" w:space="0" w:color="auto"/>
      </w:divBdr>
    </w:div>
    <w:div w:id="250046470">
      <w:bodyDiv w:val="1"/>
      <w:marLeft w:val="0"/>
      <w:marRight w:val="0"/>
      <w:marTop w:val="0"/>
      <w:marBottom w:val="0"/>
      <w:divBdr>
        <w:top w:val="none" w:sz="0" w:space="0" w:color="auto"/>
        <w:left w:val="none" w:sz="0" w:space="0" w:color="auto"/>
        <w:bottom w:val="none" w:sz="0" w:space="0" w:color="auto"/>
        <w:right w:val="none" w:sz="0" w:space="0" w:color="auto"/>
      </w:divBdr>
    </w:div>
    <w:div w:id="258949625">
      <w:bodyDiv w:val="1"/>
      <w:marLeft w:val="0"/>
      <w:marRight w:val="0"/>
      <w:marTop w:val="0"/>
      <w:marBottom w:val="0"/>
      <w:divBdr>
        <w:top w:val="none" w:sz="0" w:space="0" w:color="auto"/>
        <w:left w:val="none" w:sz="0" w:space="0" w:color="auto"/>
        <w:bottom w:val="none" w:sz="0" w:space="0" w:color="auto"/>
        <w:right w:val="none" w:sz="0" w:space="0" w:color="auto"/>
      </w:divBdr>
    </w:div>
    <w:div w:id="264075359">
      <w:bodyDiv w:val="1"/>
      <w:marLeft w:val="0"/>
      <w:marRight w:val="0"/>
      <w:marTop w:val="0"/>
      <w:marBottom w:val="0"/>
      <w:divBdr>
        <w:top w:val="none" w:sz="0" w:space="0" w:color="auto"/>
        <w:left w:val="none" w:sz="0" w:space="0" w:color="auto"/>
        <w:bottom w:val="none" w:sz="0" w:space="0" w:color="auto"/>
        <w:right w:val="none" w:sz="0" w:space="0" w:color="auto"/>
      </w:divBdr>
    </w:div>
    <w:div w:id="271522742">
      <w:bodyDiv w:val="1"/>
      <w:marLeft w:val="0"/>
      <w:marRight w:val="0"/>
      <w:marTop w:val="0"/>
      <w:marBottom w:val="0"/>
      <w:divBdr>
        <w:top w:val="none" w:sz="0" w:space="0" w:color="auto"/>
        <w:left w:val="none" w:sz="0" w:space="0" w:color="auto"/>
        <w:bottom w:val="none" w:sz="0" w:space="0" w:color="auto"/>
        <w:right w:val="none" w:sz="0" w:space="0" w:color="auto"/>
      </w:divBdr>
    </w:div>
    <w:div w:id="272596244">
      <w:bodyDiv w:val="1"/>
      <w:marLeft w:val="0"/>
      <w:marRight w:val="0"/>
      <w:marTop w:val="0"/>
      <w:marBottom w:val="0"/>
      <w:divBdr>
        <w:top w:val="none" w:sz="0" w:space="0" w:color="auto"/>
        <w:left w:val="none" w:sz="0" w:space="0" w:color="auto"/>
        <w:bottom w:val="none" w:sz="0" w:space="0" w:color="auto"/>
        <w:right w:val="none" w:sz="0" w:space="0" w:color="auto"/>
      </w:divBdr>
    </w:div>
    <w:div w:id="274215535">
      <w:bodyDiv w:val="1"/>
      <w:marLeft w:val="0"/>
      <w:marRight w:val="0"/>
      <w:marTop w:val="0"/>
      <w:marBottom w:val="0"/>
      <w:divBdr>
        <w:top w:val="none" w:sz="0" w:space="0" w:color="auto"/>
        <w:left w:val="none" w:sz="0" w:space="0" w:color="auto"/>
        <w:bottom w:val="none" w:sz="0" w:space="0" w:color="auto"/>
        <w:right w:val="none" w:sz="0" w:space="0" w:color="auto"/>
      </w:divBdr>
    </w:div>
    <w:div w:id="274290995">
      <w:bodyDiv w:val="1"/>
      <w:marLeft w:val="0"/>
      <w:marRight w:val="0"/>
      <w:marTop w:val="0"/>
      <w:marBottom w:val="0"/>
      <w:divBdr>
        <w:top w:val="none" w:sz="0" w:space="0" w:color="auto"/>
        <w:left w:val="none" w:sz="0" w:space="0" w:color="auto"/>
        <w:bottom w:val="none" w:sz="0" w:space="0" w:color="auto"/>
        <w:right w:val="none" w:sz="0" w:space="0" w:color="auto"/>
      </w:divBdr>
    </w:div>
    <w:div w:id="281305947">
      <w:bodyDiv w:val="1"/>
      <w:marLeft w:val="0"/>
      <w:marRight w:val="0"/>
      <w:marTop w:val="0"/>
      <w:marBottom w:val="0"/>
      <w:divBdr>
        <w:top w:val="none" w:sz="0" w:space="0" w:color="auto"/>
        <w:left w:val="none" w:sz="0" w:space="0" w:color="auto"/>
        <w:bottom w:val="none" w:sz="0" w:space="0" w:color="auto"/>
        <w:right w:val="none" w:sz="0" w:space="0" w:color="auto"/>
      </w:divBdr>
    </w:div>
    <w:div w:id="291133157">
      <w:bodyDiv w:val="1"/>
      <w:marLeft w:val="0"/>
      <w:marRight w:val="0"/>
      <w:marTop w:val="0"/>
      <w:marBottom w:val="0"/>
      <w:divBdr>
        <w:top w:val="none" w:sz="0" w:space="0" w:color="auto"/>
        <w:left w:val="none" w:sz="0" w:space="0" w:color="auto"/>
        <w:bottom w:val="none" w:sz="0" w:space="0" w:color="auto"/>
        <w:right w:val="none" w:sz="0" w:space="0" w:color="auto"/>
      </w:divBdr>
    </w:div>
    <w:div w:id="291597471">
      <w:bodyDiv w:val="1"/>
      <w:marLeft w:val="0"/>
      <w:marRight w:val="0"/>
      <w:marTop w:val="0"/>
      <w:marBottom w:val="0"/>
      <w:divBdr>
        <w:top w:val="none" w:sz="0" w:space="0" w:color="auto"/>
        <w:left w:val="none" w:sz="0" w:space="0" w:color="auto"/>
        <w:bottom w:val="none" w:sz="0" w:space="0" w:color="auto"/>
        <w:right w:val="none" w:sz="0" w:space="0" w:color="auto"/>
      </w:divBdr>
    </w:div>
    <w:div w:id="291598345">
      <w:bodyDiv w:val="1"/>
      <w:marLeft w:val="0"/>
      <w:marRight w:val="0"/>
      <w:marTop w:val="0"/>
      <w:marBottom w:val="0"/>
      <w:divBdr>
        <w:top w:val="none" w:sz="0" w:space="0" w:color="auto"/>
        <w:left w:val="none" w:sz="0" w:space="0" w:color="auto"/>
        <w:bottom w:val="none" w:sz="0" w:space="0" w:color="auto"/>
        <w:right w:val="none" w:sz="0" w:space="0" w:color="auto"/>
      </w:divBdr>
    </w:div>
    <w:div w:id="294802188">
      <w:bodyDiv w:val="1"/>
      <w:marLeft w:val="0"/>
      <w:marRight w:val="0"/>
      <w:marTop w:val="0"/>
      <w:marBottom w:val="0"/>
      <w:divBdr>
        <w:top w:val="none" w:sz="0" w:space="0" w:color="auto"/>
        <w:left w:val="none" w:sz="0" w:space="0" w:color="auto"/>
        <w:bottom w:val="none" w:sz="0" w:space="0" w:color="auto"/>
        <w:right w:val="none" w:sz="0" w:space="0" w:color="auto"/>
      </w:divBdr>
    </w:div>
    <w:div w:id="296421446">
      <w:bodyDiv w:val="1"/>
      <w:marLeft w:val="0"/>
      <w:marRight w:val="0"/>
      <w:marTop w:val="0"/>
      <w:marBottom w:val="0"/>
      <w:divBdr>
        <w:top w:val="none" w:sz="0" w:space="0" w:color="auto"/>
        <w:left w:val="none" w:sz="0" w:space="0" w:color="auto"/>
        <w:bottom w:val="none" w:sz="0" w:space="0" w:color="auto"/>
        <w:right w:val="none" w:sz="0" w:space="0" w:color="auto"/>
      </w:divBdr>
    </w:div>
    <w:div w:id="299768049">
      <w:bodyDiv w:val="1"/>
      <w:marLeft w:val="0"/>
      <w:marRight w:val="0"/>
      <w:marTop w:val="0"/>
      <w:marBottom w:val="0"/>
      <w:divBdr>
        <w:top w:val="none" w:sz="0" w:space="0" w:color="auto"/>
        <w:left w:val="none" w:sz="0" w:space="0" w:color="auto"/>
        <w:bottom w:val="none" w:sz="0" w:space="0" w:color="auto"/>
        <w:right w:val="none" w:sz="0" w:space="0" w:color="auto"/>
      </w:divBdr>
    </w:div>
    <w:div w:id="308632219">
      <w:bodyDiv w:val="1"/>
      <w:marLeft w:val="0"/>
      <w:marRight w:val="0"/>
      <w:marTop w:val="0"/>
      <w:marBottom w:val="0"/>
      <w:divBdr>
        <w:top w:val="none" w:sz="0" w:space="0" w:color="auto"/>
        <w:left w:val="none" w:sz="0" w:space="0" w:color="auto"/>
        <w:bottom w:val="none" w:sz="0" w:space="0" w:color="auto"/>
        <w:right w:val="none" w:sz="0" w:space="0" w:color="auto"/>
      </w:divBdr>
    </w:div>
    <w:div w:id="313528745">
      <w:bodyDiv w:val="1"/>
      <w:marLeft w:val="0"/>
      <w:marRight w:val="0"/>
      <w:marTop w:val="0"/>
      <w:marBottom w:val="0"/>
      <w:divBdr>
        <w:top w:val="none" w:sz="0" w:space="0" w:color="auto"/>
        <w:left w:val="none" w:sz="0" w:space="0" w:color="auto"/>
        <w:bottom w:val="none" w:sz="0" w:space="0" w:color="auto"/>
        <w:right w:val="none" w:sz="0" w:space="0" w:color="auto"/>
      </w:divBdr>
    </w:div>
    <w:div w:id="316880450">
      <w:bodyDiv w:val="1"/>
      <w:marLeft w:val="0"/>
      <w:marRight w:val="0"/>
      <w:marTop w:val="0"/>
      <w:marBottom w:val="0"/>
      <w:divBdr>
        <w:top w:val="none" w:sz="0" w:space="0" w:color="auto"/>
        <w:left w:val="none" w:sz="0" w:space="0" w:color="auto"/>
        <w:bottom w:val="none" w:sz="0" w:space="0" w:color="auto"/>
        <w:right w:val="none" w:sz="0" w:space="0" w:color="auto"/>
      </w:divBdr>
    </w:div>
    <w:div w:id="328563033">
      <w:bodyDiv w:val="1"/>
      <w:marLeft w:val="0"/>
      <w:marRight w:val="0"/>
      <w:marTop w:val="0"/>
      <w:marBottom w:val="0"/>
      <w:divBdr>
        <w:top w:val="none" w:sz="0" w:space="0" w:color="auto"/>
        <w:left w:val="none" w:sz="0" w:space="0" w:color="auto"/>
        <w:bottom w:val="none" w:sz="0" w:space="0" w:color="auto"/>
        <w:right w:val="none" w:sz="0" w:space="0" w:color="auto"/>
      </w:divBdr>
    </w:div>
    <w:div w:id="337118546">
      <w:bodyDiv w:val="1"/>
      <w:marLeft w:val="0"/>
      <w:marRight w:val="0"/>
      <w:marTop w:val="0"/>
      <w:marBottom w:val="0"/>
      <w:divBdr>
        <w:top w:val="none" w:sz="0" w:space="0" w:color="auto"/>
        <w:left w:val="none" w:sz="0" w:space="0" w:color="auto"/>
        <w:bottom w:val="none" w:sz="0" w:space="0" w:color="auto"/>
        <w:right w:val="none" w:sz="0" w:space="0" w:color="auto"/>
      </w:divBdr>
    </w:div>
    <w:div w:id="337385361">
      <w:bodyDiv w:val="1"/>
      <w:marLeft w:val="0"/>
      <w:marRight w:val="0"/>
      <w:marTop w:val="0"/>
      <w:marBottom w:val="0"/>
      <w:divBdr>
        <w:top w:val="none" w:sz="0" w:space="0" w:color="auto"/>
        <w:left w:val="none" w:sz="0" w:space="0" w:color="auto"/>
        <w:bottom w:val="none" w:sz="0" w:space="0" w:color="auto"/>
        <w:right w:val="none" w:sz="0" w:space="0" w:color="auto"/>
      </w:divBdr>
    </w:div>
    <w:div w:id="343627833">
      <w:bodyDiv w:val="1"/>
      <w:marLeft w:val="0"/>
      <w:marRight w:val="0"/>
      <w:marTop w:val="0"/>
      <w:marBottom w:val="0"/>
      <w:divBdr>
        <w:top w:val="none" w:sz="0" w:space="0" w:color="auto"/>
        <w:left w:val="none" w:sz="0" w:space="0" w:color="auto"/>
        <w:bottom w:val="none" w:sz="0" w:space="0" w:color="auto"/>
        <w:right w:val="none" w:sz="0" w:space="0" w:color="auto"/>
      </w:divBdr>
    </w:div>
    <w:div w:id="343673255">
      <w:bodyDiv w:val="1"/>
      <w:marLeft w:val="0"/>
      <w:marRight w:val="0"/>
      <w:marTop w:val="0"/>
      <w:marBottom w:val="0"/>
      <w:divBdr>
        <w:top w:val="none" w:sz="0" w:space="0" w:color="auto"/>
        <w:left w:val="none" w:sz="0" w:space="0" w:color="auto"/>
        <w:bottom w:val="none" w:sz="0" w:space="0" w:color="auto"/>
        <w:right w:val="none" w:sz="0" w:space="0" w:color="auto"/>
      </w:divBdr>
    </w:div>
    <w:div w:id="375081752">
      <w:bodyDiv w:val="1"/>
      <w:marLeft w:val="0"/>
      <w:marRight w:val="0"/>
      <w:marTop w:val="0"/>
      <w:marBottom w:val="0"/>
      <w:divBdr>
        <w:top w:val="none" w:sz="0" w:space="0" w:color="auto"/>
        <w:left w:val="none" w:sz="0" w:space="0" w:color="auto"/>
        <w:bottom w:val="none" w:sz="0" w:space="0" w:color="auto"/>
        <w:right w:val="none" w:sz="0" w:space="0" w:color="auto"/>
      </w:divBdr>
    </w:div>
    <w:div w:id="378165673">
      <w:bodyDiv w:val="1"/>
      <w:marLeft w:val="0"/>
      <w:marRight w:val="0"/>
      <w:marTop w:val="0"/>
      <w:marBottom w:val="0"/>
      <w:divBdr>
        <w:top w:val="none" w:sz="0" w:space="0" w:color="auto"/>
        <w:left w:val="none" w:sz="0" w:space="0" w:color="auto"/>
        <w:bottom w:val="none" w:sz="0" w:space="0" w:color="auto"/>
        <w:right w:val="none" w:sz="0" w:space="0" w:color="auto"/>
      </w:divBdr>
    </w:div>
    <w:div w:id="383409307">
      <w:bodyDiv w:val="1"/>
      <w:marLeft w:val="0"/>
      <w:marRight w:val="0"/>
      <w:marTop w:val="0"/>
      <w:marBottom w:val="0"/>
      <w:divBdr>
        <w:top w:val="none" w:sz="0" w:space="0" w:color="auto"/>
        <w:left w:val="none" w:sz="0" w:space="0" w:color="auto"/>
        <w:bottom w:val="none" w:sz="0" w:space="0" w:color="auto"/>
        <w:right w:val="none" w:sz="0" w:space="0" w:color="auto"/>
      </w:divBdr>
    </w:div>
    <w:div w:id="399211574">
      <w:bodyDiv w:val="1"/>
      <w:marLeft w:val="0"/>
      <w:marRight w:val="0"/>
      <w:marTop w:val="0"/>
      <w:marBottom w:val="0"/>
      <w:divBdr>
        <w:top w:val="none" w:sz="0" w:space="0" w:color="auto"/>
        <w:left w:val="none" w:sz="0" w:space="0" w:color="auto"/>
        <w:bottom w:val="none" w:sz="0" w:space="0" w:color="auto"/>
        <w:right w:val="none" w:sz="0" w:space="0" w:color="auto"/>
      </w:divBdr>
    </w:div>
    <w:div w:id="400106537">
      <w:bodyDiv w:val="1"/>
      <w:marLeft w:val="0"/>
      <w:marRight w:val="0"/>
      <w:marTop w:val="0"/>
      <w:marBottom w:val="0"/>
      <w:divBdr>
        <w:top w:val="none" w:sz="0" w:space="0" w:color="auto"/>
        <w:left w:val="none" w:sz="0" w:space="0" w:color="auto"/>
        <w:bottom w:val="none" w:sz="0" w:space="0" w:color="auto"/>
        <w:right w:val="none" w:sz="0" w:space="0" w:color="auto"/>
      </w:divBdr>
    </w:div>
    <w:div w:id="407531866">
      <w:bodyDiv w:val="1"/>
      <w:marLeft w:val="0"/>
      <w:marRight w:val="0"/>
      <w:marTop w:val="0"/>
      <w:marBottom w:val="0"/>
      <w:divBdr>
        <w:top w:val="none" w:sz="0" w:space="0" w:color="auto"/>
        <w:left w:val="none" w:sz="0" w:space="0" w:color="auto"/>
        <w:bottom w:val="none" w:sz="0" w:space="0" w:color="auto"/>
        <w:right w:val="none" w:sz="0" w:space="0" w:color="auto"/>
      </w:divBdr>
    </w:div>
    <w:div w:id="409233529">
      <w:bodyDiv w:val="1"/>
      <w:marLeft w:val="0"/>
      <w:marRight w:val="0"/>
      <w:marTop w:val="0"/>
      <w:marBottom w:val="0"/>
      <w:divBdr>
        <w:top w:val="none" w:sz="0" w:space="0" w:color="auto"/>
        <w:left w:val="none" w:sz="0" w:space="0" w:color="auto"/>
        <w:bottom w:val="none" w:sz="0" w:space="0" w:color="auto"/>
        <w:right w:val="none" w:sz="0" w:space="0" w:color="auto"/>
      </w:divBdr>
    </w:div>
    <w:div w:id="412702463">
      <w:bodyDiv w:val="1"/>
      <w:marLeft w:val="0"/>
      <w:marRight w:val="0"/>
      <w:marTop w:val="0"/>
      <w:marBottom w:val="0"/>
      <w:divBdr>
        <w:top w:val="none" w:sz="0" w:space="0" w:color="auto"/>
        <w:left w:val="none" w:sz="0" w:space="0" w:color="auto"/>
        <w:bottom w:val="none" w:sz="0" w:space="0" w:color="auto"/>
        <w:right w:val="none" w:sz="0" w:space="0" w:color="auto"/>
      </w:divBdr>
    </w:div>
    <w:div w:id="417554341">
      <w:bodyDiv w:val="1"/>
      <w:marLeft w:val="0"/>
      <w:marRight w:val="0"/>
      <w:marTop w:val="0"/>
      <w:marBottom w:val="0"/>
      <w:divBdr>
        <w:top w:val="none" w:sz="0" w:space="0" w:color="auto"/>
        <w:left w:val="none" w:sz="0" w:space="0" w:color="auto"/>
        <w:bottom w:val="none" w:sz="0" w:space="0" w:color="auto"/>
        <w:right w:val="none" w:sz="0" w:space="0" w:color="auto"/>
      </w:divBdr>
    </w:div>
    <w:div w:id="422920863">
      <w:bodyDiv w:val="1"/>
      <w:marLeft w:val="0"/>
      <w:marRight w:val="0"/>
      <w:marTop w:val="0"/>
      <w:marBottom w:val="0"/>
      <w:divBdr>
        <w:top w:val="none" w:sz="0" w:space="0" w:color="auto"/>
        <w:left w:val="none" w:sz="0" w:space="0" w:color="auto"/>
        <w:bottom w:val="none" w:sz="0" w:space="0" w:color="auto"/>
        <w:right w:val="none" w:sz="0" w:space="0" w:color="auto"/>
      </w:divBdr>
    </w:div>
    <w:div w:id="426469085">
      <w:bodyDiv w:val="1"/>
      <w:marLeft w:val="0"/>
      <w:marRight w:val="0"/>
      <w:marTop w:val="0"/>
      <w:marBottom w:val="0"/>
      <w:divBdr>
        <w:top w:val="none" w:sz="0" w:space="0" w:color="auto"/>
        <w:left w:val="none" w:sz="0" w:space="0" w:color="auto"/>
        <w:bottom w:val="none" w:sz="0" w:space="0" w:color="auto"/>
        <w:right w:val="none" w:sz="0" w:space="0" w:color="auto"/>
      </w:divBdr>
    </w:div>
    <w:div w:id="436995145">
      <w:bodyDiv w:val="1"/>
      <w:marLeft w:val="0"/>
      <w:marRight w:val="0"/>
      <w:marTop w:val="0"/>
      <w:marBottom w:val="0"/>
      <w:divBdr>
        <w:top w:val="none" w:sz="0" w:space="0" w:color="auto"/>
        <w:left w:val="none" w:sz="0" w:space="0" w:color="auto"/>
        <w:bottom w:val="none" w:sz="0" w:space="0" w:color="auto"/>
        <w:right w:val="none" w:sz="0" w:space="0" w:color="auto"/>
      </w:divBdr>
    </w:div>
    <w:div w:id="446973992">
      <w:bodyDiv w:val="1"/>
      <w:marLeft w:val="0"/>
      <w:marRight w:val="0"/>
      <w:marTop w:val="0"/>
      <w:marBottom w:val="0"/>
      <w:divBdr>
        <w:top w:val="none" w:sz="0" w:space="0" w:color="auto"/>
        <w:left w:val="none" w:sz="0" w:space="0" w:color="auto"/>
        <w:bottom w:val="none" w:sz="0" w:space="0" w:color="auto"/>
        <w:right w:val="none" w:sz="0" w:space="0" w:color="auto"/>
      </w:divBdr>
    </w:div>
    <w:div w:id="454375149">
      <w:bodyDiv w:val="1"/>
      <w:marLeft w:val="0"/>
      <w:marRight w:val="0"/>
      <w:marTop w:val="0"/>
      <w:marBottom w:val="0"/>
      <w:divBdr>
        <w:top w:val="none" w:sz="0" w:space="0" w:color="auto"/>
        <w:left w:val="none" w:sz="0" w:space="0" w:color="auto"/>
        <w:bottom w:val="none" w:sz="0" w:space="0" w:color="auto"/>
        <w:right w:val="none" w:sz="0" w:space="0" w:color="auto"/>
      </w:divBdr>
    </w:div>
    <w:div w:id="463274388">
      <w:bodyDiv w:val="1"/>
      <w:marLeft w:val="0"/>
      <w:marRight w:val="0"/>
      <w:marTop w:val="0"/>
      <w:marBottom w:val="0"/>
      <w:divBdr>
        <w:top w:val="none" w:sz="0" w:space="0" w:color="auto"/>
        <w:left w:val="none" w:sz="0" w:space="0" w:color="auto"/>
        <w:bottom w:val="none" w:sz="0" w:space="0" w:color="auto"/>
        <w:right w:val="none" w:sz="0" w:space="0" w:color="auto"/>
      </w:divBdr>
    </w:div>
    <w:div w:id="470177092">
      <w:bodyDiv w:val="1"/>
      <w:marLeft w:val="0"/>
      <w:marRight w:val="0"/>
      <w:marTop w:val="0"/>
      <w:marBottom w:val="0"/>
      <w:divBdr>
        <w:top w:val="none" w:sz="0" w:space="0" w:color="auto"/>
        <w:left w:val="none" w:sz="0" w:space="0" w:color="auto"/>
        <w:bottom w:val="none" w:sz="0" w:space="0" w:color="auto"/>
        <w:right w:val="none" w:sz="0" w:space="0" w:color="auto"/>
      </w:divBdr>
    </w:div>
    <w:div w:id="480734782">
      <w:bodyDiv w:val="1"/>
      <w:marLeft w:val="0"/>
      <w:marRight w:val="0"/>
      <w:marTop w:val="0"/>
      <w:marBottom w:val="0"/>
      <w:divBdr>
        <w:top w:val="none" w:sz="0" w:space="0" w:color="auto"/>
        <w:left w:val="none" w:sz="0" w:space="0" w:color="auto"/>
        <w:bottom w:val="none" w:sz="0" w:space="0" w:color="auto"/>
        <w:right w:val="none" w:sz="0" w:space="0" w:color="auto"/>
      </w:divBdr>
    </w:div>
    <w:div w:id="480922217">
      <w:bodyDiv w:val="1"/>
      <w:marLeft w:val="0"/>
      <w:marRight w:val="0"/>
      <w:marTop w:val="0"/>
      <w:marBottom w:val="0"/>
      <w:divBdr>
        <w:top w:val="none" w:sz="0" w:space="0" w:color="auto"/>
        <w:left w:val="none" w:sz="0" w:space="0" w:color="auto"/>
        <w:bottom w:val="none" w:sz="0" w:space="0" w:color="auto"/>
        <w:right w:val="none" w:sz="0" w:space="0" w:color="auto"/>
      </w:divBdr>
    </w:div>
    <w:div w:id="485897498">
      <w:bodyDiv w:val="1"/>
      <w:marLeft w:val="0"/>
      <w:marRight w:val="0"/>
      <w:marTop w:val="0"/>
      <w:marBottom w:val="0"/>
      <w:divBdr>
        <w:top w:val="none" w:sz="0" w:space="0" w:color="auto"/>
        <w:left w:val="none" w:sz="0" w:space="0" w:color="auto"/>
        <w:bottom w:val="none" w:sz="0" w:space="0" w:color="auto"/>
        <w:right w:val="none" w:sz="0" w:space="0" w:color="auto"/>
      </w:divBdr>
    </w:div>
    <w:div w:id="499078154">
      <w:bodyDiv w:val="1"/>
      <w:marLeft w:val="0"/>
      <w:marRight w:val="0"/>
      <w:marTop w:val="0"/>
      <w:marBottom w:val="0"/>
      <w:divBdr>
        <w:top w:val="none" w:sz="0" w:space="0" w:color="auto"/>
        <w:left w:val="none" w:sz="0" w:space="0" w:color="auto"/>
        <w:bottom w:val="none" w:sz="0" w:space="0" w:color="auto"/>
        <w:right w:val="none" w:sz="0" w:space="0" w:color="auto"/>
      </w:divBdr>
    </w:div>
    <w:div w:id="503587842">
      <w:bodyDiv w:val="1"/>
      <w:marLeft w:val="0"/>
      <w:marRight w:val="0"/>
      <w:marTop w:val="0"/>
      <w:marBottom w:val="0"/>
      <w:divBdr>
        <w:top w:val="none" w:sz="0" w:space="0" w:color="auto"/>
        <w:left w:val="none" w:sz="0" w:space="0" w:color="auto"/>
        <w:bottom w:val="none" w:sz="0" w:space="0" w:color="auto"/>
        <w:right w:val="none" w:sz="0" w:space="0" w:color="auto"/>
      </w:divBdr>
    </w:div>
    <w:div w:id="504444215">
      <w:bodyDiv w:val="1"/>
      <w:marLeft w:val="0"/>
      <w:marRight w:val="0"/>
      <w:marTop w:val="0"/>
      <w:marBottom w:val="0"/>
      <w:divBdr>
        <w:top w:val="none" w:sz="0" w:space="0" w:color="auto"/>
        <w:left w:val="none" w:sz="0" w:space="0" w:color="auto"/>
        <w:bottom w:val="none" w:sz="0" w:space="0" w:color="auto"/>
        <w:right w:val="none" w:sz="0" w:space="0" w:color="auto"/>
      </w:divBdr>
    </w:div>
    <w:div w:id="506749741">
      <w:bodyDiv w:val="1"/>
      <w:marLeft w:val="0"/>
      <w:marRight w:val="0"/>
      <w:marTop w:val="0"/>
      <w:marBottom w:val="0"/>
      <w:divBdr>
        <w:top w:val="none" w:sz="0" w:space="0" w:color="auto"/>
        <w:left w:val="none" w:sz="0" w:space="0" w:color="auto"/>
        <w:bottom w:val="none" w:sz="0" w:space="0" w:color="auto"/>
        <w:right w:val="none" w:sz="0" w:space="0" w:color="auto"/>
      </w:divBdr>
    </w:div>
    <w:div w:id="510267651">
      <w:bodyDiv w:val="1"/>
      <w:marLeft w:val="0"/>
      <w:marRight w:val="0"/>
      <w:marTop w:val="0"/>
      <w:marBottom w:val="0"/>
      <w:divBdr>
        <w:top w:val="none" w:sz="0" w:space="0" w:color="auto"/>
        <w:left w:val="none" w:sz="0" w:space="0" w:color="auto"/>
        <w:bottom w:val="none" w:sz="0" w:space="0" w:color="auto"/>
        <w:right w:val="none" w:sz="0" w:space="0" w:color="auto"/>
      </w:divBdr>
    </w:div>
    <w:div w:id="510949296">
      <w:bodyDiv w:val="1"/>
      <w:marLeft w:val="0"/>
      <w:marRight w:val="0"/>
      <w:marTop w:val="0"/>
      <w:marBottom w:val="0"/>
      <w:divBdr>
        <w:top w:val="none" w:sz="0" w:space="0" w:color="auto"/>
        <w:left w:val="none" w:sz="0" w:space="0" w:color="auto"/>
        <w:bottom w:val="none" w:sz="0" w:space="0" w:color="auto"/>
        <w:right w:val="none" w:sz="0" w:space="0" w:color="auto"/>
      </w:divBdr>
    </w:div>
    <w:div w:id="511602493">
      <w:bodyDiv w:val="1"/>
      <w:marLeft w:val="0"/>
      <w:marRight w:val="0"/>
      <w:marTop w:val="0"/>
      <w:marBottom w:val="0"/>
      <w:divBdr>
        <w:top w:val="none" w:sz="0" w:space="0" w:color="auto"/>
        <w:left w:val="none" w:sz="0" w:space="0" w:color="auto"/>
        <w:bottom w:val="none" w:sz="0" w:space="0" w:color="auto"/>
        <w:right w:val="none" w:sz="0" w:space="0" w:color="auto"/>
      </w:divBdr>
    </w:div>
    <w:div w:id="523980145">
      <w:bodyDiv w:val="1"/>
      <w:marLeft w:val="0"/>
      <w:marRight w:val="0"/>
      <w:marTop w:val="0"/>
      <w:marBottom w:val="0"/>
      <w:divBdr>
        <w:top w:val="none" w:sz="0" w:space="0" w:color="auto"/>
        <w:left w:val="none" w:sz="0" w:space="0" w:color="auto"/>
        <w:bottom w:val="none" w:sz="0" w:space="0" w:color="auto"/>
        <w:right w:val="none" w:sz="0" w:space="0" w:color="auto"/>
      </w:divBdr>
    </w:div>
    <w:div w:id="542405132">
      <w:bodyDiv w:val="1"/>
      <w:marLeft w:val="0"/>
      <w:marRight w:val="0"/>
      <w:marTop w:val="0"/>
      <w:marBottom w:val="0"/>
      <w:divBdr>
        <w:top w:val="none" w:sz="0" w:space="0" w:color="auto"/>
        <w:left w:val="none" w:sz="0" w:space="0" w:color="auto"/>
        <w:bottom w:val="none" w:sz="0" w:space="0" w:color="auto"/>
        <w:right w:val="none" w:sz="0" w:space="0" w:color="auto"/>
      </w:divBdr>
    </w:div>
    <w:div w:id="550925225">
      <w:bodyDiv w:val="1"/>
      <w:marLeft w:val="0"/>
      <w:marRight w:val="0"/>
      <w:marTop w:val="0"/>
      <w:marBottom w:val="0"/>
      <w:divBdr>
        <w:top w:val="none" w:sz="0" w:space="0" w:color="auto"/>
        <w:left w:val="none" w:sz="0" w:space="0" w:color="auto"/>
        <w:bottom w:val="none" w:sz="0" w:space="0" w:color="auto"/>
        <w:right w:val="none" w:sz="0" w:space="0" w:color="auto"/>
      </w:divBdr>
    </w:div>
    <w:div w:id="554390736">
      <w:bodyDiv w:val="1"/>
      <w:marLeft w:val="0"/>
      <w:marRight w:val="0"/>
      <w:marTop w:val="0"/>
      <w:marBottom w:val="0"/>
      <w:divBdr>
        <w:top w:val="none" w:sz="0" w:space="0" w:color="auto"/>
        <w:left w:val="none" w:sz="0" w:space="0" w:color="auto"/>
        <w:bottom w:val="none" w:sz="0" w:space="0" w:color="auto"/>
        <w:right w:val="none" w:sz="0" w:space="0" w:color="auto"/>
      </w:divBdr>
    </w:div>
    <w:div w:id="555242972">
      <w:bodyDiv w:val="1"/>
      <w:marLeft w:val="0"/>
      <w:marRight w:val="0"/>
      <w:marTop w:val="0"/>
      <w:marBottom w:val="0"/>
      <w:divBdr>
        <w:top w:val="none" w:sz="0" w:space="0" w:color="auto"/>
        <w:left w:val="none" w:sz="0" w:space="0" w:color="auto"/>
        <w:bottom w:val="none" w:sz="0" w:space="0" w:color="auto"/>
        <w:right w:val="none" w:sz="0" w:space="0" w:color="auto"/>
      </w:divBdr>
    </w:div>
    <w:div w:id="556017472">
      <w:bodyDiv w:val="1"/>
      <w:marLeft w:val="0"/>
      <w:marRight w:val="0"/>
      <w:marTop w:val="0"/>
      <w:marBottom w:val="0"/>
      <w:divBdr>
        <w:top w:val="none" w:sz="0" w:space="0" w:color="auto"/>
        <w:left w:val="none" w:sz="0" w:space="0" w:color="auto"/>
        <w:bottom w:val="none" w:sz="0" w:space="0" w:color="auto"/>
        <w:right w:val="none" w:sz="0" w:space="0" w:color="auto"/>
      </w:divBdr>
    </w:div>
    <w:div w:id="557860880">
      <w:bodyDiv w:val="1"/>
      <w:marLeft w:val="0"/>
      <w:marRight w:val="0"/>
      <w:marTop w:val="0"/>
      <w:marBottom w:val="0"/>
      <w:divBdr>
        <w:top w:val="none" w:sz="0" w:space="0" w:color="auto"/>
        <w:left w:val="none" w:sz="0" w:space="0" w:color="auto"/>
        <w:bottom w:val="none" w:sz="0" w:space="0" w:color="auto"/>
        <w:right w:val="none" w:sz="0" w:space="0" w:color="auto"/>
      </w:divBdr>
    </w:div>
    <w:div w:id="558171044">
      <w:bodyDiv w:val="1"/>
      <w:marLeft w:val="0"/>
      <w:marRight w:val="0"/>
      <w:marTop w:val="0"/>
      <w:marBottom w:val="0"/>
      <w:divBdr>
        <w:top w:val="none" w:sz="0" w:space="0" w:color="auto"/>
        <w:left w:val="none" w:sz="0" w:space="0" w:color="auto"/>
        <w:bottom w:val="none" w:sz="0" w:space="0" w:color="auto"/>
        <w:right w:val="none" w:sz="0" w:space="0" w:color="auto"/>
      </w:divBdr>
    </w:div>
    <w:div w:id="562982009">
      <w:bodyDiv w:val="1"/>
      <w:marLeft w:val="0"/>
      <w:marRight w:val="0"/>
      <w:marTop w:val="0"/>
      <w:marBottom w:val="0"/>
      <w:divBdr>
        <w:top w:val="none" w:sz="0" w:space="0" w:color="auto"/>
        <w:left w:val="none" w:sz="0" w:space="0" w:color="auto"/>
        <w:bottom w:val="none" w:sz="0" w:space="0" w:color="auto"/>
        <w:right w:val="none" w:sz="0" w:space="0" w:color="auto"/>
      </w:divBdr>
    </w:div>
    <w:div w:id="576018354">
      <w:bodyDiv w:val="1"/>
      <w:marLeft w:val="0"/>
      <w:marRight w:val="0"/>
      <w:marTop w:val="0"/>
      <w:marBottom w:val="0"/>
      <w:divBdr>
        <w:top w:val="none" w:sz="0" w:space="0" w:color="auto"/>
        <w:left w:val="none" w:sz="0" w:space="0" w:color="auto"/>
        <w:bottom w:val="none" w:sz="0" w:space="0" w:color="auto"/>
        <w:right w:val="none" w:sz="0" w:space="0" w:color="auto"/>
      </w:divBdr>
    </w:div>
    <w:div w:id="576979615">
      <w:bodyDiv w:val="1"/>
      <w:marLeft w:val="0"/>
      <w:marRight w:val="0"/>
      <w:marTop w:val="0"/>
      <w:marBottom w:val="0"/>
      <w:divBdr>
        <w:top w:val="none" w:sz="0" w:space="0" w:color="auto"/>
        <w:left w:val="none" w:sz="0" w:space="0" w:color="auto"/>
        <w:bottom w:val="none" w:sz="0" w:space="0" w:color="auto"/>
        <w:right w:val="none" w:sz="0" w:space="0" w:color="auto"/>
      </w:divBdr>
    </w:div>
    <w:div w:id="591009673">
      <w:bodyDiv w:val="1"/>
      <w:marLeft w:val="0"/>
      <w:marRight w:val="0"/>
      <w:marTop w:val="0"/>
      <w:marBottom w:val="0"/>
      <w:divBdr>
        <w:top w:val="none" w:sz="0" w:space="0" w:color="auto"/>
        <w:left w:val="none" w:sz="0" w:space="0" w:color="auto"/>
        <w:bottom w:val="none" w:sz="0" w:space="0" w:color="auto"/>
        <w:right w:val="none" w:sz="0" w:space="0" w:color="auto"/>
      </w:divBdr>
    </w:div>
    <w:div w:id="591816509">
      <w:bodyDiv w:val="1"/>
      <w:marLeft w:val="0"/>
      <w:marRight w:val="0"/>
      <w:marTop w:val="0"/>
      <w:marBottom w:val="0"/>
      <w:divBdr>
        <w:top w:val="none" w:sz="0" w:space="0" w:color="auto"/>
        <w:left w:val="none" w:sz="0" w:space="0" w:color="auto"/>
        <w:bottom w:val="none" w:sz="0" w:space="0" w:color="auto"/>
        <w:right w:val="none" w:sz="0" w:space="0" w:color="auto"/>
      </w:divBdr>
    </w:div>
    <w:div w:id="591863025">
      <w:bodyDiv w:val="1"/>
      <w:marLeft w:val="0"/>
      <w:marRight w:val="0"/>
      <w:marTop w:val="0"/>
      <w:marBottom w:val="0"/>
      <w:divBdr>
        <w:top w:val="none" w:sz="0" w:space="0" w:color="auto"/>
        <w:left w:val="none" w:sz="0" w:space="0" w:color="auto"/>
        <w:bottom w:val="none" w:sz="0" w:space="0" w:color="auto"/>
        <w:right w:val="none" w:sz="0" w:space="0" w:color="auto"/>
      </w:divBdr>
    </w:div>
    <w:div w:id="593590569">
      <w:bodyDiv w:val="1"/>
      <w:marLeft w:val="0"/>
      <w:marRight w:val="0"/>
      <w:marTop w:val="0"/>
      <w:marBottom w:val="0"/>
      <w:divBdr>
        <w:top w:val="none" w:sz="0" w:space="0" w:color="auto"/>
        <w:left w:val="none" w:sz="0" w:space="0" w:color="auto"/>
        <w:bottom w:val="none" w:sz="0" w:space="0" w:color="auto"/>
        <w:right w:val="none" w:sz="0" w:space="0" w:color="auto"/>
      </w:divBdr>
    </w:div>
    <w:div w:id="595527347">
      <w:bodyDiv w:val="1"/>
      <w:marLeft w:val="0"/>
      <w:marRight w:val="0"/>
      <w:marTop w:val="0"/>
      <w:marBottom w:val="0"/>
      <w:divBdr>
        <w:top w:val="none" w:sz="0" w:space="0" w:color="auto"/>
        <w:left w:val="none" w:sz="0" w:space="0" w:color="auto"/>
        <w:bottom w:val="none" w:sz="0" w:space="0" w:color="auto"/>
        <w:right w:val="none" w:sz="0" w:space="0" w:color="auto"/>
      </w:divBdr>
    </w:div>
    <w:div w:id="599528324">
      <w:bodyDiv w:val="1"/>
      <w:marLeft w:val="0"/>
      <w:marRight w:val="0"/>
      <w:marTop w:val="0"/>
      <w:marBottom w:val="0"/>
      <w:divBdr>
        <w:top w:val="none" w:sz="0" w:space="0" w:color="auto"/>
        <w:left w:val="none" w:sz="0" w:space="0" w:color="auto"/>
        <w:bottom w:val="none" w:sz="0" w:space="0" w:color="auto"/>
        <w:right w:val="none" w:sz="0" w:space="0" w:color="auto"/>
      </w:divBdr>
    </w:div>
    <w:div w:id="606472830">
      <w:bodyDiv w:val="1"/>
      <w:marLeft w:val="0"/>
      <w:marRight w:val="0"/>
      <w:marTop w:val="0"/>
      <w:marBottom w:val="0"/>
      <w:divBdr>
        <w:top w:val="none" w:sz="0" w:space="0" w:color="auto"/>
        <w:left w:val="none" w:sz="0" w:space="0" w:color="auto"/>
        <w:bottom w:val="none" w:sz="0" w:space="0" w:color="auto"/>
        <w:right w:val="none" w:sz="0" w:space="0" w:color="auto"/>
      </w:divBdr>
    </w:div>
    <w:div w:id="608582796">
      <w:bodyDiv w:val="1"/>
      <w:marLeft w:val="0"/>
      <w:marRight w:val="0"/>
      <w:marTop w:val="0"/>
      <w:marBottom w:val="0"/>
      <w:divBdr>
        <w:top w:val="none" w:sz="0" w:space="0" w:color="auto"/>
        <w:left w:val="none" w:sz="0" w:space="0" w:color="auto"/>
        <w:bottom w:val="none" w:sz="0" w:space="0" w:color="auto"/>
        <w:right w:val="none" w:sz="0" w:space="0" w:color="auto"/>
      </w:divBdr>
    </w:div>
    <w:div w:id="608973151">
      <w:bodyDiv w:val="1"/>
      <w:marLeft w:val="0"/>
      <w:marRight w:val="0"/>
      <w:marTop w:val="0"/>
      <w:marBottom w:val="0"/>
      <w:divBdr>
        <w:top w:val="none" w:sz="0" w:space="0" w:color="auto"/>
        <w:left w:val="none" w:sz="0" w:space="0" w:color="auto"/>
        <w:bottom w:val="none" w:sz="0" w:space="0" w:color="auto"/>
        <w:right w:val="none" w:sz="0" w:space="0" w:color="auto"/>
      </w:divBdr>
    </w:div>
    <w:div w:id="609629689">
      <w:bodyDiv w:val="1"/>
      <w:marLeft w:val="0"/>
      <w:marRight w:val="0"/>
      <w:marTop w:val="0"/>
      <w:marBottom w:val="0"/>
      <w:divBdr>
        <w:top w:val="none" w:sz="0" w:space="0" w:color="auto"/>
        <w:left w:val="none" w:sz="0" w:space="0" w:color="auto"/>
        <w:bottom w:val="none" w:sz="0" w:space="0" w:color="auto"/>
        <w:right w:val="none" w:sz="0" w:space="0" w:color="auto"/>
      </w:divBdr>
    </w:div>
    <w:div w:id="613636946">
      <w:bodyDiv w:val="1"/>
      <w:marLeft w:val="0"/>
      <w:marRight w:val="0"/>
      <w:marTop w:val="0"/>
      <w:marBottom w:val="0"/>
      <w:divBdr>
        <w:top w:val="none" w:sz="0" w:space="0" w:color="auto"/>
        <w:left w:val="none" w:sz="0" w:space="0" w:color="auto"/>
        <w:bottom w:val="none" w:sz="0" w:space="0" w:color="auto"/>
        <w:right w:val="none" w:sz="0" w:space="0" w:color="auto"/>
      </w:divBdr>
    </w:div>
    <w:div w:id="619991554">
      <w:bodyDiv w:val="1"/>
      <w:marLeft w:val="0"/>
      <w:marRight w:val="0"/>
      <w:marTop w:val="0"/>
      <w:marBottom w:val="0"/>
      <w:divBdr>
        <w:top w:val="none" w:sz="0" w:space="0" w:color="auto"/>
        <w:left w:val="none" w:sz="0" w:space="0" w:color="auto"/>
        <w:bottom w:val="none" w:sz="0" w:space="0" w:color="auto"/>
        <w:right w:val="none" w:sz="0" w:space="0" w:color="auto"/>
      </w:divBdr>
    </w:div>
    <w:div w:id="623116408">
      <w:bodyDiv w:val="1"/>
      <w:marLeft w:val="0"/>
      <w:marRight w:val="0"/>
      <w:marTop w:val="0"/>
      <w:marBottom w:val="0"/>
      <w:divBdr>
        <w:top w:val="none" w:sz="0" w:space="0" w:color="auto"/>
        <w:left w:val="none" w:sz="0" w:space="0" w:color="auto"/>
        <w:bottom w:val="none" w:sz="0" w:space="0" w:color="auto"/>
        <w:right w:val="none" w:sz="0" w:space="0" w:color="auto"/>
      </w:divBdr>
    </w:div>
    <w:div w:id="652872329">
      <w:bodyDiv w:val="1"/>
      <w:marLeft w:val="0"/>
      <w:marRight w:val="0"/>
      <w:marTop w:val="0"/>
      <w:marBottom w:val="0"/>
      <w:divBdr>
        <w:top w:val="none" w:sz="0" w:space="0" w:color="auto"/>
        <w:left w:val="none" w:sz="0" w:space="0" w:color="auto"/>
        <w:bottom w:val="none" w:sz="0" w:space="0" w:color="auto"/>
        <w:right w:val="none" w:sz="0" w:space="0" w:color="auto"/>
      </w:divBdr>
    </w:div>
    <w:div w:id="653485290">
      <w:bodyDiv w:val="1"/>
      <w:marLeft w:val="0"/>
      <w:marRight w:val="0"/>
      <w:marTop w:val="0"/>
      <w:marBottom w:val="0"/>
      <w:divBdr>
        <w:top w:val="none" w:sz="0" w:space="0" w:color="auto"/>
        <w:left w:val="none" w:sz="0" w:space="0" w:color="auto"/>
        <w:bottom w:val="none" w:sz="0" w:space="0" w:color="auto"/>
        <w:right w:val="none" w:sz="0" w:space="0" w:color="auto"/>
      </w:divBdr>
    </w:div>
    <w:div w:id="661203728">
      <w:bodyDiv w:val="1"/>
      <w:marLeft w:val="0"/>
      <w:marRight w:val="0"/>
      <w:marTop w:val="0"/>
      <w:marBottom w:val="0"/>
      <w:divBdr>
        <w:top w:val="none" w:sz="0" w:space="0" w:color="auto"/>
        <w:left w:val="none" w:sz="0" w:space="0" w:color="auto"/>
        <w:bottom w:val="none" w:sz="0" w:space="0" w:color="auto"/>
        <w:right w:val="none" w:sz="0" w:space="0" w:color="auto"/>
      </w:divBdr>
    </w:div>
    <w:div w:id="676689038">
      <w:bodyDiv w:val="1"/>
      <w:marLeft w:val="0"/>
      <w:marRight w:val="0"/>
      <w:marTop w:val="0"/>
      <w:marBottom w:val="0"/>
      <w:divBdr>
        <w:top w:val="none" w:sz="0" w:space="0" w:color="auto"/>
        <w:left w:val="none" w:sz="0" w:space="0" w:color="auto"/>
        <w:bottom w:val="none" w:sz="0" w:space="0" w:color="auto"/>
        <w:right w:val="none" w:sz="0" w:space="0" w:color="auto"/>
      </w:divBdr>
    </w:div>
    <w:div w:id="678384526">
      <w:bodyDiv w:val="1"/>
      <w:marLeft w:val="0"/>
      <w:marRight w:val="0"/>
      <w:marTop w:val="0"/>
      <w:marBottom w:val="0"/>
      <w:divBdr>
        <w:top w:val="none" w:sz="0" w:space="0" w:color="auto"/>
        <w:left w:val="none" w:sz="0" w:space="0" w:color="auto"/>
        <w:bottom w:val="none" w:sz="0" w:space="0" w:color="auto"/>
        <w:right w:val="none" w:sz="0" w:space="0" w:color="auto"/>
      </w:divBdr>
    </w:div>
    <w:div w:id="689600014">
      <w:bodyDiv w:val="1"/>
      <w:marLeft w:val="0"/>
      <w:marRight w:val="0"/>
      <w:marTop w:val="0"/>
      <w:marBottom w:val="0"/>
      <w:divBdr>
        <w:top w:val="none" w:sz="0" w:space="0" w:color="auto"/>
        <w:left w:val="none" w:sz="0" w:space="0" w:color="auto"/>
        <w:bottom w:val="none" w:sz="0" w:space="0" w:color="auto"/>
        <w:right w:val="none" w:sz="0" w:space="0" w:color="auto"/>
      </w:divBdr>
    </w:div>
    <w:div w:id="690955317">
      <w:bodyDiv w:val="1"/>
      <w:marLeft w:val="0"/>
      <w:marRight w:val="0"/>
      <w:marTop w:val="0"/>
      <w:marBottom w:val="0"/>
      <w:divBdr>
        <w:top w:val="none" w:sz="0" w:space="0" w:color="auto"/>
        <w:left w:val="none" w:sz="0" w:space="0" w:color="auto"/>
        <w:bottom w:val="none" w:sz="0" w:space="0" w:color="auto"/>
        <w:right w:val="none" w:sz="0" w:space="0" w:color="auto"/>
      </w:divBdr>
    </w:div>
    <w:div w:id="692533612">
      <w:bodyDiv w:val="1"/>
      <w:marLeft w:val="0"/>
      <w:marRight w:val="0"/>
      <w:marTop w:val="0"/>
      <w:marBottom w:val="0"/>
      <w:divBdr>
        <w:top w:val="none" w:sz="0" w:space="0" w:color="auto"/>
        <w:left w:val="none" w:sz="0" w:space="0" w:color="auto"/>
        <w:bottom w:val="none" w:sz="0" w:space="0" w:color="auto"/>
        <w:right w:val="none" w:sz="0" w:space="0" w:color="auto"/>
      </w:divBdr>
    </w:div>
    <w:div w:id="694504632">
      <w:bodyDiv w:val="1"/>
      <w:marLeft w:val="0"/>
      <w:marRight w:val="0"/>
      <w:marTop w:val="0"/>
      <w:marBottom w:val="0"/>
      <w:divBdr>
        <w:top w:val="none" w:sz="0" w:space="0" w:color="auto"/>
        <w:left w:val="none" w:sz="0" w:space="0" w:color="auto"/>
        <w:bottom w:val="none" w:sz="0" w:space="0" w:color="auto"/>
        <w:right w:val="none" w:sz="0" w:space="0" w:color="auto"/>
      </w:divBdr>
    </w:div>
    <w:div w:id="695696963">
      <w:bodyDiv w:val="1"/>
      <w:marLeft w:val="0"/>
      <w:marRight w:val="0"/>
      <w:marTop w:val="0"/>
      <w:marBottom w:val="0"/>
      <w:divBdr>
        <w:top w:val="none" w:sz="0" w:space="0" w:color="auto"/>
        <w:left w:val="none" w:sz="0" w:space="0" w:color="auto"/>
        <w:bottom w:val="none" w:sz="0" w:space="0" w:color="auto"/>
        <w:right w:val="none" w:sz="0" w:space="0" w:color="auto"/>
      </w:divBdr>
    </w:div>
    <w:div w:id="700514936">
      <w:bodyDiv w:val="1"/>
      <w:marLeft w:val="0"/>
      <w:marRight w:val="0"/>
      <w:marTop w:val="0"/>
      <w:marBottom w:val="0"/>
      <w:divBdr>
        <w:top w:val="none" w:sz="0" w:space="0" w:color="auto"/>
        <w:left w:val="none" w:sz="0" w:space="0" w:color="auto"/>
        <w:bottom w:val="none" w:sz="0" w:space="0" w:color="auto"/>
        <w:right w:val="none" w:sz="0" w:space="0" w:color="auto"/>
      </w:divBdr>
    </w:div>
    <w:div w:id="701367545">
      <w:bodyDiv w:val="1"/>
      <w:marLeft w:val="0"/>
      <w:marRight w:val="0"/>
      <w:marTop w:val="0"/>
      <w:marBottom w:val="0"/>
      <w:divBdr>
        <w:top w:val="none" w:sz="0" w:space="0" w:color="auto"/>
        <w:left w:val="none" w:sz="0" w:space="0" w:color="auto"/>
        <w:bottom w:val="none" w:sz="0" w:space="0" w:color="auto"/>
        <w:right w:val="none" w:sz="0" w:space="0" w:color="auto"/>
      </w:divBdr>
    </w:div>
    <w:div w:id="707687266">
      <w:bodyDiv w:val="1"/>
      <w:marLeft w:val="0"/>
      <w:marRight w:val="0"/>
      <w:marTop w:val="0"/>
      <w:marBottom w:val="0"/>
      <w:divBdr>
        <w:top w:val="none" w:sz="0" w:space="0" w:color="auto"/>
        <w:left w:val="none" w:sz="0" w:space="0" w:color="auto"/>
        <w:bottom w:val="none" w:sz="0" w:space="0" w:color="auto"/>
        <w:right w:val="none" w:sz="0" w:space="0" w:color="auto"/>
      </w:divBdr>
    </w:div>
    <w:div w:id="725645642">
      <w:bodyDiv w:val="1"/>
      <w:marLeft w:val="0"/>
      <w:marRight w:val="0"/>
      <w:marTop w:val="0"/>
      <w:marBottom w:val="0"/>
      <w:divBdr>
        <w:top w:val="none" w:sz="0" w:space="0" w:color="auto"/>
        <w:left w:val="none" w:sz="0" w:space="0" w:color="auto"/>
        <w:bottom w:val="none" w:sz="0" w:space="0" w:color="auto"/>
        <w:right w:val="none" w:sz="0" w:space="0" w:color="auto"/>
      </w:divBdr>
    </w:div>
    <w:div w:id="725836789">
      <w:bodyDiv w:val="1"/>
      <w:marLeft w:val="0"/>
      <w:marRight w:val="0"/>
      <w:marTop w:val="0"/>
      <w:marBottom w:val="0"/>
      <w:divBdr>
        <w:top w:val="none" w:sz="0" w:space="0" w:color="auto"/>
        <w:left w:val="none" w:sz="0" w:space="0" w:color="auto"/>
        <w:bottom w:val="none" w:sz="0" w:space="0" w:color="auto"/>
        <w:right w:val="none" w:sz="0" w:space="0" w:color="auto"/>
      </w:divBdr>
    </w:div>
    <w:div w:id="728771157">
      <w:bodyDiv w:val="1"/>
      <w:marLeft w:val="0"/>
      <w:marRight w:val="0"/>
      <w:marTop w:val="0"/>
      <w:marBottom w:val="0"/>
      <w:divBdr>
        <w:top w:val="none" w:sz="0" w:space="0" w:color="auto"/>
        <w:left w:val="none" w:sz="0" w:space="0" w:color="auto"/>
        <w:bottom w:val="none" w:sz="0" w:space="0" w:color="auto"/>
        <w:right w:val="none" w:sz="0" w:space="0" w:color="auto"/>
      </w:divBdr>
    </w:div>
    <w:div w:id="729226723">
      <w:bodyDiv w:val="1"/>
      <w:marLeft w:val="0"/>
      <w:marRight w:val="0"/>
      <w:marTop w:val="0"/>
      <w:marBottom w:val="0"/>
      <w:divBdr>
        <w:top w:val="none" w:sz="0" w:space="0" w:color="auto"/>
        <w:left w:val="none" w:sz="0" w:space="0" w:color="auto"/>
        <w:bottom w:val="none" w:sz="0" w:space="0" w:color="auto"/>
        <w:right w:val="none" w:sz="0" w:space="0" w:color="auto"/>
      </w:divBdr>
    </w:div>
    <w:div w:id="731391779">
      <w:bodyDiv w:val="1"/>
      <w:marLeft w:val="0"/>
      <w:marRight w:val="0"/>
      <w:marTop w:val="0"/>
      <w:marBottom w:val="0"/>
      <w:divBdr>
        <w:top w:val="none" w:sz="0" w:space="0" w:color="auto"/>
        <w:left w:val="none" w:sz="0" w:space="0" w:color="auto"/>
        <w:bottom w:val="none" w:sz="0" w:space="0" w:color="auto"/>
        <w:right w:val="none" w:sz="0" w:space="0" w:color="auto"/>
      </w:divBdr>
    </w:div>
    <w:div w:id="743334522">
      <w:bodyDiv w:val="1"/>
      <w:marLeft w:val="0"/>
      <w:marRight w:val="0"/>
      <w:marTop w:val="0"/>
      <w:marBottom w:val="0"/>
      <w:divBdr>
        <w:top w:val="none" w:sz="0" w:space="0" w:color="auto"/>
        <w:left w:val="none" w:sz="0" w:space="0" w:color="auto"/>
        <w:bottom w:val="none" w:sz="0" w:space="0" w:color="auto"/>
        <w:right w:val="none" w:sz="0" w:space="0" w:color="auto"/>
      </w:divBdr>
    </w:div>
    <w:div w:id="748429459">
      <w:bodyDiv w:val="1"/>
      <w:marLeft w:val="0"/>
      <w:marRight w:val="0"/>
      <w:marTop w:val="0"/>
      <w:marBottom w:val="0"/>
      <w:divBdr>
        <w:top w:val="none" w:sz="0" w:space="0" w:color="auto"/>
        <w:left w:val="none" w:sz="0" w:space="0" w:color="auto"/>
        <w:bottom w:val="none" w:sz="0" w:space="0" w:color="auto"/>
        <w:right w:val="none" w:sz="0" w:space="0" w:color="auto"/>
      </w:divBdr>
    </w:div>
    <w:div w:id="750155140">
      <w:bodyDiv w:val="1"/>
      <w:marLeft w:val="0"/>
      <w:marRight w:val="0"/>
      <w:marTop w:val="0"/>
      <w:marBottom w:val="0"/>
      <w:divBdr>
        <w:top w:val="none" w:sz="0" w:space="0" w:color="auto"/>
        <w:left w:val="none" w:sz="0" w:space="0" w:color="auto"/>
        <w:bottom w:val="none" w:sz="0" w:space="0" w:color="auto"/>
        <w:right w:val="none" w:sz="0" w:space="0" w:color="auto"/>
      </w:divBdr>
    </w:div>
    <w:div w:id="751318491">
      <w:bodyDiv w:val="1"/>
      <w:marLeft w:val="0"/>
      <w:marRight w:val="0"/>
      <w:marTop w:val="0"/>
      <w:marBottom w:val="0"/>
      <w:divBdr>
        <w:top w:val="none" w:sz="0" w:space="0" w:color="auto"/>
        <w:left w:val="none" w:sz="0" w:space="0" w:color="auto"/>
        <w:bottom w:val="none" w:sz="0" w:space="0" w:color="auto"/>
        <w:right w:val="none" w:sz="0" w:space="0" w:color="auto"/>
      </w:divBdr>
    </w:div>
    <w:div w:id="756830303">
      <w:bodyDiv w:val="1"/>
      <w:marLeft w:val="0"/>
      <w:marRight w:val="0"/>
      <w:marTop w:val="0"/>
      <w:marBottom w:val="0"/>
      <w:divBdr>
        <w:top w:val="none" w:sz="0" w:space="0" w:color="auto"/>
        <w:left w:val="none" w:sz="0" w:space="0" w:color="auto"/>
        <w:bottom w:val="none" w:sz="0" w:space="0" w:color="auto"/>
        <w:right w:val="none" w:sz="0" w:space="0" w:color="auto"/>
      </w:divBdr>
    </w:div>
    <w:div w:id="758214845">
      <w:bodyDiv w:val="1"/>
      <w:marLeft w:val="0"/>
      <w:marRight w:val="0"/>
      <w:marTop w:val="0"/>
      <w:marBottom w:val="0"/>
      <w:divBdr>
        <w:top w:val="none" w:sz="0" w:space="0" w:color="auto"/>
        <w:left w:val="none" w:sz="0" w:space="0" w:color="auto"/>
        <w:bottom w:val="none" w:sz="0" w:space="0" w:color="auto"/>
        <w:right w:val="none" w:sz="0" w:space="0" w:color="auto"/>
      </w:divBdr>
    </w:div>
    <w:div w:id="758256769">
      <w:bodyDiv w:val="1"/>
      <w:marLeft w:val="0"/>
      <w:marRight w:val="0"/>
      <w:marTop w:val="0"/>
      <w:marBottom w:val="0"/>
      <w:divBdr>
        <w:top w:val="none" w:sz="0" w:space="0" w:color="auto"/>
        <w:left w:val="none" w:sz="0" w:space="0" w:color="auto"/>
        <w:bottom w:val="none" w:sz="0" w:space="0" w:color="auto"/>
        <w:right w:val="none" w:sz="0" w:space="0" w:color="auto"/>
      </w:divBdr>
    </w:div>
    <w:div w:id="758868642">
      <w:bodyDiv w:val="1"/>
      <w:marLeft w:val="0"/>
      <w:marRight w:val="0"/>
      <w:marTop w:val="0"/>
      <w:marBottom w:val="0"/>
      <w:divBdr>
        <w:top w:val="none" w:sz="0" w:space="0" w:color="auto"/>
        <w:left w:val="none" w:sz="0" w:space="0" w:color="auto"/>
        <w:bottom w:val="none" w:sz="0" w:space="0" w:color="auto"/>
        <w:right w:val="none" w:sz="0" w:space="0" w:color="auto"/>
      </w:divBdr>
    </w:div>
    <w:div w:id="761490155">
      <w:bodyDiv w:val="1"/>
      <w:marLeft w:val="0"/>
      <w:marRight w:val="0"/>
      <w:marTop w:val="0"/>
      <w:marBottom w:val="0"/>
      <w:divBdr>
        <w:top w:val="none" w:sz="0" w:space="0" w:color="auto"/>
        <w:left w:val="none" w:sz="0" w:space="0" w:color="auto"/>
        <w:bottom w:val="none" w:sz="0" w:space="0" w:color="auto"/>
        <w:right w:val="none" w:sz="0" w:space="0" w:color="auto"/>
      </w:divBdr>
    </w:div>
    <w:div w:id="765996827">
      <w:bodyDiv w:val="1"/>
      <w:marLeft w:val="0"/>
      <w:marRight w:val="0"/>
      <w:marTop w:val="0"/>
      <w:marBottom w:val="0"/>
      <w:divBdr>
        <w:top w:val="none" w:sz="0" w:space="0" w:color="auto"/>
        <w:left w:val="none" w:sz="0" w:space="0" w:color="auto"/>
        <w:bottom w:val="none" w:sz="0" w:space="0" w:color="auto"/>
        <w:right w:val="none" w:sz="0" w:space="0" w:color="auto"/>
      </w:divBdr>
    </w:div>
    <w:div w:id="772090058">
      <w:bodyDiv w:val="1"/>
      <w:marLeft w:val="0"/>
      <w:marRight w:val="0"/>
      <w:marTop w:val="0"/>
      <w:marBottom w:val="0"/>
      <w:divBdr>
        <w:top w:val="none" w:sz="0" w:space="0" w:color="auto"/>
        <w:left w:val="none" w:sz="0" w:space="0" w:color="auto"/>
        <w:bottom w:val="none" w:sz="0" w:space="0" w:color="auto"/>
        <w:right w:val="none" w:sz="0" w:space="0" w:color="auto"/>
      </w:divBdr>
    </w:div>
    <w:div w:id="774523960">
      <w:bodyDiv w:val="1"/>
      <w:marLeft w:val="0"/>
      <w:marRight w:val="0"/>
      <w:marTop w:val="0"/>
      <w:marBottom w:val="0"/>
      <w:divBdr>
        <w:top w:val="none" w:sz="0" w:space="0" w:color="auto"/>
        <w:left w:val="none" w:sz="0" w:space="0" w:color="auto"/>
        <w:bottom w:val="none" w:sz="0" w:space="0" w:color="auto"/>
        <w:right w:val="none" w:sz="0" w:space="0" w:color="auto"/>
      </w:divBdr>
    </w:div>
    <w:div w:id="774905719">
      <w:bodyDiv w:val="1"/>
      <w:marLeft w:val="0"/>
      <w:marRight w:val="0"/>
      <w:marTop w:val="0"/>
      <w:marBottom w:val="0"/>
      <w:divBdr>
        <w:top w:val="none" w:sz="0" w:space="0" w:color="auto"/>
        <w:left w:val="none" w:sz="0" w:space="0" w:color="auto"/>
        <w:bottom w:val="none" w:sz="0" w:space="0" w:color="auto"/>
        <w:right w:val="none" w:sz="0" w:space="0" w:color="auto"/>
      </w:divBdr>
    </w:div>
    <w:div w:id="782846316">
      <w:bodyDiv w:val="1"/>
      <w:marLeft w:val="0"/>
      <w:marRight w:val="0"/>
      <w:marTop w:val="0"/>
      <w:marBottom w:val="0"/>
      <w:divBdr>
        <w:top w:val="none" w:sz="0" w:space="0" w:color="auto"/>
        <w:left w:val="none" w:sz="0" w:space="0" w:color="auto"/>
        <w:bottom w:val="none" w:sz="0" w:space="0" w:color="auto"/>
        <w:right w:val="none" w:sz="0" w:space="0" w:color="auto"/>
      </w:divBdr>
    </w:div>
    <w:div w:id="784234160">
      <w:bodyDiv w:val="1"/>
      <w:marLeft w:val="0"/>
      <w:marRight w:val="0"/>
      <w:marTop w:val="0"/>
      <w:marBottom w:val="0"/>
      <w:divBdr>
        <w:top w:val="none" w:sz="0" w:space="0" w:color="auto"/>
        <w:left w:val="none" w:sz="0" w:space="0" w:color="auto"/>
        <w:bottom w:val="none" w:sz="0" w:space="0" w:color="auto"/>
        <w:right w:val="none" w:sz="0" w:space="0" w:color="auto"/>
      </w:divBdr>
    </w:div>
    <w:div w:id="793519652">
      <w:bodyDiv w:val="1"/>
      <w:marLeft w:val="0"/>
      <w:marRight w:val="0"/>
      <w:marTop w:val="0"/>
      <w:marBottom w:val="0"/>
      <w:divBdr>
        <w:top w:val="none" w:sz="0" w:space="0" w:color="auto"/>
        <w:left w:val="none" w:sz="0" w:space="0" w:color="auto"/>
        <w:bottom w:val="none" w:sz="0" w:space="0" w:color="auto"/>
        <w:right w:val="none" w:sz="0" w:space="0" w:color="auto"/>
      </w:divBdr>
    </w:div>
    <w:div w:id="809395859">
      <w:bodyDiv w:val="1"/>
      <w:marLeft w:val="0"/>
      <w:marRight w:val="0"/>
      <w:marTop w:val="0"/>
      <w:marBottom w:val="0"/>
      <w:divBdr>
        <w:top w:val="none" w:sz="0" w:space="0" w:color="auto"/>
        <w:left w:val="none" w:sz="0" w:space="0" w:color="auto"/>
        <w:bottom w:val="none" w:sz="0" w:space="0" w:color="auto"/>
        <w:right w:val="none" w:sz="0" w:space="0" w:color="auto"/>
      </w:divBdr>
    </w:div>
    <w:div w:id="810245072">
      <w:bodyDiv w:val="1"/>
      <w:marLeft w:val="0"/>
      <w:marRight w:val="0"/>
      <w:marTop w:val="0"/>
      <w:marBottom w:val="0"/>
      <w:divBdr>
        <w:top w:val="none" w:sz="0" w:space="0" w:color="auto"/>
        <w:left w:val="none" w:sz="0" w:space="0" w:color="auto"/>
        <w:bottom w:val="none" w:sz="0" w:space="0" w:color="auto"/>
        <w:right w:val="none" w:sz="0" w:space="0" w:color="auto"/>
      </w:divBdr>
    </w:div>
    <w:div w:id="810562232">
      <w:bodyDiv w:val="1"/>
      <w:marLeft w:val="0"/>
      <w:marRight w:val="0"/>
      <w:marTop w:val="0"/>
      <w:marBottom w:val="0"/>
      <w:divBdr>
        <w:top w:val="none" w:sz="0" w:space="0" w:color="auto"/>
        <w:left w:val="none" w:sz="0" w:space="0" w:color="auto"/>
        <w:bottom w:val="none" w:sz="0" w:space="0" w:color="auto"/>
        <w:right w:val="none" w:sz="0" w:space="0" w:color="auto"/>
      </w:divBdr>
    </w:div>
    <w:div w:id="812407083">
      <w:bodyDiv w:val="1"/>
      <w:marLeft w:val="0"/>
      <w:marRight w:val="0"/>
      <w:marTop w:val="0"/>
      <w:marBottom w:val="0"/>
      <w:divBdr>
        <w:top w:val="none" w:sz="0" w:space="0" w:color="auto"/>
        <w:left w:val="none" w:sz="0" w:space="0" w:color="auto"/>
        <w:bottom w:val="none" w:sz="0" w:space="0" w:color="auto"/>
        <w:right w:val="none" w:sz="0" w:space="0" w:color="auto"/>
      </w:divBdr>
    </w:div>
    <w:div w:id="820345296">
      <w:bodyDiv w:val="1"/>
      <w:marLeft w:val="0"/>
      <w:marRight w:val="0"/>
      <w:marTop w:val="0"/>
      <w:marBottom w:val="0"/>
      <w:divBdr>
        <w:top w:val="none" w:sz="0" w:space="0" w:color="auto"/>
        <w:left w:val="none" w:sz="0" w:space="0" w:color="auto"/>
        <w:bottom w:val="none" w:sz="0" w:space="0" w:color="auto"/>
        <w:right w:val="none" w:sz="0" w:space="0" w:color="auto"/>
      </w:divBdr>
    </w:div>
    <w:div w:id="820930294">
      <w:bodyDiv w:val="1"/>
      <w:marLeft w:val="0"/>
      <w:marRight w:val="0"/>
      <w:marTop w:val="0"/>
      <w:marBottom w:val="0"/>
      <w:divBdr>
        <w:top w:val="none" w:sz="0" w:space="0" w:color="auto"/>
        <w:left w:val="none" w:sz="0" w:space="0" w:color="auto"/>
        <w:bottom w:val="none" w:sz="0" w:space="0" w:color="auto"/>
        <w:right w:val="none" w:sz="0" w:space="0" w:color="auto"/>
      </w:divBdr>
    </w:div>
    <w:div w:id="821191884">
      <w:bodyDiv w:val="1"/>
      <w:marLeft w:val="0"/>
      <w:marRight w:val="0"/>
      <w:marTop w:val="0"/>
      <w:marBottom w:val="0"/>
      <w:divBdr>
        <w:top w:val="none" w:sz="0" w:space="0" w:color="auto"/>
        <w:left w:val="none" w:sz="0" w:space="0" w:color="auto"/>
        <w:bottom w:val="none" w:sz="0" w:space="0" w:color="auto"/>
        <w:right w:val="none" w:sz="0" w:space="0" w:color="auto"/>
      </w:divBdr>
    </w:div>
    <w:div w:id="822115944">
      <w:bodyDiv w:val="1"/>
      <w:marLeft w:val="0"/>
      <w:marRight w:val="0"/>
      <w:marTop w:val="0"/>
      <w:marBottom w:val="0"/>
      <w:divBdr>
        <w:top w:val="none" w:sz="0" w:space="0" w:color="auto"/>
        <w:left w:val="none" w:sz="0" w:space="0" w:color="auto"/>
        <w:bottom w:val="none" w:sz="0" w:space="0" w:color="auto"/>
        <w:right w:val="none" w:sz="0" w:space="0" w:color="auto"/>
      </w:divBdr>
    </w:div>
    <w:div w:id="822896316">
      <w:bodyDiv w:val="1"/>
      <w:marLeft w:val="0"/>
      <w:marRight w:val="0"/>
      <w:marTop w:val="0"/>
      <w:marBottom w:val="0"/>
      <w:divBdr>
        <w:top w:val="none" w:sz="0" w:space="0" w:color="auto"/>
        <w:left w:val="none" w:sz="0" w:space="0" w:color="auto"/>
        <w:bottom w:val="none" w:sz="0" w:space="0" w:color="auto"/>
        <w:right w:val="none" w:sz="0" w:space="0" w:color="auto"/>
      </w:divBdr>
    </w:div>
    <w:div w:id="824668976">
      <w:bodyDiv w:val="1"/>
      <w:marLeft w:val="0"/>
      <w:marRight w:val="0"/>
      <w:marTop w:val="0"/>
      <w:marBottom w:val="0"/>
      <w:divBdr>
        <w:top w:val="none" w:sz="0" w:space="0" w:color="auto"/>
        <w:left w:val="none" w:sz="0" w:space="0" w:color="auto"/>
        <w:bottom w:val="none" w:sz="0" w:space="0" w:color="auto"/>
        <w:right w:val="none" w:sz="0" w:space="0" w:color="auto"/>
      </w:divBdr>
    </w:div>
    <w:div w:id="834616454">
      <w:bodyDiv w:val="1"/>
      <w:marLeft w:val="0"/>
      <w:marRight w:val="0"/>
      <w:marTop w:val="0"/>
      <w:marBottom w:val="0"/>
      <w:divBdr>
        <w:top w:val="none" w:sz="0" w:space="0" w:color="auto"/>
        <w:left w:val="none" w:sz="0" w:space="0" w:color="auto"/>
        <w:bottom w:val="none" w:sz="0" w:space="0" w:color="auto"/>
        <w:right w:val="none" w:sz="0" w:space="0" w:color="auto"/>
      </w:divBdr>
    </w:div>
    <w:div w:id="840196725">
      <w:bodyDiv w:val="1"/>
      <w:marLeft w:val="0"/>
      <w:marRight w:val="0"/>
      <w:marTop w:val="0"/>
      <w:marBottom w:val="0"/>
      <w:divBdr>
        <w:top w:val="none" w:sz="0" w:space="0" w:color="auto"/>
        <w:left w:val="none" w:sz="0" w:space="0" w:color="auto"/>
        <w:bottom w:val="none" w:sz="0" w:space="0" w:color="auto"/>
        <w:right w:val="none" w:sz="0" w:space="0" w:color="auto"/>
      </w:divBdr>
    </w:div>
    <w:div w:id="841508338">
      <w:bodyDiv w:val="1"/>
      <w:marLeft w:val="0"/>
      <w:marRight w:val="0"/>
      <w:marTop w:val="0"/>
      <w:marBottom w:val="0"/>
      <w:divBdr>
        <w:top w:val="none" w:sz="0" w:space="0" w:color="auto"/>
        <w:left w:val="none" w:sz="0" w:space="0" w:color="auto"/>
        <w:bottom w:val="none" w:sz="0" w:space="0" w:color="auto"/>
        <w:right w:val="none" w:sz="0" w:space="0" w:color="auto"/>
      </w:divBdr>
    </w:div>
    <w:div w:id="846141676">
      <w:bodyDiv w:val="1"/>
      <w:marLeft w:val="0"/>
      <w:marRight w:val="0"/>
      <w:marTop w:val="0"/>
      <w:marBottom w:val="0"/>
      <w:divBdr>
        <w:top w:val="none" w:sz="0" w:space="0" w:color="auto"/>
        <w:left w:val="none" w:sz="0" w:space="0" w:color="auto"/>
        <w:bottom w:val="none" w:sz="0" w:space="0" w:color="auto"/>
        <w:right w:val="none" w:sz="0" w:space="0" w:color="auto"/>
      </w:divBdr>
    </w:div>
    <w:div w:id="852455067">
      <w:bodyDiv w:val="1"/>
      <w:marLeft w:val="0"/>
      <w:marRight w:val="0"/>
      <w:marTop w:val="0"/>
      <w:marBottom w:val="0"/>
      <w:divBdr>
        <w:top w:val="none" w:sz="0" w:space="0" w:color="auto"/>
        <w:left w:val="none" w:sz="0" w:space="0" w:color="auto"/>
        <w:bottom w:val="none" w:sz="0" w:space="0" w:color="auto"/>
        <w:right w:val="none" w:sz="0" w:space="0" w:color="auto"/>
      </w:divBdr>
    </w:div>
    <w:div w:id="852765752">
      <w:bodyDiv w:val="1"/>
      <w:marLeft w:val="0"/>
      <w:marRight w:val="0"/>
      <w:marTop w:val="0"/>
      <w:marBottom w:val="0"/>
      <w:divBdr>
        <w:top w:val="none" w:sz="0" w:space="0" w:color="auto"/>
        <w:left w:val="none" w:sz="0" w:space="0" w:color="auto"/>
        <w:bottom w:val="none" w:sz="0" w:space="0" w:color="auto"/>
        <w:right w:val="none" w:sz="0" w:space="0" w:color="auto"/>
      </w:divBdr>
    </w:div>
    <w:div w:id="857885330">
      <w:bodyDiv w:val="1"/>
      <w:marLeft w:val="0"/>
      <w:marRight w:val="0"/>
      <w:marTop w:val="0"/>
      <w:marBottom w:val="0"/>
      <w:divBdr>
        <w:top w:val="none" w:sz="0" w:space="0" w:color="auto"/>
        <w:left w:val="none" w:sz="0" w:space="0" w:color="auto"/>
        <w:bottom w:val="none" w:sz="0" w:space="0" w:color="auto"/>
        <w:right w:val="none" w:sz="0" w:space="0" w:color="auto"/>
      </w:divBdr>
    </w:div>
    <w:div w:id="860819572">
      <w:bodyDiv w:val="1"/>
      <w:marLeft w:val="0"/>
      <w:marRight w:val="0"/>
      <w:marTop w:val="0"/>
      <w:marBottom w:val="0"/>
      <w:divBdr>
        <w:top w:val="none" w:sz="0" w:space="0" w:color="auto"/>
        <w:left w:val="none" w:sz="0" w:space="0" w:color="auto"/>
        <w:bottom w:val="none" w:sz="0" w:space="0" w:color="auto"/>
        <w:right w:val="none" w:sz="0" w:space="0" w:color="auto"/>
      </w:divBdr>
    </w:div>
    <w:div w:id="861362730">
      <w:bodyDiv w:val="1"/>
      <w:marLeft w:val="0"/>
      <w:marRight w:val="0"/>
      <w:marTop w:val="0"/>
      <w:marBottom w:val="0"/>
      <w:divBdr>
        <w:top w:val="none" w:sz="0" w:space="0" w:color="auto"/>
        <w:left w:val="none" w:sz="0" w:space="0" w:color="auto"/>
        <w:bottom w:val="none" w:sz="0" w:space="0" w:color="auto"/>
        <w:right w:val="none" w:sz="0" w:space="0" w:color="auto"/>
      </w:divBdr>
    </w:div>
    <w:div w:id="864176650">
      <w:bodyDiv w:val="1"/>
      <w:marLeft w:val="0"/>
      <w:marRight w:val="0"/>
      <w:marTop w:val="0"/>
      <w:marBottom w:val="0"/>
      <w:divBdr>
        <w:top w:val="none" w:sz="0" w:space="0" w:color="auto"/>
        <w:left w:val="none" w:sz="0" w:space="0" w:color="auto"/>
        <w:bottom w:val="none" w:sz="0" w:space="0" w:color="auto"/>
        <w:right w:val="none" w:sz="0" w:space="0" w:color="auto"/>
      </w:divBdr>
    </w:div>
    <w:div w:id="865556593">
      <w:bodyDiv w:val="1"/>
      <w:marLeft w:val="0"/>
      <w:marRight w:val="0"/>
      <w:marTop w:val="0"/>
      <w:marBottom w:val="0"/>
      <w:divBdr>
        <w:top w:val="none" w:sz="0" w:space="0" w:color="auto"/>
        <w:left w:val="none" w:sz="0" w:space="0" w:color="auto"/>
        <w:bottom w:val="none" w:sz="0" w:space="0" w:color="auto"/>
        <w:right w:val="none" w:sz="0" w:space="0" w:color="auto"/>
      </w:divBdr>
    </w:div>
    <w:div w:id="870462684">
      <w:bodyDiv w:val="1"/>
      <w:marLeft w:val="0"/>
      <w:marRight w:val="0"/>
      <w:marTop w:val="0"/>
      <w:marBottom w:val="0"/>
      <w:divBdr>
        <w:top w:val="none" w:sz="0" w:space="0" w:color="auto"/>
        <w:left w:val="none" w:sz="0" w:space="0" w:color="auto"/>
        <w:bottom w:val="none" w:sz="0" w:space="0" w:color="auto"/>
        <w:right w:val="none" w:sz="0" w:space="0" w:color="auto"/>
      </w:divBdr>
    </w:div>
    <w:div w:id="876815911">
      <w:bodyDiv w:val="1"/>
      <w:marLeft w:val="0"/>
      <w:marRight w:val="0"/>
      <w:marTop w:val="0"/>
      <w:marBottom w:val="0"/>
      <w:divBdr>
        <w:top w:val="none" w:sz="0" w:space="0" w:color="auto"/>
        <w:left w:val="none" w:sz="0" w:space="0" w:color="auto"/>
        <w:bottom w:val="none" w:sz="0" w:space="0" w:color="auto"/>
        <w:right w:val="none" w:sz="0" w:space="0" w:color="auto"/>
      </w:divBdr>
    </w:div>
    <w:div w:id="878668020">
      <w:bodyDiv w:val="1"/>
      <w:marLeft w:val="0"/>
      <w:marRight w:val="0"/>
      <w:marTop w:val="0"/>
      <w:marBottom w:val="0"/>
      <w:divBdr>
        <w:top w:val="none" w:sz="0" w:space="0" w:color="auto"/>
        <w:left w:val="none" w:sz="0" w:space="0" w:color="auto"/>
        <w:bottom w:val="none" w:sz="0" w:space="0" w:color="auto"/>
        <w:right w:val="none" w:sz="0" w:space="0" w:color="auto"/>
      </w:divBdr>
    </w:div>
    <w:div w:id="885726539">
      <w:bodyDiv w:val="1"/>
      <w:marLeft w:val="0"/>
      <w:marRight w:val="0"/>
      <w:marTop w:val="0"/>
      <w:marBottom w:val="0"/>
      <w:divBdr>
        <w:top w:val="none" w:sz="0" w:space="0" w:color="auto"/>
        <w:left w:val="none" w:sz="0" w:space="0" w:color="auto"/>
        <w:bottom w:val="none" w:sz="0" w:space="0" w:color="auto"/>
        <w:right w:val="none" w:sz="0" w:space="0" w:color="auto"/>
      </w:divBdr>
    </w:div>
    <w:div w:id="899555761">
      <w:bodyDiv w:val="1"/>
      <w:marLeft w:val="0"/>
      <w:marRight w:val="0"/>
      <w:marTop w:val="0"/>
      <w:marBottom w:val="0"/>
      <w:divBdr>
        <w:top w:val="none" w:sz="0" w:space="0" w:color="auto"/>
        <w:left w:val="none" w:sz="0" w:space="0" w:color="auto"/>
        <w:bottom w:val="none" w:sz="0" w:space="0" w:color="auto"/>
        <w:right w:val="none" w:sz="0" w:space="0" w:color="auto"/>
      </w:divBdr>
    </w:div>
    <w:div w:id="905846310">
      <w:bodyDiv w:val="1"/>
      <w:marLeft w:val="0"/>
      <w:marRight w:val="0"/>
      <w:marTop w:val="0"/>
      <w:marBottom w:val="0"/>
      <w:divBdr>
        <w:top w:val="none" w:sz="0" w:space="0" w:color="auto"/>
        <w:left w:val="none" w:sz="0" w:space="0" w:color="auto"/>
        <w:bottom w:val="none" w:sz="0" w:space="0" w:color="auto"/>
        <w:right w:val="none" w:sz="0" w:space="0" w:color="auto"/>
      </w:divBdr>
    </w:div>
    <w:div w:id="911544085">
      <w:bodyDiv w:val="1"/>
      <w:marLeft w:val="0"/>
      <w:marRight w:val="0"/>
      <w:marTop w:val="0"/>
      <w:marBottom w:val="0"/>
      <w:divBdr>
        <w:top w:val="none" w:sz="0" w:space="0" w:color="auto"/>
        <w:left w:val="none" w:sz="0" w:space="0" w:color="auto"/>
        <w:bottom w:val="none" w:sz="0" w:space="0" w:color="auto"/>
        <w:right w:val="none" w:sz="0" w:space="0" w:color="auto"/>
      </w:divBdr>
    </w:div>
    <w:div w:id="919826964">
      <w:bodyDiv w:val="1"/>
      <w:marLeft w:val="0"/>
      <w:marRight w:val="0"/>
      <w:marTop w:val="0"/>
      <w:marBottom w:val="0"/>
      <w:divBdr>
        <w:top w:val="none" w:sz="0" w:space="0" w:color="auto"/>
        <w:left w:val="none" w:sz="0" w:space="0" w:color="auto"/>
        <w:bottom w:val="none" w:sz="0" w:space="0" w:color="auto"/>
        <w:right w:val="none" w:sz="0" w:space="0" w:color="auto"/>
      </w:divBdr>
    </w:div>
    <w:div w:id="925531311">
      <w:bodyDiv w:val="1"/>
      <w:marLeft w:val="0"/>
      <w:marRight w:val="0"/>
      <w:marTop w:val="0"/>
      <w:marBottom w:val="0"/>
      <w:divBdr>
        <w:top w:val="none" w:sz="0" w:space="0" w:color="auto"/>
        <w:left w:val="none" w:sz="0" w:space="0" w:color="auto"/>
        <w:bottom w:val="none" w:sz="0" w:space="0" w:color="auto"/>
        <w:right w:val="none" w:sz="0" w:space="0" w:color="auto"/>
      </w:divBdr>
    </w:div>
    <w:div w:id="926309529">
      <w:bodyDiv w:val="1"/>
      <w:marLeft w:val="0"/>
      <w:marRight w:val="0"/>
      <w:marTop w:val="0"/>
      <w:marBottom w:val="0"/>
      <w:divBdr>
        <w:top w:val="none" w:sz="0" w:space="0" w:color="auto"/>
        <w:left w:val="none" w:sz="0" w:space="0" w:color="auto"/>
        <w:bottom w:val="none" w:sz="0" w:space="0" w:color="auto"/>
        <w:right w:val="none" w:sz="0" w:space="0" w:color="auto"/>
      </w:divBdr>
    </w:div>
    <w:div w:id="928195264">
      <w:bodyDiv w:val="1"/>
      <w:marLeft w:val="0"/>
      <w:marRight w:val="0"/>
      <w:marTop w:val="0"/>
      <w:marBottom w:val="0"/>
      <w:divBdr>
        <w:top w:val="none" w:sz="0" w:space="0" w:color="auto"/>
        <w:left w:val="none" w:sz="0" w:space="0" w:color="auto"/>
        <w:bottom w:val="none" w:sz="0" w:space="0" w:color="auto"/>
        <w:right w:val="none" w:sz="0" w:space="0" w:color="auto"/>
      </w:divBdr>
    </w:div>
    <w:div w:id="935135543">
      <w:bodyDiv w:val="1"/>
      <w:marLeft w:val="0"/>
      <w:marRight w:val="0"/>
      <w:marTop w:val="0"/>
      <w:marBottom w:val="0"/>
      <w:divBdr>
        <w:top w:val="none" w:sz="0" w:space="0" w:color="auto"/>
        <w:left w:val="none" w:sz="0" w:space="0" w:color="auto"/>
        <w:bottom w:val="none" w:sz="0" w:space="0" w:color="auto"/>
        <w:right w:val="none" w:sz="0" w:space="0" w:color="auto"/>
      </w:divBdr>
    </w:div>
    <w:div w:id="938565420">
      <w:bodyDiv w:val="1"/>
      <w:marLeft w:val="0"/>
      <w:marRight w:val="0"/>
      <w:marTop w:val="0"/>
      <w:marBottom w:val="0"/>
      <w:divBdr>
        <w:top w:val="none" w:sz="0" w:space="0" w:color="auto"/>
        <w:left w:val="none" w:sz="0" w:space="0" w:color="auto"/>
        <w:bottom w:val="none" w:sz="0" w:space="0" w:color="auto"/>
        <w:right w:val="none" w:sz="0" w:space="0" w:color="auto"/>
      </w:divBdr>
    </w:div>
    <w:div w:id="962423820">
      <w:bodyDiv w:val="1"/>
      <w:marLeft w:val="0"/>
      <w:marRight w:val="0"/>
      <w:marTop w:val="0"/>
      <w:marBottom w:val="0"/>
      <w:divBdr>
        <w:top w:val="none" w:sz="0" w:space="0" w:color="auto"/>
        <w:left w:val="none" w:sz="0" w:space="0" w:color="auto"/>
        <w:bottom w:val="none" w:sz="0" w:space="0" w:color="auto"/>
        <w:right w:val="none" w:sz="0" w:space="0" w:color="auto"/>
      </w:divBdr>
    </w:div>
    <w:div w:id="965544506">
      <w:bodyDiv w:val="1"/>
      <w:marLeft w:val="0"/>
      <w:marRight w:val="0"/>
      <w:marTop w:val="0"/>
      <w:marBottom w:val="0"/>
      <w:divBdr>
        <w:top w:val="none" w:sz="0" w:space="0" w:color="auto"/>
        <w:left w:val="none" w:sz="0" w:space="0" w:color="auto"/>
        <w:bottom w:val="none" w:sz="0" w:space="0" w:color="auto"/>
        <w:right w:val="none" w:sz="0" w:space="0" w:color="auto"/>
      </w:divBdr>
    </w:div>
    <w:div w:id="971786428">
      <w:bodyDiv w:val="1"/>
      <w:marLeft w:val="0"/>
      <w:marRight w:val="0"/>
      <w:marTop w:val="0"/>
      <w:marBottom w:val="0"/>
      <w:divBdr>
        <w:top w:val="none" w:sz="0" w:space="0" w:color="auto"/>
        <w:left w:val="none" w:sz="0" w:space="0" w:color="auto"/>
        <w:bottom w:val="none" w:sz="0" w:space="0" w:color="auto"/>
        <w:right w:val="none" w:sz="0" w:space="0" w:color="auto"/>
      </w:divBdr>
    </w:div>
    <w:div w:id="975140890">
      <w:bodyDiv w:val="1"/>
      <w:marLeft w:val="0"/>
      <w:marRight w:val="0"/>
      <w:marTop w:val="0"/>
      <w:marBottom w:val="0"/>
      <w:divBdr>
        <w:top w:val="none" w:sz="0" w:space="0" w:color="auto"/>
        <w:left w:val="none" w:sz="0" w:space="0" w:color="auto"/>
        <w:bottom w:val="none" w:sz="0" w:space="0" w:color="auto"/>
        <w:right w:val="none" w:sz="0" w:space="0" w:color="auto"/>
      </w:divBdr>
    </w:div>
    <w:div w:id="982662808">
      <w:bodyDiv w:val="1"/>
      <w:marLeft w:val="0"/>
      <w:marRight w:val="0"/>
      <w:marTop w:val="0"/>
      <w:marBottom w:val="0"/>
      <w:divBdr>
        <w:top w:val="none" w:sz="0" w:space="0" w:color="auto"/>
        <w:left w:val="none" w:sz="0" w:space="0" w:color="auto"/>
        <w:bottom w:val="none" w:sz="0" w:space="0" w:color="auto"/>
        <w:right w:val="none" w:sz="0" w:space="0" w:color="auto"/>
      </w:divBdr>
    </w:div>
    <w:div w:id="988748939">
      <w:bodyDiv w:val="1"/>
      <w:marLeft w:val="0"/>
      <w:marRight w:val="0"/>
      <w:marTop w:val="0"/>
      <w:marBottom w:val="0"/>
      <w:divBdr>
        <w:top w:val="none" w:sz="0" w:space="0" w:color="auto"/>
        <w:left w:val="none" w:sz="0" w:space="0" w:color="auto"/>
        <w:bottom w:val="none" w:sz="0" w:space="0" w:color="auto"/>
        <w:right w:val="none" w:sz="0" w:space="0" w:color="auto"/>
      </w:divBdr>
    </w:div>
    <w:div w:id="988752487">
      <w:bodyDiv w:val="1"/>
      <w:marLeft w:val="0"/>
      <w:marRight w:val="0"/>
      <w:marTop w:val="0"/>
      <w:marBottom w:val="0"/>
      <w:divBdr>
        <w:top w:val="none" w:sz="0" w:space="0" w:color="auto"/>
        <w:left w:val="none" w:sz="0" w:space="0" w:color="auto"/>
        <w:bottom w:val="none" w:sz="0" w:space="0" w:color="auto"/>
        <w:right w:val="none" w:sz="0" w:space="0" w:color="auto"/>
      </w:divBdr>
    </w:div>
    <w:div w:id="988940537">
      <w:bodyDiv w:val="1"/>
      <w:marLeft w:val="0"/>
      <w:marRight w:val="0"/>
      <w:marTop w:val="0"/>
      <w:marBottom w:val="0"/>
      <w:divBdr>
        <w:top w:val="none" w:sz="0" w:space="0" w:color="auto"/>
        <w:left w:val="none" w:sz="0" w:space="0" w:color="auto"/>
        <w:bottom w:val="none" w:sz="0" w:space="0" w:color="auto"/>
        <w:right w:val="none" w:sz="0" w:space="0" w:color="auto"/>
      </w:divBdr>
    </w:div>
    <w:div w:id="994839115">
      <w:bodyDiv w:val="1"/>
      <w:marLeft w:val="0"/>
      <w:marRight w:val="0"/>
      <w:marTop w:val="0"/>
      <w:marBottom w:val="0"/>
      <w:divBdr>
        <w:top w:val="none" w:sz="0" w:space="0" w:color="auto"/>
        <w:left w:val="none" w:sz="0" w:space="0" w:color="auto"/>
        <w:bottom w:val="none" w:sz="0" w:space="0" w:color="auto"/>
        <w:right w:val="none" w:sz="0" w:space="0" w:color="auto"/>
      </w:divBdr>
    </w:div>
    <w:div w:id="996346269">
      <w:bodyDiv w:val="1"/>
      <w:marLeft w:val="0"/>
      <w:marRight w:val="0"/>
      <w:marTop w:val="0"/>
      <w:marBottom w:val="0"/>
      <w:divBdr>
        <w:top w:val="none" w:sz="0" w:space="0" w:color="auto"/>
        <w:left w:val="none" w:sz="0" w:space="0" w:color="auto"/>
        <w:bottom w:val="none" w:sz="0" w:space="0" w:color="auto"/>
        <w:right w:val="none" w:sz="0" w:space="0" w:color="auto"/>
      </w:divBdr>
    </w:div>
    <w:div w:id="999817896">
      <w:bodyDiv w:val="1"/>
      <w:marLeft w:val="0"/>
      <w:marRight w:val="0"/>
      <w:marTop w:val="0"/>
      <w:marBottom w:val="0"/>
      <w:divBdr>
        <w:top w:val="none" w:sz="0" w:space="0" w:color="auto"/>
        <w:left w:val="none" w:sz="0" w:space="0" w:color="auto"/>
        <w:bottom w:val="none" w:sz="0" w:space="0" w:color="auto"/>
        <w:right w:val="none" w:sz="0" w:space="0" w:color="auto"/>
      </w:divBdr>
    </w:div>
    <w:div w:id="1013923027">
      <w:bodyDiv w:val="1"/>
      <w:marLeft w:val="0"/>
      <w:marRight w:val="0"/>
      <w:marTop w:val="0"/>
      <w:marBottom w:val="0"/>
      <w:divBdr>
        <w:top w:val="none" w:sz="0" w:space="0" w:color="auto"/>
        <w:left w:val="none" w:sz="0" w:space="0" w:color="auto"/>
        <w:bottom w:val="none" w:sz="0" w:space="0" w:color="auto"/>
        <w:right w:val="none" w:sz="0" w:space="0" w:color="auto"/>
      </w:divBdr>
    </w:div>
    <w:div w:id="1015308692">
      <w:bodyDiv w:val="1"/>
      <w:marLeft w:val="0"/>
      <w:marRight w:val="0"/>
      <w:marTop w:val="0"/>
      <w:marBottom w:val="0"/>
      <w:divBdr>
        <w:top w:val="none" w:sz="0" w:space="0" w:color="auto"/>
        <w:left w:val="none" w:sz="0" w:space="0" w:color="auto"/>
        <w:bottom w:val="none" w:sz="0" w:space="0" w:color="auto"/>
        <w:right w:val="none" w:sz="0" w:space="0" w:color="auto"/>
      </w:divBdr>
    </w:div>
    <w:div w:id="1017586223">
      <w:bodyDiv w:val="1"/>
      <w:marLeft w:val="0"/>
      <w:marRight w:val="0"/>
      <w:marTop w:val="0"/>
      <w:marBottom w:val="0"/>
      <w:divBdr>
        <w:top w:val="none" w:sz="0" w:space="0" w:color="auto"/>
        <w:left w:val="none" w:sz="0" w:space="0" w:color="auto"/>
        <w:bottom w:val="none" w:sz="0" w:space="0" w:color="auto"/>
        <w:right w:val="none" w:sz="0" w:space="0" w:color="auto"/>
      </w:divBdr>
    </w:div>
    <w:div w:id="1020281507">
      <w:bodyDiv w:val="1"/>
      <w:marLeft w:val="0"/>
      <w:marRight w:val="0"/>
      <w:marTop w:val="0"/>
      <w:marBottom w:val="0"/>
      <w:divBdr>
        <w:top w:val="none" w:sz="0" w:space="0" w:color="auto"/>
        <w:left w:val="none" w:sz="0" w:space="0" w:color="auto"/>
        <w:bottom w:val="none" w:sz="0" w:space="0" w:color="auto"/>
        <w:right w:val="none" w:sz="0" w:space="0" w:color="auto"/>
      </w:divBdr>
    </w:div>
    <w:div w:id="1022903513">
      <w:bodyDiv w:val="1"/>
      <w:marLeft w:val="0"/>
      <w:marRight w:val="0"/>
      <w:marTop w:val="0"/>
      <w:marBottom w:val="0"/>
      <w:divBdr>
        <w:top w:val="none" w:sz="0" w:space="0" w:color="auto"/>
        <w:left w:val="none" w:sz="0" w:space="0" w:color="auto"/>
        <w:bottom w:val="none" w:sz="0" w:space="0" w:color="auto"/>
        <w:right w:val="none" w:sz="0" w:space="0" w:color="auto"/>
      </w:divBdr>
    </w:div>
    <w:div w:id="1031610381">
      <w:bodyDiv w:val="1"/>
      <w:marLeft w:val="0"/>
      <w:marRight w:val="0"/>
      <w:marTop w:val="0"/>
      <w:marBottom w:val="0"/>
      <w:divBdr>
        <w:top w:val="none" w:sz="0" w:space="0" w:color="auto"/>
        <w:left w:val="none" w:sz="0" w:space="0" w:color="auto"/>
        <w:bottom w:val="none" w:sz="0" w:space="0" w:color="auto"/>
        <w:right w:val="none" w:sz="0" w:space="0" w:color="auto"/>
      </w:divBdr>
    </w:div>
    <w:div w:id="1043939461">
      <w:bodyDiv w:val="1"/>
      <w:marLeft w:val="0"/>
      <w:marRight w:val="0"/>
      <w:marTop w:val="0"/>
      <w:marBottom w:val="0"/>
      <w:divBdr>
        <w:top w:val="none" w:sz="0" w:space="0" w:color="auto"/>
        <w:left w:val="none" w:sz="0" w:space="0" w:color="auto"/>
        <w:bottom w:val="none" w:sz="0" w:space="0" w:color="auto"/>
        <w:right w:val="none" w:sz="0" w:space="0" w:color="auto"/>
      </w:divBdr>
    </w:div>
    <w:div w:id="1049691528">
      <w:bodyDiv w:val="1"/>
      <w:marLeft w:val="0"/>
      <w:marRight w:val="0"/>
      <w:marTop w:val="0"/>
      <w:marBottom w:val="0"/>
      <w:divBdr>
        <w:top w:val="none" w:sz="0" w:space="0" w:color="auto"/>
        <w:left w:val="none" w:sz="0" w:space="0" w:color="auto"/>
        <w:bottom w:val="none" w:sz="0" w:space="0" w:color="auto"/>
        <w:right w:val="none" w:sz="0" w:space="0" w:color="auto"/>
      </w:divBdr>
    </w:div>
    <w:div w:id="1052999634">
      <w:bodyDiv w:val="1"/>
      <w:marLeft w:val="0"/>
      <w:marRight w:val="0"/>
      <w:marTop w:val="0"/>
      <w:marBottom w:val="0"/>
      <w:divBdr>
        <w:top w:val="none" w:sz="0" w:space="0" w:color="auto"/>
        <w:left w:val="none" w:sz="0" w:space="0" w:color="auto"/>
        <w:bottom w:val="none" w:sz="0" w:space="0" w:color="auto"/>
        <w:right w:val="none" w:sz="0" w:space="0" w:color="auto"/>
      </w:divBdr>
    </w:div>
    <w:div w:id="1055855525">
      <w:bodyDiv w:val="1"/>
      <w:marLeft w:val="0"/>
      <w:marRight w:val="0"/>
      <w:marTop w:val="0"/>
      <w:marBottom w:val="0"/>
      <w:divBdr>
        <w:top w:val="none" w:sz="0" w:space="0" w:color="auto"/>
        <w:left w:val="none" w:sz="0" w:space="0" w:color="auto"/>
        <w:bottom w:val="none" w:sz="0" w:space="0" w:color="auto"/>
        <w:right w:val="none" w:sz="0" w:space="0" w:color="auto"/>
      </w:divBdr>
    </w:div>
    <w:div w:id="1057707676">
      <w:bodyDiv w:val="1"/>
      <w:marLeft w:val="0"/>
      <w:marRight w:val="0"/>
      <w:marTop w:val="0"/>
      <w:marBottom w:val="0"/>
      <w:divBdr>
        <w:top w:val="none" w:sz="0" w:space="0" w:color="auto"/>
        <w:left w:val="none" w:sz="0" w:space="0" w:color="auto"/>
        <w:bottom w:val="none" w:sz="0" w:space="0" w:color="auto"/>
        <w:right w:val="none" w:sz="0" w:space="0" w:color="auto"/>
      </w:divBdr>
    </w:div>
    <w:div w:id="1060204984">
      <w:bodyDiv w:val="1"/>
      <w:marLeft w:val="0"/>
      <w:marRight w:val="0"/>
      <w:marTop w:val="0"/>
      <w:marBottom w:val="0"/>
      <w:divBdr>
        <w:top w:val="none" w:sz="0" w:space="0" w:color="auto"/>
        <w:left w:val="none" w:sz="0" w:space="0" w:color="auto"/>
        <w:bottom w:val="none" w:sz="0" w:space="0" w:color="auto"/>
        <w:right w:val="none" w:sz="0" w:space="0" w:color="auto"/>
      </w:divBdr>
    </w:div>
    <w:div w:id="1060592148">
      <w:bodyDiv w:val="1"/>
      <w:marLeft w:val="0"/>
      <w:marRight w:val="0"/>
      <w:marTop w:val="0"/>
      <w:marBottom w:val="0"/>
      <w:divBdr>
        <w:top w:val="none" w:sz="0" w:space="0" w:color="auto"/>
        <w:left w:val="none" w:sz="0" w:space="0" w:color="auto"/>
        <w:bottom w:val="none" w:sz="0" w:space="0" w:color="auto"/>
        <w:right w:val="none" w:sz="0" w:space="0" w:color="auto"/>
      </w:divBdr>
    </w:div>
    <w:div w:id="1060635023">
      <w:bodyDiv w:val="1"/>
      <w:marLeft w:val="0"/>
      <w:marRight w:val="0"/>
      <w:marTop w:val="0"/>
      <w:marBottom w:val="0"/>
      <w:divBdr>
        <w:top w:val="none" w:sz="0" w:space="0" w:color="auto"/>
        <w:left w:val="none" w:sz="0" w:space="0" w:color="auto"/>
        <w:bottom w:val="none" w:sz="0" w:space="0" w:color="auto"/>
        <w:right w:val="none" w:sz="0" w:space="0" w:color="auto"/>
      </w:divBdr>
    </w:div>
    <w:div w:id="1064521326">
      <w:bodyDiv w:val="1"/>
      <w:marLeft w:val="0"/>
      <w:marRight w:val="0"/>
      <w:marTop w:val="0"/>
      <w:marBottom w:val="0"/>
      <w:divBdr>
        <w:top w:val="none" w:sz="0" w:space="0" w:color="auto"/>
        <w:left w:val="none" w:sz="0" w:space="0" w:color="auto"/>
        <w:bottom w:val="none" w:sz="0" w:space="0" w:color="auto"/>
        <w:right w:val="none" w:sz="0" w:space="0" w:color="auto"/>
      </w:divBdr>
    </w:div>
    <w:div w:id="1064917134">
      <w:bodyDiv w:val="1"/>
      <w:marLeft w:val="0"/>
      <w:marRight w:val="0"/>
      <w:marTop w:val="0"/>
      <w:marBottom w:val="0"/>
      <w:divBdr>
        <w:top w:val="none" w:sz="0" w:space="0" w:color="auto"/>
        <w:left w:val="none" w:sz="0" w:space="0" w:color="auto"/>
        <w:bottom w:val="none" w:sz="0" w:space="0" w:color="auto"/>
        <w:right w:val="none" w:sz="0" w:space="0" w:color="auto"/>
      </w:divBdr>
    </w:div>
    <w:div w:id="1068654494">
      <w:bodyDiv w:val="1"/>
      <w:marLeft w:val="0"/>
      <w:marRight w:val="0"/>
      <w:marTop w:val="0"/>
      <w:marBottom w:val="0"/>
      <w:divBdr>
        <w:top w:val="none" w:sz="0" w:space="0" w:color="auto"/>
        <w:left w:val="none" w:sz="0" w:space="0" w:color="auto"/>
        <w:bottom w:val="none" w:sz="0" w:space="0" w:color="auto"/>
        <w:right w:val="none" w:sz="0" w:space="0" w:color="auto"/>
      </w:divBdr>
    </w:div>
    <w:div w:id="1075516161">
      <w:bodyDiv w:val="1"/>
      <w:marLeft w:val="0"/>
      <w:marRight w:val="0"/>
      <w:marTop w:val="0"/>
      <w:marBottom w:val="0"/>
      <w:divBdr>
        <w:top w:val="none" w:sz="0" w:space="0" w:color="auto"/>
        <w:left w:val="none" w:sz="0" w:space="0" w:color="auto"/>
        <w:bottom w:val="none" w:sz="0" w:space="0" w:color="auto"/>
        <w:right w:val="none" w:sz="0" w:space="0" w:color="auto"/>
      </w:divBdr>
    </w:div>
    <w:div w:id="1085147293">
      <w:bodyDiv w:val="1"/>
      <w:marLeft w:val="0"/>
      <w:marRight w:val="0"/>
      <w:marTop w:val="0"/>
      <w:marBottom w:val="0"/>
      <w:divBdr>
        <w:top w:val="none" w:sz="0" w:space="0" w:color="auto"/>
        <w:left w:val="none" w:sz="0" w:space="0" w:color="auto"/>
        <w:bottom w:val="none" w:sz="0" w:space="0" w:color="auto"/>
        <w:right w:val="none" w:sz="0" w:space="0" w:color="auto"/>
      </w:divBdr>
    </w:div>
    <w:div w:id="1087531623">
      <w:bodyDiv w:val="1"/>
      <w:marLeft w:val="0"/>
      <w:marRight w:val="0"/>
      <w:marTop w:val="0"/>
      <w:marBottom w:val="0"/>
      <w:divBdr>
        <w:top w:val="none" w:sz="0" w:space="0" w:color="auto"/>
        <w:left w:val="none" w:sz="0" w:space="0" w:color="auto"/>
        <w:bottom w:val="none" w:sz="0" w:space="0" w:color="auto"/>
        <w:right w:val="none" w:sz="0" w:space="0" w:color="auto"/>
      </w:divBdr>
    </w:div>
    <w:div w:id="1095203757">
      <w:bodyDiv w:val="1"/>
      <w:marLeft w:val="0"/>
      <w:marRight w:val="0"/>
      <w:marTop w:val="0"/>
      <w:marBottom w:val="0"/>
      <w:divBdr>
        <w:top w:val="none" w:sz="0" w:space="0" w:color="auto"/>
        <w:left w:val="none" w:sz="0" w:space="0" w:color="auto"/>
        <w:bottom w:val="none" w:sz="0" w:space="0" w:color="auto"/>
        <w:right w:val="none" w:sz="0" w:space="0" w:color="auto"/>
      </w:divBdr>
    </w:div>
    <w:div w:id="1098211702">
      <w:bodyDiv w:val="1"/>
      <w:marLeft w:val="0"/>
      <w:marRight w:val="0"/>
      <w:marTop w:val="0"/>
      <w:marBottom w:val="0"/>
      <w:divBdr>
        <w:top w:val="none" w:sz="0" w:space="0" w:color="auto"/>
        <w:left w:val="none" w:sz="0" w:space="0" w:color="auto"/>
        <w:bottom w:val="none" w:sz="0" w:space="0" w:color="auto"/>
        <w:right w:val="none" w:sz="0" w:space="0" w:color="auto"/>
      </w:divBdr>
    </w:div>
    <w:div w:id="1102341140">
      <w:bodyDiv w:val="1"/>
      <w:marLeft w:val="0"/>
      <w:marRight w:val="0"/>
      <w:marTop w:val="0"/>
      <w:marBottom w:val="0"/>
      <w:divBdr>
        <w:top w:val="none" w:sz="0" w:space="0" w:color="auto"/>
        <w:left w:val="none" w:sz="0" w:space="0" w:color="auto"/>
        <w:bottom w:val="none" w:sz="0" w:space="0" w:color="auto"/>
        <w:right w:val="none" w:sz="0" w:space="0" w:color="auto"/>
      </w:divBdr>
    </w:div>
    <w:div w:id="1103762335">
      <w:bodyDiv w:val="1"/>
      <w:marLeft w:val="0"/>
      <w:marRight w:val="0"/>
      <w:marTop w:val="0"/>
      <w:marBottom w:val="0"/>
      <w:divBdr>
        <w:top w:val="none" w:sz="0" w:space="0" w:color="auto"/>
        <w:left w:val="none" w:sz="0" w:space="0" w:color="auto"/>
        <w:bottom w:val="none" w:sz="0" w:space="0" w:color="auto"/>
        <w:right w:val="none" w:sz="0" w:space="0" w:color="auto"/>
      </w:divBdr>
    </w:div>
    <w:div w:id="1110861338">
      <w:bodyDiv w:val="1"/>
      <w:marLeft w:val="0"/>
      <w:marRight w:val="0"/>
      <w:marTop w:val="0"/>
      <w:marBottom w:val="0"/>
      <w:divBdr>
        <w:top w:val="none" w:sz="0" w:space="0" w:color="auto"/>
        <w:left w:val="none" w:sz="0" w:space="0" w:color="auto"/>
        <w:bottom w:val="none" w:sz="0" w:space="0" w:color="auto"/>
        <w:right w:val="none" w:sz="0" w:space="0" w:color="auto"/>
      </w:divBdr>
    </w:div>
    <w:div w:id="1111164292">
      <w:bodyDiv w:val="1"/>
      <w:marLeft w:val="0"/>
      <w:marRight w:val="0"/>
      <w:marTop w:val="0"/>
      <w:marBottom w:val="0"/>
      <w:divBdr>
        <w:top w:val="none" w:sz="0" w:space="0" w:color="auto"/>
        <w:left w:val="none" w:sz="0" w:space="0" w:color="auto"/>
        <w:bottom w:val="none" w:sz="0" w:space="0" w:color="auto"/>
        <w:right w:val="none" w:sz="0" w:space="0" w:color="auto"/>
      </w:divBdr>
    </w:div>
    <w:div w:id="1118061533">
      <w:bodyDiv w:val="1"/>
      <w:marLeft w:val="0"/>
      <w:marRight w:val="0"/>
      <w:marTop w:val="0"/>
      <w:marBottom w:val="0"/>
      <w:divBdr>
        <w:top w:val="none" w:sz="0" w:space="0" w:color="auto"/>
        <w:left w:val="none" w:sz="0" w:space="0" w:color="auto"/>
        <w:bottom w:val="none" w:sz="0" w:space="0" w:color="auto"/>
        <w:right w:val="none" w:sz="0" w:space="0" w:color="auto"/>
      </w:divBdr>
    </w:div>
    <w:div w:id="1121650141">
      <w:bodyDiv w:val="1"/>
      <w:marLeft w:val="0"/>
      <w:marRight w:val="0"/>
      <w:marTop w:val="0"/>
      <w:marBottom w:val="0"/>
      <w:divBdr>
        <w:top w:val="none" w:sz="0" w:space="0" w:color="auto"/>
        <w:left w:val="none" w:sz="0" w:space="0" w:color="auto"/>
        <w:bottom w:val="none" w:sz="0" w:space="0" w:color="auto"/>
        <w:right w:val="none" w:sz="0" w:space="0" w:color="auto"/>
      </w:divBdr>
    </w:div>
    <w:div w:id="1123232838">
      <w:bodyDiv w:val="1"/>
      <w:marLeft w:val="0"/>
      <w:marRight w:val="0"/>
      <w:marTop w:val="0"/>
      <w:marBottom w:val="0"/>
      <w:divBdr>
        <w:top w:val="none" w:sz="0" w:space="0" w:color="auto"/>
        <w:left w:val="none" w:sz="0" w:space="0" w:color="auto"/>
        <w:bottom w:val="none" w:sz="0" w:space="0" w:color="auto"/>
        <w:right w:val="none" w:sz="0" w:space="0" w:color="auto"/>
      </w:divBdr>
    </w:div>
    <w:div w:id="1131283361">
      <w:bodyDiv w:val="1"/>
      <w:marLeft w:val="0"/>
      <w:marRight w:val="0"/>
      <w:marTop w:val="0"/>
      <w:marBottom w:val="0"/>
      <w:divBdr>
        <w:top w:val="none" w:sz="0" w:space="0" w:color="auto"/>
        <w:left w:val="none" w:sz="0" w:space="0" w:color="auto"/>
        <w:bottom w:val="none" w:sz="0" w:space="0" w:color="auto"/>
        <w:right w:val="none" w:sz="0" w:space="0" w:color="auto"/>
      </w:divBdr>
    </w:div>
    <w:div w:id="1138491948">
      <w:bodyDiv w:val="1"/>
      <w:marLeft w:val="0"/>
      <w:marRight w:val="0"/>
      <w:marTop w:val="0"/>
      <w:marBottom w:val="0"/>
      <w:divBdr>
        <w:top w:val="none" w:sz="0" w:space="0" w:color="auto"/>
        <w:left w:val="none" w:sz="0" w:space="0" w:color="auto"/>
        <w:bottom w:val="none" w:sz="0" w:space="0" w:color="auto"/>
        <w:right w:val="none" w:sz="0" w:space="0" w:color="auto"/>
      </w:divBdr>
    </w:div>
    <w:div w:id="1138650009">
      <w:bodyDiv w:val="1"/>
      <w:marLeft w:val="0"/>
      <w:marRight w:val="0"/>
      <w:marTop w:val="0"/>
      <w:marBottom w:val="0"/>
      <w:divBdr>
        <w:top w:val="none" w:sz="0" w:space="0" w:color="auto"/>
        <w:left w:val="none" w:sz="0" w:space="0" w:color="auto"/>
        <w:bottom w:val="none" w:sz="0" w:space="0" w:color="auto"/>
        <w:right w:val="none" w:sz="0" w:space="0" w:color="auto"/>
      </w:divBdr>
    </w:div>
    <w:div w:id="1144279784">
      <w:bodyDiv w:val="1"/>
      <w:marLeft w:val="0"/>
      <w:marRight w:val="0"/>
      <w:marTop w:val="0"/>
      <w:marBottom w:val="0"/>
      <w:divBdr>
        <w:top w:val="none" w:sz="0" w:space="0" w:color="auto"/>
        <w:left w:val="none" w:sz="0" w:space="0" w:color="auto"/>
        <w:bottom w:val="none" w:sz="0" w:space="0" w:color="auto"/>
        <w:right w:val="none" w:sz="0" w:space="0" w:color="auto"/>
      </w:divBdr>
    </w:div>
    <w:div w:id="1144927965">
      <w:bodyDiv w:val="1"/>
      <w:marLeft w:val="0"/>
      <w:marRight w:val="0"/>
      <w:marTop w:val="0"/>
      <w:marBottom w:val="0"/>
      <w:divBdr>
        <w:top w:val="none" w:sz="0" w:space="0" w:color="auto"/>
        <w:left w:val="none" w:sz="0" w:space="0" w:color="auto"/>
        <w:bottom w:val="none" w:sz="0" w:space="0" w:color="auto"/>
        <w:right w:val="none" w:sz="0" w:space="0" w:color="auto"/>
      </w:divBdr>
    </w:div>
    <w:div w:id="1145196079">
      <w:bodyDiv w:val="1"/>
      <w:marLeft w:val="0"/>
      <w:marRight w:val="0"/>
      <w:marTop w:val="0"/>
      <w:marBottom w:val="0"/>
      <w:divBdr>
        <w:top w:val="none" w:sz="0" w:space="0" w:color="auto"/>
        <w:left w:val="none" w:sz="0" w:space="0" w:color="auto"/>
        <w:bottom w:val="none" w:sz="0" w:space="0" w:color="auto"/>
        <w:right w:val="none" w:sz="0" w:space="0" w:color="auto"/>
      </w:divBdr>
    </w:div>
    <w:div w:id="1148091121">
      <w:bodyDiv w:val="1"/>
      <w:marLeft w:val="0"/>
      <w:marRight w:val="0"/>
      <w:marTop w:val="0"/>
      <w:marBottom w:val="0"/>
      <w:divBdr>
        <w:top w:val="none" w:sz="0" w:space="0" w:color="auto"/>
        <w:left w:val="none" w:sz="0" w:space="0" w:color="auto"/>
        <w:bottom w:val="none" w:sz="0" w:space="0" w:color="auto"/>
        <w:right w:val="none" w:sz="0" w:space="0" w:color="auto"/>
      </w:divBdr>
    </w:div>
    <w:div w:id="1154293497">
      <w:bodyDiv w:val="1"/>
      <w:marLeft w:val="0"/>
      <w:marRight w:val="0"/>
      <w:marTop w:val="0"/>
      <w:marBottom w:val="0"/>
      <w:divBdr>
        <w:top w:val="none" w:sz="0" w:space="0" w:color="auto"/>
        <w:left w:val="none" w:sz="0" w:space="0" w:color="auto"/>
        <w:bottom w:val="none" w:sz="0" w:space="0" w:color="auto"/>
        <w:right w:val="none" w:sz="0" w:space="0" w:color="auto"/>
      </w:divBdr>
    </w:div>
    <w:div w:id="1154642904">
      <w:bodyDiv w:val="1"/>
      <w:marLeft w:val="0"/>
      <w:marRight w:val="0"/>
      <w:marTop w:val="0"/>
      <w:marBottom w:val="0"/>
      <w:divBdr>
        <w:top w:val="none" w:sz="0" w:space="0" w:color="auto"/>
        <w:left w:val="none" w:sz="0" w:space="0" w:color="auto"/>
        <w:bottom w:val="none" w:sz="0" w:space="0" w:color="auto"/>
        <w:right w:val="none" w:sz="0" w:space="0" w:color="auto"/>
      </w:divBdr>
    </w:div>
    <w:div w:id="1162890018">
      <w:bodyDiv w:val="1"/>
      <w:marLeft w:val="0"/>
      <w:marRight w:val="0"/>
      <w:marTop w:val="0"/>
      <w:marBottom w:val="0"/>
      <w:divBdr>
        <w:top w:val="none" w:sz="0" w:space="0" w:color="auto"/>
        <w:left w:val="none" w:sz="0" w:space="0" w:color="auto"/>
        <w:bottom w:val="none" w:sz="0" w:space="0" w:color="auto"/>
        <w:right w:val="none" w:sz="0" w:space="0" w:color="auto"/>
      </w:divBdr>
    </w:div>
    <w:div w:id="1165704430">
      <w:bodyDiv w:val="1"/>
      <w:marLeft w:val="0"/>
      <w:marRight w:val="0"/>
      <w:marTop w:val="0"/>
      <w:marBottom w:val="0"/>
      <w:divBdr>
        <w:top w:val="none" w:sz="0" w:space="0" w:color="auto"/>
        <w:left w:val="none" w:sz="0" w:space="0" w:color="auto"/>
        <w:bottom w:val="none" w:sz="0" w:space="0" w:color="auto"/>
        <w:right w:val="none" w:sz="0" w:space="0" w:color="auto"/>
      </w:divBdr>
    </w:div>
    <w:div w:id="1169441438">
      <w:bodyDiv w:val="1"/>
      <w:marLeft w:val="0"/>
      <w:marRight w:val="0"/>
      <w:marTop w:val="0"/>
      <w:marBottom w:val="0"/>
      <w:divBdr>
        <w:top w:val="none" w:sz="0" w:space="0" w:color="auto"/>
        <w:left w:val="none" w:sz="0" w:space="0" w:color="auto"/>
        <w:bottom w:val="none" w:sz="0" w:space="0" w:color="auto"/>
        <w:right w:val="none" w:sz="0" w:space="0" w:color="auto"/>
      </w:divBdr>
    </w:div>
    <w:div w:id="1171456654">
      <w:bodyDiv w:val="1"/>
      <w:marLeft w:val="0"/>
      <w:marRight w:val="0"/>
      <w:marTop w:val="0"/>
      <w:marBottom w:val="0"/>
      <w:divBdr>
        <w:top w:val="none" w:sz="0" w:space="0" w:color="auto"/>
        <w:left w:val="none" w:sz="0" w:space="0" w:color="auto"/>
        <w:bottom w:val="none" w:sz="0" w:space="0" w:color="auto"/>
        <w:right w:val="none" w:sz="0" w:space="0" w:color="auto"/>
      </w:divBdr>
    </w:div>
    <w:div w:id="1172909946">
      <w:bodyDiv w:val="1"/>
      <w:marLeft w:val="0"/>
      <w:marRight w:val="0"/>
      <w:marTop w:val="0"/>
      <w:marBottom w:val="0"/>
      <w:divBdr>
        <w:top w:val="none" w:sz="0" w:space="0" w:color="auto"/>
        <w:left w:val="none" w:sz="0" w:space="0" w:color="auto"/>
        <w:bottom w:val="none" w:sz="0" w:space="0" w:color="auto"/>
        <w:right w:val="none" w:sz="0" w:space="0" w:color="auto"/>
      </w:divBdr>
    </w:div>
    <w:div w:id="1192690631">
      <w:bodyDiv w:val="1"/>
      <w:marLeft w:val="0"/>
      <w:marRight w:val="0"/>
      <w:marTop w:val="0"/>
      <w:marBottom w:val="0"/>
      <w:divBdr>
        <w:top w:val="none" w:sz="0" w:space="0" w:color="auto"/>
        <w:left w:val="none" w:sz="0" w:space="0" w:color="auto"/>
        <w:bottom w:val="none" w:sz="0" w:space="0" w:color="auto"/>
        <w:right w:val="none" w:sz="0" w:space="0" w:color="auto"/>
      </w:divBdr>
    </w:div>
    <w:div w:id="1199589990">
      <w:bodyDiv w:val="1"/>
      <w:marLeft w:val="0"/>
      <w:marRight w:val="0"/>
      <w:marTop w:val="0"/>
      <w:marBottom w:val="0"/>
      <w:divBdr>
        <w:top w:val="none" w:sz="0" w:space="0" w:color="auto"/>
        <w:left w:val="none" w:sz="0" w:space="0" w:color="auto"/>
        <w:bottom w:val="none" w:sz="0" w:space="0" w:color="auto"/>
        <w:right w:val="none" w:sz="0" w:space="0" w:color="auto"/>
      </w:divBdr>
    </w:div>
    <w:div w:id="1202090591">
      <w:bodyDiv w:val="1"/>
      <w:marLeft w:val="0"/>
      <w:marRight w:val="0"/>
      <w:marTop w:val="0"/>
      <w:marBottom w:val="0"/>
      <w:divBdr>
        <w:top w:val="none" w:sz="0" w:space="0" w:color="auto"/>
        <w:left w:val="none" w:sz="0" w:space="0" w:color="auto"/>
        <w:bottom w:val="none" w:sz="0" w:space="0" w:color="auto"/>
        <w:right w:val="none" w:sz="0" w:space="0" w:color="auto"/>
      </w:divBdr>
    </w:div>
    <w:div w:id="1203055094">
      <w:bodyDiv w:val="1"/>
      <w:marLeft w:val="0"/>
      <w:marRight w:val="0"/>
      <w:marTop w:val="0"/>
      <w:marBottom w:val="0"/>
      <w:divBdr>
        <w:top w:val="none" w:sz="0" w:space="0" w:color="auto"/>
        <w:left w:val="none" w:sz="0" w:space="0" w:color="auto"/>
        <w:bottom w:val="none" w:sz="0" w:space="0" w:color="auto"/>
        <w:right w:val="none" w:sz="0" w:space="0" w:color="auto"/>
      </w:divBdr>
    </w:div>
    <w:div w:id="1209804027">
      <w:bodyDiv w:val="1"/>
      <w:marLeft w:val="0"/>
      <w:marRight w:val="0"/>
      <w:marTop w:val="0"/>
      <w:marBottom w:val="0"/>
      <w:divBdr>
        <w:top w:val="none" w:sz="0" w:space="0" w:color="auto"/>
        <w:left w:val="none" w:sz="0" w:space="0" w:color="auto"/>
        <w:bottom w:val="none" w:sz="0" w:space="0" w:color="auto"/>
        <w:right w:val="none" w:sz="0" w:space="0" w:color="auto"/>
      </w:divBdr>
    </w:div>
    <w:div w:id="1211306122">
      <w:bodyDiv w:val="1"/>
      <w:marLeft w:val="0"/>
      <w:marRight w:val="0"/>
      <w:marTop w:val="0"/>
      <w:marBottom w:val="0"/>
      <w:divBdr>
        <w:top w:val="none" w:sz="0" w:space="0" w:color="auto"/>
        <w:left w:val="none" w:sz="0" w:space="0" w:color="auto"/>
        <w:bottom w:val="none" w:sz="0" w:space="0" w:color="auto"/>
        <w:right w:val="none" w:sz="0" w:space="0" w:color="auto"/>
      </w:divBdr>
    </w:div>
    <w:div w:id="1216164406">
      <w:bodyDiv w:val="1"/>
      <w:marLeft w:val="0"/>
      <w:marRight w:val="0"/>
      <w:marTop w:val="0"/>
      <w:marBottom w:val="0"/>
      <w:divBdr>
        <w:top w:val="none" w:sz="0" w:space="0" w:color="auto"/>
        <w:left w:val="none" w:sz="0" w:space="0" w:color="auto"/>
        <w:bottom w:val="none" w:sz="0" w:space="0" w:color="auto"/>
        <w:right w:val="none" w:sz="0" w:space="0" w:color="auto"/>
      </w:divBdr>
    </w:div>
    <w:div w:id="1217745135">
      <w:bodyDiv w:val="1"/>
      <w:marLeft w:val="0"/>
      <w:marRight w:val="0"/>
      <w:marTop w:val="0"/>
      <w:marBottom w:val="0"/>
      <w:divBdr>
        <w:top w:val="none" w:sz="0" w:space="0" w:color="auto"/>
        <w:left w:val="none" w:sz="0" w:space="0" w:color="auto"/>
        <w:bottom w:val="none" w:sz="0" w:space="0" w:color="auto"/>
        <w:right w:val="none" w:sz="0" w:space="0" w:color="auto"/>
      </w:divBdr>
    </w:div>
    <w:div w:id="1218198851">
      <w:bodyDiv w:val="1"/>
      <w:marLeft w:val="0"/>
      <w:marRight w:val="0"/>
      <w:marTop w:val="0"/>
      <w:marBottom w:val="0"/>
      <w:divBdr>
        <w:top w:val="none" w:sz="0" w:space="0" w:color="auto"/>
        <w:left w:val="none" w:sz="0" w:space="0" w:color="auto"/>
        <w:bottom w:val="none" w:sz="0" w:space="0" w:color="auto"/>
        <w:right w:val="none" w:sz="0" w:space="0" w:color="auto"/>
      </w:divBdr>
    </w:div>
    <w:div w:id="1218779538">
      <w:bodyDiv w:val="1"/>
      <w:marLeft w:val="0"/>
      <w:marRight w:val="0"/>
      <w:marTop w:val="0"/>
      <w:marBottom w:val="0"/>
      <w:divBdr>
        <w:top w:val="none" w:sz="0" w:space="0" w:color="auto"/>
        <w:left w:val="none" w:sz="0" w:space="0" w:color="auto"/>
        <w:bottom w:val="none" w:sz="0" w:space="0" w:color="auto"/>
        <w:right w:val="none" w:sz="0" w:space="0" w:color="auto"/>
      </w:divBdr>
    </w:div>
    <w:div w:id="1219516244">
      <w:bodyDiv w:val="1"/>
      <w:marLeft w:val="0"/>
      <w:marRight w:val="0"/>
      <w:marTop w:val="0"/>
      <w:marBottom w:val="0"/>
      <w:divBdr>
        <w:top w:val="none" w:sz="0" w:space="0" w:color="auto"/>
        <w:left w:val="none" w:sz="0" w:space="0" w:color="auto"/>
        <w:bottom w:val="none" w:sz="0" w:space="0" w:color="auto"/>
        <w:right w:val="none" w:sz="0" w:space="0" w:color="auto"/>
      </w:divBdr>
    </w:div>
    <w:div w:id="1220165005">
      <w:bodyDiv w:val="1"/>
      <w:marLeft w:val="0"/>
      <w:marRight w:val="0"/>
      <w:marTop w:val="0"/>
      <w:marBottom w:val="0"/>
      <w:divBdr>
        <w:top w:val="none" w:sz="0" w:space="0" w:color="auto"/>
        <w:left w:val="none" w:sz="0" w:space="0" w:color="auto"/>
        <w:bottom w:val="none" w:sz="0" w:space="0" w:color="auto"/>
        <w:right w:val="none" w:sz="0" w:space="0" w:color="auto"/>
      </w:divBdr>
    </w:div>
    <w:div w:id="1223562799">
      <w:bodyDiv w:val="1"/>
      <w:marLeft w:val="0"/>
      <w:marRight w:val="0"/>
      <w:marTop w:val="0"/>
      <w:marBottom w:val="0"/>
      <w:divBdr>
        <w:top w:val="none" w:sz="0" w:space="0" w:color="auto"/>
        <w:left w:val="none" w:sz="0" w:space="0" w:color="auto"/>
        <w:bottom w:val="none" w:sz="0" w:space="0" w:color="auto"/>
        <w:right w:val="none" w:sz="0" w:space="0" w:color="auto"/>
      </w:divBdr>
    </w:div>
    <w:div w:id="1228149387">
      <w:bodyDiv w:val="1"/>
      <w:marLeft w:val="0"/>
      <w:marRight w:val="0"/>
      <w:marTop w:val="0"/>
      <w:marBottom w:val="0"/>
      <w:divBdr>
        <w:top w:val="none" w:sz="0" w:space="0" w:color="auto"/>
        <w:left w:val="none" w:sz="0" w:space="0" w:color="auto"/>
        <w:bottom w:val="none" w:sz="0" w:space="0" w:color="auto"/>
        <w:right w:val="none" w:sz="0" w:space="0" w:color="auto"/>
      </w:divBdr>
    </w:div>
    <w:div w:id="1235892161">
      <w:bodyDiv w:val="1"/>
      <w:marLeft w:val="0"/>
      <w:marRight w:val="0"/>
      <w:marTop w:val="0"/>
      <w:marBottom w:val="0"/>
      <w:divBdr>
        <w:top w:val="none" w:sz="0" w:space="0" w:color="auto"/>
        <w:left w:val="none" w:sz="0" w:space="0" w:color="auto"/>
        <w:bottom w:val="none" w:sz="0" w:space="0" w:color="auto"/>
        <w:right w:val="none" w:sz="0" w:space="0" w:color="auto"/>
      </w:divBdr>
    </w:div>
    <w:div w:id="1236011525">
      <w:bodyDiv w:val="1"/>
      <w:marLeft w:val="0"/>
      <w:marRight w:val="0"/>
      <w:marTop w:val="0"/>
      <w:marBottom w:val="0"/>
      <w:divBdr>
        <w:top w:val="none" w:sz="0" w:space="0" w:color="auto"/>
        <w:left w:val="none" w:sz="0" w:space="0" w:color="auto"/>
        <w:bottom w:val="none" w:sz="0" w:space="0" w:color="auto"/>
        <w:right w:val="none" w:sz="0" w:space="0" w:color="auto"/>
      </w:divBdr>
    </w:div>
    <w:div w:id="1242377286">
      <w:bodyDiv w:val="1"/>
      <w:marLeft w:val="0"/>
      <w:marRight w:val="0"/>
      <w:marTop w:val="0"/>
      <w:marBottom w:val="0"/>
      <w:divBdr>
        <w:top w:val="none" w:sz="0" w:space="0" w:color="auto"/>
        <w:left w:val="none" w:sz="0" w:space="0" w:color="auto"/>
        <w:bottom w:val="none" w:sz="0" w:space="0" w:color="auto"/>
        <w:right w:val="none" w:sz="0" w:space="0" w:color="auto"/>
      </w:divBdr>
    </w:div>
    <w:div w:id="1242443257">
      <w:bodyDiv w:val="1"/>
      <w:marLeft w:val="0"/>
      <w:marRight w:val="0"/>
      <w:marTop w:val="0"/>
      <w:marBottom w:val="0"/>
      <w:divBdr>
        <w:top w:val="none" w:sz="0" w:space="0" w:color="auto"/>
        <w:left w:val="none" w:sz="0" w:space="0" w:color="auto"/>
        <w:bottom w:val="none" w:sz="0" w:space="0" w:color="auto"/>
        <w:right w:val="none" w:sz="0" w:space="0" w:color="auto"/>
      </w:divBdr>
    </w:div>
    <w:div w:id="1242912061">
      <w:bodyDiv w:val="1"/>
      <w:marLeft w:val="0"/>
      <w:marRight w:val="0"/>
      <w:marTop w:val="0"/>
      <w:marBottom w:val="0"/>
      <w:divBdr>
        <w:top w:val="none" w:sz="0" w:space="0" w:color="auto"/>
        <w:left w:val="none" w:sz="0" w:space="0" w:color="auto"/>
        <w:bottom w:val="none" w:sz="0" w:space="0" w:color="auto"/>
        <w:right w:val="none" w:sz="0" w:space="0" w:color="auto"/>
      </w:divBdr>
    </w:div>
    <w:div w:id="1250120725">
      <w:bodyDiv w:val="1"/>
      <w:marLeft w:val="0"/>
      <w:marRight w:val="0"/>
      <w:marTop w:val="0"/>
      <w:marBottom w:val="0"/>
      <w:divBdr>
        <w:top w:val="none" w:sz="0" w:space="0" w:color="auto"/>
        <w:left w:val="none" w:sz="0" w:space="0" w:color="auto"/>
        <w:bottom w:val="none" w:sz="0" w:space="0" w:color="auto"/>
        <w:right w:val="none" w:sz="0" w:space="0" w:color="auto"/>
      </w:divBdr>
    </w:div>
    <w:div w:id="1250431590">
      <w:bodyDiv w:val="1"/>
      <w:marLeft w:val="0"/>
      <w:marRight w:val="0"/>
      <w:marTop w:val="0"/>
      <w:marBottom w:val="0"/>
      <w:divBdr>
        <w:top w:val="none" w:sz="0" w:space="0" w:color="auto"/>
        <w:left w:val="none" w:sz="0" w:space="0" w:color="auto"/>
        <w:bottom w:val="none" w:sz="0" w:space="0" w:color="auto"/>
        <w:right w:val="none" w:sz="0" w:space="0" w:color="auto"/>
      </w:divBdr>
    </w:div>
    <w:div w:id="1261714701">
      <w:bodyDiv w:val="1"/>
      <w:marLeft w:val="0"/>
      <w:marRight w:val="0"/>
      <w:marTop w:val="0"/>
      <w:marBottom w:val="0"/>
      <w:divBdr>
        <w:top w:val="none" w:sz="0" w:space="0" w:color="auto"/>
        <w:left w:val="none" w:sz="0" w:space="0" w:color="auto"/>
        <w:bottom w:val="none" w:sz="0" w:space="0" w:color="auto"/>
        <w:right w:val="none" w:sz="0" w:space="0" w:color="auto"/>
      </w:divBdr>
    </w:div>
    <w:div w:id="1264726560">
      <w:bodyDiv w:val="1"/>
      <w:marLeft w:val="0"/>
      <w:marRight w:val="0"/>
      <w:marTop w:val="0"/>
      <w:marBottom w:val="0"/>
      <w:divBdr>
        <w:top w:val="none" w:sz="0" w:space="0" w:color="auto"/>
        <w:left w:val="none" w:sz="0" w:space="0" w:color="auto"/>
        <w:bottom w:val="none" w:sz="0" w:space="0" w:color="auto"/>
        <w:right w:val="none" w:sz="0" w:space="0" w:color="auto"/>
      </w:divBdr>
    </w:div>
    <w:div w:id="1264921924">
      <w:bodyDiv w:val="1"/>
      <w:marLeft w:val="0"/>
      <w:marRight w:val="0"/>
      <w:marTop w:val="0"/>
      <w:marBottom w:val="0"/>
      <w:divBdr>
        <w:top w:val="none" w:sz="0" w:space="0" w:color="auto"/>
        <w:left w:val="none" w:sz="0" w:space="0" w:color="auto"/>
        <w:bottom w:val="none" w:sz="0" w:space="0" w:color="auto"/>
        <w:right w:val="none" w:sz="0" w:space="0" w:color="auto"/>
      </w:divBdr>
    </w:div>
    <w:div w:id="1268347980">
      <w:bodyDiv w:val="1"/>
      <w:marLeft w:val="0"/>
      <w:marRight w:val="0"/>
      <w:marTop w:val="0"/>
      <w:marBottom w:val="0"/>
      <w:divBdr>
        <w:top w:val="none" w:sz="0" w:space="0" w:color="auto"/>
        <w:left w:val="none" w:sz="0" w:space="0" w:color="auto"/>
        <w:bottom w:val="none" w:sz="0" w:space="0" w:color="auto"/>
        <w:right w:val="none" w:sz="0" w:space="0" w:color="auto"/>
      </w:divBdr>
    </w:div>
    <w:div w:id="1271621738">
      <w:bodyDiv w:val="1"/>
      <w:marLeft w:val="0"/>
      <w:marRight w:val="0"/>
      <w:marTop w:val="0"/>
      <w:marBottom w:val="0"/>
      <w:divBdr>
        <w:top w:val="none" w:sz="0" w:space="0" w:color="auto"/>
        <w:left w:val="none" w:sz="0" w:space="0" w:color="auto"/>
        <w:bottom w:val="none" w:sz="0" w:space="0" w:color="auto"/>
        <w:right w:val="none" w:sz="0" w:space="0" w:color="auto"/>
      </w:divBdr>
    </w:div>
    <w:div w:id="1283003692">
      <w:bodyDiv w:val="1"/>
      <w:marLeft w:val="0"/>
      <w:marRight w:val="0"/>
      <w:marTop w:val="0"/>
      <w:marBottom w:val="0"/>
      <w:divBdr>
        <w:top w:val="none" w:sz="0" w:space="0" w:color="auto"/>
        <w:left w:val="none" w:sz="0" w:space="0" w:color="auto"/>
        <w:bottom w:val="none" w:sz="0" w:space="0" w:color="auto"/>
        <w:right w:val="none" w:sz="0" w:space="0" w:color="auto"/>
      </w:divBdr>
    </w:div>
    <w:div w:id="1305503450">
      <w:bodyDiv w:val="1"/>
      <w:marLeft w:val="0"/>
      <w:marRight w:val="0"/>
      <w:marTop w:val="0"/>
      <w:marBottom w:val="0"/>
      <w:divBdr>
        <w:top w:val="none" w:sz="0" w:space="0" w:color="auto"/>
        <w:left w:val="none" w:sz="0" w:space="0" w:color="auto"/>
        <w:bottom w:val="none" w:sz="0" w:space="0" w:color="auto"/>
        <w:right w:val="none" w:sz="0" w:space="0" w:color="auto"/>
      </w:divBdr>
    </w:div>
    <w:div w:id="1313871161">
      <w:bodyDiv w:val="1"/>
      <w:marLeft w:val="0"/>
      <w:marRight w:val="0"/>
      <w:marTop w:val="0"/>
      <w:marBottom w:val="0"/>
      <w:divBdr>
        <w:top w:val="none" w:sz="0" w:space="0" w:color="auto"/>
        <w:left w:val="none" w:sz="0" w:space="0" w:color="auto"/>
        <w:bottom w:val="none" w:sz="0" w:space="0" w:color="auto"/>
        <w:right w:val="none" w:sz="0" w:space="0" w:color="auto"/>
      </w:divBdr>
    </w:div>
    <w:div w:id="1325664019">
      <w:bodyDiv w:val="1"/>
      <w:marLeft w:val="0"/>
      <w:marRight w:val="0"/>
      <w:marTop w:val="0"/>
      <w:marBottom w:val="0"/>
      <w:divBdr>
        <w:top w:val="none" w:sz="0" w:space="0" w:color="auto"/>
        <w:left w:val="none" w:sz="0" w:space="0" w:color="auto"/>
        <w:bottom w:val="none" w:sz="0" w:space="0" w:color="auto"/>
        <w:right w:val="none" w:sz="0" w:space="0" w:color="auto"/>
      </w:divBdr>
    </w:div>
    <w:div w:id="1327586916">
      <w:bodyDiv w:val="1"/>
      <w:marLeft w:val="0"/>
      <w:marRight w:val="0"/>
      <w:marTop w:val="0"/>
      <w:marBottom w:val="0"/>
      <w:divBdr>
        <w:top w:val="none" w:sz="0" w:space="0" w:color="auto"/>
        <w:left w:val="none" w:sz="0" w:space="0" w:color="auto"/>
        <w:bottom w:val="none" w:sz="0" w:space="0" w:color="auto"/>
        <w:right w:val="none" w:sz="0" w:space="0" w:color="auto"/>
      </w:divBdr>
    </w:div>
    <w:div w:id="1328485288">
      <w:bodyDiv w:val="1"/>
      <w:marLeft w:val="0"/>
      <w:marRight w:val="0"/>
      <w:marTop w:val="0"/>
      <w:marBottom w:val="0"/>
      <w:divBdr>
        <w:top w:val="none" w:sz="0" w:space="0" w:color="auto"/>
        <w:left w:val="none" w:sz="0" w:space="0" w:color="auto"/>
        <w:bottom w:val="none" w:sz="0" w:space="0" w:color="auto"/>
        <w:right w:val="none" w:sz="0" w:space="0" w:color="auto"/>
      </w:divBdr>
    </w:div>
    <w:div w:id="1329596886">
      <w:bodyDiv w:val="1"/>
      <w:marLeft w:val="0"/>
      <w:marRight w:val="0"/>
      <w:marTop w:val="0"/>
      <w:marBottom w:val="0"/>
      <w:divBdr>
        <w:top w:val="none" w:sz="0" w:space="0" w:color="auto"/>
        <w:left w:val="none" w:sz="0" w:space="0" w:color="auto"/>
        <w:bottom w:val="none" w:sz="0" w:space="0" w:color="auto"/>
        <w:right w:val="none" w:sz="0" w:space="0" w:color="auto"/>
      </w:divBdr>
    </w:div>
    <w:div w:id="1331980351">
      <w:bodyDiv w:val="1"/>
      <w:marLeft w:val="0"/>
      <w:marRight w:val="0"/>
      <w:marTop w:val="0"/>
      <w:marBottom w:val="0"/>
      <w:divBdr>
        <w:top w:val="none" w:sz="0" w:space="0" w:color="auto"/>
        <w:left w:val="none" w:sz="0" w:space="0" w:color="auto"/>
        <w:bottom w:val="none" w:sz="0" w:space="0" w:color="auto"/>
        <w:right w:val="none" w:sz="0" w:space="0" w:color="auto"/>
      </w:divBdr>
    </w:div>
    <w:div w:id="1340162589">
      <w:bodyDiv w:val="1"/>
      <w:marLeft w:val="0"/>
      <w:marRight w:val="0"/>
      <w:marTop w:val="0"/>
      <w:marBottom w:val="0"/>
      <w:divBdr>
        <w:top w:val="none" w:sz="0" w:space="0" w:color="auto"/>
        <w:left w:val="none" w:sz="0" w:space="0" w:color="auto"/>
        <w:bottom w:val="none" w:sz="0" w:space="0" w:color="auto"/>
        <w:right w:val="none" w:sz="0" w:space="0" w:color="auto"/>
      </w:divBdr>
    </w:div>
    <w:div w:id="1343580723">
      <w:bodyDiv w:val="1"/>
      <w:marLeft w:val="0"/>
      <w:marRight w:val="0"/>
      <w:marTop w:val="0"/>
      <w:marBottom w:val="0"/>
      <w:divBdr>
        <w:top w:val="none" w:sz="0" w:space="0" w:color="auto"/>
        <w:left w:val="none" w:sz="0" w:space="0" w:color="auto"/>
        <w:bottom w:val="none" w:sz="0" w:space="0" w:color="auto"/>
        <w:right w:val="none" w:sz="0" w:space="0" w:color="auto"/>
      </w:divBdr>
    </w:div>
    <w:div w:id="1346785831">
      <w:bodyDiv w:val="1"/>
      <w:marLeft w:val="0"/>
      <w:marRight w:val="0"/>
      <w:marTop w:val="0"/>
      <w:marBottom w:val="0"/>
      <w:divBdr>
        <w:top w:val="none" w:sz="0" w:space="0" w:color="auto"/>
        <w:left w:val="none" w:sz="0" w:space="0" w:color="auto"/>
        <w:bottom w:val="none" w:sz="0" w:space="0" w:color="auto"/>
        <w:right w:val="none" w:sz="0" w:space="0" w:color="auto"/>
      </w:divBdr>
    </w:div>
    <w:div w:id="1351224094">
      <w:bodyDiv w:val="1"/>
      <w:marLeft w:val="0"/>
      <w:marRight w:val="0"/>
      <w:marTop w:val="0"/>
      <w:marBottom w:val="0"/>
      <w:divBdr>
        <w:top w:val="none" w:sz="0" w:space="0" w:color="auto"/>
        <w:left w:val="none" w:sz="0" w:space="0" w:color="auto"/>
        <w:bottom w:val="none" w:sz="0" w:space="0" w:color="auto"/>
        <w:right w:val="none" w:sz="0" w:space="0" w:color="auto"/>
      </w:divBdr>
    </w:div>
    <w:div w:id="1351569715">
      <w:bodyDiv w:val="1"/>
      <w:marLeft w:val="0"/>
      <w:marRight w:val="0"/>
      <w:marTop w:val="0"/>
      <w:marBottom w:val="0"/>
      <w:divBdr>
        <w:top w:val="none" w:sz="0" w:space="0" w:color="auto"/>
        <w:left w:val="none" w:sz="0" w:space="0" w:color="auto"/>
        <w:bottom w:val="none" w:sz="0" w:space="0" w:color="auto"/>
        <w:right w:val="none" w:sz="0" w:space="0" w:color="auto"/>
      </w:divBdr>
    </w:div>
    <w:div w:id="1361129304">
      <w:bodyDiv w:val="1"/>
      <w:marLeft w:val="0"/>
      <w:marRight w:val="0"/>
      <w:marTop w:val="0"/>
      <w:marBottom w:val="0"/>
      <w:divBdr>
        <w:top w:val="none" w:sz="0" w:space="0" w:color="auto"/>
        <w:left w:val="none" w:sz="0" w:space="0" w:color="auto"/>
        <w:bottom w:val="none" w:sz="0" w:space="0" w:color="auto"/>
        <w:right w:val="none" w:sz="0" w:space="0" w:color="auto"/>
      </w:divBdr>
    </w:div>
    <w:div w:id="1365986283">
      <w:bodyDiv w:val="1"/>
      <w:marLeft w:val="0"/>
      <w:marRight w:val="0"/>
      <w:marTop w:val="0"/>
      <w:marBottom w:val="0"/>
      <w:divBdr>
        <w:top w:val="none" w:sz="0" w:space="0" w:color="auto"/>
        <w:left w:val="none" w:sz="0" w:space="0" w:color="auto"/>
        <w:bottom w:val="none" w:sz="0" w:space="0" w:color="auto"/>
        <w:right w:val="none" w:sz="0" w:space="0" w:color="auto"/>
      </w:divBdr>
    </w:div>
    <w:div w:id="1366635165">
      <w:bodyDiv w:val="1"/>
      <w:marLeft w:val="0"/>
      <w:marRight w:val="0"/>
      <w:marTop w:val="0"/>
      <w:marBottom w:val="0"/>
      <w:divBdr>
        <w:top w:val="none" w:sz="0" w:space="0" w:color="auto"/>
        <w:left w:val="none" w:sz="0" w:space="0" w:color="auto"/>
        <w:bottom w:val="none" w:sz="0" w:space="0" w:color="auto"/>
        <w:right w:val="none" w:sz="0" w:space="0" w:color="auto"/>
      </w:divBdr>
    </w:div>
    <w:div w:id="1377580030">
      <w:bodyDiv w:val="1"/>
      <w:marLeft w:val="0"/>
      <w:marRight w:val="0"/>
      <w:marTop w:val="0"/>
      <w:marBottom w:val="0"/>
      <w:divBdr>
        <w:top w:val="none" w:sz="0" w:space="0" w:color="auto"/>
        <w:left w:val="none" w:sz="0" w:space="0" w:color="auto"/>
        <w:bottom w:val="none" w:sz="0" w:space="0" w:color="auto"/>
        <w:right w:val="none" w:sz="0" w:space="0" w:color="auto"/>
      </w:divBdr>
    </w:div>
    <w:div w:id="1382511719">
      <w:bodyDiv w:val="1"/>
      <w:marLeft w:val="0"/>
      <w:marRight w:val="0"/>
      <w:marTop w:val="0"/>
      <w:marBottom w:val="0"/>
      <w:divBdr>
        <w:top w:val="none" w:sz="0" w:space="0" w:color="auto"/>
        <w:left w:val="none" w:sz="0" w:space="0" w:color="auto"/>
        <w:bottom w:val="none" w:sz="0" w:space="0" w:color="auto"/>
        <w:right w:val="none" w:sz="0" w:space="0" w:color="auto"/>
      </w:divBdr>
    </w:div>
    <w:div w:id="1394156176">
      <w:bodyDiv w:val="1"/>
      <w:marLeft w:val="0"/>
      <w:marRight w:val="0"/>
      <w:marTop w:val="0"/>
      <w:marBottom w:val="0"/>
      <w:divBdr>
        <w:top w:val="none" w:sz="0" w:space="0" w:color="auto"/>
        <w:left w:val="none" w:sz="0" w:space="0" w:color="auto"/>
        <w:bottom w:val="none" w:sz="0" w:space="0" w:color="auto"/>
        <w:right w:val="none" w:sz="0" w:space="0" w:color="auto"/>
      </w:divBdr>
    </w:div>
    <w:div w:id="1408190680">
      <w:bodyDiv w:val="1"/>
      <w:marLeft w:val="0"/>
      <w:marRight w:val="0"/>
      <w:marTop w:val="0"/>
      <w:marBottom w:val="0"/>
      <w:divBdr>
        <w:top w:val="none" w:sz="0" w:space="0" w:color="auto"/>
        <w:left w:val="none" w:sz="0" w:space="0" w:color="auto"/>
        <w:bottom w:val="none" w:sz="0" w:space="0" w:color="auto"/>
        <w:right w:val="none" w:sz="0" w:space="0" w:color="auto"/>
      </w:divBdr>
    </w:div>
    <w:div w:id="1414625259">
      <w:bodyDiv w:val="1"/>
      <w:marLeft w:val="0"/>
      <w:marRight w:val="0"/>
      <w:marTop w:val="0"/>
      <w:marBottom w:val="0"/>
      <w:divBdr>
        <w:top w:val="none" w:sz="0" w:space="0" w:color="auto"/>
        <w:left w:val="none" w:sz="0" w:space="0" w:color="auto"/>
        <w:bottom w:val="none" w:sz="0" w:space="0" w:color="auto"/>
        <w:right w:val="none" w:sz="0" w:space="0" w:color="auto"/>
      </w:divBdr>
    </w:div>
    <w:div w:id="1420253819">
      <w:bodyDiv w:val="1"/>
      <w:marLeft w:val="0"/>
      <w:marRight w:val="0"/>
      <w:marTop w:val="0"/>
      <w:marBottom w:val="0"/>
      <w:divBdr>
        <w:top w:val="none" w:sz="0" w:space="0" w:color="auto"/>
        <w:left w:val="none" w:sz="0" w:space="0" w:color="auto"/>
        <w:bottom w:val="none" w:sz="0" w:space="0" w:color="auto"/>
        <w:right w:val="none" w:sz="0" w:space="0" w:color="auto"/>
      </w:divBdr>
    </w:div>
    <w:div w:id="1424230438">
      <w:bodyDiv w:val="1"/>
      <w:marLeft w:val="0"/>
      <w:marRight w:val="0"/>
      <w:marTop w:val="0"/>
      <w:marBottom w:val="0"/>
      <w:divBdr>
        <w:top w:val="none" w:sz="0" w:space="0" w:color="auto"/>
        <w:left w:val="none" w:sz="0" w:space="0" w:color="auto"/>
        <w:bottom w:val="none" w:sz="0" w:space="0" w:color="auto"/>
        <w:right w:val="none" w:sz="0" w:space="0" w:color="auto"/>
      </w:divBdr>
    </w:div>
    <w:div w:id="1424952551">
      <w:bodyDiv w:val="1"/>
      <w:marLeft w:val="0"/>
      <w:marRight w:val="0"/>
      <w:marTop w:val="0"/>
      <w:marBottom w:val="0"/>
      <w:divBdr>
        <w:top w:val="none" w:sz="0" w:space="0" w:color="auto"/>
        <w:left w:val="none" w:sz="0" w:space="0" w:color="auto"/>
        <w:bottom w:val="none" w:sz="0" w:space="0" w:color="auto"/>
        <w:right w:val="none" w:sz="0" w:space="0" w:color="auto"/>
      </w:divBdr>
    </w:div>
    <w:div w:id="1441530230">
      <w:bodyDiv w:val="1"/>
      <w:marLeft w:val="0"/>
      <w:marRight w:val="0"/>
      <w:marTop w:val="0"/>
      <w:marBottom w:val="0"/>
      <w:divBdr>
        <w:top w:val="none" w:sz="0" w:space="0" w:color="auto"/>
        <w:left w:val="none" w:sz="0" w:space="0" w:color="auto"/>
        <w:bottom w:val="none" w:sz="0" w:space="0" w:color="auto"/>
        <w:right w:val="none" w:sz="0" w:space="0" w:color="auto"/>
      </w:divBdr>
    </w:div>
    <w:div w:id="1444886144">
      <w:bodyDiv w:val="1"/>
      <w:marLeft w:val="0"/>
      <w:marRight w:val="0"/>
      <w:marTop w:val="0"/>
      <w:marBottom w:val="0"/>
      <w:divBdr>
        <w:top w:val="none" w:sz="0" w:space="0" w:color="auto"/>
        <w:left w:val="none" w:sz="0" w:space="0" w:color="auto"/>
        <w:bottom w:val="none" w:sz="0" w:space="0" w:color="auto"/>
        <w:right w:val="none" w:sz="0" w:space="0" w:color="auto"/>
      </w:divBdr>
    </w:div>
    <w:div w:id="1456169114">
      <w:bodyDiv w:val="1"/>
      <w:marLeft w:val="0"/>
      <w:marRight w:val="0"/>
      <w:marTop w:val="0"/>
      <w:marBottom w:val="0"/>
      <w:divBdr>
        <w:top w:val="none" w:sz="0" w:space="0" w:color="auto"/>
        <w:left w:val="none" w:sz="0" w:space="0" w:color="auto"/>
        <w:bottom w:val="none" w:sz="0" w:space="0" w:color="auto"/>
        <w:right w:val="none" w:sz="0" w:space="0" w:color="auto"/>
      </w:divBdr>
    </w:div>
    <w:div w:id="1456758231">
      <w:bodyDiv w:val="1"/>
      <w:marLeft w:val="0"/>
      <w:marRight w:val="0"/>
      <w:marTop w:val="0"/>
      <w:marBottom w:val="0"/>
      <w:divBdr>
        <w:top w:val="none" w:sz="0" w:space="0" w:color="auto"/>
        <w:left w:val="none" w:sz="0" w:space="0" w:color="auto"/>
        <w:bottom w:val="none" w:sz="0" w:space="0" w:color="auto"/>
        <w:right w:val="none" w:sz="0" w:space="0" w:color="auto"/>
      </w:divBdr>
    </w:div>
    <w:div w:id="1457286764">
      <w:bodyDiv w:val="1"/>
      <w:marLeft w:val="0"/>
      <w:marRight w:val="0"/>
      <w:marTop w:val="0"/>
      <w:marBottom w:val="0"/>
      <w:divBdr>
        <w:top w:val="none" w:sz="0" w:space="0" w:color="auto"/>
        <w:left w:val="none" w:sz="0" w:space="0" w:color="auto"/>
        <w:bottom w:val="none" w:sz="0" w:space="0" w:color="auto"/>
        <w:right w:val="none" w:sz="0" w:space="0" w:color="auto"/>
      </w:divBdr>
    </w:div>
    <w:div w:id="1468934462">
      <w:bodyDiv w:val="1"/>
      <w:marLeft w:val="0"/>
      <w:marRight w:val="0"/>
      <w:marTop w:val="0"/>
      <w:marBottom w:val="0"/>
      <w:divBdr>
        <w:top w:val="none" w:sz="0" w:space="0" w:color="auto"/>
        <w:left w:val="none" w:sz="0" w:space="0" w:color="auto"/>
        <w:bottom w:val="none" w:sz="0" w:space="0" w:color="auto"/>
        <w:right w:val="none" w:sz="0" w:space="0" w:color="auto"/>
      </w:divBdr>
    </w:div>
    <w:div w:id="1471747645">
      <w:bodyDiv w:val="1"/>
      <w:marLeft w:val="0"/>
      <w:marRight w:val="0"/>
      <w:marTop w:val="0"/>
      <w:marBottom w:val="0"/>
      <w:divBdr>
        <w:top w:val="none" w:sz="0" w:space="0" w:color="auto"/>
        <w:left w:val="none" w:sz="0" w:space="0" w:color="auto"/>
        <w:bottom w:val="none" w:sz="0" w:space="0" w:color="auto"/>
        <w:right w:val="none" w:sz="0" w:space="0" w:color="auto"/>
      </w:divBdr>
    </w:div>
    <w:div w:id="1473794732">
      <w:bodyDiv w:val="1"/>
      <w:marLeft w:val="0"/>
      <w:marRight w:val="0"/>
      <w:marTop w:val="0"/>
      <w:marBottom w:val="0"/>
      <w:divBdr>
        <w:top w:val="none" w:sz="0" w:space="0" w:color="auto"/>
        <w:left w:val="none" w:sz="0" w:space="0" w:color="auto"/>
        <w:bottom w:val="none" w:sz="0" w:space="0" w:color="auto"/>
        <w:right w:val="none" w:sz="0" w:space="0" w:color="auto"/>
      </w:divBdr>
    </w:div>
    <w:div w:id="1474447785">
      <w:bodyDiv w:val="1"/>
      <w:marLeft w:val="0"/>
      <w:marRight w:val="0"/>
      <w:marTop w:val="0"/>
      <w:marBottom w:val="0"/>
      <w:divBdr>
        <w:top w:val="none" w:sz="0" w:space="0" w:color="auto"/>
        <w:left w:val="none" w:sz="0" w:space="0" w:color="auto"/>
        <w:bottom w:val="none" w:sz="0" w:space="0" w:color="auto"/>
        <w:right w:val="none" w:sz="0" w:space="0" w:color="auto"/>
      </w:divBdr>
    </w:div>
    <w:div w:id="1479034294">
      <w:bodyDiv w:val="1"/>
      <w:marLeft w:val="0"/>
      <w:marRight w:val="0"/>
      <w:marTop w:val="0"/>
      <w:marBottom w:val="0"/>
      <w:divBdr>
        <w:top w:val="none" w:sz="0" w:space="0" w:color="auto"/>
        <w:left w:val="none" w:sz="0" w:space="0" w:color="auto"/>
        <w:bottom w:val="none" w:sz="0" w:space="0" w:color="auto"/>
        <w:right w:val="none" w:sz="0" w:space="0" w:color="auto"/>
      </w:divBdr>
    </w:div>
    <w:div w:id="1493521988">
      <w:bodyDiv w:val="1"/>
      <w:marLeft w:val="0"/>
      <w:marRight w:val="0"/>
      <w:marTop w:val="0"/>
      <w:marBottom w:val="0"/>
      <w:divBdr>
        <w:top w:val="none" w:sz="0" w:space="0" w:color="auto"/>
        <w:left w:val="none" w:sz="0" w:space="0" w:color="auto"/>
        <w:bottom w:val="none" w:sz="0" w:space="0" w:color="auto"/>
        <w:right w:val="none" w:sz="0" w:space="0" w:color="auto"/>
      </w:divBdr>
    </w:div>
    <w:div w:id="1498615264">
      <w:bodyDiv w:val="1"/>
      <w:marLeft w:val="0"/>
      <w:marRight w:val="0"/>
      <w:marTop w:val="0"/>
      <w:marBottom w:val="0"/>
      <w:divBdr>
        <w:top w:val="none" w:sz="0" w:space="0" w:color="auto"/>
        <w:left w:val="none" w:sz="0" w:space="0" w:color="auto"/>
        <w:bottom w:val="none" w:sz="0" w:space="0" w:color="auto"/>
        <w:right w:val="none" w:sz="0" w:space="0" w:color="auto"/>
      </w:divBdr>
    </w:div>
    <w:div w:id="1501047751">
      <w:bodyDiv w:val="1"/>
      <w:marLeft w:val="0"/>
      <w:marRight w:val="0"/>
      <w:marTop w:val="0"/>
      <w:marBottom w:val="0"/>
      <w:divBdr>
        <w:top w:val="none" w:sz="0" w:space="0" w:color="auto"/>
        <w:left w:val="none" w:sz="0" w:space="0" w:color="auto"/>
        <w:bottom w:val="none" w:sz="0" w:space="0" w:color="auto"/>
        <w:right w:val="none" w:sz="0" w:space="0" w:color="auto"/>
      </w:divBdr>
    </w:div>
    <w:div w:id="1502501894">
      <w:bodyDiv w:val="1"/>
      <w:marLeft w:val="0"/>
      <w:marRight w:val="0"/>
      <w:marTop w:val="0"/>
      <w:marBottom w:val="0"/>
      <w:divBdr>
        <w:top w:val="none" w:sz="0" w:space="0" w:color="auto"/>
        <w:left w:val="none" w:sz="0" w:space="0" w:color="auto"/>
        <w:bottom w:val="none" w:sz="0" w:space="0" w:color="auto"/>
        <w:right w:val="none" w:sz="0" w:space="0" w:color="auto"/>
      </w:divBdr>
    </w:div>
    <w:div w:id="1503161891">
      <w:bodyDiv w:val="1"/>
      <w:marLeft w:val="0"/>
      <w:marRight w:val="0"/>
      <w:marTop w:val="0"/>
      <w:marBottom w:val="0"/>
      <w:divBdr>
        <w:top w:val="none" w:sz="0" w:space="0" w:color="auto"/>
        <w:left w:val="none" w:sz="0" w:space="0" w:color="auto"/>
        <w:bottom w:val="none" w:sz="0" w:space="0" w:color="auto"/>
        <w:right w:val="none" w:sz="0" w:space="0" w:color="auto"/>
      </w:divBdr>
    </w:div>
    <w:div w:id="1505045978">
      <w:bodyDiv w:val="1"/>
      <w:marLeft w:val="0"/>
      <w:marRight w:val="0"/>
      <w:marTop w:val="0"/>
      <w:marBottom w:val="0"/>
      <w:divBdr>
        <w:top w:val="none" w:sz="0" w:space="0" w:color="auto"/>
        <w:left w:val="none" w:sz="0" w:space="0" w:color="auto"/>
        <w:bottom w:val="none" w:sz="0" w:space="0" w:color="auto"/>
        <w:right w:val="none" w:sz="0" w:space="0" w:color="auto"/>
      </w:divBdr>
    </w:div>
    <w:div w:id="1522860527">
      <w:bodyDiv w:val="1"/>
      <w:marLeft w:val="0"/>
      <w:marRight w:val="0"/>
      <w:marTop w:val="0"/>
      <w:marBottom w:val="0"/>
      <w:divBdr>
        <w:top w:val="none" w:sz="0" w:space="0" w:color="auto"/>
        <w:left w:val="none" w:sz="0" w:space="0" w:color="auto"/>
        <w:bottom w:val="none" w:sz="0" w:space="0" w:color="auto"/>
        <w:right w:val="none" w:sz="0" w:space="0" w:color="auto"/>
      </w:divBdr>
    </w:div>
    <w:div w:id="1524899479">
      <w:bodyDiv w:val="1"/>
      <w:marLeft w:val="0"/>
      <w:marRight w:val="0"/>
      <w:marTop w:val="0"/>
      <w:marBottom w:val="0"/>
      <w:divBdr>
        <w:top w:val="none" w:sz="0" w:space="0" w:color="auto"/>
        <w:left w:val="none" w:sz="0" w:space="0" w:color="auto"/>
        <w:bottom w:val="none" w:sz="0" w:space="0" w:color="auto"/>
        <w:right w:val="none" w:sz="0" w:space="0" w:color="auto"/>
      </w:divBdr>
    </w:div>
    <w:div w:id="1525707140">
      <w:bodyDiv w:val="1"/>
      <w:marLeft w:val="0"/>
      <w:marRight w:val="0"/>
      <w:marTop w:val="0"/>
      <w:marBottom w:val="0"/>
      <w:divBdr>
        <w:top w:val="none" w:sz="0" w:space="0" w:color="auto"/>
        <w:left w:val="none" w:sz="0" w:space="0" w:color="auto"/>
        <w:bottom w:val="none" w:sz="0" w:space="0" w:color="auto"/>
        <w:right w:val="none" w:sz="0" w:space="0" w:color="auto"/>
      </w:divBdr>
    </w:div>
    <w:div w:id="1529102405">
      <w:bodyDiv w:val="1"/>
      <w:marLeft w:val="0"/>
      <w:marRight w:val="0"/>
      <w:marTop w:val="0"/>
      <w:marBottom w:val="0"/>
      <w:divBdr>
        <w:top w:val="none" w:sz="0" w:space="0" w:color="auto"/>
        <w:left w:val="none" w:sz="0" w:space="0" w:color="auto"/>
        <w:bottom w:val="none" w:sz="0" w:space="0" w:color="auto"/>
        <w:right w:val="none" w:sz="0" w:space="0" w:color="auto"/>
      </w:divBdr>
    </w:div>
    <w:div w:id="1533109541">
      <w:bodyDiv w:val="1"/>
      <w:marLeft w:val="0"/>
      <w:marRight w:val="0"/>
      <w:marTop w:val="0"/>
      <w:marBottom w:val="0"/>
      <w:divBdr>
        <w:top w:val="none" w:sz="0" w:space="0" w:color="auto"/>
        <w:left w:val="none" w:sz="0" w:space="0" w:color="auto"/>
        <w:bottom w:val="none" w:sz="0" w:space="0" w:color="auto"/>
        <w:right w:val="none" w:sz="0" w:space="0" w:color="auto"/>
      </w:divBdr>
    </w:div>
    <w:div w:id="1535191984">
      <w:bodyDiv w:val="1"/>
      <w:marLeft w:val="0"/>
      <w:marRight w:val="0"/>
      <w:marTop w:val="0"/>
      <w:marBottom w:val="0"/>
      <w:divBdr>
        <w:top w:val="none" w:sz="0" w:space="0" w:color="auto"/>
        <w:left w:val="none" w:sz="0" w:space="0" w:color="auto"/>
        <w:bottom w:val="none" w:sz="0" w:space="0" w:color="auto"/>
        <w:right w:val="none" w:sz="0" w:space="0" w:color="auto"/>
      </w:divBdr>
    </w:div>
    <w:div w:id="1537037402">
      <w:bodyDiv w:val="1"/>
      <w:marLeft w:val="0"/>
      <w:marRight w:val="0"/>
      <w:marTop w:val="0"/>
      <w:marBottom w:val="0"/>
      <w:divBdr>
        <w:top w:val="none" w:sz="0" w:space="0" w:color="auto"/>
        <w:left w:val="none" w:sz="0" w:space="0" w:color="auto"/>
        <w:bottom w:val="none" w:sz="0" w:space="0" w:color="auto"/>
        <w:right w:val="none" w:sz="0" w:space="0" w:color="auto"/>
      </w:divBdr>
    </w:div>
    <w:div w:id="1540780127">
      <w:bodyDiv w:val="1"/>
      <w:marLeft w:val="0"/>
      <w:marRight w:val="0"/>
      <w:marTop w:val="0"/>
      <w:marBottom w:val="0"/>
      <w:divBdr>
        <w:top w:val="none" w:sz="0" w:space="0" w:color="auto"/>
        <w:left w:val="none" w:sz="0" w:space="0" w:color="auto"/>
        <w:bottom w:val="none" w:sz="0" w:space="0" w:color="auto"/>
        <w:right w:val="none" w:sz="0" w:space="0" w:color="auto"/>
      </w:divBdr>
    </w:div>
    <w:div w:id="1543907402">
      <w:bodyDiv w:val="1"/>
      <w:marLeft w:val="0"/>
      <w:marRight w:val="0"/>
      <w:marTop w:val="0"/>
      <w:marBottom w:val="0"/>
      <w:divBdr>
        <w:top w:val="none" w:sz="0" w:space="0" w:color="auto"/>
        <w:left w:val="none" w:sz="0" w:space="0" w:color="auto"/>
        <w:bottom w:val="none" w:sz="0" w:space="0" w:color="auto"/>
        <w:right w:val="none" w:sz="0" w:space="0" w:color="auto"/>
      </w:divBdr>
    </w:div>
    <w:div w:id="1549414912">
      <w:bodyDiv w:val="1"/>
      <w:marLeft w:val="0"/>
      <w:marRight w:val="0"/>
      <w:marTop w:val="0"/>
      <w:marBottom w:val="0"/>
      <w:divBdr>
        <w:top w:val="none" w:sz="0" w:space="0" w:color="auto"/>
        <w:left w:val="none" w:sz="0" w:space="0" w:color="auto"/>
        <w:bottom w:val="none" w:sz="0" w:space="0" w:color="auto"/>
        <w:right w:val="none" w:sz="0" w:space="0" w:color="auto"/>
      </w:divBdr>
    </w:div>
    <w:div w:id="1563246356">
      <w:bodyDiv w:val="1"/>
      <w:marLeft w:val="0"/>
      <w:marRight w:val="0"/>
      <w:marTop w:val="0"/>
      <w:marBottom w:val="0"/>
      <w:divBdr>
        <w:top w:val="none" w:sz="0" w:space="0" w:color="auto"/>
        <w:left w:val="none" w:sz="0" w:space="0" w:color="auto"/>
        <w:bottom w:val="none" w:sz="0" w:space="0" w:color="auto"/>
        <w:right w:val="none" w:sz="0" w:space="0" w:color="auto"/>
      </w:divBdr>
    </w:div>
    <w:div w:id="1563636304">
      <w:bodyDiv w:val="1"/>
      <w:marLeft w:val="0"/>
      <w:marRight w:val="0"/>
      <w:marTop w:val="0"/>
      <w:marBottom w:val="0"/>
      <w:divBdr>
        <w:top w:val="none" w:sz="0" w:space="0" w:color="auto"/>
        <w:left w:val="none" w:sz="0" w:space="0" w:color="auto"/>
        <w:bottom w:val="none" w:sz="0" w:space="0" w:color="auto"/>
        <w:right w:val="none" w:sz="0" w:space="0" w:color="auto"/>
      </w:divBdr>
    </w:div>
    <w:div w:id="1565332055">
      <w:bodyDiv w:val="1"/>
      <w:marLeft w:val="0"/>
      <w:marRight w:val="0"/>
      <w:marTop w:val="0"/>
      <w:marBottom w:val="0"/>
      <w:divBdr>
        <w:top w:val="none" w:sz="0" w:space="0" w:color="auto"/>
        <w:left w:val="none" w:sz="0" w:space="0" w:color="auto"/>
        <w:bottom w:val="none" w:sz="0" w:space="0" w:color="auto"/>
        <w:right w:val="none" w:sz="0" w:space="0" w:color="auto"/>
      </w:divBdr>
    </w:div>
    <w:div w:id="1567956342">
      <w:bodyDiv w:val="1"/>
      <w:marLeft w:val="0"/>
      <w:marRight w:val="0"/>
      <w:marTop w:val="0"/>
      <w:marBottom w:val="0"/>
      <w:divBdr>
        <w:top w:val="none" w:sz="0" w:space="0" w:color="auto"/>
        <w:left w:val="none" w:sz="0" w:space="0" w:color="auto"/>
        <w:bottom w:val="none" w:sz="0" w:space="0" w:color="auto"/>
        <w:right w:val="none" w:sz="0" w:space="0" w:color="auto"/>
      </w:divBdr>
    </w:div>
    <w:div w:id="1575310863">
      <w:bodyDiv w:val="1"/>
      <w:marLeft w:val="0"/>
      <w:marRight w:val="0"/>
      <w:marTop w:val="0"/>
      <w:marBottom w:val="0"/>
      <w:divBdr>
        <w:top w:val="none" w:sz="0" w:space="0" w:color="auto"/>
        <w:left w:val="none" w:sz="0" w:space="0" w:color="auto"/>
        <w:bottom w:val="none" w:sz="0" w:space="0" w:color="auto"/>
        <w:right w:val="none" w:sz="0" w:space="0" w:color="auto"/>
      </w:divBdr>
    </w:div>
    <w:div w:id="1583835464">
      <w:bodyDiv w:val="1"/>
      <w:marLeft w:val="0"/>
      <w:marRight w:val="0"/>
      <w:marTop w:val="0"/>
      <w:marBottom w:val="0"/>
      <w:divBdr>
        <w:top w:val="none" w:sz="0" w:space="0" w:color="auto"/>
        <w:left w:val="none" w:sz="0" w:space="0" w:color="auto"/>
        <w:bottom w:val="none" w:sz="0" w:space="0" w:color="auto"/>
        <w:right w:val="none" w:sz="0" w:space="0" w:color="auto"/>
      </w:divBdr>
    </w:div>
    <w:div w:id="1584342484">
      <w:bodyDiv w:val="1"/>
      <w:marLeft w:val="0"/>
      <w:marRight w:val="0"/>
      <w:marTop w:val="0"/>
      <w:marBottom w:val="0"/>
      <w:divBdr>
        <w:top w:val="none" w:sz="0" w:space="0" w:color="auto"/>
        <w:left w:val="none" w:sz="0" w:space="0" w:color="auto"/>
        <w:bottom w:val="none" w:sz="0" w:space="0" w:color="auto"/>
        <w:right w:val="none" w:sz="0" w:space="0" w:color="auto"/>
      </w:divBdr>
    </w:div>
    <w:div w:id="1586719625">
      <w:bodyDiv w:val="1"/>
      <w:marLeft w:val="0"/>
      <w:marRight w:val="0"/>
      <w:marTop w:val="0"/>
      <w:marBottom w:val="0"/>
      <w:divBdr>
        <w:top w:val="none" w:sz="0" w:space="0" w:color="auto"/>
        <w:left w:val="none" w:sz="0" w:space="0" w:color="auto"/>
        <w:bottom w:val="none" w:sz="0" w:space="0" w:color="auto"/>
        <w:right w:val="none" w:sz="0" w:space="0" w:color="auto"/>
      </w:divBdr>
    </w:div>
    <w:div w:id="1611664337">
      <w:bodyDiv w:val="1"/>
      <w:marLeft w:val="0"/>
      <w:marRight w:val="0"/>
      <w:marTop w:val="0"/>
      <w:marBottom w:val="0"/>
      <w:divBdr>
        <w:top w:val="none" w:sz="0" w:space="0" w:color="auto"/>
        <w:left w:val="none" w:sz="0" w:space="0" w:color="auto"/>
        <w:bottom w:val="none" w:sz="0" w:space="0" w:color="auto"/>
        <w:right w:val="none" w:sz="0" w:space="0" w:color="auto"/>
      </w:divBdr>
    </w:div>
    <w:div w:id="1626347018">
      <w:bodyDiv w:val="1"/>
      <w:marLeft w:val="0"/>
      <w:marRight w:val="0"/>
      <w:marTop w:val="0"/>
      <w:marBottom w:val="0"/>
      <w:divBdr>
        <w:top w:val="none" w:sz="0" w:space="0" w:color="auto"/>
        <w:left w:val="none" w:sz="0" w:space="0" w:color="auto"/>
        <w:bottom w:val="none" w:sz="0" w:space="0" w:color="auto"/>
        <w:right w:val="none" w:sz="0" w:space="0" w:color="auto"/>
      </w:divBdr>
    </w:div>
    <w:div w:id="1632206217">
      <w:bodyDiv w:val="1"/>
      <w:marLeft w:val="0"/>
      <w:marRight w:val="0"/>
      <w:marTop w:val="0"/>
      <w:marBottom w:val="0"/>
      <w:divBdr>
        <w:top w:val="none" w:sz="0" w:space="0" w:color="auto"/>
        <w:left w:val="none" w:sz="0" w:space="0" w:color="auto"/>
        <w:bottom w:val="none" w:sz="0" w:space="0" w:color="auto"/>
        <w:right w:val="none" w:sz="0" w:space="0" w:color="auto"/>
      </w:divBdr>
    </w:div>
    <w:div w:id="1634289273">
      <w:bodyDiv w:val="1"/>
      <w:marLeft w:val="0"/>
      <w:marRight w:val="0"/>
      <w:marTop w:val="0"/>
      <w:marBottom w:val="0"/>
      <w:divBdr>
        <w:top w:val="none" w:sz="0" w:space="0" w:color="auto"/>
        <w:left w:val="none" w:sz="0" w:space="0" w:color="auto"/>
        <w:bottom w:val="none" w:sz="0" w:space="0" w:color="auto"/>
        <w:right w:val="none" w:sz="0" w:space="0" w:color="auto"/>
      </w:divBdr>
    </w:div>
    <w:div w:id="1635940224">
      <w:bodyDiv w:val="1"/>
      <w:marLeft w:val="0"/>
      <w:marRight w:val="0"/>
      <w:marTop w:val="0"/>
      <w:marBottom w:val="0"/>
      <w:divBdr>
        <w:top w:val="none" w:sz="0" w:space="0" w:color="auto"/>
        <w:left w:val="none" w:sz="0" w:space="0" w:color="auto"/>
        <w:bottom w:val="none" w:sz="0" w:space="0" w:color="auto"/>
        <w:right w:val="none" w:sz="0" w:space="0" w:color="auto"/>
      </w:divBdr>
    </w:div>
    <w:div w:id="1637684363">
      <w:bodyDiv w:val="1"/>
      <w:marLeft w:val="0"/>
      <w:marRight w:val="0"/>
      <w:marTop w:val="0"/>
      <w:marBottom w:val="0"/>
      <w:divBdr>
        <w:top w:val="none" w:sz="0" w:space="0" w:color="auto"/>
        <w:left w:val="none" w:sz="0" w:space="0" w:color="auto"/>
        <w:bottom w:val="none" w:sz="0" w:space="0" w:color="auto"/>
        <w:right w:val="none" w:sz="0" w:space="0" w:color="auto"/>
      </w:divBdr>
    </w:div>
    <w:div w:id="1639649070">
      <w:bodyDiv w:val="1"/>
      <w:marLeft w:val="0"/>
      <w:marRight w:val="0"/>
      <w:marTop w:val="0"/>
      <w:marBottom w:val="0"/>
      <w:divBdr>
        <w:top w:val="none" w:sz="0" w:space="0" w:color="auto"/>
        <w:left w:val="none" w:sz="0" w:space="0" w:color="auto"/>
        <w:bottom w:val="none" w:sz="0" w:space="0" w:color="auto"/>
        <w:right w:val="none" w:sz="0" w:space="0" w:color="auto"/>
      </w:divBdr>
    </w:div>
    <w:div w:id="1644234514">
      <w:bodyDiv w:val="1"/>
      <w:marLeft w:val="0"/>
      <w:marRight w:val="0"/>
      <w:marTop w:val="0"/>
      <w:marBottom w:val="0"/>
      <w:divBdr>
        <w:top w:val="none" w:sz="0" w:space="0" w:color="auto"/>
        <w:left w:val="none" w:sz="0" w:space="0" w:color="auto"/>
        <w:bottom w:val="none" w:sz="0" w:space="0" w:color="auto"/>
        <w:right w:val="none" w:sz="0" w:space="0" w:color="auto"/>
      </w:divBdr>
    </w:div>
    <w:div w:id="1644582353">
      <w:bodyDiv w:val="1"/>
      <w:marLeft w:val="0"/>
      <w:marRight w:val="0"/>
      <w:marTop w:val="0"/>
      <w:marBottom w:val="0"/>
      <w:divBdr>
        <w:top w:val="none" w:sz="0" w:space="0" w:color="auto"/>
        <w:left w:val="none" w:sz="0" w:space="0" w:color="auto"/>
        <w:bottom w:val="none" w:sz="0" w:space="0" w:color="auto"/>
        <w:right w:val="none" w:sz="0" w:space="0" w:color="auto"/>
      </w:divBdr>
    </w:div>
    <w:div w:id="1645161136">
      <w:bodyDiv w:val="1"/>
      <w:marLeft w:val="0"/>
      <w:marRight w:val="0"/>
      <w:marTop w:val="0"/>
      <w:marBottom w:val="0"/>
      <w:divBdr>
        <w:top w:val="none" w:sz="0" w:space="0" w:color="auto"/>
        <w:left w:val="none" w:sz="0" w:space="0" w:color="auto"/>
        <w:bottom w:val="none" w:sz="0" w:space="0" w:color="auto"/>
        <w:right w:val="none" w:sz="0" w:space="0" w:color="auto"/>
      </w:divBdr>
    </w:div>
    <w:div w:id="1645313804">
      <w:bodyDiv w:val="1"/>
      <w:marLeft w:val="0"/>
      <w:marRight w:val="0"/>
      <w:marTop w:val="0"/>
      <w:marBottom w:val="0"/>
      <w:divBdr>
        <w:top w:val="none" w:sz="0" w:space="0" w:color="auto"/>
        <w:left w:val="none" w:sz="0" w:space="0" w:color="auto"/>
        <w:bottom w:val="none" w:sz="0" w:space="0" w:color="auto"/>
        <w:right w:val="none" w:sz="0" w:space="0" w:color="auto"/>
      </w:divBdr>
    </w:div>
    <w:div w:id="1647469723">
      <w:bodyDiv w:val="1"/>
      <w:marLeft w:val="0"/>
      <w:marRight w:val="0"/>
      <w:marTop w:val="0"/>
      <w:marBottom w:val="0"/>
      <w:divBdr>
        <w:top w:val="none" w:sz="0" w:space="0" w:color="auto"/>
        <w:left w:val="none" w:sz="0" w:space="0" w:color="auto"/>
        <w:bottom w:val="none" w:sz="0" w:space="0" w:color="auto"/>
        <w:right w:val="none" w:sz="0" w:space="0" w:color="auto"/>
      </w:divBdr>
    </w:div>
    <w:div w:id="1650595407">
      <w:bodyDiv w:val="1"/>
      <w:marLeft w:val="0"/>
      <w:marRight w:val="0"/>
      <w:marTop w:val="0"/>
      <w:marBottom w:val="0"/>
      <w:divBdr>
        <w:top w:val="none" w:sz="0" w:space="0" w:color="auto"/>
        <w:left w:val="none" w:sz="0" w:space="0" w:color="auto"/>
        <w:bottom w:val="none" w:sz="0" w:space="0" w:color="auto"/>
        <w:right w:val="none" w:sz="0" w:space="0" w:color="auto"/>
      </w:divBdr>
    </w:div>
    <w:div w:id="1654217530">
      <w:bodyDiv w:val="1"/>
      <w:marLeft w:val="0"/>
      <w:marRight w:val="0"/>
      <w:marTop w:val="0"/>
      <w:marBottom w:val="0"/>
      <w:divBdr>
        <w:top w:val="none" w:sz="0" w:space="0" w:color="auto"/>
        <w:left w:val="none" w:sz="0" w:space="0" w:color="auto"/>
        <w:bottom w:val="none" w:sz="0" w:space="0" w:color="auto"/>
        <w:right w:val="none" w:sz="0" w:space="0" w:color="auto"/>
      </w:divBdr>
    </w:div>
    <w:div w:id="1655330530">
      <w:bodyDiv w:val="1"/>
      <w:marLeft w:val="0"/>
      <w:marRight w:val="0"/>
      <w:marTop w:val="0"/>
      <w:marBottom w:val="0"/>
      <w:divBdr>
        <w:top w:val="none" w:sz="0" w:space="0" w:color="auto"/>
        <w:left w:val="none" w:sz="0" w:space="0" w:color="auto"/>
        <w:bottom w:val="none" w:sz="0" w:space="0" w:color="auto"/>
        <w:right w:val="none" w:sz="0" w:space="0" w:color="auto"/>
      </w:divBdr>
    </w:div>
    <w:div w:id="1656760770">
      <w:bodyDiv w:val="1"/>
      <w:marLeft w:val="0"/>
      <w:marRight w:val="0"/>
      <w:marTop w:val="0"/>
      <w:marBottom w:val="0"/>
      <w:divBdr>
        <w:top w:val="none" w:sz="0" w:space="0" w:color="auto"/>
        <w:left w:val="none" w:sz="0" w:space="0" w:color="auto"/>
        <w:bottom w:val="none" w:sz="0" w:space="0" w:color="auto"/>
        <w:right w:val="none" w:sz="0" w:space="0" w:color="auto"/>
      </w:divBdr>
    </w:div>
    <w:div w:id="1661805351">
      <w:bodyDiv w:val="1"/>
      <w:marLeft w:val="0"/>
      <w:marRight w:val="0"/>
      <w:marTop w:val="0"/>
      <w:marBottom w:val="0"/>
      <w:divBdr>
        <w:top w:val="none" w:sz="0" w:space="0" w:color="auto"/>
        <w:left w:val="none" w:sz="0" w:space="0" w:color="auto"/>
        <w:bottom w:val="none" w:sz="0" w:space="0" w:color="auto"/>
        <w:right w:val="none" w:sz="0" w:space="0" w:color="auto"/>
      </w:divBdr>
    </w:div>
    <w:div w:id="1665163936">
      <w:bodyDiv w:val="1"/>
      <w:marLeft w:val="0"/>
      <w:marRight w:val="0"/>
      <w:marTop w:val="0"/>
      <w:marBottom w:val="0"/>
      <w:divBdr>
        <w:top w:val="none" w:sz="0" w:space="0" w:color="auto"/>
        <w:left w:val="none" w:sz="0" w:space="0" w:color="auto"/>
        <w:bottom w:val="none" w:sz="0" w:space="0" w:color="auto"/>
        <w:right w:val="none" w:sz="0" w:space="0" w:color="auto"/>
      </w:divBdr>
    </w:div>
    <w:div w:id="1669019470">
      <w:bodyDiv w:val="1"/>
      <w:marLeft w:val="0"/>
      <w:marRight w:val="0"/>
      <w:marTop w:val="0"/>
      <w:marBottom w:val="0"/>
      <w:divBdr>
        <w:top w:val="none" w:sz="0" w:space="0" w:color="auto"/>
        <w:left w:val="none" w:sz="0" w:space="0" w:color="auto"/>
        <w:bottom w:val="none" w:sz="0" w:space="0" w:color="auto"/>
        <w:right w:val="none" w:sz="0" w:space="0" w:color="auto"/>
      </w:divBdr>
    </w:div>
    <w:div w:id="1672610028">
      <w:bodyDiv w:val="1"/>
      <w:marLeft w:val="0"/>
      <w:marRight w:val="0"/>
      <w:marTop w:val="0"/>
      <w:marBottom w:val="0"/>
      <w:divBdr>
        <w:top w:val="none" w:sz="0" w:space="0" w:color="auto"/>
        <w:left w:val="none" w:sz="0" w:space="0" w:color="auto"/>
        <w:bottom w:val="none" w:sz="0" w:space="0" w:color="auto"/>
        <w:right w:val="none" w:sz="0" w:space="0" w:color="auto"/>
      </w:divBdr>
    </w:div>
    <w:div w:id="1681933822">
      <w:bodyDiv w:val="1"/>
      <w:marLeft w:val="0"/>
      <w:marRight w:val="0"/>
      <w:marTop w:val="0"/>
      <w:marBottom w:val="0"/>
      <w:divBdr>
        <w:top w:val="none" w:sz="0" w:space="0" w:color="auto"/>
        <w:left w:val="none" w:sz="0" w:space="0" w:color="auto"/>
        <w:bottom w:val="none" w:sz="0" w:space="0" w:color="auto"/>
        <w:right w:val="none" w:sz="0" w:space="0" w:color="auto"/>
      </w:divBdr>
    </w:div>
    <w:div w:id="1686521831">
      <w:bodyDiv w:val="1"/>
      <w:marLeft w:val="0"/>
      <w:marRight w:val="0"/>
      <w:marTop w:val="0"/>
      <w:marBottom w:val="0"/>
      <w:divBdr>
        <w:top w:val="none" w:sz="0" w:space="0" w:color="auto"/>
        <w:left w:val="none" w:sz="0" w:space="0" w:color="auto"/>
        <w:bottom w:val="none" w:sz="0" w:space="0" w:color="auto"/>
        <w:right w:val="none" w:sz="0" w:space="0" w:color="auto"/>
      </w:divBdr>
    </w:div>
    <w:div w:id="1695228249">
      <w:bodyDiv w:val="1"/>
      <w:marLeft w:val="0"/>
      <w:marRight w:val="0"/>
      <w:marTop w:val="0"/>
      <w:marBottom w:val="0"/>
      <w:divBdr>
        <w:top w:val="none" w:sz="0" w:space="0" w:color="auto"/>
        <w:left w:val="none" w:sz="0" w:space="0" w:color="auto"/>
        <w:bottom w:val="none" w:sz="0" w:space="0" w:color="auto"/>
        <w:right w:val="none" w:sz="0" w:space="0" w:color="auto"/>
      </w:divBdr>
    </w:div>
    <w:div w:id="1697191955">
      <w:bodyDiv w:val="1"/>
      <w:marLeft w:val="0"/>
      <w:marRight w:val="0"/>
      <w:marTop w:val="0"/>
      <w:marBottom w:val="0"/>
      <w:divBdr>
        <w:top w:val="none" w:sz="0" w:space="0" w:color="auto"/>
        <w:left w:val="none" w:sz="0" w:space="0" w:color="auto"/>
        <w:bottom w:val="none" w:sz="0" w:space="0" w:color="auto"/>
        <w:right w:val="none" w:sz="0" w:space="0" w:color="auto"/>
      </w:divBdr>
    </w:div>
    <w:div w:id="1704163264">
      <w:bodyDiv w:val="1"/>
      <w:marLeft w:val="0"/>
      <w:marRight w:val="0"/>
      <w:marTop w:val="0"/>
      <w:marBottom w:val="0"/>
      <w:divBdr>
        <w:top w:val="none" w:sz="0" w:space="0" w:color="auto"/>
        <w:left w:val="none" w:sz="0" w:space="0" w:color="auto"/>
        <w:bottom w:val="none" w:sz="0" w:space="0" w:color="auto"/>
        <w:right w:val="none" w:sz="0" w:space="0" w:color="auto"/>
      </w:divBdr>
    </w:div>
    <w:div w:id="1706711914">
      <w:bodyDiv w:val="1"/>
      <w:marLeft w:val="0"/>
      <w:marRight w:val="0"/>
      <w:marTop w:val="0"/>
      <w:marBottom w:val="0"/>
      <w:divBdr>
        <w:top w:val="none" w:sz="0" w:space="0" w:color="auto"/>
        <w:left w:val="none" w:sz="0" w:space="0" w:color="auto"/>
        <w:bottom w:val="none" w:sz="0" w:space="0" w:color="auto"/>
        <w:right w:val="none" w:sz="0" w:space="0" w:color="auto"/>
      </w:divBdr>
    </w:div>
    <w:div w:id="1725366329">
      <w:bodyDiv w:val="1"/>
      <w:marLeft w:val="0"/>
      <w:marRight w:val="0"/>
      <w:marTop w:val="0"/>
      <w:marBottom w:val="0"/>
      <w:divBdr>
        <w:top w:val="none" w:sz="0" w:space="0" w:color="auto"/>
        <w:left w:val="none" w:sz="0" w:space="0" w:color="auto"/>
        <w:bottom w:val="none" w:sz="0" w:space="0" w:color="auto"/>
        <w:right w:val="none" w:sz="0" w:space="0" w:color="auto"/>
      </w:divBdr>
    </w:div>
    <w:div w:id="1733191290">
      <w:bodyDiv w:val="1"/>
      <w:marLeft w:val="0"/>
      <w:marRight w:val="0"/>
      <w:marTop w:val="0"/>
      <w:marBottom w:val="0"/>
      <w:divBdr>
        <w:top w:val="none" w:sz="0" w:space="0" w:color="auto"/>
        <w:left w:val="none" w:sz="0" w:space="0" w:color="auto"/>
        <w:bottom w:val="none" w:sz="0" w:space="0" w:color="auto"/>
        <w:right w:val="none" w:sz="0" w:space="0" w:color="auto"/>
      </w:divBdr>
    </w:div>
    <w:div w:id="1735421759">
      <w:bodyDiv w:val="1"/>
      <w:marLeft w:val="0"/>
      <w:marRight w:val="0"/>
      <w:marTop w:val="0"/>
      <w:marBottom w:val="0"/>
      <w:divBdr>
        <w:top w:val="none" w:sz="0" w:space="0" w:color="auto"/>
        <w:left w:val="none" w:sz="0" w:space="0" w:color="auto"/>
        <w:bottom w:val="none" w:sz="0" w:space="0" w:color="auto"/>
        <w:right w:val="none" w:sz="0" w:space="0" w:color="auto"/>
      </w:divBdr>
    </w:div>
    <w:div w:id="1738241749">
      <w:bodyDiv w:val="1"/>
      <w:marLeft w:val="0"/>
      <w:marRight w:val="0"/>
      <w:marTop w:val="0"/>
      <w:marBottom w:val="0"/>
      <w:divBdr>
        <w:top w:val="none" w:sz="0" w:space="0" w:color="auto"/>
        <w:left w:val="none" w:sz="0" w:space="0" w:color="auto"/>
        <w:bottom w:val="none" w:sz="0" w:space="0" w:color="auto"/>
        <w:right w:val="none" w:sz="0" w:space="0" w:color="auto"/>
      </w:divBdr>
    </w:div>
    <w:div w:id="1741823967">
      <w:bodyDiv w:val="1"/>
      <w:marLeft w:val="0"/>
      <w:marRight w:val="0"/>
      <w:marTop w:val="0"/>
      <w:marBottom w:val="0"/>
      <w:divBdr>
        <w:top w:val="none" w:sz="0" w:space="0" w:color="auto"/>
        <w:left w:val="none" w:sz="0" w:space="0" w:color="auto"/>
        <w:bottom w:val="none" w:sz="0" w:space="0" w:color="auto"/>
        <w:right w:val="none" w:sz="0" w:space="0" w:color="auto"/>
      </w:divBdr>
    </w:div>
    <w:div w:id="1746217624">
      <w:bodyDiv w:val="1"/>
      <w:marLeft w:val="0"/>
      <w:marRight w:val="0"/>
      <w:marTop w:val="0"/>
      <w:marBottom w:val="0"/>
      <w:divBdr>
        <w:top w:val="none" w:sz="0" w:space="0" w:color="auto"/>
        <w:left w:val="none" w:sz="0" w:space="0" w:color="auto"/>
        <w:bottom w:val="none" w:sz="0" w:space="0" w:color="auto"/>
        <w:right w:val="none" w:sz="0" w:space="0" w:color="auto"/>
      </w:divBdr>
    </w:div>
    <w:div w:id="1748068251">
      <w:bodyDiv w:val="1"/>
      <w:marLeft w:val="0"/>
      <w:marRight w:val="0"/>
      <w:marTop w:val="0"/>
      <w:marBottom w:val="0"/>
      <w:divBdr>
        <w:top w:val="none" w:sz="0" w:space="0" w:color="auto"/>
        <w:left w:val="none" w:sz="0" w:space="0" w:color="auto"/>
        <w:bottom w:val="none" w:sz="0" w:space="0" w:color="auto"/>
        <w:right w:val="none" w:sz="0" w:space="0" w:color="auto"/>
      </w:divBdr>
    </w:div>
    <w:div w:id="1748377065">
      <w:bodyDiv w:val="1"/>
      <w:marLeft w:val="0"/>
      <w:marRight w:val="0"/>
      <w:marTop w:val="0"/>
      <w:marBottom w:val="0"/>
      <w:divBdr>
        <w:top w:val="none" w:sz="0" w:space="0" w:color="auto"/>
        <w:left w:val="none" w:sz="0" w:space="0" w:color="auto"/>
        <w:bottom w:val="none" w:sz="0" w:space="0" w:color="auto"/>
        <w:right w:val="none" w:sz="0" w:space="0" w:color="auto"/>
      </w:divBdr>
    </w:div>
    <w:div w:id="1753895194">
      <w:bodyDiv w:val="1"/>
      <w:marLeft w:val="0"/>
      <w:marRight w:val="0"/>
      <w:marTop w:val="0"/>
      <w:marBottom w:val="0"/>
      <w:divBdr>
        <w:top w:val="none" w:sz="0" w:space="0" w:color="auto"/>
        <w:left w:val="none" w:sz="0" w:space="0" w:color="auto"/>
        <w:bottom w:val="none" w:sz="0" w:space="0" w:color="auto"/>
        <w:right w:val="none" w:sz="0" w:space="0" w:color="auto"/>
      </w:divBdr>
    </w:div>
    <w:div w:id="1763799460">
      <w:bodyDiv w:val="1"/>
      <w:marLeft w:val="0"/>
      <w:marRight w:val="0"/>
      <w:marTop w:val="0"/>
      <w:marBottom w:val="0"/>
      <w:divBdr>
        <w:top w:val="none" w:sz="0" w:space="0" w:color="auto"/>
        <w:left w:val="none" w:sz="0" w:space="0" w:color="auto"/>
        <w:bottom w:val="none" w:sz="0" w:space="0" w:color="auto"/>
        <w:right w:val="none" w:sz="0" w:space="0" w:color="auto"/>
      </w:divBdr>
    </w:div>
    <w:div w:id="1770348886">
      <w:bodyDiv w:val="1"/>
      <w:marLeft w:val="0"/>
      <w:marRight w:val="0"/>
      <w:marTop w:val="0"/>
      <w:marBottom w:val="0"/>
      <w:divBdr>
        <w:top w:val="none" w:sz="0" w:space="0" w:color="auto"/>
        <w:left w:val="none" w:sz="0" w:space="0" w:color="auto"/>
        <w:bottom w:val="none" w:sz="0" w:space="0" w:color="auto"/>
        <w:right w:val="none" w:sz="0" w:space="0" w:color="auto"/>
      </w:divBdr>
    </w:div>
    <w:div w:id="1778912132">
      <w:bodyDiv w:val="1"/>
      <w:marLeft w:val="0"/>
      <w:marRight w:val="0"/>
      <w:marTop w:val="0"/>
      <w:marBottom w:val="0"/>
      <w:divBdr>
        <w:top w:val="none" w:sz="0" w:space="0" w:color="auto"/>
        <w:left w:val="none" w:sz="0" w:space="0" w:color="auto"/>
        <w:bottom w:val="none" w:sz="0" w:space="0" w:color="auto"/>
        <w:right w:val="none" w:sz="0" w:space="0" w:color="auto"/>
      </w:divBdr>
    </w:div>
    <w:div w:id="1795128578">
      <w:bodyDiv w:val="1"/>
      <w:marLeft w:val="0"/>
      <w:marRight w:val="0"/>
      <w:marTop w:val="0"/>
      <w:marBottom w:val="0"/>
      <w:divBdr>
        <w:top w:val="none" w:sz="0" w:space="0" w:color="auto"/>
        <w:left w:val="none" w:sz="0" w:space="0" w:color="auto"/>
        <w:bottom w:val="none" w:sz="0" w:space="0" w:color="auto"/>
        <w:right w:val="none" w:sz="0" w:space="0" w:color="auto"/>
      </w:divBdr>
    </w:div>
    <w:div w:id="1796482028">
      <w:bodyDiv w:val="1"/>
      <w:marLeft w:val="0"/>
      <w:marRight w:val="0"/>
      <w:marTop w:val="0"/>
      <w:marBottom w:val="0"/>
      <w:divBdr>
        <w:top w:val="none" w:sz="0" w:space="0" w:color="auto"/>
        <w:left w:val="none" w:sz="0" w:space="0" w:color="auto"/>
        <w:bottom w:val="none" w:sz="0" w:space="0" w:color="auto"/>
        <w:right w:val="none" w:sz="0" w:space="0" w:color="auto"/>
      </w:divBdr>
    </w:div>
    <w:div w:id="1804736205">
      <w:bodyDiv w:val="1"/>
      <w:marLeft w:val="0"/>
      <w:marRight w:val="0"/>
      <w:marTop w:val="0"/>
      <w:marBottom w:val="0"/>
      <w:divBdr>
        <w:top w:val="none" w:sz="0" w:space="0" w:color="auto"/>
        <w:left w:val="none" w:sz="0" w:space="0" w:color="auto"/>
        <w:bottom w:val="none" w:sz="0" w:space="0" w:color="auto"/>
        <w:right w:val="none" w:sz="0" w:space="0" w:color="auto"/>
      </w:divBdr>
    </w:div>
    <w:div w:id="1816099307">
      <w:bodyDiv w:val="1"/>
      <w:marLeft w:val="0"/>
      <w:marRight w:val="0"/>
      <w:marTop w:val="0"/>
      <w:marBottom w:val="0"/>
      <w:divBdr>
        <w:top w:val="none" w:sz="0" w:space="0" w:color="auto"/>
        <w:left w:val="none" w:sz="0" w:space="0" w:color="auto"/>
        <w:bottom w:val="none" w:sz="0" w:space="0" w:color="auto"/>
        <w:right w:val="none" w:sz="0" w:space="0" w:color="auto"/>
      </w:divBdr>
    </w:div>
    <w:div w:id="1816293715">
      <w:bodyDiv w:val="1"/>
      <w:marLeft w:val="0"/>
      <w:marRight w:val="0"/>
      <w:marTop w:val="0"/>
      <w:marBottom w:val="0"/>
      <w:divBdr>
        <w:top w:val="none" w:sz="0" w:space="0" w:color="auto"/>
        <w:left w:val="none" w:sz="0" w:space="0" w:color="auto"/>
        <w:bottom w:val="none" w:sz="0" w:space="0" w:color="auto"/>
        <w:right w:val="none" w:sz="0" w:space="0" w:color="auto"/>
      </w:divBdr>
    </w:div>
    <w:div w:id="1833836896">
      <w:bodyDiv w:val="1"/>
      <w:marLeft w:val="0"/>
      <w:marRight w:val="0"/>
      <w:marTop w:val="0"/>
      <w:marBottom w:val="0"/>
      <w:divBdr>
        <w:top w:val="none" w:sz="0" w:space="0" w:color="auto"/>
        <w:left w:val="none" w:sz="0" w:space="0" w:color="auto"/>
        <w:bottom w:val="none" w:sz="0" w:space="0" w:color="auto"/>
        <w:right w:val="none" w:sz="0" w:space="0" w:color="auto"/>
      </w:divBdr>
    </w:div>
    <w:div w:id="1846281343">
      <w:bodyDiv w:val="1"/>
      <w:marLeft w:val="0"/>
      <w:marRight w:val="0"/>
      <w:marTop w:val="0"/>
      <w:marBottom w:val="0"/>
      <w:divBdr>
        <w:top w:val="none" w:sz="0" w:space="0" w:color="auto"/>
        <w:left w:val="none" w:sz="0" w:space="0" w:color="auto"/>
        <w:bottom w:val="none" w:sz="0" w:space="0" w:color="auto"/>
        <w:right w:val="none" w:sz="0" w:space="0" w:color="auto"/>
      </w:divBdr>
    </w:div>
    <w:div w:id="1847672844">
      <w:bodyDiv w:val="1"/>
      <w:marLeft w:val="0"/>
      <w:marRight w:val="0"/>
      <w:marTop w:val="0"/>
      <w:marBottom w:val="0"/>
      <w:divBdr>
        <w:top w:val="none" w:sz="0" w:space="0" w:color="auto"/>
        <w:left w:val="none" w:sz="0" w:space="0" w:color="auto"/>
        <w:bottom w:val="none" w:sz="0" w:space="0" w:color="auto"/>
        <w:right w:val="none" w:sz="0" w:space="0" w:color="auto"/>
      </w:divBdr>
    </w:div>
    <w:div w:id="1853106593">
      <w:bodyDiv w:val="1"/>
      <w:marLeft w:val="0"/>
      <w:marRight w:val="0"/>
      <w:marTop w:val="0"/>
      <w:marBottom w:val="0"/>
      <w:divBdr>
        <w:top w:val="none" w:sz="0" w:space="0" w:color="auto"/>
        <w:left w:val="none" w:sz="0" w:space="0" w:color="auto"/>
        <w:bottom w:val="none" w:sz="0" w:space="0" w:color="auto"/>
        <w:right w:val="none" w:sz="0" w:space="0" w:color="auto"/>
      </w:divBdr>
    </w:div>
    <w:div w:id="1861308480">
      <w:bodyDiv w:val="1"/>
      <w:marLeft w:val="0"/>
      <w:marRight w:val="0"/>
      <w:marTop w:val="0"/>
      <w:marBottom w:val="0"/>
      <w:divBdr>
        <w:top w:val="none" w:sz="0" w:space="0" w:color="auto"/>
        <w:left w:val="none" w:sz="0" w:space="0" w:color="auto"/>
        <w:bottom w:val="none" w:sz="0" w:space="0" w:color="auto"/>
        <w:right w:val="none" w:sz="0" w:space="0" w:color="auto"/>
      </w:divBdr>
    </w:div>
    <w:div w:id="1865169603">
      <w:bodyDiv w:val="1"/>
      <w:marLeft w:val="0"/>
      <w:marRight w:val="0"/>
      <w:marTop w:val="0"/>
      <w:marBottom w:val="0"/>
      <w:divBdr>
        <w:top w:val="none" w:sz="0" w:space="0" w:color="auto"/>
        <w:left w:val="none" w:sz="0" w:space="0" w:color="auto"/>
        <w:bottom w:val="none" w:sz="0" w:space="0" w:color="auto"/>
        <w:right w:val="none" w:sz="0" w:space="0" w:color="auto"/>
      </w:divBdr>
    </w:div>
    <w:div w:id="1866481456">
      <w:bodyDiv w:val="1"/>
      <w:marLeft w:val="0"/>
      <w:marRight w:val="0"/>
      <w:marTop w:val="0"/>
      <w:marBottom w:val="0"/>
      <w:divBdr>
        <w:top w:val="none" w:sz="0" w:space="0" w:color="auto"/>
        <w:left w:val="none" w:sz="0" w:space="0" w:color="auto"/>
        <w:bottom w:val="none" w:sz="0" w:space="0" w:color="auto"/>
        <w:right w:val="none" w:sz="0" w:space="0" w:color="auto"/>
      </w:divBdr>
    </w:div>
    <w:div w:id="1866871481">
      <w:bodyDiv w:val="1"/>
      <w:marLeft w:val="0"/>
      <w:marRight w:val="0"/>
      <w:marTop w:val="0"/>
      <w:marBottom w:val="0"/>
      <w:divBdr>
        <w:top w:val="none" w:sz="0" w:space="0" w:color="auto"/>
        <w:left w:val="none" w:sz="0" w:space="0" w:color="auto"/>
        <w:bottom w:val="none" w:sz="0" w:space="0" w:color="auto"/>
        <w:right w:val="none" w:sz="0" w:space="0" w:color="auto"/>
      </w:divBdr>
    </w:div>
    <w:div w:id="1869680865">
      <w:bodyDiv w:val="1"/>
      <w:marLeft w:val="0"/>
      <w:marRight w:val="0"/>
      <w:marTop w:val="0"/>
      <w:marBottom w:val="0"/>
      <w:divBdr>
        <w:top w:val="none" w:sz="0" w:space="0" w:color="auto"/>
        <w:left w:val="none" w:sz="0" w:space="0" w:color="auto"/>
        <w:bottom w:val="none" w:sz="0" w:space="0" w:color="auto"/>
        <w:right w:val="none" w:sz="0" w:space="0" w:color="auto"/>
      </w:divBdr>
    </w:div>
    <w:div w:id="1878539775">
      <w:bodyDiv w:val="1"/>
      <w:marLeft w:val="0"/>
      <w:marRight w:val="0"/>
      <w:marTop w:val="0"/>
      <w:marBottom w:val="0"/>
      <w:divBdr>
        <w:top w:val="none" w:sz="0" w:space="0" w:color="auto"/>
        <w:left w:val="none" w:sz="0" w:space="0" w:color="auto"/>
        <w:bottom w:val="none" w:sz="0" w:space="0" w:color="auto"/>
        <w:right w:val="none" w:sz="0" w:space="0" w:color="auto"/>
      </w:divBdr>
    </w:div>
    <w:div w:id="1889023419">
      <w:bodyDiv w:val="1"/>
      <w:marLeft w:val="0"/>
      <w:marRight w:val="0"/>
      <w:marTop w:val="0"/>
      <w:marBottom w:val="0"/>
      <w:divBdr>
        <w:top w:val="none" w:sz="0" w:space="0" w:color="auto"/>
        <w:left w:val="none" w:sz="0" w:space="0" w:color="auto"/>
        <w:bottom w:val="none" w:sz="0" w:space="0" w:color="auto"/>
        <w:right w:val="none" w:sz="0" w:space="0" w:color="auto"/>
      </w:divBdr>
    </w:div>
    <w:div w:id="1890216850">
      <w:bodyDiv w:val="1"/>
      <w:marLeft w:val="0"/>
      <w:marRight w:val="0"/>
      <w:marTop w:val="0"/>
      <w:marBottom w:val="0"/>
      <w:divBdr>
        <w:top w:val="none" w:sz="0" w:space="0" w:color="auto"/>
        <w:left w:val="none" w:sz="0" w:space="0" w:color="auto"/>
        <w:bottom w:val="none" w:sz="0" w:space="0" w:color="auto"/>
        <w:right w:val="none" w:sz="0" w:space="0" w:color="auto"/>
      </w:divBdr>
    </w:div>
    <w:div w:id="1891380101">
      <w:bodyDiv w:val="1"/>
      <w:marLeft w:val="0"/>
      <w:marRight w:val="0"/>
      <w:marTop w:val="0"/>
      <w:marBottom w:val="0"/>
      <w:divBdr>
        <w:top w:val="none" w:sz="0" w:space="0" w:color="auto"/>
        <w:left w:val="none" w:sz="0" w:space="0" w:color="auto"/>
        <w:bottom w:val="none" w:sz="0" w:space="0" w:color="auto"/>
        <w:right w:val="none" w:sz="0" w:space="0" w:color="auto"/>
      </w:divBdr>
    </w:div>
    <w:div w:id="1895852883">
      <w:bodyDiv w:val="1"/>
      <w:marLeft w:val="0"/>
      <w:marRight w:val="0"/>
      <w:marTop w:val="0"/>
      <w:marBottom w:val="0"/>
      <w:divBdr>
        <w:top w:val="none" w:sz="0" w:space="0" w:color="auto"/>
        <w:left w:val="none" w:sz="0" w:space="0" w:color="auto"/>
        <w:bottom w:val="none" w:sz="0" w:space="0" w:color="auto"/>
        <w:right w:val="none" w:sz="0" w:space="0" w:color="auto"/>
      </w:divBdr>
    </w:div>
    <w:div w:id="1902010984">
      <w:bodyDiv w:val="1"/>
      <w:marLeft w:val="0"/>
      <w:marRight w:val="0"/>
      <w:marTop w:val="0"/>
      <w:marBottom w:val="0"/>
      <w:divBdr>
        <w:top w:val="none" w:sz="0" w:space="0" w:color="auto"/>
        <w:left w:val="none" w:sz="0" w:space="0" w:color="auto"/>
        <w:bottom w:val="none" w:sz="0" w:space="0" w:color="auto"/>
        <w:right w:val="none" w:sz="0" w:space="0" w:color="auto"/>
      </w:divBdr>
    </w:div>
    <w:div w:id="1907254667">
      <w:bodyDiv w:val="1"/>
      <w:marLeft w:val="0"/>
      <w:marRight w:val="0"/>
      <w:marTop w:val="0"/>
      <w:marBottom w:val="0"/>
      <w:divBdr>
        <w:top w:val="none" w:sz="0" w:space="0" w:color="auto"/>
        <w:left w:val="none" w:sz="0" w:space="0" w:color="auto"/>
        <w:bottom w:val="none" w:sz="0" w:space="0" w:color="auto"/>
        <w:right w:val="none" w:sz="0" w:space="0" w:color="auto"/>
      </w:divBdr>
    </w:div>
    <w:div w:id="1909077232">
      <w:bodyDiv w:val="1"/>
      <w:marLeft w:val="0"/>
      <w:marRight w:val="0"/>
      <w:marTop w:val="0"/>
      <w:marBottom w:val="0"/>
      <w:divBdr>
        <w:top w:val="none" w:sz="0" w:space="0" w:color="auto"/>
        <w:left w:val="none" w:sz="0" w:space="0" w:color="auto"/>
        <w:bottom w:val="none" w:sz="0" w:space="0" w:color="auto"/>
        <w:right w:val="none" w:sz="0" w:space="0" w:color="auto"/>
      </w:divBdr>
    </w:div>
    <w:div w:id="1909262765">
      <w:bodyDiv w:val="1"/>
      <w:marLeft w:val="0"/>
      <w:marRight w:val="0"/>
      <w:marTop w:val="0"/>
      <w:marBottom w:val="0"/>
      <w:divBdr>
        <w:top w:val="none" w:sz="0" w:space="0" w:color="auto"/>
        <w:left w:val="none" w:sz="0" w:space="0" w:color="auto"/>
        <w:bottom w:val="none" w:sz="0" w:space="0" w:color="auto"/>
        <w:right w:val="none" w:sz="0" w:space="0" w:color="auto"/>
      </w:divBdr>
    </w:div>
    <w:div w:id="1917208616">
      <w:bodyDiv w:val="1"/>
      <w:marLeft w:val="0"/>
      <w:marRight w:val="0"/>
      <w:marTop w:val="0"/>
      <w:marBottom w:val="0"/>
      <w:divBdr>
        <w:top w:val="none" w:sz="0" w:space="0" w:color="auto"/>
        <w:left w:val="none" w:sz="0" w:space="0" w:color="auto"/>
        <w:bottom w:val="none" w:sz="0" w:space="0" w:color="auto"/>
        <w:right w:val="none" w:sz="0" w:space="0" w:color="auto"/>
      </w:divBdr>
    </w:div>
    <w:div w:id="1936598087">
      <w:bodyDiv w:val="1"/>
      <w:marLeft w:val="0"/>
      <w:marRight w:val="0"/>
      <w:marTop w:val="0"/>
      <w:marBottom w:val="0"/>
      <w:divBdr>
        <w:top w:val="none" w:sz="0" w:space="0" w:color="auto"/>
        <w:left w:val="none" w:sz="0" w:space="0" w:color="auto"/>
        <w:bottom w:val="none" w:sz="0" w:space="0" w:color="auto"/>
        <w:right w:val="none" w:sz="0" w:space="0" w:color="auto"/>
      </w:divBdr>
    </w:div>
    <w:div w:id="1940750031">
      <w:bodyDiv w:val="1"/>
      <w:marLeft w:val="0"/>
      <w:marRight w:val="0"/>
      <w:marTop w:val="0"/>
      <w:marBottom w:val="0"/>
      <w:divBdr>
        <w:top w:val="none" w:sz="0" w:space="0" w:color="auto"/>
        <w:left w:val="none" w:sz="0" w:space="0" w:color="auto"/>
        <w:bottom w:val="none" w:sz="0" w:space="0" w:color="auto"/>
        <w:right w:val="none" w:sz="0" w:space="0" w:color="auto"/>
      </w:divBdr>
    </w:div>
    <w:div w:id="1944067044">
      <w:bodyDiv w:val="1"/>
      <w:marLeft w:val="0"/>
      <w:marRight w:val="0"/>
      <w:marTop w:val="0"/>
      <w:marBottom w:val="0"/>
      <w:divBdr>
        <w:top w:val="none" w:sz="0" w:space="0" w:color="auto"/>
        <w:left w:val="none" w:sz="0" w:space="0" w:color="auto"/>
        <w:bottom w:val="none" w:sz="0" w:space="0" w:color="auto"/>
        <w:right w:val="none" w:sz="0" w:space="0" w:color="auto"/>
      </w:divBdr>
    </w:div>
    <w:div w:id="1953200316">
      <w:bodyDiv w:val="1"/>
      <w:marLeft w:val="0"/>
      <w:marRight w:val="0"/>
      <w:marTop w:val="0"/>
      <w:marBottom w:val="0"/>
      <w:divBdr>
        <w:top w:val="none" w:sz="0" w:space="0" w:color="auto"/>
        <w:left w:val="none" w:sz="0" w:space="0" w:color="auto"/>
        <w:bottom w:val="none" w:sz="0" w:space="0" w:color="auto"/>
        <w:right w:val="none" w:sz="0" w:space="0" w:color="auto"/>
      </w:divBdr>
    </w:div>
    <w:div w:id="1958220174">
      <w:bodyDiv w:val="1"/>
      <w:marLeft w:val="0"/>
      <w:marRight w:val="0"/>
      <w:marTop w:val="0"/>
      <w:marBottom w:val="0"/>
      <w:divBdr>
        <w:top w:val="none" w:sz="0" w:space="0" w:color="auto"/>
        <w:left w:val="none" w:sz="0" w:space="0" w:color="auto"/>
        <w:bottom w:val="none" w:sz="0" w:space="0" w:color="auto"/>
        <w:right w:val="none" w:sz="0" w:space="0" w:color="auto"/>
      </w:divBdr>
    </w:div>
    <w:div w:id="1963221501">
      <w:bodyDiv w:val="1"/>
      <w:marLeft w:val="0"/>
      <w:marRight w:val="0"/>
      <w:marTop w:val="0"/>
      <w:marBottom w:val="0"/>
      <w:divBdr>
        <w:top w:val="none" w:sz="0" w:space="0" w:color="auto"/>
        <w:left w:val="none" w:sz="0" w:space="0" w:color="auto"/>
        <w:bottom w:val="none" w:sz="0" w:space="0" w:color="auto"/>
        <w:right w:val="none" w:sz="0" w:space="0" w:color="auto"/>
      </w:divBdr>
    </w:div>
    <w:div w:id="1966033633">
      <w:bodyDiv w:val="1"/>
      <w:marLeft w:val="0"/>
      <w:marRight w:val="0"/>
      <w:marTop w:val="0"/>
      <w:marBottom w:val="0"/>
      <w:divBdr>
        <w:top w:val="none" w:sz="0" w:space="0" w:color="auto"/>
        <w:left w:val="none" w:sz="0" w:space="0" w:color="auto"/>
        <w:bottom w:val="none" w:sz="0" w:space="0" w:color="auto"/>
        <w:right w:val="none" w:sz="0" w:space="0" w:color="auto"/>
      </w:divBdr>
    </w:div>
    <w:div w:id="1976598422">
      <w:bodyDiv w:val="1"/>
      <w:marLeft w:val="0"/>
      <w:marRight w:val="0"/>
      <w:marTop w:val="0"/>
      <w:marBottom w:val="0"/>
      <w:divBdr>
        <w:top w:val="none" w:sz="0" w:space="0" w:color="auto"/>
        <w:left w:val="none" w:sz="0" w:space="0" w:color="auto"/>
        <w:bottom w:val="none" w:sz="0" w:space="0" w:color="auto"/>
        <w:right w:val="none" w:sz="0" w:space="0" w:color="auto"/>
      </w:divBdr>
    </w:div>
    <w:div w:id="1990474175">
      <w:bodyDiv w:val="1"/>
      <w:marLeft w:val="0"/>
      <w:marRight w:val="0"/>
      <w:marTop w:val="0"/>
      <w:marBottom w:val="0"/>
      <w:divBdr>
        <w:top w:val="none" w:sz="0" w:space="0" w:color="auto"/>
        <w:left w:val="none" w:sz="0" w:space="0" w:color="auto"/>
        <w:bottom w:val="none" w:sz="0" w:space="0" w:color="auto"/>
        <w:right w:val="none" w:sz="0" w:space="0" w:color="auto"/>
      </w:divBdr>
    </w:div>
    <w:div w:id="2009097467">
      <w:bodyDiv w:val="1"/>
      <w:marLeft w:val="0"/>
      <w:marRight w:val="0"/>
      <w:marTop w:val="0"/>
      <w:marBottom w:val="0"/>
      <w:divBdr>
        <w:top w:val="none" w:sz="0" w:space="0" w:color="auto"/>
        <w:left w:val="none" w:sz="0" w:space="0" w:color="auto"/>
        <w:bottom w:val="none" w:sz="0" w:space="0" w:color="auto"/>
        <w:right w:val="none" w:sz="0" w:space="0" w:color="auto"/>
      </w:divBdr>
    </w:div>
    <w:div w:id="2024816397">
      <w:bodyDiv w:val="1"/>
      <w:marLeft w:val="0"/>
      <w:marRight w:val="0"/>
      <w:marTop w:val="0"/>
      <w:marBottom w:val="0"/>
      <w:divBdr>
        <w:top w:val="none" w:sz="0" w:space="0" w:color="auto"/>
        <w:left w:val="none" w:sz="0" w:space="0" w:color="auto"/>
        <w:bottom w:val="none" w:sz="0" w:space="0" w:color="auto"/>
        <w:right w:val="none" w:sz="0" w:space="0" w:color="auto"/>
      </w:divBdr>
    </w:div>
    <w:div w:id="2033726517">
      <w:bodyDiv w:val="1"/>
      <w:marLeft w:val="0"/>
      <w:marRight w:val="0"/>
      <w:marTop w:val="0"/>
      <w:marBottom w:val="0"/>
      <w:divBdr>
        <w:top w:val="none" w:sz="0" w:space="0" w:color="auto"/>
        <w:left w:val="none" w:sz="0" w:space="0" w:color="auto"/>
        <w:bottom w:val="none" w:sz="0" w:space="0" w:color="auto"/>
        <w:right w:val="none" w:sz="0" w:space="0" w:color="auto"/>
      </w:divBdr>
    </w:div>
    <w:div w:id="2051369343">
      <w:bodyDiv w:val="1"/>
      <w:marLeft w:val="0"/>
      <w:marRight w:val="0"/>
      <w:marTop w:val="0"/>
      <w:marBottom w:val="0"/>
      <w:divBdr>
        <w:top w:val="none" w:sz="0" w:space="0" w:color="auto"/>
        <w:left w:val="none" w:sz="0" w:space="0" w:color="auto"/>
        <w:bottom w:val="none" w:sz="0" w:space="0" w:color="auto"/>
        <w:right w:val="none" w:sz="0" w:space="0" w:color="auto"/>
      </w:divBdr>
    </w:div>
    <w:div w:id="2052610647">
      <w:bodyDiv w:val="1"/>
      <w:marLeft w:val="0"/>
      <w:marRight w:val="0"/>
      <w:marTop w:val="0"/>
      <w:marBottom w:val="0"/>
      <w:divBdr>
        <w:top w:val="none" w:sz="0" w:space="0" w:color="auto"/>
        <w:left w:val="none" w:sz="0" w:space="0" w:color="auto"/>
        <w:bottom w:val="none" w:sz="0" w:space="0" w:color="auto"/>
        <w:right w:val="none" w:sz="0" w:space="0" w:color="auto"/>
      </w:divBdr>
    </w:div>
    <w:div w:id="2055423463">
      <w:bodyDiv w:val="1"/>
      <w:marLeft w:val="0"/>
      <w:marRight w:val="0"/>
      <w:marTop w:val="0"/>
      <w:marBottom w:val="0"/>
      <w:divBdr>
        <w:top w:val="none" w:sz="0" w:space="0" w:color="auto"/>
        <w:left w:val="none" w:sz="0" w:space="0" w:color="auto"/>
        <w:bottom w:val="none" w:sz="0" w:space="0" w:color="auto"/>
        <w:right w:val="none" w:sz="0" w:space="0" w:color="auto"/>
      </w:divBdr>
    </w:div>
    <w:div w:id="2062947111">
      <w:bodyDiv w:val="1"/>
      <w:marLeft w:val="0"/>
      <w:marRight w:val="0"/>
      <w:marTop w:val="0"/>
      <w:marBottom w:val="0"/>
      <w:divBdr>
        <w:top w:val="none" w:sz="0" w:space="0" w:color="auto"/>
        <w:left w:val="none" w:sz="0" w:space="0" w:color="auto"/>
        <w:bottom w:val="none" w:sz="0" w:space="0" w:color="auto"/>
        <w:right w:val="none" w:sz="0" w:space="0" w:color="auto"/>
      </w:divBdr>
    </w:div>
    <w:div w:id="2063678331">
      <w:bodyDiv w:val="1"/>
      <w:marLeft w:val="0"/>
      <w:marRight w:val="0"/>
      <w:marTop w:val="0"/>
      <w:marBottom w:val="0"/>
      <w:divBdr>
        <w:top w:val="none" w:sz="0" w:space="0" w:color="auto"/>
        <w:left w:val="none" w:sz="0" w:space="0" w:color="auto"/>
        <w:bottom w:val="none" w:sz="0" w:space="0" w:color="auto"/>
        <w:right w:val="none" w:sz="0" w:space="0" w:color="auto"/>
      </w:divBdr>
    </w:div>
    <w:div w:id="2070304901">
      <w:bodyDiv w:val="1"/>
      <w:marLeft w:val="0"/>
      <w:marRight w:val="0"/>
      <w:marTop w:val="0"/>
      <w:marBottom w:val="0"/>
      <w:divBdr>
        <w:top w:val="none" w:sz="0" w:space="0" w:color="auto"/>
        <w:left w:val="none" w:sz="0" w:space="0" w:color="auto"/>
        <w:bottom w:val="none" w:sz="0" w:space="0" w:color="auto"/>
        <w:right w:val="none" w:sz="0" w:space="0" w:color="auto"/>
      </w:divBdr>
    </w:div>
    <w:div w:id="2074354156">
      <w:bodyDiv w:val="1"/>
      <w:marLeft w:val="0"/>
      <w:marRight w:val="0"/>
      <w:marTop w:val="0"/>
      <w:marBottom w:val="0"/>
      <w:divBdr>
        <w:top w:val="none" w:sz="0" w:space="0" w:color="auto"/>
        <w:left w:val="none" w:sz="0" w:space="0" w:color="auto"/>
        <w:bottom w:val="none" w:sz="0" w:space="0" w:color="auto"/>
        <w:right w:val="none" w:sz="0" w:space="0" w:color="auto"/>
      </w:divBdr>
    </w:div>
    <w:div w:id="2076120683">
      <w:bodyDiv w:val="1"/>
      <w:marLeft w:val="0"/>
      <w:marRight w:val="0"/>
      <w:marTop w:val="0"/>
      <w:marBottom w:val="0"/>
      <w:divBdr>
        <w:top w:val="none" w:sz="0" w:space="0" w:color="auto"/>
        <w:left w:val="none" w:sz="0" w:space="0" w:color="auto"/>
        <w:bottom w:val="none" w:sz="0" w:space="0" w:color="auto"/>
        <w:right w:val="none" w:sz="0" w:space="0" w:color="auto"/>
      </w:divBdr>
    </w:div>
    <w:div w:id="2077781075">
      <w:bodyDiv w:val="1"/>
      <w:marLeft w:val="0"/>
      <w:marRight w:val="0"/>
      <w:marTop w:val="0"/>
      <w:marBottom w:val="0"/>
      <w:divBdr>
        <w:top w:val="none" w:sz="0" w:space="0" w:color="auto"/>
        <w:left w:val="none" w:sz="0" w:space="0" w:color="auto"/>
        <w:bottom w:val="none" w:sz="0" w:space="0" w:color="auto"/>
        <w:right w:val="none" w:sz="0" w:space="0" w:color="auto"/>
      </w:divBdr>
    </w:div>
    <w:div w:id="2083484545">
      <w:bodyDiv w:val="1"/>
      <w:marLeft w:val="0"/>
      <w:marRight w:val="0"/>
      <w:marTop w:val="0"/>
      <w:marBottom w:val="0"/>
      <w:divBdr>
        <w:top w:val="none" w:sz="0" w:space="0" w:color="auto"/>
        <w:left w:val="none" w:sz="0" w:space="0" w:color="auto"/>
        <w:bottom w:val="none" w:sz="0" w:space="0" w:color="auto"/>
        <w:right w:val="none" w:sz="0" w:space="0" w:color="auto"/>
      </w:divBdr>
    </w:div>
    <w:div w:id="2103797411">
      <w:bodyDiv w:val="1"/>
      <w:marLeft w:val="0"/>
      <w:marRight w:val="0"/>
      <w:marTop w:val="0"/>
      <w:marBottom w:val="0"/>
      <w:divBdr>
        <w:top w:val="none" w:sz="0" w:space="0" w:color="auto"/>
        <w:left w:val="none" w:sz="0" w:space="0" w:color="auto"/>
        <w:bottom w:val="none" w:sz="0" w:space="0" w:color="auto"/>
        <w:right w:val="none" w:sz="0" w:space="0" w:color="auto"/>
      </w:divBdr>
    </w:div>
    <w:div w:id="2114788503">
      <w:bodyDiv w:val="1"/>
      <w:marLeft w:val="0"/>
      <w:marRight w:val="0"/>
      <w:marTop w:val="0"/>
      <w:marBottom w:val="0"/>
      <w:divBdr>
        <w:top w:val="none" w:sz="0" w:space="0" w:color="auto"/>
        <w:left w:val="none" w:sz="0" w:space="0" w:color="auto"/>
        <w:bottom w:val="none" w:sz="0" w:space="0" w:color="auto"/>
        <w:right w:val="none" w:sz="0" w:space="0" w:color="auto"/>
      </w:divBdr>
    </w:div>
    <w:div w:id="2117361980">
      <w:bodyDiv w:val="1"/>
      <w:marLeft w:val="0"/>
      <w:marRight w:val="0"/>
      <w:marTop w:val="0"/>
      <w:marBottom w:val="0"/>
      <w:divBdr>
        <w:top w:val="none" w:sz="0" w:space="0" w:color="auto"/>
        <w:left w:val="none" w:sz="0" w:space="0" w:color="auto"/>
        <w:bottom w:val="none" w:sz="0" w:space="0" w:color="auto"/>
        <w:right w:val="none" w:sz="0" w:space="0" w:color="auto"/>
      </w:divBdr>
    </w:div>
    <w:div w:id="2135558639">
      <w:bodyDiv w:val="1"/>
      <w:marLeft w:val="0"/>
      <w:marRight w:val="0"/>
      <w:marTop w:val="0"/>
      <w:marBottom w:val="0"/>
      <w:divBdr>
        <w:top w:val="none" w:sz="0" w:space="0" w:color="auto"/>
        <w:left w:val="none" w:sz="0" w:space="0" w:color="auto"/>
        <w:bottom w:val="none" w:sz="0" w:space="0" w:color="auto"/>
        <w:right w:val="none" w:sz="0" w:space="0" w:color="auto"/>
      </w:divBdr>
    </w:div>
    <w:div w:id="2138255259">
      <w:bodyDiv w:val="1"/>
      <w:marLeft w:val="0"/>
      <w:marRight w:val="0"/>
      <w:marTop w:val="0"/>
      <w:marBottom w:val="0"/>
      <w:divBdr>
        <w:top w:val="none" w:sz="0" w:space="0" w:color="auto"/>
        <w:left w:val="none" w:sz="0" w:space="0" w:color="auto"/>
        <w:bottom w:val="none" w:sz="0" w:space="0" w:color="auto"/>
        <w:right w:val="none" w:sz="0" w:space="0" w:color="auto"/>
      </w:divBdr>
    </w:div>
    <w:div w:id="2138454026">
      <w:bodyDiv w:val="1"/>
      <w:marLeft w:val="0"/>
      <w:marRight w:val="0"/>
      <w:marTop w:val="0"/>
      <w:marBottom w:val="0"/>
      <w:divBdr>
        <w:top w:val="none" w:sz="0" w:space="0" w:color="auto"/>
        <w:left w:val="none" w:sz="0" w:space="0" w:color="auto"/>
        <w:bottom w:val="none" w:sz="0" w:space="0" w:color="auto"/>
        <w:right w:val="none" w:sz="0" w:space="0" w:color="auto"/>
      </w:divBdr>
    </w:div>
    <w:div w:id="214381364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manuel-silva-contreras-31895818a/" TargetMode="External"/><Relationship Id="rId18" Type="http://schemas.openxmlformats.org/officeDocument/2006/relationships/image" Target="media/image5.png"/><Relationship Id="rId26" Type="http://schemas.openxmlformats.org/officeDocument/2006/relationships/hyperlink" Target="https://www.latercera.com/pulso/noticia/llamadas-spam-estudio-muestra-cuantas-recibe-cada-chileno-al-mes/" TargetMode="External"/><Relationship Id="rId3" Type="http://schemas.openxmlformats.org/officeDocument/2006/relationships/styles" Target="styles.xml"/><Relationship Id="rId21" Type="http://schemas.openxmlformats.org/officeDocument/2006/relationships/hyperlink" Target="https://doi.org/10.1007/s10729-022-09600-9" TargetMode="External"/><Relationship Id="rId7" Type="http://schemas.openxmlformats.org/officeDocument/2006/relationships/endnotes" Target="endnotes.xml"/><Relationship Id="rId12" Type="http://schemas.openxmlformats.org/officeDocument/2006/relationships/hyperlink" Target="https://www.linkedin.com/in/vicente-illane-ayala-6b3881304/" TargetMode="External"/><Relationship Id="rId17" Type="http://schemas.openxmlformats.org/officeDocument/2006/relationships/image" Target="media/image4.png"/><Relationship Id="rId25" Type="http://schemas.openxmlformats.org/officeDocument/2006/relationships/hyperlink" Target="https://blooders.org/"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gabriel-leyton-notyel/" TargetMode="External"/><Relationship Id="rId24" Type="http://schemas.openxmlformats.org/officeDocument/2006/relationships/hyperlink" Target="https://www.redcrossblood.org/blood-donor-app.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i.org/10.1016/j.tmrv.2011.04.005" TargetMode="External"/><Relationship Id="rId28" Type="http://schemas.openxmlformats.org/officeDocument/2006/relationships/hyperlink" Target="https://enabley.io/es/roi-de-formacion-medible-mediante-microaprendizaje-movil/" TargetMode="External"/><Relationship Id="rId10" Type="http://schemas.openxmlformats.org/officeDocument/2006/relationships/hyperlink" Target="https://www.linkedin.com/in/andradesharon/" TargetMode="Externa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jose-manzano-89527b299/" TargetMode="External"/><Relationship Id="rId14" Type="http://schemas.openxmlformats.org/officeDocument/2006/relationships/hyperlink" Target="https://www.linkedin.com/in/thomas-rodriguez-aguayo/" TargetMode="External"/><Relationship Id="rId22" Type="http://schemas.openxmlformats.org/officeDocument/2006/relationships/hyperlink" Target="https://www.oecd.org/content/dam/oecd/en/publications/reports/2023/04/health-at-a-glance-latin-america-and-the-caribbean-2023_7ba284d7/532b0e2d-en.pdf" TargetMode="External"/><Relationship Id="rId27" Type="http://schemas.openxmlformats.org/officeDocument/2006/relationships/hyperlink" Target="https://www.deloittedigital.com/content/dam/digital/us/documents/insights/insights-20240610-personalization-report.pdf"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Min13</b:Tag>
    <b:SourceType>InternetSite</b:SourceType>
    <b:Guid>{AA1778AE-2D3B-4C6E-AF80-905C80DCE7C5}</b:Guid>
    <b:Title>Instituto de Salud Pública</b:Title>
    <b:Year>2013</b:Year>
    <b:Author>
      <b:Author>
        <b:NameList>
          <b:Person>
            <b:Last>MINSAL</b:Last>
          </b:Person>
        </b:NameList>
      </b:Author>
    </b:Author>
    <b:InternetSiteTitle>ISP colabora con la donación voluntaria altruista de sangre en campaña conjunta con el Centro Metropolitano de Sangre y Tejidos de la Región Metropolitana</b:InternetSiteTitle>
    <b:Month>april</b:Month>
    <b:Day>29</b:Day>
    <b:URL>https://www.ispch.gob.cl/noticia/isp-colabora-con-la-donacion-voluntaria-altruista-de-sangre-en-campana-conjunta-con-el-centro-metropolitano-de-sangre-y-tejidos-de-la-region-metropolitana/</b:URL>
    <b:RefOrder>1</b:RefOrder>
  </b:Source>
  <b:Source>
    <b:Tag>Clí</b:Tag>
    <b:SourceType>InternetSite</b:SourceType>
    <b:Guid>{BA90A496-EA65-44AB-8262-2F797FDAE7A3}</b:Guid>
    <b:Author>
      <b:Author>
        <b:NameList>
          <b:Person>
            <b:Last>Dávila</b:Last>
            <b:First>Clínica</b:First>
          </b:Person>
        </b:NameList>
      </b:Author>
    </b:Author>
    <b:Title>Clínica Dávila</b:Title>
    <b:InternetSiteTitle>Donantes altruistas de sangre, el gran déficit de nuestro país</b:InternetSiteTitle>
    <b:URL>https://www.davila.cl/donantes-altruistas-de-sangre-el-gran-deficit-en-nuestro-pais/</b:URL>
    <b:RefOrder>2</b:RefOrder>
  </b:Source>
  <b:Source>
    <b:Tag>Ign23</b:Tag>
    <b:SourceType>InternetSite</b:SourceType>
    <b:Guid>{352CD616-CDF3-40FA-955F-F793D314C4A3}</b:Guid>
    <b:Author>
      <b:Author>
        <b:NameList>
          <b:Person>
            <b:Last>Canales</b:Last>
            <b:First>Ignacia</b:First>
          </b:Person>
        </b:NameList>
      </b:Author>
    </b:Author>
    <b:Title>LATERCERA</b:Title>
    <b:InternetSiteTitle>Más transfusiones y menos donantes: centros de sangre advierten que los bancos “están al límite”</b:InternetSiteTitle>
    <b:Year>2023</b:Year>
    <b:Month>June</b:Month>
    <b:Day>20</b:Day>
    <b:URL>https://www.latercera.com/nacional/noticia/mas-transfusiones-y-menos-donantes-centros-de-sangre-advierten-que-los-bancos-estan-al-limite/HM3DINT5X5CJDPILVGIOQ6PKLI/</b:URL>
    <b:RefOrder>3</b:RefOrder>
  </b:Source>
  <b:Source>
    <b:Tag>Car17</b:Tag>
    <b:SourceType>InternetSite</b:SourceType>
    <b:Guid>{CFFDAC8A-5CEB-4E42-88EC-C830218B4DBF}</b:Guid>
    <b:Author>
      <b:Author>
        <b:NameList>
          <b:Person>
            <b:Last>Acero</b:Last>
            <b:First>Carolina</b:First>
            <b:Middle>Gonzalez</b:Middle>
          </b:Person>
        </b:NameList>
      </b:Author>
    </b:Author>
    <b:Title>BID Mejorando Vidas</b:Title>
    <b:InternetSiteTitle>¿Media hora de mi tiempo puede salvar tres vidas?</b:InternetSiteTitle>
    <b:Year>2017</b:Year>
    <b:Month>June</b:Month>
    <b:Day>12</b:Day>
    <b:URL>https://blogs.iadb.org/salud/es/media-hora-puede-salvar-tres-vidas/</b:URL>
    <b:RefOrder>4</b:RefOrder>
  </b:Source>
  <b:Source>
    <b:Tag>Cri21</b:Tag>
    <b:SourceType>InternetSite</b:SourceType>
    <b:Guid>{B1D985BA-EC8A-4FC2-9174-B6AC5333E562}</b:Guid>
    <b:Author>
      <b:Author>
        <b:NameList>
          <b:Person>
            <b:Last>Stuardo</b:Last>
            <b:First>Cristobal</b:First>
          </b:Person>
        </b:NameList>
      </b:Author>
    </b:Author>
    <b:Title>Elmostrador</b:Title>
    <b:InternetSiteTitle>La importancia de donar sangre: Chile tiene un bajo desarrollo en la cultura de donación permanente y voluntaria</b:InternetSiteTitle>
    <b:Year>2021</b:Year>
    <b:URL>https://www.elmostrador.cl/agenda-pais/2021/06/20/la-importancia-de-donar-sangre-chile-tiene-un-bajo-desarrollo-en-la-cultura-de-donacion-permanente-y-voluntaria/</b:URL>
    <b:RefOrder>5</b:RefOrder>
  </b:Source>
  <b:Source>
    <b:Tag>Mar</b:Tag>
    <b:SourceType>JournalArticle</b:SourceType>
    <b:Guid>{59F401C1-0432-4480-98CE-35FECAB87F23}</b:Guid>
    <b:Title>Conocimientos y actitudes hacia la donación de sangre en una población universitaria de chile</b:Title>
    <b:Author>
      <b:Author>
        <b:NameList>
          <b:Person>
            <b:Last>Marcela Vásquez</b:Last>
            <b:First>Patricia</b:First>
            <b:Middle>Ibarra, Mónica Maldonado</b:Middle>
          </b:Person>
        </b:NameList>
      </b:Author>
    </b:Author>
    <b:JournalName>https://www.scielosp.org/pdf/rpsp/v22n5/a05v22n5.pdf</b:JournalName>
    <b:RefOrder>6</b:RefOrder>
  </b:Source>
  <b:Source>
    <b:Tag>Ant00</b:Tag>
    <b:SourceType>InternetSite</b:SourceType>
    <b:Guid>{184EA989-E268-4659-9356-C0962F2C3DE3}</b:Guid>
    <b:Author>
      <b:Author>
        <b:NameList>
          <b:Person>
            <b:Last>Hernández</b:Last>
            <b:First>Antonio</b:First>
            <b:Middle>José Jiménez</b:Middle>
          </b:Person>
        </b:NameList>
      </b:Author>
    </b:Author>
    <b:Year>2000</b:Year>
    <b:Month>Agosto</b:Month>
    <b:URL>https://digibug.ugr.es/handle/10481/7512</b:URL>
    <b:Title>La donación de sangre</b:Title>
    <b:InternetSiteTitle>Digibug</b:InternetSiteTitle>
    <b:RefOrder>7</b:RefOrder>
  </b:Source>
  <b:Source>
    <b:Tag>Mar03</b:Tag>
    <b:SourceType>InternetSite</b:SourceType>
    <b:Guid>{C4FCBABB-A832-411F-BBD0-C483CE03E7C3}</b:Guid>
    <b:Author>
      <b:Author>
        <b:NameList>
          <b:Person>
            <b:Last>Marcela García Gutiérrez</b:Last>
            <b:First>Eugenia</b:First>
            <b:Middle>Sáenz de Tejada, José Ramiro Cruz</b:Middle>
          </b:Person>
        </b:NameList>
      </b:Author>
    </b:Author>
    <b:Title>Estudio de factores socioculturales relacionados con la donación voluntaria de sangre en las Américas</b:Title>
    <b:InternetSiteTitle>SciELO</b:InternetSiteTitle>
    <b:Year>2003</b:Year>
    <b:URL>https://www.scielosp.org/pdf/rpsp/2003.v13n2-3/85-90/es#:~:text=Bancos%20de%20sangre%2C%20donantes%20de%20sangre%2C%20Am%C3%A9ricas.&amp;text=No%20sabe%20c%C3%B3mo%20se%20reproduce%20la%20sangre,los%20beneficios%20y%20riesgos%20de%20donar%20sangre.</b:URL>
    <b:RefOrder>8</b:RefOrder>
  </b:Source>
  <b:Source>
    <b:Tag>Nat24</b:Tag>
    <b:SourceType>InternetSite</b:SourceType>
    <b:Guid>{2DD3D0DA-8BCD-4DCF-9D2B-A8B42AE5CB1C}</b:Guid>
    <b:Author>
      <b:Author>
        <b:NameList>
          <b:Person>
            <b:Last>Health</b:Last>
            <b:First>National</b:First>
            <b:Middle>institute of Mental</b:Middle>
          </b:Person>
        </b:NameList>
      </b:Author>
    </b:Author>
    <b:Year>2024</b:Year>
    <b:URL>https://www.nimh.nih.gov/health/statistics/specific-phobia</b:URL>
    <b:RefOrder>15</b:RefOrder>
  </b:Source>
  <b:Source>
    <b:Tag>INE24</b:Tag>
    <b:SourceType>InternetSite</b:SourceType>
    <b:Guid>{399E1B40-E696-403F-8DC3-3F7FC6610A91}</b:Guid>
    <b:Author>
      <b:Author>
        <b:NameList>
          <b:Person>
            <b:Last>INE</b:Last>
          </b:Person>
        </b:NameList>
      </b:Author>
    </b:Author>
    <b:Title>CENSO2024</b:Title>
    <b:Year>2024</b:Year>
    <b:URL>https://censo2024.ine.gob.cl/</b:URL>
    <b:RefOrder>9</b:RefOrder>
  </b:Source>
  <b:Source>
    <b:Tag>Dia23</b:Tag>
    <b:SourceType>InternetSite</b:SourceType>
    <b:Guid>{E5A6E6D7-6505-452D-A96B-409AFD197119}</b:Guid>
    <b:Author>
      <b:Author>
        <b:NameList>
          <b:Person>
            <b:Last>Angamos</b:Last>
            <b:First>Diario</b:First>
          </b:Person>
        </b:NameList>
      </b:Author>
    </b:Author>
    <b:Year>2023</b:Year>
    <b:URL>https://diarioangamos.com/nacional/estudio-revela-que-el-65-de-los-chilenos-dedica-hasta-cinco-horas-diarias-a-redes-sociales-instagram-y-tiktok-lideran-la-preferencia/</b:URL>
    <b:RefOrder>10</b:RefOrder>
  </b:Source>
  <b:Source>
    <b:Tag>T1323</b:Tag>
    <b:SourceType>InternetSite</b:SourceType>
    <b:Guid>{1DF6CB60-4EE2-4655-8694-013AB42AE46E}</b:Guid>
    <b:Author>
      <b:Author>
        <b:NameList>
          <b:Person>
            <b:Last>T13</b:Last>
          </b:Person>
        </b:NameList>
      </b:Author>
    </b:Author>
    <b:Year>2023</b:Year>
    <b:URL>https://www.t13.cl/noticia/smart13/estudio-indica-cunto-tiempo-pasan-en-redes-sociales-los-chilenos</b:URL>
    <b:RefOrder>11</b:RefOrder>
  </b:Source>
  <b:Source>
    <b:Tag>WeA23</b:Tag>
    <b:SourceType>InternetSite</b:SourceType>
    <b:Guid>{14E8260A-6C1D-4B5C-B201-5836A666A438}</b:Guid>
    <b:Author>
      <b:Author>
        <b:NameList>
          <b:Person>
            <b:Last>Meltwater</b:Last>
            <b:First>We</b:First>
            <b:Middle>Are Social &amp;</b:Middle>
          </b:Person>
        </b:NameList>
      </b:Author>
    </b:Author>
    <b:Year>2023</b:Year>
    <b:URL>https://elpais.com.sv/por-que-los-jovenes-chilenos-prefieren-hablar-por-whatsapp-o-chatear-que-llamar/</b:URL>
    <b:RefOrder>12</b:RefOrder>
  </b:Source>
  <b:Source>
    <b:Tag>hbv17</b:Tag>
    <b:SourceType>InternetSite</b:SourceType>
    <b:Guid>{70988FBA-1FF5-42F0-9329-D045DC8815A2}</b:Guid>
    <b:Author>
      <b:Author>
        <b:NameList>
          <b:Person>
            <b:Last>hbvaldivia</b:Last>
          </b:Person>
        </b:NameList>
      </b:Author>
    </b:Author>
    <b:Year>2017</b:Year>
    <b:URL>https://www.hbvaldivia.cl/portal/index.php/2017/08/22/nueva-aplicacion-movil-acerca-la-donacion-de-sangre-a-la-comunidad-de-la-region-de-los-rios/  </b:URL>
    <b:RefOrder>14</b:RefOrder>
  </b:Source>
  <b:Source>
    <b:Tag>ElP24</b:Tag>
    <b:SourceType>InternetSite</b:SourceType>
    <b:Guid>{665F7C3C-E964-4AFA-9A26-2CF30228376A}</b:Guid>
    <b:Author>
      <b:Author>
        <b:NameList>
          <b:Person>
            <b:Last>Pais</b:Last>
            <b:First>El</b:First>
          </b:Person>
        </b:NameList>
      </b:Author>
    </b:Author>
    <b:Year>2024</b:Year>
    <b:URL>https://elpais.com/subscriptions/#/sign-in?prod=REGCHILE&amp;o=CABEPCHILE&amp;backURL=https%3A%2F%2Felpais.com%2Feconomia%2Fformacion%2F2024-09-06%2Fasi-es-la-gamificacion-la-estrategia-que-revoluciona-el-aprendizaje-y-el-desarrollo-profesional.html</b:URL>
    <b:RefOrder>17</b:RefOrder>
  </b:Source>
  <b:Source>
    <b:Tag>ElP241</b:Tag>
    <b:SourceType>InternetSite</b:SourceType>
    <b:Guid>{F03826CE-E1E0-4829-9103-3F3C8FD23E2D}</b:Guid>
    <b:Author>
      <b:Author>
        <b:NameList>
          <b:Person>
            <b:Last>Pais</b:Last>
            <b:First>El</b:First>
          </b:Person>
        </b:NameList>
      </b:Author>
    </b:Author>
    <b:Year>2024</b:Year>
    <b:URL>https://elpais.com/economia/formacion/2024-09-06/asi-es-la-gamificacion-la-estrategia-que-revoluciona-el-aprendizaje-y-el-desarrollo-profesional.html</b:URL>
    <b:RefOrder>13</b:RefOrder>
  </b:Source>
  <b:Source>
    <b:Tag>IEE16</b:Tag>
    <b:SourceType>InternetSite</b:SourceType>
    <b:Guid>{949C9254-A8B1-4A01-BC98-F6E4B22BA7B6}</b:Guid>
    <b:Author>
      <b:Author>
        <b:NameList>
          <b:Person>
            <b:Last>IEEE</b:Last>
          </b:Person>
        </b:NameList>
      </b:Author>
    </b:Author>
    <b:Year>2016</b:Year>
    <b:URL>https://ieeexplore.ieee.org/abstract/document/7600433</b:URL>
    <b:RefOrder>16</b:RefOrder>
  </b:Source>
</b:Sources>
</file>

<file path=customXml/itemProps1.xml><?xml version="1.0" encoding="utf-8"?>
<ds:datastoreItem xmlns:ds="http://schemas.openxmlformats.org/officeDocument/2006/customXml" ds:itemID="{DA4941C6-3A64-41CB-865B-B5F34C28D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4274</Words>
  <Characters>23507</Characters>
  <Application>Microsoft Office Word</Application>
  <DocSecurity>0</DocSecurity>
  <Lines>195</Lines>
  <Paragraphs>55</Paragraphs>
  <ScaleCrop>false</ScaleCrop>
  <Company/>
  <LinksUpToDate>false</LinksUpToDate>
  <CharactersWithSpaces>27726</CharactersWithSpaces>
  <SharedDoc>false</SharedDoc>
  <HLinks>
    <vt:vector size="96" baseType="variant">
      <vt:variant>
        <vt:i4>6619252</vt:i4>
      </vt:variant>
      <vt:variant>
        <vt:i4>93</vt:i4>
      </vt:variant>
      <vt:variant>
        <vt:i4>0</vt:i4>
      </vt:variant>
      <vt:variant>
        <vt:i4>5</vt:i4>
      </vt:variant>
      <vt:variant>
        <vt:lpwstr>https://enabley.io/es/roi-de-formacion-medible-mediante-microaprendizaje-movil/</vt:lpwstr>
      </vt:variant>
      <vt:variant>
        <vt:lpwstr/>
      </vt:variant>
      <vt:variant>
        <vt:i4>2359347</vt:i4>
      </vt:variant>
      <vt:variant>
        <vt:i4>90</vt:i4>
      </vt:variant>
      <vt:variant>
        <vt:i4>0</vt:i4>
      </vt:variant>
      <vt:variant>
        <vt:i4>5</vt:i4>
      </vt:variant>
      <vt:variant>
        <vt:lpwstr>https://www.deloittedigital.com/content/dam/digital/us/documents/insights/insights-20240610-personalization-report.pdf</vt:lpwstr>
      </vt:variant>
      <vt:variant>
        <vt:lpwstr/>
      </vt:variant>
      <vt:variant>
        <vt:i4>4784131</vt:i4>
      </vt:variant>
      <vt:variant>
        <vt:i4>87</vt:i4>
      </vt:variant>
      <vt:variant>
        <vt:i4>0</vt:i4>
      </vt:variant>
      <vt:variant>
        <vt:i4>5</vt:i4>
      </vt:variant>
      <vt:variant>
        <vt:lpwstr>https://www.latercera.com/pulso/noticia/llamadas-spam-estudio-muestra-cuantas-recibe-cada-chileno-al-mes/</vt:lpwstr>
      </vt:variant>
      <vt:variant>
        <vt:lpwstr/>
      </vt:variant>
      <vt:variant>
        <vt:i4>786439</vt:i4>
      </vt:variant>
      <vt:variant>
        <vt:i4>84</vt:i4>
      </vt:variant>
      <vt:variant>
        <vt:i4>0</vt:i4>
      </vt:variant>
      <vt:variant>
        <vt:i4>5</vt:i4>
      </vt:variant>
      <vt:variant>
        <vt:lpwstr>https://blooders.org/</vt:lpwstr>
      </vt:variant>
      <vt:variant>
        <vt:lpwstr/>
      </vt:variant>
      <vt:variant>
        <vt:i4>6750259</vt:i4>
      </vt:variant>
      <vt:variant>
        <vt:i4>81</vt:i4>
      </vt:variant>
      <vt:variant>
        <vt:i4>0</vt:i4>
      </vt:variant>
      <vt:variant>
        <vt:i4>5</vt:i4>
      </vt:variant>
      <vt:variant>
        <vt:lpwstr>https://www.redcrossblood.org/blood-donor-app.html</vt:lpwstr>
      </vt:variant>
      <vt:variant>
        <vt:lpwstr/>
      </vt:variant>
      <vt:variant>
        <vt:i4>3866673</vt:i4>
      </vt:variant>
      <vt:variant>
        <vt:i4>78</vt:i4>
      </vt:variant>
      <vt:variant>
        <vt:i4>0</vt:i4>
      </vt:variant>
      <vt:variant>
        <vt:i4>5</vt:i4>
      </vt:variant>
      <vt:variant>
        <vt:lpwstr>https://doi.org/10.1016/j.tmrv.2011.04.005</vt:lpwstr>
      </vt:variant>
      <vt:variant>
        <vt:lpwstr/>
      </vt:variant>
      <vt:variant>
        <vt:i4>4915306</vt:i4>
      </vt:variant>
      <vt:variant>
        <vt:i4>75</vt:i4>
      </vt:variant>
      <vt:variant>
        <vt:i4>0</vt:i4>
      </vt:variant>
      <vt:variant>
        <vt:i4>5</vt:i4>
      </vt:variant>
      <vt:variant>
        <vt:lpwstr>https://www.oecd.org/content/dam/oecd/en/publications/reports/2023/04/health-at-a-glance-latin-america-and-the-caribbean-2023_7ba284d7/532b0e2d-en.pdf</vt:lpwstr>
      </vt:variant>
      <vt:variant>
        <vt:lpwstr/>
      </vt:variant>
      <vt:variant>
        <vt:i4>2162746</vt:i4>
      </vt:variant>
      <vt:variant>
        <vt:i4>72</vt:i4>
      </vt:variant>
      <vt:variant>
        <vt:i4>0</vt:i4>
      </vt:variant>
      <vt:variant>
        <vt:i4>5</vt:i4>
      </vt:variant>
      <vt:variant>
        <vt:lpwstr>https://doi.org/10.1007/s10729-022-09600-9</vt:lpwstr>
      </vt:variant>
      <vt:variant>
        <vt:lpwstr/>
      </vt:variant>
      <vt:variant>
        <vt:i4>1179704</vt:i4>
      </vt:variant>
      <vt:variant>
        <vt:i4>63</vt:i4>
      </vt:variant>
      <vt:variant>
        <vt:i4>0</vt:i4>
      </vt:variant>
      <vt:variant>
        <vt:i4>5</vt:i4>
      </vt:variant>
      <vt:variant>
        <vt:lpwstr/>
      </vt:variant>
      <vt:variant>
        <vt:lpwstr>_Referencias</vt:lpwstr>
      </vt:variant>
      <vt:variant>
        <vt:i4>1179704</vt:i4>
      </vt:variant>
      <vt:variant>
        <vt:i4>45</vt:i4>
      </vt:variant>
      <vt:variant>
        <vt:i4>0</vt:i4>
      </vt:variant>
      <vt:variant>
        <vt:i4>5</vt:i4>
      </vt:variant>
      <vt:variant>
        <vt:lpwstr/>
      </vt:variant>
      <vt:variant>
        <vt:lpwstr>_Referencias</vt:lpwstr>
      </vt:variant>
      <vt:variant>
        <vt:i4>4980802</vt:i4>
      </vt:variant>
      <vt:variant>
        <vt:i4>15</vt:i4>
      </vt:variant>
      <vt:variant>
        <vt:i4>0</vt:i4>
      </vt:variant>
      <vt:variant>
        <vt:i4>5</vt:i4>
      </vt:variant>
      <vt:variant>
        <vt:lpwstr>https://www.linkedin.com/in/thomas-rodriguez-aguayo/</vt:lpwstr>
      </vt:variant>
      <vt:variant>
        <vt:lpwstr/>
      </vt:variant>
      <vt:variant>
        <vt:i4>1966093</vt:i4>
      </vt:variant>
      <vt:variant>
        <vt:i4>12</vt:i4>
      </vt:variant>
      <vt:variant>
        <vt:i4>0</vt:i4>
      </vt:variant>
      <vt:variant>
        <vt:i4>5</vt:i4>
      </vt:variant>
      <vt:variant>
        <vt:lpwstr>https://www.linkedin.com/in/manuel-silva-contreras-31895818a/</vt:lpwstr>
      </vt:variant>
      <vt:variant>
        <vt:lpwstr/>
      </vt:variant>
      <vt:variant>
        <vt:i4>7209077</vt:i4>
      </vt:variant>
      <vt:variant>
        <vt:i4>9</vt:i4>
      </vt:variant>
      <vt:variant>
        <vt:i4>0</vt:i4>
      </vt:variant>
      <vt:variant>
        <vt:i4>5</vt:i4>
      </vt:variant>
      <vt:variant>
        <vt:lpwstr>https://www.linkedin.com/in/vicente-illane-ayala-6b3881304/</vt:lpwstr>
      </vt:variant>
      <vt:variant>
        <vt:lpwstr/>
      </vt:variant>
      <vt:variant>
        <vt:i4>8126563</vt:i4>
      </vt:variant>
      <vt:variant>
        <vt:i4>6</vt:i4>
      </vt:variant>
      <vt:variant>
        <vt:i4>0</vt:i4>
      </vt:variant>
      <vt:variant>
        <vt:i4>5</vt:i4>
      </vt:variant>
      <vt:variant>
        <vt:lpwstr>https://www.linkedin.com/in/gabriel-leyton-notyel/</vt:lpwstr>
      </vt:variant>
      <vt:variant>
        <vt:lpwstr/>
      </vt:variant>
      <vt:variant>
        <vt:i4>2228283</vt:i4>
      </vt:variant>
      <vt:variant>
        <vt:i4>3</vt:i4>
      </vt:variant>
      <vt:variant>
        <vt:i4>0</vt:i4>
      </vt:variant>
      <vt:variant>
        <vt:i4>5</vt:i4>
      </vt:variant>
      <vt:variant>
        <vt:lpwstr>https://www.linkedin.com/in/andradesharon/</vt:lpwstr>
      </vt:variant>
      <vt:variant>
        <vt:lpwstr/>
      </vt:variant>
      <vt:variant>
        <vt:i4>4063346</vt:i4>
      </vt:variant>
      <vt:variant>
        <vt:i4>0</vt:i4>
      </vt:variant>
      <vt:variant>
        <vt:i4>0</vt:i4>
      </vt:variant>
      <vt:variant>
        <vt:i4>5</vt:i4>
      </vt:variant>
      <vt:variant>
        <vt:lpwstr>https://www.linkedin.com/in/jose-manzano-89527b299/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Manzano Manzano (Alumno)</dc:creator>
  <cp:keywords/>
  <dc:description/>
  <cp:lastModifiedBy>SHARON JAVIERA ANDRADE ROSADO</cp:lastModifiedBy>
  <cp:revision>2</cp:revision>
  <dcterms:created xsi:type="dcterms:W3CDTF">2025-05-13T03:52:00Z</dcterms:created>
  <dcterms:modified xsi:type="dcterms:W3CDTF">2025-05-13T03:52:00Z</dcterms:modified>
</cp:coreProperties>
</file>