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9E" w:rsidRDefault="002F4F9E" w:rsidP="002F4F9E">
      <w:pPr>
        <w:tabs>
          <w:tab w:val="left" w:pos="2355"/>
        </w:tabs>
        <w:jc w:val="center"/>
      </w:pPr>
      <w:r w:rsidRPr="002F4F9E">
        <w:rPr>
          <w:sz w:val="36"/>
        </w:rPr>
        <w:t>TD1 BDD</w:t>
      </w:r>
    </w:p>
    <w:p w:rsidR="002F4F9E" w:rsidRDefault="002F4F9E" w:rsidP="002F4F9E"/>
    <w:p w:rsidR="002F4F9E" w:rsidRDefault="002F4F9E" w:rsidP="002F4F9E">
      <w:pPr>
        <w:rPr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12065</wp:posOffset>
            </wp:positionV>
            <wp:extent cx="5753100" cy="2943225"/>
            <wp:effectExtent l="0" t="0" r="0" b="9525"/>
            <wp:wrapNone/>
            <wp:docPr id="1" name="Image 1" descr="C:\Users\ETourniquet\Desktop\BDD\TD1\EX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ourniquet\Desktop\BDD\TD1\EX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4F9E">
        <w:rPr>
          <w:sz w:val="32"/>
        </w:rPr>
        <w:t>Exo1</w:t>
      </w: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Default="002F4F9E" w:rsidP="002F4F9E">
      <w:pPr>
        <w:rPr>
          <w:sz w:val="32"/>
        </w:rPr>
      </w:pPr>
    </w:p>
    <w:p w:rsidR="002F4F9E" w:rsidRDefault="002F4F9E" w:rsidP="002F4F9E">
      <w:pPr>
        <w:rPr>
          <w:sz w:val="32"/>
        </w:rPr>
      </w:pPr>
      <w:r>
        <w:rPr>
          <w:noProof/>
          <w:sz w:val="32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53100" cy="2562225"/>
            <wp:effectExtent l="0" t="0" r="0" b="9525"/>
            <wp:wrapNone/>
            <wp:docPr id="2" name="Image 2" descr="C:\Users\ETourniquet\Desktop\BDD\TD1\EX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ourniquet\Desktop\BDD\TD1\EXO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>Exo2</w:t>
      </w: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Default="002F4F9E" w:rsidP="002F4F9E">
      <w:pPr>
        <w:rPr>
          <w:sz w:val="32"/>
        </w:rPr>
      </w:pP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Exo3</w:t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1.Non</w:t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2.Oui</w:t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3.Oui</w:t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4.Oui</w:t>
      </w:r>
    </w:p>
    <w:p w:rsidR="002F4F9E" w:rsidRDefault="002F4F9E" w:rsidP="002F4F9E">
      <w:pPr>
        <w:tabs>
          <w:tab w:val="left" w:pos="930"/>
        </w:tabs>
        <w:rPr>
          <w:sz w:val="32"/>
        </w:rPr>
      </w:pP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lastRenderedPageBreak/>
        <w:t>Exo4</w:t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1.Oui</w:t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2.Non</w:t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3.Oui</w:t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4.Oui</w:t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noProof/>
          <w:sz w:val="32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111125</wp:posOffset>
            </wp:positionV>
            <wp:extent cx="4686300" cy="3467100"/>
            <wp:effectExtent l="0" t="0" r="0" b="0"/>
            <wp:wrapNone/>
            <wp:docPr id="3" name="Image 3" descr="C:\Users\ETourniquet\Desktop\BDD\TD1\EX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ourniquet\Desktop\BDD\TD1\EXO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4F9E" w:rsidRDefault="002F4F9E" w:rsidP="002F4F9E">
      <w:pPr>
        <w:tabs>
          <w:tab w:val="left" w:pos="930"/>
        </w:tabs>
        <w:rPr>
          <w:sz w:val="32"/>
        </w:rPr>
      </w:pPr>
      <w:r>
        <w:rPr>
          <w:sz w:val="32"/>
        </w:rPr>
        <w:t>Exo5</w:t>
      </w: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Pr="002F4F9E" w:rsidRDefault="002F4F9E" w:rsidP="002F4F9E">
      <w:pPr>
        <w:rPr>
          <w:sz w:val="32"/>
        </w:rPr>
      </w:pPr>
    </w:p>
    <w:p w:rsidR="002F4F9E" w:rsidRDefault="002F4F9E" w:rsidP="002F4F9E">
      <w:pPr>
        <w:rPr>
          <w:sz w:val="32"/>
        </w:rPr>
      </w:pPr>
    </w:p>
    <w:p w:rsidR="00C307F8" w:rsidRDefault="002F4F9E" w:rsidP="002F4F9E">
      <w:pPr>
        <w:rPr>
          <w:sz w:val="32"/>
        </w:rPr>
      </w:pPr>
      <w:r>
        <w:rPr>
          <w:noProof/>
          <w:sz w:val="32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9525</wp:posOffset>
            </wp:positionV>
            <wp:extent cx="4495800" cy="3244850"/>
            <wp:effectExtent l="0" t="0" r="0" b="0"/>
            <wp:wrapNone/>
            <wp:docPr id="4" name="Image 4" descr="C:\Users\ETourniquet\Desktop\BDD\TD1\EX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ourniquet\Desktop\BDD\TD1\EXO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>Exo6</w:t>
      </w:r>
    </w:p>
    <w:p w:rsidR="00C307F8" w:rsidRPr="00C307F8" w:rsidRDefault="00C307F8" w:rsidP="00C307F8">
      <w:pPr>
        <w:rPr>
          <w:sz w:val="32"/>
        </w:rPr>
      </w:pPr>
    </w:p>
    <w:p w:rsidR="00C307F8" w:rsidRPr="00C307F8" w:rsidRDefault="00C307F8" w:rsidP="00C307F8">
      <w:pPr>
        <w:rPr>
          <w:sz w:val="32"/>
        </w:rPr>
      </w:pPr>
    </w:p>
    <w:p w:rsidR="00C307F8" w:rsidRPr="00C307F8" w:rsidRDefault="00C307F8" w:rsidP="00C307F8">
      <w:pPr>
        <w:rPr>
          <w:sz w:val="32"/>
        </w:rPr>
      </w:pPr>
    </w:p>
    <w:p w:rsidR="00C307F8" w:rsidRPr="00C307F8" w:rsidRDefault="00C307F8" w:rsidP="00C307F8">
      <w:pPr>
        <w:rPr>
          <w:sz w:val="32"/>
        </w:rPr>
      </w:pPr>
    </w:p>
    <w:p w:rsidR="00C307F8" w:rsidRPr="00C307F8" w:rsidRDefault="00C307F8" w:rsidP="00C307F8">
      <w:pPr>
        <w:rPr>
          <w:sz w:val="32"/>
        </w:rPr>
      </w:pPr>
    </w:p>
    <w:p w:rsidR="00C307F8" w:rsidRPr="00C307F8" w:rsidRDefault="00C307F8" w:rsidP="00C307F8">
      <w:pPr>
        <w:rPr>
          <w:sz w:val="32"/>
        </w:rPr>
      </w:pPr>
    </w:p>
    <w:p w:rsidR="00C307F8" w:rsidRDefault="00C307F8" w:rsidP="00C307F8">
      <w:pPr>
        <w:rPr>
          <w:sz w:val="32"/>
        </w:rPr>
      </w:pPr>
    </w:p>
    <w:p w:rsidR="002F4F9E" w:rsidRDefault="002F4F9E" w:rsidP="00C307F8">
      <w:pPr>
        <w:rPr>
          <w:sz w:val="32"/>
        </w:rPr>
      </w:pPr>
    </w:p>
    <w:p w:rsidR="00C307F8" w:rsidRDefault="00C307F8" w:rsidP="00C307F8">
      <w:pPr>
        <w:rPr>
          <w:sz w:val="32"/>
        </w:rPr>
      </w:pPr>
      <w:r>
        <w:rPr>
          <w:sz w:val="32"/>
        </w:rPr>
        <w:lastRenderedPageBreak/>
        <w:t>Exo7</w:t>
      </w:r>
    </w:p>
    <w:p w:rsidR="00C307F8" w:rsidRPr="00C307F8" w:rsidRDefault="00C307F8" w:rsidP="00C307F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0E7B0F">
        <w:rPr>
          <w:sz w:val="28"/>
          <w:szCs w:val="28"/>
        </w:rPr>
        <w:t>1.</w:t>
      </w:r>
      <w:r w:rsidRPr="000E7B0F">
        <w:rPr>
          <w:color w:val="000000"/>
          <w:sz w:val="28"/>
          <w:szCs w:val="28"/>
        </w:rPr>
        <w:t xml:space="preserve"> </w:t>
      </w:r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Donnez et discutez les cardinalités manquantes de ce MCD ( (</w:t>
      </w:r>
      <w:proofErr w:type="spellStart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a,b</w:t>
      </w:r>
      <w:proofErr w:type="spellEnd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) ?, (</w:t>
      </w:r>
      <w:proofErr w:type="spellStart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c,d</w:t>
      </w:r>
      <w:proofErr w:type="spellEnd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) ?, (</w:t>
      </w:r>
      <w:proofErr w:type="spellStart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e,f</w:t>
      </w:r>
      <w:proofErr w:type="spellEnd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) ?).</w:t>
      </w:r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br/>
        <w:t>(</w:t>
      </w:r>
      <w:proofErr w:type="spellStart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a,b</w:t>
      </w:r>
      <w:proofErr w:type="spellEnd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)=(1,n) car un type de camion a au moins un exemplaire, et il peut en avoir plusieurs</w:t>
      </w:r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br/>
        <w:t>(</w:t>
      </w:r>
      <w:proofErr w:type="spellStart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c,d</w:t>
      </w:r>
      <w:proofErr w:type="spellEnd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 xml:space="preserve">)=(1,1) car un entrepôt est bien localisé </w:t>
      </w:r>
      <w:proofErr w:type="spellStart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quelquepart</w:t>
      </w:r>
      <w:proofErr w:type="spellEnd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, donc au moins dans une ville, de plus il ne peut être au plus que dans une seule ville (une seule adresse)</w:t>
      </w:r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br/>
        <w:t>(</w:t>
      </w:r>
      <w:proofErr w:type="spellStart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e,f</w:t>
      </w:r>
      <w:proofErr w:type="spellEnd"/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>)=(0,n) une ville peut héberger plusieurs entrepôts comme aucun, la ville peut être dans la base parce qu'il y habite un conducteur sans qu'il y ait un entrepôt.</w:t>
      </w:r>
      <w:bookmarkStart w:id="0" w:name="_GoBack"/>
      <w:bookmarkEnd w:id="0"/>
    </w:p>
    <w:p w:rsidR="00C307F8" w:rsidRPr="000E7B0F" w:rsidRDefault="00C307F8" w:rsidP="00C307F8">
      <w:pPr>
        <w:rPr>
          <w:sz w:val="28"/>
          <w:szCs w:val="28"/>
        </w:rPr>
      </w:pPr>
    </w:p>
    <w:p w:rsidR="00C307F8" w:rsidRPr="00C307F8" w:rsidRDefault="00C307F8" w:rsidP="00C307F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0E7B0F">
        <w:rPr>
          <w:sz w:val="28"/>
          <w:szCs w:val="28"/>
        </w:rPr>
        <w:t>2.</w:t>
      </w:r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 xml:space="preserve"> </w:t>
      </w:r>
      <w:r w:rsidRPr="00C307F8">
        <w:rPr>
          <w:rFonts w:eastAsia="Times New Roman" w:cs="Times New Roman"/>
          <w:color w:val="000000"/>
          <w:sz w:val="28"/>
          <w:szCs w:val="28"/>
          <w:lang w:eastAsia="fr-FR"/>
        </w:rPr>
        <w:t>Un conducteur peut-il avoir plusieurs permis ?</w:t>
      </w:r>
      <w:r w:rsidRPr="00C307F8">
        <w:rPr>
          <w:rFonts w:eastAsia="Times New Roman" w:cs="Times New Roman"/>
          <w:color w:val="000000"/>
          <w:sz w:val="28"/>
          <w:szCs w:val="28"/>
          <w:lang w:eastAsia="fr-FR"/>
        </w:rPr>
        <w:br/>
        <w:t>D'après le MCD : oui, il peut avoir un permis tourisme et un autre permis poids lourd</w:t>
      </w:r>
    </w:p>
    <w:p w:rsidR="00C307F8" w:rsidRPr="000E7B0F" w:rsidRDefault="00C307F8" w:rsidP="00C307F8">
      <w:pPr>
        <w:rPr>
          <w:sz w:val="28"/>
          <w:szCs w:val="28"/>
        </w:rPr>
      </w:pPr>
    </w:p>
    <w:p w:rsidR="00C307F8" w:rsidRPr="00C307F8" w:rsidRDefault="00C307F8" w:rsidP="00C307F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0E7B0F">
        <w:rPr>
          <w:sz w:val="28"/>
          <w:szCs w:val="28"/>
        </w:rPr>
        <w:t>3.</w:t>
      </w:r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 xml:space="preserve"> </w:t>
      </w:r>
      <w:r w:rsidRPr="00C307F8">
        <w:rPr>
          <w:rFonts w:eastAsia="Times New Roman" w:cs="Times New Roman"/>
          <w:color w:val="000000"/>
          <w:sz w:val="28"/>
          <w:szCs w:val="28"/>
          <w:lang w:eastAsia="fr-FR"/>
        </w:rPr>
        <w:t>Un conducteur peut-il conduire plusieurs camions ?</w:t>
      </w:r>
      <w:r w:rsidRPr="00C307F8">
        <w:rPr>
          <w:rFonts w:eastAsia="Times New Roman" w:cs="Times New Roman"/>
          <w:color w:val="000000"/>
          <w:sz w:val="28"/>
          <w:szCs w:val="28"/>
          <w:lang w:eastAsia="fr-FR"/>
        </w:rPr>
        <w:br/>
        <w:t>Il peut conduire différents camions à la suite, la relation "est livré" indique la cardinalité (0,n)</w:t>
      </w:r>
    </w:p>
    <w:p w:rsidR="00C307F8" w:rsidRPr="000E7B0F" w:rsidRDefault="00C307F8" w:rsidP="00C307F8">
      <w:pPr>
        <w:rPr>
          <w:sz w:val="28"/>
          <w:szCs w:val="28"/>
        </w:rPr>
      </w:pPr>
    </w:p>
    <w:p w:rsidR="00C307F8" w:rsidRPr="000E7B0F" w:rsidRDefault="00C307F8" w:rsidP="00C307F8">
      <w:pPr>
        <w:rPr>
          <w:sz w:val="28"/>
          <w:szCs w:val="28"/>
        </w:rPr>
      </w:pPr>
      <w:r w:rsidRPr="000E7B0F">
        <w:rPr>
          <w:sz w:val="28"/>
          <w:szCs w:val="28"/>
        </w:rPr>
        <w:t>4.</w:t>
      </w:r>
      <w:r w:rsidRPr="000E7B0F">
        <w:rPr>
          <w:rFonts w:eastAsia="Times New Roman" w:cs="Times New Roman"/>
          <w:color w:val="000000"/>
          <w:sz w:val="28"/>
          <w:szCs w:val="28"/>
          <w:lang w:eastAsia="fr-FR"/>
        </w:rPr>
        <w:t xml:space="preserve"> </w:t>
      </w:r>
      <w:r w:rsidRPr="00C307F8">
        <w:rPr>
          <w:rFonts w:eastAsia="Times New Roman" w:cs="Times New Roman"/>
          <w:color w:val="000000"/>
          <w:sz w:val="28"/>
          <w:szCs w:val="28"/>
          <w:lang w:eastAsia="fr-FR"/>
        </w:rPr>
        <w:t>Peut-il y avoir plusieurs conducteurs pour le même camion ?</w:t>
      </w:r>
      <w:r w:rsidRPr="00C307F8">
        <w:rPr>
          <w:rFonts w:eastAsia="Times New Roman" w:cs="Times New Roman"/>
          <w:color w:val="000000"/>
          <w:sz w:val="28"/>
          <w:szCs w:val="28"/>
          <w:lang w:eastAsia="fr-FR"/>
        </w:rPr>
        <w:br/>
        <w:t>Aucune cardinalité ne l'empêche, on peut imaginer qu'un camion peut changer de conducteur selon les livraisons</w:t>
      </w:r>
    </w:p>
    <w:sectPr w:rsidR="00C307F8" w:rsidRPr="000E7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61212"/>
    <w:multiLevelType w:val="multilevel"/>
    <w:tmpl w:val="61C4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8221B"/>
    <w:multiLevelType w:val="multilevel"/>
    <w:tmpl w:val="61C4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9E"/>
    <w:rsid w:val="000E7B0F"/>
    <w:rsid w:val="002F4F9E"/>
    <w:rsid w:val="006C1D30"/>
    <w:rsid w:val="00C3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5F7F"/>
  <w15:chartTrackingRefBased/>
  <w15:docId w15:val="{E42857E3-A862-42BB-8A72-7A2B3BC6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ETourniquet</dc:creator>
  <cp:keywords/>
  <dc:description/>
  <cp:lastModifiedBy>ETourniquet</cp:lastModifiedBy>
  <cp:revision>2</cp:revision>
  <dcterms:created xsi:type="dcterms:W3CDTF">2021-12-02T13:50:00Z</dcterms:created>
  <dcterms:modified xsi:type="dcterms:W3CDTF">2021-12-02T14:01:00Z</dcterms:modified>
</cp:coreProperties>
</file>