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F4A1D" w14:textId="799B0D54" w:rsidR="005265B6" w:rsidRDefault="005265B6" w:rsidP="005265B6">
      <w:pPr>
        <w:jc w:val="center"/>
        <w:rPr>
          <w:b/>
          <w:bCs/>
          <w:sz w:val="40"/>
          <w:szCs w:val="40"/>
        </w:rPr>
      </w:pPr>
      <w:r w:rsidRPr="005265B6">
        <w:rPr>
          <w:b/>
          <w:bCs/>
          <w:sz w:val="40"/>
          <w:szCs w:val="40"/>
        </w:rPr>
        <w:t>COMP3059 Capstone Project I - Sprint 4</w:t>
      </w:r>
    </w:p>
    <w:p w14:paraId="64678A86" w14:textId="77777777" w:rsidR="005265B6" w:rsidRPr="005265B6" w:rsidRDefault="005265B6" w:rsidP="005265B6">
      <w:pPr>
        <w:jc w:val="center"/>
        <w:rPr>
          <w:b/>
          <w:bCs/>
          <w:sz w:val="40"/>
          <w:szCs w:val="40"/>
        </w:rPr>
      </w:pPr>
    </w:p>
    <w:p w14:paraId="434B35B5" w14:textId="77777777" w:rsidR="005265B6" w:rsidRPr="005265B6" w:rsidRDefault="005265B6" w:rsidP="005265B6">
      <w:pPr>
        <w:jc w:val="center"/>
        <w:rPr>
          <w:b/>
          <w:bCs/>
          <w:sz w:val="40"/>
          <w:szCs w:val="40"/>
        </w:rPr>
      </w:pPr>
      <w:r w:rsidRPr="005265B6">
        <w:rPr>
          <w:b/>
          <w:bCs/>
          <w:sz w:val="40"/>
          <w:szCs w:val="40"/>
        </w:rPr>
        <w:t>Part II - Technology Requirements and Learning Plan</w:t>
      </w:r>
    </w:p>
    <w:p w14:paraId="79BA6E7E" w14:textId="77777777" w:rsidR="00845C59" w:rsidRDefault="00845C59" w:rsidP="005265B6">
      <w:pPr>
        <w:jc w:val="center"/>
        <w:rPr>
          <w:b/>
          <w:bCs/>
          <w:sz w:val="40"/>
          <w:szCs w:val="40"/>
        </w:rPr>
      </w:pPr>
    </w:p>
    <w:p w14:paraId="596EA949" w14:textId="77777777" w:rsidR="00845C59" w:rsidRPr="00845C59" w:rsidRDefault="00845C59" w:rsidP="00845C59">
      <w:pPr>
        <w:rPr>
          <w:b/>
          <w:bCs/>
          <w:sz w:val="32"/>
          <w:szCs w:val="32"/>
        </w:rPr>
      </w:pPr>
      <w:r w:rsidRPr="00845C59">
        <w:rPr>
          <w:b/>
          <w:bCs/>
          <w:sz w:val="32"/>
          <w:szCs w:val="32"/>
        </w:rPr>
        <w:t>Introduction</w:t>
      </w:r>
    </w:p>
    <w:p w14:paraId="4D4D3FE2" w14:textId="313E2F39" w:rsidR="00845C59" w:rsidRDefault="00845C59">
      <w:r w:rsidRPr="00845C59">
        <w:t>This document outlines the technological requirements and learning plan for the worker scheduling application. It provides an overview of the technologies chosen for the project, their advantages and disadvantages, and the learning plans for team members.</w:t>
      </w:r>
    </w:p>
    <w:p w14:paraId="41D20CB4" w14:textId="77777777" w:rsidR="00845C59" w:rsidRPr="00845C59" w:rsidRDefault="00845C59"/>
    <w:p w14:paraId="7A811B07" w14:textId="4FC17FB6" w:rsidR="00845C59" w:rsidRPr="005265B6" w:rsidRDefault="005265B6">
      <w:pPr>
        <w:rPr>
          <w:b/>
          <w:bCs/>
          <w:sz w:val="32"/>
          <w:szCs w:val="32"/>
        </w:rPr>
      </w:pPr>
      <w:r w:rsidRPr="005265B6">
        <w:rPr>
          <w:b/>
          <w:bCs/>
          <w:sz w:val="32"/>
          <w:szCs w:val="32"/>
        </w:rPr>
        <w:t>A) Technological Requirements</w:t>
      </w:r>
    </w:p>
    <w:tbl>
      <w:tblPr>
        <w:tblStyle w:val="TableGrid"/>
        <w:tblW w:w="0" w:type="auto"/>
        <w:tblLook w:val="04A0" w:firstRow="1" w:lastRow="0" w:firstColumn="1" w:lastColumn="0" w:noHBand="0" w:noVBand="1"/>
      </w:tblPr>
      <w:tblGrid>
        <w:gridCol w:w="2337"/>
        <w:gridCol w:w="2337"/>
        <w:gridCol w:w="2338"/>
        <w:gridCol w:w="2338"/>
      </w:tblGrid>
      <w:tr w:rsidR="005265B6" w14:paraId="5C13D31A" w14:textId="77777777" w:rsidTr="005265B6">
        <w:tc>
          <w:tcPr>
            <w:tcW w:w="2337" w:type="dxa"/>
          </w:tcPr>
          <w:p w14:paraId="075DED8F" w14:textId="4F43992E" w:rsidR="005265B6" w:rsidRDefault="005265B6" w:rsidP="005265B6">
            <w:r>
              <w:t>Technology</w:t>
            </w:r>
          </w:p>
        </w:tc>
        <w:tc>
          <w:tcPr>
            <w:tcW w:w="2337" w:type="dxa"/>
          </w:tcPr>
          <w:p w14:paraId="396F448A" w14:textId="0AE874FC" w:rsidR="005265B6" w:rsidRDefault="005265B6" w:rsidP="005265B6">
            <w:r>
              <w:t>Description</w:t>
            </w:r>
          </w:p>
        </w:tc>
        <w:tc>
          <w:tcPr>
            <w:tcW w:w="2338" w:type="dxa"/>
          </w:tcPr>
          <w:p w14:paraId="7CA547CF" w14:textId="2E14641F" w:rsidR="005265B6" w:rsidRDefault="005265B6" w:rsidP="005265B6">
            <w:r>
              <w:t>Pros</w:t>
            </w:r>
          </w:p>
        </w:tc>
        <w:tc>
          <w:tcPr>
            <w:tcW w:w="2338" w:type="dxa"/>
          </w:tcPr>
          <w:p w14:paraId="6BC0BCB1" w14:textId="200B6503" w:rsidR="005265B6" w:rsidRDefault="005265B6" w:rsidP="005265B6">
            <w:r>
              <w:t>Cons</w:t>
            </w:r>
          </w:p>
        </w:tc>
      </w:tr>
      <w:tr w:rsidR="005265B6" w14:paraId="255A54D6" w14:textId="77777777" w:rsidTr="005265B6">
        <w:tc>
          <w:tcPr>
            <w:tcW w:w="2337" w:type="dxa"/>
          </w:tcPr>
          <w:p w14:paraId="7F966F92" w14:textId="6F586561" w:rsidR="005265B6" w:rsidRDefault="005265B6" w:rsidP="005265B6">
            <w:r>
              <w:t>React.js</w:t>
            </w:r>
          </w:p>
        </w:tc>
        <w:tc>
          <w:tcPr>
            <w:tcW w:w="2337" w:type="dxa"/>
          </w:tcPr>
          <w:p w14:paraId="49434028" w14:textId="4721AB25" w:rsidR="005265B6" w:rsidRDefault="005265B6" w:rsidP="005265B6">
            <w:r>
              <w:t>Frontend library for building dynamic web UIs.</w:t>
            </w:r>
          </w:p>
        </w:tc>
        <w:tc>
          <w:tcPr>
            <w:tcW w:w="2338" w:type="dxa"/>
          </w:tcPr>
          <w:p w14:paraId="34010BC9" w14:textId="6DB82900" w:rsidR="005265B6" w:rsidRDefault="005265B6" w:rsidP="005265B6">
            <w:r>
              <w:t>- Component-based structure.</w:t>
            </w:r>
            <w:r>
              <w:br/>
              <w:t>- Excellent state management.</w:t>
            </w:r>
          </w:p>
        </w:tc>
        <w:tc>
          <w:tcPr>
            <w:tcW w:w="2338" w:type="dxa"/>
          </w:tcPr>
          <w:p w14:paraId="272DDBEA" w14:textId="1FE8B029" w:rsidR="005265B6" w:rsidRDefault="005265B6" w:rsidP="005265B6">
            <w:r>
              <w:t>- Requires learning React concepts for new developers.</w:t>
            </w:r>
          </w:p>
        </w:tc>
      </w:tr>
      <w:tr w:rsidR="005265B6" w14:paraId="18C30332" w14:textId="77777777" w:rsidTr="005265B6">
        <w:tc>
          <w:tcPr>
            <w:tcW w:w="2337" w:type="dxa"/>
          </w:tcPr>
          <w:p w14:paraId="15754B65" w14:textId="2D363B1E" w:rsidR="005265B6" w:rsidRDefault="005265B6" w:rsidP="005265B6">
            <w:r>
              <w:t>Node.js</w:t>
            </w:r>
          </w:p>
        </w:tc>
        <w:tc>
          <w:tcPr>
            <w:tcW w:w="2337" w:type="dxa"/>
          </w:tcPr>
          <w:p w14:paraId="4FDA1744" w14:textId="71AF8A46" w:rsidR="005265B6" w:rsidRDefault="005265B6" w:rsidP="005265B6">
            <w:r>
              <w:t>JavaScript runtime for backend development.</w:t>
            </w:r>
          </w:p>
        </w:tc>
        <w:tc>
          <w:tcPr>
            <w:tcW w:w="2338" w:type="dxa"/>
          </w:tcPr>
          <w:p w14:paraId="7CBB60AB" w14:textId="4D09DC83" w:rsidR="005265B6" w:rsidRDefault="005265B6" w:rsidP="005265B6">
            <w:r>
              <w:t>- Single language for frontend and backend.</w:t>
            </w:r>
            <w:r>
              <w:br/>
              <w:t>- Scalable for real-time apps.</w:t>
            </w:r>
          </w:p>
        </w:tc>
        <w:tc>
          <w:tcPr>
            <w:tcW w:w="2338" w:type="dxa"/>
          </w:tcPr>
          <w:p w14:paraId="3B787F93" w14:textId="3CBADDF3" w:rsidR="005265B6" w:rsidRDefault="005265B6" w:rsidP="005265B6">
            <w:r>
              <w:t>- Handles CPU-intensive tasks poorly.</w:t>
            </w:r>
          </w:p>
        </w:tc>
      </w:tr>
      <w:tr w:rsidR="005265B6" w14:paraId="2B90C1B7" w14:textId="77777777" w:rsidTr="005265B6">
        <w:tc>
          <w:tcPr>
            <w:tcW w:w="2337" w:type="dxa"/>
          </w:tcPr>
          <w:p w14:paraId="0C5E5202" w14:textId="1486B190" w:rsidR="005265B6" w:rsidRDefault="005265B6" w:rsidP="005265B6">
            <w:r>
              <w:t>Express.js</w:t>
            </w:r>
          </w:p>
        </w:tc>
        <w:tc>
          <w:tcPr>
            <w:tcW w:w="2337" w:type="dxa"/>
          </w:tcPr>
          <w:p w14:paraId="197CDD16" w14:textId="7658857B" w:rsidR="005265B6" w:rsidRDefault="005265B6" w:rsidP="005265B6">
            <w:r>
              <w:t>Minimalistic web framework for Node.js.</w:t>
            </w:r>
          </w:p>
        </w:tc>
        <w:tc>
          <w:tcPr>
            <w:tcW w:w="2338" w:type="dxa"/>
          </w:tcPr>
          <w:p w14:paraId="663A5DF8" w14:textId="0E5D5CA4" w:rsidR="005265B6" w:rsidRDefault="005265B6" w:rsidP="005265B6">
            <w:r>
              <w:t>- Simplifies backend development.</w:t>
            </w:r>
            <w:r>
              <w:br/>
              <w:t>- Great for building REST APIs.</w:t>
            </w:r>
          </w:p>
        </w:tc>
        <w:tc>
          <w:tcPr>
            <w:tcW w:w="2338" w:type="dxa"/>
          </w:tcPr>
          <w:p w14:paraId="6833F026" w14:textId="67E190F0" w:rsidR="005265B6" w:rsidRDefault="005265B6" w:rsidP="005265B6">
            <w:r>
              <w:t>- Requires integration with other tools for full-stack functionality.</w:t>
            </w:r>
          </w:p>
        </w:tc>
      </w:tr>
      <w:tr w:rsidR="005265B6" w14:paraId="3034EEF7" w14:textId="77777777" w:rsidTr="005265B6">
        <w:tc>
          <w:tcPr>
            <w:tcW w:w="2337" w:type="dxa"/>
          </w:tcPr>
          <w:p w14:paraId="6B645023" w14:textId="0E56959E" w:rsidR="005265B6" w:rsidRDefault="005265B6" w:rsidP="005265B6">
            <w:r>
              <w:t>MongoDB</w:t>
            </w:r>
          </w:p>
        </w:tc>
        <w:tc>
          <w:tcPr>
            <w:tcW w:w="2337" w:type="dxa"/>
          </w:tcPr>
          <w:p w14:paraId="02633393" w14:textId="3D05A8CF" w:rsidR="005265B6" w:rsidRDefault="005265B6" w:rsidP="005265B6">
            <w:r>
              <w:t>NoSQL database for flexible data storage.</w:t>
            </w:r>
          </w:p>
        </w:tc>
        <w:tc>
          <w:tcPr>
            <w:tcW w:w="2338" w:type="dxa"/>
          </w:tcPr>
          <w:p w14:paraId="32BE2E66" w14:textId="2EB7CB42" w:rsidR="005265B6" w:rsidRDefault="005265B6" w:rsidP="005265B6">
            <w:r>
              <w:t>- Schema flexibility for handling shift and schedule data.</w:t>
            </w:r>
            <w:r>
              <w:br/>
              <w:t>- Scales well for dynamic workloads.</w:t>
            </w:r>
          </w:p>
        </w:tc>
        <w:tc>
          <w:tcPr>
            <w:tcW w:w="2338" w:type="dxa"/>
          </w:tcPr>
          <w:p w14:paraId="4506C80A" w14:textId="538222F9" w:rsidR="005265B6" w:rsidRDefault="005265B6" w:rsidP="005265B6">
            <w:r>
              <w:t>- Querying is less straightforward compared to SQL databases.</w:t>
            </w:r>
          </w:p>
        </w:tc>
      </w:tr>
      <w:tr w:rsidR="005265B6" w14:paraId="26A373EB" w14:textId="77777777" w:rsidTr="005265B6">
        <w:tc>
          <w:tcPr>
            <w:tcW w:w="2337" w:type="dxa"/>
          </w:tcPr>
          <w:p w14:paraId="79C05092" w14:textId="2AB679A2" w:rsidR="005265B6" w:rsidRDefault="005265B6" w:rsidP="005265B6">
            <w:r>
              <w:t>Socket.IO</w:t>
            </w:r>
          </w:p>
        </w:tc>
        <w:tc>
          <w:tcPr>
            <w:tcW w:w="2337" w:type="dxa"/>
          </w:tcPr>
          <w:p w14:paraId="61DFDEE2" w14:textId="1D29E10C" w:rsidR="005265B6" w:rsidRDefault="005265B6" w:rsidP="005265B6">
            <w:r>
              <w:t xml:space="preserve">Real-time bidirectional </w:t>
            </w:r>
            <w:r>
              <w:lastRenderedPageBreak/>
              <w:t>communication framework.</w:t>
            </w:r>
          </w:p>
        </w:tc>
        <w:tc>
          <w:tcPr>
            <w:tcW w:w="2338" w:type="dxa"/>
          </w:tcPr>
          <w:p w14:paraId="64766907" w14:textId="5BFD67FC" w:rsidR="005265B6" w:rsidRDefault="005265B6" w:rsidP="005265B6">
            <w:r>
              <w:lastRenderedPageBreak/>
              <w:t>- Ideal for chat functionality and live updates.</w:t>
            </w:r>
            <w:r>
              <w:br/>
            </w:r>
            <w:r>
              <w:lastRenderedPageBreak/>
              <w:t>- Lightweight and easy to integrate.</w:t>
            </w:r>
          </w:p>
        </w:tc>
        <w:tc>
          <w:tcPr>
            <w:tcW w:w="2338" w:type="dxa"/>
          </w:tcPr>
          <w:p w14:paraId="2DA82515" w14:textId="428497DA" w:rsidR="005265B6" w:rsidRDefault="005265B6" w:rsidP="005265B6">
            <w:r>
              <w:lastRenderedPageBreak/>
              <w:t>- Can have performance issues under heavy traffic.</w:t>
            </w:r>
          </w:p>
        </w:tc>
      </w:tr>
      <w:tr w:rsidR="005265B6" w14:paraId="153339CC" w14:textId="77777777" w:rsidTr="005265B6">
        <w:tc>
          <w:tcPr>
            <w:tcW w:w="2337" w:type="dxa"/>
          </w:tcPr>
          <w:p w14:paraId="67A2B751" w14:textId="35650E46" w:rsidR="005265B6" w:rsidRDefault="005265B6" w:rsidP="005265B6">
            <w:r>
              <w:t>Figma</w:t>
            </w:r>
          </w:p>
        </w:tc>
        <w:tc>
          <w:tcPr>
            <w:tcW w:w="2337" w:type="dxa"/>
          </w:tcPr>
          <w:p w14:paraId="685F7A10" w14:textId="6AAB46A6" w:rsidR="005265B6" w:rsidRDefault="005265B6" w:rsidP="005265B6">
            <w:r>
              <w:t>UI/UX design tool for interactive prototypes.</w:t>
            </w:r>
          </w:p>
        </w:tc>
        <w:tc>
          <w:tcPr>
            <w:tcW w:w="2338" w:type="dxa"/>
          </w:tcPr>
          <w:p w14:paraId="31DA9746" w14:textId="238B138D" w:rsidR="005265B6" w:rsidRDefault="005265B6" w:rsidP="005265B6">
            <w:r>
              <w:t>- Easy collaboration with team.</w:t>
            </w:r>
            <w:r>
              <w:br/>
              <w:t>- Simple to share mockups.</w:t>
            </w:r>
          </w:p>
        </w:tc>
        <w:tc>
          <w:tcPr>
            <w:tcW w:w="2338" w:type="dxa"/>
          </w:tcPr>
          <w:p w14:paraId="29EA1BA4" w14:textId="73C26786" w:rsidR="005265B6" w:rsidRDefault="005265B6" w:rsidP="005265B6">
            <w:r>
              <w:t>- Some advanced features are premium.</w:t>
            </w:r>
          </w:p>
        </w:tc>
      </w:tr>
      <w:tr w:rsidR="005265B6" w14:paraId="73E85256" w14:textId="77777777" w:rsidTr="005265B6">
        <w:tc>
          <w:tcPr>
            <w:tcW w:w="2337" w:type="dxa"/>
          </w:tcPr>
          <w:p w14:paraId="693D0B11" w14:textId="00E165C8" w:rsidR="005265B6" w:rsidRDefault="005265B6" w:rsidP="005265B6">
            <w:r>
              <w:t>Postman</w:t>
            </w:r>
          </w:p>
        </w:tc>
        <w:tc>
          <w:tcPr>
            <w:tcW w:w="2337" w:type="dxa"/>
          </w:tcPr>
          <w:p w14:paraId="65DE81B6" w14:textId="47C23E79" w:rsidR="005265B6" w:rsidRDefault="005265B6" w:rsidP="005265B6">
            <w:r>
              <w:t>API testing tool for backend endpoints.</w:t>
            </w:r>
          </w:p>
        </w:tc>
        <w:tc>
          <w:tcPr>
            <w:tcW w:w="2338" w:type="dxa"/>
          </w:tcPr>
          <w:p w14:paraId="24230A98" w14:textId="2979DC5E" w:rsidR="005265B6" w:rsidRDefault="005265B6" w:rsidP="005265B6">
            <w:r>
              <w:t>- Simplifies API testing.</w:t>
            </w:r>
            <w:r>
              <w:br/>
              <w:t>- Great for ensuring robust backend services.</w:t>
            </w:r>
          </w:p>
        </w:tc>
        <w:tc>
          <w:tcPr>
            <w:tcW w:w="2338" w:type="dxa"/>
          </w:tcPr>
          <w:p w14:paraId="6F5A3D23" w14:textId="040A7E03" w:rsidR="005265B6" w:rsidRDefault="005265B6" w:rsidP="005265B6">
            <w:r>
              <w:t>- Limited automation without premium subscription.</w:t>
            </w:r>
          </w:p>
        </w:tc>
      </w:tr>
      <w:tr w:rsidR="005265B6" w14:paraId="0E570710" w14:textId="77777777" w:rsidTr="005265B6">
        <w:tc>
          <w:tcPr>
            <w:tcW w:w="2337" w:type="dxa"/>
          </w:tcPr>
          <w:p w14:paraId="76FF3511" w14:textId="3BCED6FE" w:rsidR="005265B6" w:rsidRDefault="005265B6" w:rsidP="005265B6">
            <w:r>
              <w:t>Docker</w:t>
            </w:r>
          </w:p>
        </w:tc>
        <w:tc>
          <w:tcPr>
            <w:tcW w:w="2337" w:type="dxa"/>
          </w:tcPr>
          <w:p w14:paraId="37A3C9EF" w14:textId="01E37E94" w:rsidR="005265B6" w:rsidRDefault="005265B6" w:rsidP="005265B6">
            <w:r>
              <w:t>Containerization for consistent deployment.</w:t>
            </w:r>
          </w:p>
        </w:tc>
        <w:tc>
          <w:tcPr>
            <w:tcW w:w="2338" w:type="dxa"/>
          </w:tcPr>
          <w:p w14:paraId="218699F0" w14:textId="4307DB50" w:rsidR="005265B6" w:rsidRDefault="005265B6" w:rsidP="005265B6">
            <w:r>
              <w:t>- Simplifies environment management.</w:t>
            </w:r>
            <w:r>
              <w:br/>
              <w:t>- Works well across teams and machines.</w:t>
            </w:r>
          </w:p>
        </w:tc>
        <w:tc>
          <w:tcPr>
            <w:tcW w:w="2338" w:type="dxa"/>
          </w:tcPr>
          <w:p w14:paraId="43CC43EF" w14:textId="2190F629" w:rsidR="005265B6" w:rsidRDefault="005265B6" w:rsidP="005265B6">
            <w:r>
              <w:t>- Steep learning curve for beginners.</w:t>
            </w:r>
          </w:p>
        </w:tc>
      </w:tr>
      <w:tr w:rsidR="005265B6" w14:paraId="71D2225F" w14:textId="77777777" w:rsidTr="005265B6">
        <w:tc>
          <w:tcPr>
            <w:tcW w:w="2337" w:type="dxa"/>
          </w:tcPr>
          <w:p w14:paraId="05539F76" w14:textId="1A72FF85" w:rsidR="005265B6" w:rsidRDefault="005C76AA" w:rsidP="005265B6">
            <w:proofErr w:type="spellStart"/>
            <w:r>
              <w:t>Vercel</w:t>
            </w:r>
            <w:proofErr w:type="spellEnd"/>
          </w:p>
        </w:tc>
        <w:tc>
          <w:tcPr>
            <w:tcW w:w="2337" w:type="dxa"/>
          </w:tcPr>
          <w:p w14:paraId="74192FC1" w14:textId="0F7BA658" w:rsidR="005265B6" w:rsidRDefault="005265B6" w:rsidP="005265B6">
            <w:r>
              <w:t>Cloud platform for deploying the application.</w:t>
            </w:r>
          </w:p>
        </w:tc>
        <w:tc>
          <w:tcPr>
            <w:tcW w:w="2338" w:type="dxa"/>
          </w:tcPr>
          <w:p w14:paraId="054A00AB" w14:textId="1F756BC0" w:rsidR="005265B6" w:rsidRDefault="005265B6" w:rsidP="005265B6">
            <w:r>
              <w:t>- Easy integration with Git.</w:t>
            </w:r>
            <w:r>
              <w:br/>
              <w:t>- Free tier available for small projects.</w:t>
            </w:r>
          </w:p>
        </w:tc>
        <w:tc>
          <w:tcPr>
            <w:tcW w:w="2338" w:type="dxa"/>
          </w:tcPr>
          <w:p w14:paraId="030855D9" w14:textId="514037CB" w:rsidR="005265B6" w:rsidRDefault="005265B6" w:rsidP="005265B6">
            <w:r>
              <w:t>- Limited scalability and features in the free tier.</w:t>
            </w:r>
          </w:p>
        </w:tc>
      </w:tr>
    </w:tbl>
    <w:p w14:paraId="56EB33A7" w14:textId="77777777" w:rsidR="005265B6" w:rsidRDefault="005265B6"/>
    <w:p w14:paraId="392AEE2A" w14:textId="77777777" w:rsidR="005265B6" w:rsidRDefault="005265B6"/>
    <w:p w14:paraId="035F6BE6" w14:textId="450BEFF4" w:rsidR="00773B91" w:rsidRDefault="007A4442">
      <w:pPr>
        <w:rPr>
          <w:b/>
          <w:bCs/>
          <w:sz w:val="32"/>
          <w:szCs w:val="32"/>
        </w:rPr>
      </w:pPr>
      <w:r>
        <w:rPr>
          <w:b/>
          <w:bCs/>
          <w:sz w:val="32"/>
          <w:szCs w:val="32"/>
        </w:rPr>
        <w:t>B</w:t>
      </w:r>
      <w:r w:rsidR="005265B6" w:rsidRPr="005265B6">
        <w:rPr>
          <w:b/>
          <w:bCs/>
          <w:sz w:val="32"/>
          <w:szCs w:val="32"/>
        </w:rPr>
        <w:t xml:space="preserve">) </w:t>
      </w:r>
      <w:r>
        <w:rPr>
          <w:b/>
          <w:bCs/>
          <w:sz w:val="32"/>
          <w:szCs w:val="32"/>
        </w:rPr>
        <w:t>Learning Plan</w:t>
      </w:r>
    </w:p>
    <w:p w14:paraId="2900423E" w14:textId="24945C77" w:rsidR="005265B6" w:rsidRDefault="005265B6">
      <w:pPr>
        <w:rPr>
          <w:b/>
          <w:bCs/>
          <w:sz w:val="32"/>
          <w:szCs w:val="32"/>
        </w:rPr>
      </w:pPr>
      <w:r w:rsidRPr="00773B91">
        <w:rPr>
          <w:b/>
          <w:bCs/>
          <w:sz w:val="28"/>
          <w:szCs w:val="28"/>
        </w:rPr>
        <w:t>Team members responsibilities and Skill Levels</w:t>
      </w:r>
    </w:p>
    <w:p w14:paraId="5C3FEA4C" w14:textId="77777777" w:rsidR="00773B91" w:rsidRDefault="00773B91">
      <w:pPr>
        <w:rPr>
          <w:b/>
          <w:bCs/>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5265B6" w14:paraId="7E0D77DA" w14:textId="77777777" w:rsidTr="005265B6">
        <w:tc>
          <w:tcPr>
            <w:tcW w:w="2337" w:type="dxa"/>
          </w:tcPr>
          <w:p w14:paraId="0A1C418D" w14:textId="5F05B09D" w:rsidR="005265B6" w:rsidRDefault="005265B6" w:rsidP="005265B6">
            <w:pPr>
              <w:rPr>
                <w:b/>
                <w:bCs/>
                <w:sz w:val="32"/>
                <w:szCs w:val="32"/>
              </w:rPr>
            </w:pPr>
            <w:r>
              <w:t>Team Member</w:t>
            </w:r>
          </w:p>
        </w:tc>
        <w:tc>
          <w:tcPr>
            <w:tcW w:w="2337" w:type="dxa"/>
          </w:tcPr>
          <w:p w14:paraId="790B760B" w14:textId="348590C4" w:rsidR="005265B6" w:rsidRDefault="005265B6" w:rsidP="005265B6">
            <w:pPr>
              <w:rPr>
                <w:b/>
                <w:bCs/>
                <w:sz w:val="32"/>
                <w:szCs w:val="32"/>
              </w:rPr>
            </w:pPr>
            <w:r>
              <w:t>Responsibility</w:t>
            </w:r>
          </w:p>
        </w:tc>
        <w:tc>
          <w:tcPr>
            <w:tcW w:w="2338" w:type="dxa"/>
          </w:tcPr>
          <w:p w14:paraId="47BC6A33" w14:textId="63355D77" w:rsidR="005265B6" w:rsidRDefault="005265B6" w:rsidP="005265B6">
            <w:pPr>
              <w:rPr>
                <w:b/>
                <w:bCs/>
                <w:sz w:val="32"/>
                <w:szCs w:val="32"/>
              </w:rPr>
            </w:pPr>
            <w:r>
              <w:t>Skill Level (%)</w:t>
            </w:r>
          </w:p>
        </w:tc>
        <w:tc>
          <w:tcPr>
            <w:tcW w:w="2338" w:type="dxa"/>
          </w:tcPr>
          <w:p w14:paraId="2242F714" w14:textId="340A91E7" w:rsidR="005265B6" w:rsidRDefault="005265B6" w:rsidP="005265B6">
            <w:pPr>
              <w:rPr>
                <w:b/>
                <w:bCs/>
                <w:sz w:val="32"/>
                <w:szCs w:val="32"/>
              </w:rPr>
            </w:pPr>
            <w:r>
              <w:t>Learning Plan</w:t>
            </w:r>
          </w:p>
        </w:tc>
      </w:tr>
      <w:tr w:rsidR="005265B6" w14:paraId="72BFAE79" w14:textId="77777777" w:rsidTr="005265B6">
        <w:tc>
          <w:tcPr>
            <w:tcW w:w="2337" w:type="dxa"/>
          </w:tcPr>
          <w:p w14:paraId="65BBF23C" w14:textId="61ECCC86" w:rsidR="005265B6" w:rsidRDefault="005265B6" w:rsidP="005265B6">
            <w:pPr>
              <w:rPr>
                <w:b/>
                <w:bCs/>
                <w:sz w:val="32"/>
                <w:szCs w:val="32"/>
              </w:rPr>
            </w:pPr>
            <w:r>
              <w:t>Meet</w:t>
            </w:r>
          </w:p>
        </w:tc>
        <w:tc>
          <w:tcPr>
            <w:tcW w:w="2337" w:type="dxa"/>
          </w:tcPr>
          <w:p w14:paraId="7648D45D" w14:textId="08817D42" w:rsidR="00773B91" w:rsidRPr="00773B91" w:rsidRDefault="005265B6" w:rsidP="005265B6">
            <w:r>
              <w:t>Backend Developmen</w:t>
            </w:r>
            <w:r w:rsidR="00773B91">
              <w:t xml:space="preserve">t and Integration </w:t>
            </w:r>
          </w:p>
        </w:tc>
        <w:tc>
          <w:tcPr>
            <w:tcW w:w="2338" w:type="dxa"/>
          </w:tcPr>
          <w:p w14:paraId="6307FB8E" w14:textId="637F5CAA" w:rsidR="005265B6" w:rsidRDefault="007A4442" w:rsidP="005265B6">
            <w:pPr>
              <w:rPr>
                <w:b/>
                <w:bCs/>
                <w:sz w:val="32"/>
                <w:szCs w:val="32"/>
              </w:rPr>
            </w:pPr>
            <w:r>
              <w:t>80</w:t>
            </w:r>
            <w:r w:rsidR="005265B6">
              <w:t>%</w:t>
            </w:r>
          </w:p>
        </w:tc>
        <w:tc>
          <w:tcPr>
            <w:tcW w:w="2338" w:type="dxa"/>
          </w:tcPr>
          <w:p w14:paraId="444A5585" w14:textId="174C09BC" w:rsidR="005265B6" w:rsidRDefault="005265B6" w:rsidP="005265B6">
            <w:pPr>
              <w:rPr>
                <w:b/>
                <w:bCs/>
                <w:sz w:val="32"/>
                <w:szCs w:val="32"/>
              </w:rPr>
            </w:pPr>
            <w:r>
              <w:t>Learn</w:t>
            </w:r>
            <w:r w:rsidR="007A4442">
              <w:t>ing</w:t>
            </w:r>
            <w:r>
              <w:t xml:space="preserve"> Node.js and Express.js basics</w:t>
            </w:r>
            <w:r w:rsidR="007A4442">
              <w:t xml:space="preserve"> with </w:t>
            </w:r>
            <w:r>
              <w:t>Documentation.</w:t>
            </w:r>
          </w:p>
        </w:tc>
      </w:tr>
      <w:tr w:rsidR="005265B6" w14:paraId="11DDD919" w14:textId="77777777" w:rsidTr="005265B6">
        <w:tc>
          <w:tcPr>
            <w:tcW w:w="2337" w:type="dxa"/>
          </w:tcPr>
          <w:p w14:paraId="3E954C05" w14:textId="6CF556B8" w:rsidR="005265B6" w:rsidRDefault="005265B6" w:rsidP="005265B6">
            <w:pPr>
              <w:rPr>
                <w:b/>
                <w:bCs/>
                <w:sz w:val="32"/>
                <w:szCs w:val="32"/>
              </w:rPr>
            </w:pPr>
            <w:r>
              <w:t>Shyam</w:t>
            </w:r>
          </w:p>
        </w:tc>
        <w:tc>
          <w:tcPr>
            <w:tcW w:w="2337" w:type="dxa"/>
          </w:tcPr>
          <w:p w14:paraId="5092853F" w14:textId="1E158C64" w:rsidR="005265B6" w:rsidRDefault="005265B6" w:rsidP="005265B6">
            <w:r>
              <w:t>Testing and Deployment</w:t>
            </w:r>
            <w:r w:rsidR="00773B91">
              <w:t xml:space="preserve"> and real time communication</w:t>
            </w:r>
          </w:p>
          <w:p w14:paraId="00924399" w14:textId="339539A8" w:rsidR="005265B6" w:rsidRDefault="005265B6" w:rsidP="005265B6">
            <w:pPr>
              <w:rPr>
                <w:b/>
                <w:bCs/>
                <w:sz w:val="32"/>
                <w:szCs w:val="32"/>
              </w:rPr>
            </w:pPr>
          </w:p>
        </w:tc>
        <w:tc>
          <w:tcPr>
            <w:tcW w:w="2338" w:type="dxa"/>
          </w:tcPr>
          <w:p w14:paraId="0637E7A7" w14:textId="6E32573E" w:rsidR="005265B6" w:rsidRDefault="007A4442" w:rsidP="005265B6">
            <w:pPr>
              <w:rPr>
                <w:b/>
                <w:bCs/>
                <w:sz w:val="32"/>
                <w:szCs w:val="32"/>
              </w:rPr>
            </w:pPr>
            <w:r>
              <w:t>85</w:t>
            </w:r>
            <w:r w:rsidR="005265B6">
              <w:t>%</w:t>
            </w:r>
          </w:p>
        </w:tc>
        <w:tc>
          <w:tcPr>
            <w:tcW w:w="2338" w:type="dxa"/>
          </w:tcPr>
          <w:p w14:paraId="29BEA572" w14:textId="76BCF060" w:rsidR="00773B91" w:rsidRDefault="00773B91" w:rsidP="005265B6">
            <w:pPr>
              <w:rPr>
                <w:b/>
                <w:bCs/>
                <w:sz w:val="32"/>
                <w:szCs w:val="32"/>
              </w:rPr>
            </w:pPr>
            <w:r>
              <w:t>Learn</w:t>
            </w:r>
            <w:r w:rsidR="007A4442">
              <w:t>ing</w:t>
            </w:r>
            <w:r>
              <w:t xml:space="preserve"> Postman and Docker basics</w:t>
            </w:r>
          </w:p>
        </w:tc>
      </w:tr>
      <w:tr w:rsidR="005265B6" w14:paraId="5DB7CB17" w14:textId="77777777" w:rsidTr="005265B6">
        <w:tc>
          <w:tcPr>
            <w:tcW w:w="2337" w:type="dxa"/>
          </w:tcPr>
          <w:p w14:paraId="06DE3DA2" w14:textId="5E868F18" w:rsidR="005265B6" w:rsidRDefault="00773B91" w:rsidP="005265B6">
            <w:pPr>
              <w:rPr>
                <w:b/>
                <w:bCs/>
                <w:sz w:val="32"/>
                <w:szCs w:val="32"/>
              </w:rPr>
            </w:pPr>
            <w:r>
              <w:t>Harin</w:t>
            </w:r>
          </w:p>
        </w:tc>
        <w:tc>
          <w:tcPr>
            <w:tcW w:w="2337" w:type="dxa"/>
          </w:tcPr>
          <w:p w14:paraId="16EF2BC2" w14:textId="62F785B3" w:rsidR="005265B6" w:rsidRDefault="005265B6" w:rsidP="005265B6">
            <w:pPr>
              <w:rPr>
                <w:b/>
                <w:bCs/>
                <w:sz w:val="32"/>
                <w:szCs w:val="32"/>
              </w:rPr>
            </w:pPr>
            <w:r>
              <w:t>Database Design</w:t>
            </w:r>
            <w:r w:rsidR="00773B91">
              <w:t xml:space="preserve"> and Backend Development</w:t>
            </w:r>
          </w:p>
        </w:tc>
        <w:tc>
          <w:tcPr>
            <w:tcW w:w="2338" w:type="dxa"/>
          </w:tcPr>
          <w:p w14:paraId="706E80A3" w14:textId="481BA3AE" w:rsidR="005265B6" w:rsidRDefault="007A4442" w:rsidP="005265B6">
            <w:pPr>
              <w:rPr>
                <w:b/>
                <w:bCs/>
                <w:sz w:val="32"/>
                <w:szCs w:val="32"/>
              </w:rPr>
            </w:pPr>
            <w:r>
              <w:t>85</w:t>
            </w:r>
            <w:r w:rsidR="005265B6">
              <w:t>%</w:t>
            </w:r>
          </w:p>
        </w:tc>
        <w:tc>
          <w:tcPr>
            <w:tcW w:w="2338" w:type="dxa"/>
          </w:tcPr>
          <w:p w14:paraId="5A49D686" w14:textId="355F5032" w:rsidR="005265B6" w:rsidRDefault="005265B6" w:rsidP="005265B6">
            <w:pPr>
              <w:rPr>
                <w:b/>
                <w:bCs/>
                <w:sz w:val="32"/>
                <w:szCs w:val="32"/>
              </w:rPr>
            </w:pPr>
            <w:r>
              <w:t>Master MongoDB schema design</w:t>
            </w:r>
          </w:p>
        </w:tc>
      </w:tr>
      <w:tr w:rsidR="005265B6" w14:paraId="5BBF63DA" w14:textId="77777777" w:rsidTr="005265B6">
        <w:tc>
          <w:tcPr>
            <w:tcW w:w="2337" w:type="dxa"/>
          </w:tcPr>
          <w:p w14:paraId="6EF70739" w14:textId="762A5B55" w:rsidR="005265B6" w:rsidRDefault="005265B6" w:rsidP="005265B6">
            <w:pPr>
              <w:rPr>
                <w:b/>
                <w:bCs/>
                <w:sz w:val="32"/>
                <w:szCs w:val="32"/>
              </w:rPr>
            </w:pPr>
            <w:r>
              <w:lastRenderedPageBreak/>
              <w:t>Manvi</w:t>
            </w:r>
          </w:p>
        </w:tc>
        <w:tc>
          <w:tcPr>
            <w:tcW w:w="2337" w:type="dxa"/>
          </w:tcPr>
          <w:p w14:paraId="15DCF5B1" w14:textId="73E8A9E5" w:rsidR="005265B6" w:rsidRPr="005265B6" w:rsidRDefault="005265B6" w:rsidP="005265B6">
            <w:pPr>
              <w:rPr>
                <w:b/>
                <w:bCs/>
                <w:sz w:val="32"/>
                <w:szCs w:val="32"/>
              </w:rPr>
            </w:pPr>
            <w:r>
              <w:t>Frontend UI/UX Development</w:t>
            </w:r>
          </w:p>
        </w:tc>
        <w:tc>
          <w:tcPr>
            <w:tcW w:w="2338" w:type="dxa"/>
          </w:tcPr>
          <w:p w14:paraId="58CA5500" w14:textId="78FDA293" w:rsidR="005265B6" w:rsidRDefault="007A4442" w:rsidP="005265B6">
            <w:pPr>
              <w:rPr>
                <w:b/>
                <w:bCs/>
                <w:sz w:val="32"/>
                <w:szCs w:val="32"/>
              </w:rPr>
            </w:pPr>
            <w:r>
              <w:t>80</w:t>
            </w:r>
            <w:r w:rsidR="005265B6">
              <w:t>%</w:t>
            </w:r>
          </w:p>
        </w:tc>
        <w:tc>
          <w:tcPr>
            <w:tcW w:w="2338" w:type="dxa"/>
          </w:tcPr>
          <w:p w14:paraId="523D2415" w14:textId="33AE8C20" w:rsidR="00773B91" w:rsidRDefault="00773B91" w:rsidP="00773B91">
            <w:r>
              <w:t xml:space="preserve">Practice </w:t>
            </w:r>
            <w:r w:rsidR="007A4442">
              <w:t xml:space="preserve">and learned </w:t>
            </w:r>
            <w:r>
              <w:t>React.js fundamentals.</w:t>
            </w:r>
          </w:p>
          <w:p w14:paraId="652BC8B3" w14:textId="1D503038" w:rsidR="005265B6" w:rsidRPr="005265B6" w:rsidRDefault="005265B6" w:rsidP="005265B6"/>
        </w:tc>
      </w:tr>
    </w:tbl>
    <w:p w14:paraId="58804915" w14:textId="77777777" w:rsidR="005265B6" w:rsidRDefault="005265B6">
      <w:pPr>
        <w:rPr>
          <w:b/>
          <w:bCs/>
          <w:sz w:val="32"/>
          <w:szCs w:val="32"/>
        </w:rPr>
      </w:pPr>
    </w:p>
    <w:p w14:paraId="1B4ABA57" w14:textId="77777777" w:rsidR="00773B91" w:rsidRDefault="00773B91">
      <w:pPr>
        <w:rPr>
          <w:b/>
          <w:bCs/>
          <w:sz w:val="32"/>
          <w:szCs w:val="32"/>
        </w:rPr>
      </w:pPr>
    </w:p>
    <w:p w14:paraId="76F705CF" w14:textId="77777777" w:rsidR="00773B91" w:rsidRDefault="00773B91" w:rsidP="00773B91">
      <w:pPr>
        <w:rPr>
          <w:b/>
          <w:bCs/>
          <w:sz w:val="32"/>
          <w:szCs w:val="32"/>
        </w:rPr>
      </w:pPr>
      <w:r>
        <w:rPr>
          <w:b/>
          <w:bCs/>
          <w:sz w:val="32"/>
          <w:szCs w:val="32"/>
        </w:rPr>
        <w:t>Team members responsibilities and Skill Levels</w:t>
      </w:r>
    </w:p>
    <w:p w14:paraId="40FC042A" w14:textId="77777777" w:rsidR="00773B91" w:rsidRDefault="00773B91" w:rsidP="00773B91">
      <w:pPr>
        <w:rPr>
          <w:b/>
          <w:bCs/>
          <w:sz w:val="32"/>
          <w:szCs w:val="32"/>
        </w:rPr>
      </w:pPr>
    </w:p>
    <w:tbl>
      <w:tblPr>
        <w:tblStyle w:val="TableGrid"/>
        <w:tblW w:w="0" w:type="auto"/>
        <w:tblLook w:val="04A0" w:firstRow="1" w:lastRow="0" w:firstColumn="1" w:lastColumn="0" w:noHBand="0" w:noVBand="1"/>
      </w:tblPr>
      <w:tblGrid>
        <w:gridCol w:w="2337"/>
        <w:gridCol w:w="1708"/>
        <w:gridCol w:w="1620"/>
        <w:gridCol w:w="3685"/>
      </w:tblGrid>
      <w:tr w:rsidR="00773B91" w14:paraId="3D6CF4E5" w14:textId="77777777" w:rsidTr="007A4442">
        <w:tc>
          <w:tcPr>
            <w:tcW w:w="2337" w:type="dxa"/>
          </w:tcPr>
          <w:p w14:paraId="5953A5C6" w14:textId="11BE8839" w:rsidR="00773B91" w:rsidRDefault="00773B91" w:rsidP="00773B91">
            <w:pPr>
              <w:rPr>
                <w:b/>
                <w:bCs/>
                <w:sz w:val="32"/>
                <w:szCs w:val="32"/>
              </w:rPr>
            </w:pPr>
            <w:r>
              <w:t>Learning Topic</w:t>
            </w:r>
          </w:p>
        </w:tc>
        <w:tc>
          <w:tcPr>
            <w:tcW w:w="1708" w:type="dxa"/>
          </w:tcPr>
          <w:p w14:paraId="790B70B2" w14:textId="0E933F39" w:rsidR="00773B91" w:rsidRDefault="00773B91" w:rsidP="00773B91">
            <w:pPr>
              <w:rPr>
                <w:b/>
                <w:bCs/>
                <w:sz w:val="32"/>
                <w:szCs w:val="32"/>
              </w:rPr>
            </w:pPr>
            <w:r>
              <w:t>Start Date</w:t>
            </w:r>
          </w:p>
        </w:tc>
        <w:tc>
          <w:tcPr>
            <w:tcW w:w="1620" w:type="dxa"/>
          </w:tcPr>
          <w:p w14:paraId="46EF5FB7" w14:textId="63D17D42" w:rsidR="00773B91" w:rsidRDefault="007A4442" w:rsidP="00773B91">
            <w:pPr>
              <w:rPr>
                <w:b/>
                <w:bCs/>
                <w:sz w:val="32"/>
                <w:szCs w:val="32"/>
              </w:rPr>
            </w:pPr>
            <w:r>
              <w:t>End</w:t>
            </w:r>
            <w:r w:rsidR="00773B91">
              <w:t xml:space="preserve"> Date</w:t>
            </w:r>
          </w:p>
        </w:tc>
        <w:tc>
          <w:tcPr>
            <w:tcW w:w="3685" w:type="dxa"/>
          </w:tcPr>
          <w:p w14:paraId="6837BD7B" w14:textId="34B15123" w:rsidR="00773B91" w:rsidRDefault="00773B91" w:rsidP="00773B91">
            <w:pPr>
              <w:rPr>
                <w:b/>
                <w:bCs/>
                <w:sz w:val="32"/>
                <w:szCs w:val="32"/>
              </w:rPr>
            </w:pPr>
            <w:r>
              <w:t>Resources</w:t>
            </w:r>
          </w:p>
        </w:tc>
      </w:tr>
      <w:tr w:rsidR="00773B91" w14:paraId="25A3B8DA" w14:textId="77777777" w:rsidTr="007A4442">
        <w:tc>
          <w:tcPr>
            <w:tcW w:w="2337" w:type="dxa"/>
          </w:tcPr>
          <w:p w14:paraId="17FBCD89" w14:textId="557CABE0" w:rsidR="00773B91" w:rsidRPr="007A4442" w:rsidRDefault="00773B91" w:rsidP="00773B91">
            <w:pPr>
              <w:rPr>
                <w:b/>
                <w:bCs/>
              </w:rPr>
            </w:pPr>
            <w:r w:rsidRPr="007A4442">
              <w:t>Node.js and Express.js Basics</w:t>
            </w:r>
          </w:p>
        </w:tc>
        <w:tc>
          <w:tcPr>
            <w:tcW w:w="1708" w:type="dxa"/>
          </w:tcPr>
          <w:p w14:paraId="3208BA2A" w14:textId="04C87130" w:rsidR="007A4442" w:rsidRPr="007A4442" w:rsidRDefault="007A4442" w:rsidP="00773B91">
            <w:r w:rsidRPr="007A4442">
              <w:t>September 6</w:t>
            </w:r>
            <w:r w:rsidRPr="007A4442">
              <w:rPr>
                <w:vertAlign w:val="superscript"/>
              </w:rPr>
              <w:t>th</w:t>
            </w:r>
            <w:r>
              <w:t xml:space="preserve"> </w:t>
            </w:r>
          </w:p>
        </w:tc>
        <w:tc>
          <w:tcPr>
            <w:tcW w:w="1620" w:type="dxa"/>
          </w:tcPr>
          <w:p w14:paraId="13DABC58" w14:textId="18A85C7B" w:rsidR="00773B91" w:rsidRPr="007A4442" w:rsidRDefault="007A4442" w:rsidP="00773B91">
            <w:r w:rsidRPr="007A4442">
              <w:t>December 15</w:t>
            </w:r>
            <w:r w:rsidRPr="007A4442">
              <w:rPr>
                <w:vertAlign w:val="superscript"/>
              </w:rPr>
              <w:t>th</w:t>
            </w:r>
            <w:r>
              <w:t xml:space="preserve"> </w:t>
            </w:r>
          </w:p>
        </w:tc>
        <w:tc>
          <w:tcPr>
            <w:tcW w:w="3685" w:type="dxa"/>
          </w:tcPr>
          <w:p w14:paraId="497842B3" w14:textId="5640C2A2" w:rsidR="00773B91" w:rsidRPr="007A4442" w:rsidRDefault="007A4442" w:rsidP="00773B91">
            <w:pPr>
              <w:rPr>
                <w:b/>
                <w:bCs/>
              </w:rPr>
            </w:pPr>
            <w:r w:rsidRPr="007A4442">
              <w:t>Full Stack Development course and node.js documentation</w:t>
            </w:r>
          </w:p>
        </w:tc>
      </w:tr>
      <w:tr w:rsidR="00773B91" w14:paraId="0D2B3227" w14:textId="77777777" w:rsidTr="007A4442">
        <w:tc>
          <w:tcPr>
            <w:tcW w:w="2337" w:type="dxa"/>
          </w:tcPr>
          <w:p w14:paraId="14F74549" w14:textId="2ADAA0EB" w:rsidR="00773B91" w:rsidRPr="007A4442" w:rsidRDefault="00773B91" w:rsidP="00773B91">
            <w:pPr>
              <w:rPr>
                <w:b/>
                <w:bCs/>
              </w:rPr>
            </w:pPr>
            <w:r w:rsidRPr="007A4442">
              <w:t>React.js Development</w:t>
            </w:r>
          </w:p>
        </w:tc>
        <w:tc>
          <w:tcPr>
            <w:tcW w:w="1708" w:type="dxa"/>
          </w:tcPr>
          <w:p w14:paraId="6D29BCEF" w14:textId="72703662" w:rsidR="00773B91" w:rsidRPr="007A4442" w:rsidRDefault="007A4442" w:rsidP="00773B91">
            <w:pPr>
              <w:rPr>
                <w:b/>
                <w:bCs/>
              </w:rPr>
            </w:pPr>
            <w:r w:rsidRPr="007A4442">
              <w:t>October 2</w:t>
            </w:r>
            <w:r w:rsidRPr="007A4442">
              <w:rPr>
                <w:vertAlign w:val="superscript"/>
              </w:rPr>
              <w:t>nd</w:t>
            </w:r>
            <w:r w:rsidRPr="007A4442">
              <w:t xml:space="preserve"> </w:t>
            </w:r>
          </w:p>
        </w:tc>
        <w:tc>
          <w:tcPr>
            <w:tcW w:w="1620" w:type="dxa"/>
          </w:tcPr>
          <w:p w14:paraId="75421E99" w14:textId="02C1E566" w:rsidR="00773B91" w:rsidRPr="007A4442" w:rsidRDefault="007A4442" w:rsidP="00773B91">
            <w:pPr>
              <w:rPr>
                <w:b/>
                <w:bCs/>
              </w:rPr>
            </w:pPr>
            <w:r>
              <w:t>December 15</w:t>
            </w:r>
            <w:r w:rsidRPr="007A4442">
              <w:rPr>
                <w:vertAlign w:val="superscript"/>
              </w:rPr>
              <w:t>th</w:t>
            </w:r>
            <w:r>
              <w:t xml:space="preserve"> </w:t>
            </w:r>
          </w:p>
        </w:tc>
        <w:tc>
          <w:tcPr>
            <w:tcW w:w="3685" w:type="dxa"/>
          </w:tcPr>
          <w:p w14:paraId="049CC481" w14:textId="129F4BB7" w:rsidR="00773B91" w:rsidRPr="007A4442" w:rsidRDefault="00773B91" w:rsidP="00773B91">
            <w:pPr>
              <w:rPr>
                <w:b/>
                <w:bCs/>
              </w:rPr>
            </w:pPr>
            <w:r w:rsidRPr="007A4442">
              <w:t>React Official Docs</w:t>
            </w:r>
            <w:r w:rsidR="007A4442">
              <w:t xml:space="preserve"> and Full Stack Development Courses</w:t>
            </w:r>
          </w:p>
        </w:tc>
      </w:tr>
      <w:tr w:rsidR="00773B91" w14:paraId="72812A58" w14:textId="77777777" w:rsidTr="007A4442">
        <w:tc>
          <w:tcPr>
            <w:tcW w:w="2337" w:type="dxa"/>
          </w:tcPr>
          <w:p w14:paraId="4D2FB8DD" w14:textId="205C2A78" w:rsidR="00773B91" w:rsidRPr="007A4442" w:rsidRDefault="00773B91" w:rsidP="00773B91">
            <w:pPr>
              <w:rPr>
                <w:b/>
                <w:bCs/>
              </w:rPr>
            </w:pPr>
            <w:r w:rsidRPr="007A4442">
              <w:t>MongoDB Schema Design</w:t>
            </w:r>
          </w:p>
        </w:tc>
        <w:tc>
          <w:tcPr>
            <w:tcW w:w="1708" w:type="dxa"/>
          </w:tcPr>
          <w:p w14:paraId="3AD3E70E" w14:textId="161E445F" w:rsidR="00773B91" w:rsidRPr="007A4442" w:rsidRDefault="007A4442" w:rsidP="00773B91">
            <w:pPr>
              <w:rPr>
                <w:b/>
                <w:bCs/>
              </w:rPr>
            </w:pPr>
            <w:r>
              <w:t>September</w:t>
            </w:r>
            <w:r w:rsidR="00773B91" w:rsidRPr="007A4442">
              <w:t xml:space="preserve"> </w:t>
            </w:r>
            <w:r>
              <w:t>6</w:t>
            </w:r>
            <w:r w:rsidRPr="007A4442">
              <w:rPr>
                <w:vertAlign w:val="superscript"/>
              </w:rPr>
              <w:t>th</w:t>
            </w:r>
            <w:r>
              <w:t xml:space="preserve"> </w:t>
            </w:r>
          </w:p>
        </w:tc>
        <w:tc>
          <w:tcPr>
            <w:tcW w:w="1620" w:type="dxa"/>
          </w:tcPr>
          <w:p w14:paraId="6E53C5B8" w14:textId="28E751A0" w:rsidR="00773B91" w:rsidRPr="007A4442" w:rsidRDefault="007A4442" w:rsidP="00773B91">
            <w:pPr>
              <w:rPr>
                <w:b/>
                <w:bCs/>
              </w:rPr>
            </w:pPr>
            <w:r>
              <w:t>December 15</w:t>
            </w:r>
            <w:r w:rsidRPr="007A4442">
              <w:rPr>
                <w:vertAlign w:val="superscript"/>
              </w:rPr>
              <w:t>th</w:t>
            </w:r>
          </w:p>
        </w:tc>
        <w:tc>
          <w:tcPr>
            <w:tcW w:w="3685" w:type="dxa"/>
          </w:tcPr>
          <w:p w14:paraId="1ED5288B" w14:textId="4B5891A6" w:rsidR="00773B91" w:rsidRPr="007A4442" w:rsidRDefault="00773B91" w:rsidP="00773B91">
            <w:pPr>
              <w:rPr>
                <w:b/>
                <w:bCs/>
              </w:rPr>
            </w:pPr>
            <w:r w:rsidRPr="007A4442">
              <w:t>MongoDB</w:t>
            </w:r>
            <w:r w:rsidR="007A4442">
              <w:t xml:space="preserve"> Website and </w:t>
            </w:r>
            <w:proofErr w:type="spellStart"/>
            <w:r w:rsidR="007A4442">
              <w:t>SpringBoot</w:t>
            </w:r>
            <w:proofErr w:type="spellEnd"/>
            <w:r w:rsidR="007A4442">
              <w:t>/ MERN Course</w:t>
            </w:r>
            <w:r w:rsidRPr="007A4442">
              <w:t>.</w:t>
            </w:r>
          </w:p>
        </w:tc>
      </w:tr>
      <w:tr w:rsidR="00773B91" w14:paraId="4E0AF9BD" w14:textId="77777777" w:rsidTr="007A4442">
        <w:tc>
          <w:tcPr>
            <w:tcW w:w="2337" w:type="dxa"/>
          </w:tcPr>
          <w:p w14:paraId="6042679B" w14:textId="0AD601EF" w:rsidR="00773B91" w:rsidRPr="007A4442" w:rsidRDefault="00773B91" w:rsidP="00773B91">
            <w:pPr>
              <w:rPr>
                <w:b/>
                <w:bCs/>
              </w:rPr>
            </w:pPr>
            <w:r w:rsidRPr="007A4442">
              <w:t>Socket.IO for Chat Features</w:t>
            </w:r>
          </w:p>
        </w:tc>
        <w:tc>
          <w:tcPr>
            <w:tcW w:w="1708" w:type="dxa"/>
          </w:tcPr>
          <w:p w14:paraId="6E8D860A" w14:textId="48A53A79" w:rsidR="00773B91" w:rsidRPr="007A4442" w:rsidRDefault="007A4442" w:rsidP="00773B91">
            <w:pPr>
              <w:rPr>
                <w:b/>
                <w:bCs/>
              </w:rPr>
            </w:pPr>
            <w:r>
              <w:t>December</w:t>
            </w:r>
            <w:r w:rsidR="00773B91" w:rsidRPr="007A4442">
              <w:t xml:space="preserve"> 15</w:t>
            </w:r>
            <w:r w:rsidRPr="007A4442">
              <w:rPr>
                <w:vertAlign w:val="superscript"/>
              </w:rPr>
              <w:t>th</w:t>
            </w:r>
            <w:r>
              <w:t xml:space="preserve"> </w:t>
            </w:r>
          </w:p>
        </w:tc>
        <w:tc>
          <w:tcPr>
            <w:tcW w:w="1620" w:type="dxa"/>
          </w:tcPr>
          <w:p w14:paraId="465C1A94" w14:textId="4B12278E" w:rsidR="00773B91" w:rsidRPr="007A4442" w:rsidRDefault="007A4442" w:rsidP="00773B91">
            <w:pPr>
              <w:rPr>
                <w:b/>
                <w:bCs/>
              </w:rPr>
            </w:pPr>
            <w:r>
              <w:t>January</w:t>
            </w:r>
            <w:r w:rsidR="00773B91" w:rsidRPr="007A4442">
              <w:t xml:space="preserve"> 1</w:t>
            </w:r>
            <w:r w:rsidRPr="007A4442">
              <w:rPr>
                <w:vertAlign w:val="superscript"/>
              </w:rPr>
              <w:t>st</w:t>
            </w:r>
            <w:r>
              <w:t xml:space="preserve"> </w:t>
            </w:r>
          </w:p>
        </w:tc>
        <w:tc>
          <w:tcPr>
            <w:tcW w:w="3685" w:type="dxa"/>
          </w:tcPr>
          <w:p w14:paraId="56747DCD" w14:textId="0069D11C" w:rsidR="00773B91" w:rsidRPr="007A4442" w:rsidRDefault="00773B91" w:rsidP="00773B91">
            <w:pPr>
              <w:rPr>
                <w:b/>
                <w:bCs/>
              </w:rPr>
            </w:pPr>
            <w:r w:rsidRPr="007A4442">
              <w:t>Socket.IO Get Started.</w:t>
            </w:r>
          </w:p>
        </w:tc>
      </w:tr>
      <w:tr w:rsidR="007A4442" w14:paraId="5E11E108" w14:textId="77777777" w:rsidTr="007A4442">
        <w:tc>
          <w:tcPr>
            <w:tcW w:w="2337" w:type="dxa"/>
          </w:tcPr>
          <w:p w14:paraId="161BA074" w14:textId="4F14D41D" w:rsidR="007A4442" w:rsidRPr="007A4442" w:rsidRDefault="007A4442" w:rsidP="007A4442">
            <w:pPr>
              <w:rPr>
                <w:b/>
                <w:bCs/>
              </w:rPr>
            </w:pPr>
            <w:r w:rsidRPr="007A4442">
              <w:t>Postman for API Testing</w:t>
            </w:r>
          </w:p>
        </w:tc>
        <w:tc>
          <w:tcPr>
            <w:tcW w:w="1708" w:type="dxa"/>
          </w:tcPr>
          <w:p w14:paraId="3CE73EFC" w14:textId="36067E0E" w:rsidR="007A4442" w:rsidRPr="007A4442" w:rsidRDefault="007A4442" w:rsidP="007A4442">
            <w:pPr>
              <w:rPr>
                <w:b/>
                <w:bCs/>
              </w:rPr>
            </w:pPr>
            <w:r>
              <w:t>September</w:t>
            </w:r>
            <w:r w:rsidRPr="007A4442">
              <w:t xml:space="preserve"> </w:t>
            </w:r>
            <w:r>
              <w:t>15</w:t>
            </w:r>
            <w:r w:rsidRPr="007A4442">
              <w:rPr>
                <w:vertAlign w:val="superscript"/>
              </w:rPr>
              <w:t>th</w:t>
            </w:r>
            <w:r>
              <w:t xml:space="preserve"> </w:t>
            </w:r>
          </w:p>
        </w:tc>
        <w:tc>
          <w:tcPr>
            <w:tcW w:w="1620" w:type="dxa"/>
          </w:tcPr>
          <w:p w14:paraId="0E680FE8" w14:textId="40BAC7A3" w:rsidR="007A4442" w:rsidRPr="007A4442" w:rsidRDefault="007A4442" w:rsidP="007A4442">
            <w:pPr>
              <w:rPr>
                <w:b/>
                <w:bCs/>
              </w:rPr>
            </w:pPr>
            <w:r>
              <w:t>December 15</w:t>
            </w:r>
            <w:r w:rsidRPr="007A4442">
              <w:rPr>
                <w:vertAlign w:val="superscript"/>
              </w:rPr>
              <w:t>th</w:t>
            </w:r>
          </w:p>
        </w:tc>
        <w:tc>
          <w:tcPr>
            <w:tcW w:w="3685" w:type="dxa"/>
          </w:tcPr>
          <w:p w14:paraId="49370043" w14:textId="7D3DF4FD" w:rsidR="007A4442" w:rsidRPr="007A4442" w:rsidRDefault="007A4442" w:rsidP="007A4442">
            <w:pPr>
              <w:rPr>
                <w:b/>
                <w:bCs/>
              </w:rPr>
            </w:pPr>
            <w:r>
              <w:t xml:space="preserve">Spring Boot Course and </w:t>
            </w:r>
            <w:r w:rsidRPr="007A4442">
              <w:t>Postman Tutorials</w:t>
            </w:r>
            <w:r>
              <w:t xml:space="preserve"> and Documentation</w:t>
            </w:r>
            <w:r w:rsidRPr="007A4442">
              <w:t>.</w:t>
            </w:r>
          </w:p>
        </w:tc>
      </w:tr>
      <w:tr w:rsidR="007A4442" w14:paraId="6A444B47" w14:textId="77777777" w:rsidTr="007A4442">
        <w:tc>
          <w:tcPr>
            <w:tcW w:w="2337" w:type="dxa"/>
          </w:tcPr>
          <w:p w14:paraId="6EF2CFD0" w14:textId="6D1A2F67" w:rsidR="007A4442" w:rsidRPr="007A4442" w:rsidRDefault="007A4442" w:rsidP="007A4442">
            <w:pPr>
              <w:rPr>
                <w:b/>
                <w:bCs/>
              </w:rPr>
            </w:pPr>
            <w:r w:rsidRPr="007A4442">
              <w:t>Docker for Deployment</w:t>
            </w:r>
          </w:p>
        </w:tc>
        <w:tc>
          <w:tcPr>
            <w:tcW w:w="1708" w:type="dxa"/>
          </w:tcPr>
          <w:p w14:paraId="741B4B95" w14:textId="4C90B6F8" w:rsidR="007A4442" w:rsidRPr="007A4442" w:rsidRDefault="007A4442" w:rsidP="007A4442">
            <w:pPr>
              <w:rPr>
                <w:b/>
                <w:bCs/>
              </w:rPr>
            </w:pPr>
            <w:r>
              <w:t>September</w:t>
            </w:r>
            <w:r w:rsidRPr="007A4442">
              <w:t xml:space="preserve"> </w:t>
            </w:r>
            <w:r>
              <w:t>15</w:t>
            </w:r>
            <w:r w:rsidRPr="007A4442">
              <w:rPr>
                <w:vertAlign w:val="superscript"/>
              </w:rPr>
              <w:t>th</w:t>
            </w:r>
            <w:r>
              <w:t xml:space="preserve"> </w:t>
            </w:r>
          </w:p>
        </w:tc>
        <w:tc>
          <w:tcPr>
            <w:tcW w:w="1620" w:type="dxa"/>
          </w:tcPr>
          <w:p w14:paraId="562F780E" w14:textId="317B4BD6" w:rsidR="007A4442" w:rsidRPr="007A4442" w:rsidRDefault="007A4442" w:rsidP="007A4442">
            <w:pPr>
              <w:rPr>
                <w:b/>
                <w:bCs/>
              </w:rPr>
            </w:pPr>
            <w:r>
              <w:t>December 15</w:t>
            </w:r>
            <w:r w:rsidRPr="007A4442">
              <w:rPr>
                <w:vertAlign w:val="superscript"/>
              </w:rPr>
              <w:t>th</w:t>
            </w:r>
          </w:p>
        </w:tc>
        <w:tc>
          <w:tcPr>
            <w:tcW w:w="3685" w:type="dxa"/>
          </w:tcPr>
          <w:p w14:paraId="761DA4B3" w14:textId="6E8B8CA5" w:rsidR="007A4442" w:rsidRPr="007A4442" w:rsidRDefault="007A4442" w:rsidP="007A4442">
            <w:pPr>
              <w:rPr>
                <w:b/>
                <w:bCs/>
              </w:rPr>
            </w:pPr>
            <w:r w:rsidRPr="007A4442">
              <w:t>Docker Documentation</w:t>
            </w:r>
            <w:r>
              <w:t xml:space="preserve"> and YouTube and MERN Course</w:t>
            </w:r>
            <w:r w:rsidRPr="007A4442">
              <w:t>.</w:t>
            </w:r>
          </w:p>
        </w:tc>
      </w:tr>
    </w:tbl>
    <w:p w14:paraId="5817141C" w14:textId="77777777" w:rsidR="00773B91" w:rsidRDefault="00773B91" w:rsidP="00773B91">
      <w:pPr>
        <w:rPr>
          <w:b/>
          <w:bCs/>
          <w:sz w:val="32"/>
          <w:szCs w:val="32"/>
        </w:rPr>
      </w:pPr>
    </w:p>
    <w:p w14:paraId="5F8E73A2" w14:textId="77777777" w:rsidR="00773B91" w:rsidRPr="005265B6" w:rsidRDefault="00773B91">
      <w:pPr>
        <w:rPr>
          <w:b/>
          <w:bCs/>
          <w:sz w:val="32"/>
          <w:szCs w:val="32"/>
        </w:rPr>
      </w:pPr>
    </w:p>
    <w:sectPr w:rsidR="00773B91" w:rsidRPr="00526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03462"/>
    <w:multiLevelType w:val="hybridMultilevel"/>
    <w:tmpl w:val="9494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17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B6"/>
    <w:rsid w:val="004E2264"/>
    <w:rsid w:val="005265B6"/>
    <w:rsid w:val="005C76AA"/>
    <w:rsid w:val="006627D8"/>
    <w:rsid w:val="00773B91"/>
    <w:rsid w:val="007A4442"/>
    <w:rsid w:val="00845C59"/>
    <w:rsid w:val="00A17DD5"/>
    <w:rsid w:val="00D2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0DAB"/>
  <w15:chartTrackingRefBased/>
  <w15:docId w15:val="{3EED8207-ECBC-4695-8313-CA1DE701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5B6"/>
    <w:rPr>
      <w:rFonts w:eastAsiaTheme="majorEastAsia" w:cstheme="majorBidi"/>
      <w:color w:val="272727" w:themeColor="text1" w:themeTint="D8"/>
    </w:rPr>
  </w:style>
  <w:style w:type="paragraph" w:styleId="Title">
    <w:name w:val="Title"/>
    <w:basedOn w:val="Normal"/>
    <w:next w:val="Normal"/>
    <w:link w:val="TitleChar"/>
    <w:uiPriority w:val="10"/>
    <w:qFormat/>
    <w:rsid w:val="00526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5B6"/>
    <w:pPr>
      <w:spacing w:before="160"/>
      <w:jc w:val="center"/>
    </w:pPr>
    <w:rPr>
      <w:i/>
      <w:iCs/>
      <w:color w:val="404040" w:themeColor="text1" w:themeTint="BF"/>
    </w:rPr>
  </w:style>
  <w:style w:type="character" w:customStyle="1" w:styleId="QuoteChar">
    <w:name w:val="Quote Char"/>
    <w:basedOn w:val="DefaultParagraphFont"/>
    <w:link w:val="Quote"/>
    <w:uiPriority w:val="29"/>
    <w:rsid w:val="005265B6"/>
    <w:rPr>
      <w:i/>
      <w:iCs/>
      <w:color w:val="404040" w:themeColor="text1" w:themeTint="BF"/>
    </w:rPr>
  </w:style>
  <w:style w:type="paragraph" w:styleId="ListParagraph">
    <w:name w:val="List Paragraph"/>
    <w:basedOn w:val="Normal"/>
    <w:uiPriority w:val="34"/>
    <w:qFormat/>
    <w:rsid w:val="005265B6"/>
    <w:pPr>
      <w:ind w:left="720"/>
      <w:contextualSpacing/>
    </w:pPr>
  </w:style>
  <w:style w:type="character" w:styleId="IntenseEmphasis">
    <w:name w:val="Intense Emphasis"/>
    <w:basedOn w:val="DefaultParagraphFont"/>
    <w:uiPriority w:val="21"/>
    <w:qFormat/>
    <w:rsid w:val="005265B6"/>
    <w:rPr>
      <w:i/>
      <w:iCs/>
      <w:color w:val="0F4761" w:themeColor="accent1" w:themeShade="BF"/>
    </w:rPr>
  </w:style>
  <w:style w:type="paragraph" w:styleId="IntenseQuote">
    <w:name w:val="Intense Quote"/>
    <w:basedOn w:val="Normal"/>
    <w:next w:val="Normal"/>
    <w:link w:val="IntenseQuoteChar"/>
    <w:uiPriority w:val="30"/>
    <w:qFormat/>
    <w:rsid w:val="00526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5B6"/>
    <w:rPr>
      <w:i/>
      <w:iCs/>
      <w:color w:val="0F4761" w:themeColor="accent1" w:themeShade="BF"/>
    </w:rPr>
  </w:style>
  <w:style w:type="character" w:styleId="IntenseReference">
    <w:name w:val="Intense Reference"/>
    <w:basedOn w:val="DefaultParagraphFont"/>
    <w:uiPriority w:val="32"/>
    <w:qFormat/>
    <w:rsid w:val="005265B6"/>
    <w:rPr>
      <w:b/>
      <w:bCs/>
      <w:smallCaps/>
      <w:color w:val="0F4761" w:themeColor="accent1" w:themeShade="BF"/>
      <w:spacing w:val="5"/>
    </w:rPr>
  </w:style>
  <w:style w:type="table" w:styleId="TableGrid">
    <w:name w:val="Table Grid"/>
    <w:basedOn w:val="TableNormal"/>
    <w:uiPriority w:val="39"/>
    <w:rsid w:val="00526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6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8340">
      <w:bodyDiv w:val="1"/>
      <w:marLeft w:val="0"/>
      <w:marRight w:val="0"/>
      <w:marTop w:val="0"/>
      <w:marBottom w:val="0"/>
      <w:divBdr>
        <w:top w:val="none" w:sz="0" w:space="0" w:color="auto"/>
        <w:left w:val="none" w:sz="0" w:space="0" w:color="auto"/>
        <w:bottom w:val="none" w:sz="0" w:space="0" w:color="auto"/>
        <w:right w:val="none" w:sz="0" w:space="0" w:color="auto"/>
      </w:divBdr>
    </w:div>
    <w:div w:id="464934897">
      <w:bodyDiv w:val="1"/>
      <w:marLeft w:val="0"/>
      <w:marRight w:val="0"/>
      <w:marTop w:val="0"/>
      <w:marBottom w:val="0"/>
      <w:divBdr>
        <w:top w:val="none" w:sz="0" w:space="0" w:color="auto"/>
        <w:left w:val="none" w:sz="0" w:space="0" w:color="auto"/>
        <w:bottom w:val="none" w:sz="0" w:space="0" w:color="auto"/>
        <w:right w:val="none" w:sz="0" w:space="0" w:color="auto"/>
      </w:divBdr>
    </w:div>
    <w:div w:id="485097737">
      <w:bodyDiv w:val="1"/>
      <w:marLeft w:val="0"/>
      <w:marRight w:val="0"/>
      <w:marTop w:val="0"/>
      <w:marBottom w:val="0"/>
      <w:divBdr>
        <w:top w:val="none" w:sz="0" w:space="0" w:color="auto"/>
        <w:left w:val="none" w:sz="0" w:space="0" w:color="auto"/>
        <w:bottom w:val="none" w:sz="0" w:space="0" w:color="auto"/>
        <w:right w:val="none" w:sz="0" w:space="0" w:color="auto"/>
      </w:divBdr>
    </w:div>
    <w:div w:id="491071680">
      <w:bodyDiv w:val="1"/>
      <w:marLeft w:val="0"/>
      <w:marRight w:val="0"/>
      <w:marTop w:val="0"/>
      <w:marBottom w:val="0"/>
      <w:divBdr>
        <w:top w:val="none" w:sz="0" w:space="0" w:color="auto"/>
        <w:left w:val="none" w:sz="0" w:space="0" w:color="auto"/>
        <w:bottom w:val="none" w:sz="0" w:space="0" w:color="auto"/>
        <w:right w:val="none" w:sz="0" w:space="0" w:color="auto"/>
      </w:divBdr>
    </w:div>
    <w:div w:id="590164351">
      <w:bodyDiv w:val="1"/>
      <w:marLeft w:val="0"/>
      <w:marRight w:val="0"/>
      <w:marTop w:val="0"/>
      <w:marBottom w:val="0"/>
      <w:divBdr>
        <w:top w:val="none" w:sz="0" w:space="0" w:color="auto"/>
        <w:left w:val="none" w:sz="0" w:space="0" w:color="auto"/>
        <w:bottom w:val="none" w:sz="0" w:space="0" w:color="auto"/>
        <w:right w:val="none" w:sz="0" w:space="0" w:color="auto"/>
      </w:divBdr>
    </w:div>
    <w:div w:id="734161643">
      <w:bodyDiv w:val="1"/>
      <w:marLeft w:val="0"/>
      <w:marRight w:val="0"/>
      <w:marTop w:val="0"/>
      <w:marBottom w:val="0"/>
      <w:divBdr>
        <w:top w:val="none" w:sz="0" w:space="0" w:color="auto"/>
        <w:left w:val="none" w:sz="0" w:space="0" w:color="auto"/>
        <w:bottom w:val="none" w:sz="0" w:space="0" w:color="auto"/>
        <w:right w:val="none" w:sz="0" w:space="0" w:color="auto"/>
      </w:divBdr>
    </w:div>
    <w:div w:id="750396473">
      <w:bodyDiv w:val="1"/>
      <w:marLeft w:val="0"/>
      <w:marRight w:val="0"/>
      <w:marTop w:val="0"/>
      <w:marBottom w:val="0"/>
      <w:divBdr>
        <w:top w:val="none" w:sz="0" w:space="0" w:color="auto"/>
        <w:left w:val="none" w:sz="0" w:space="0" w:color="auto"/>
        <w:bottom w:val="none" w:sz="0" w:space="0" w:color="auto"/>
        <w:right w:val="none" w:sz="0" w:space="0" w:color="auto"/>
      </w:divBdr>
    </w:div>
    <w:div w:id="1176654918">
      <w:bodyDiv w:val="1"/>
      <w:marLeft w:val="0"/>
      <w:marRight w:val="0"/>
      <w:marTop w:val="0"/>
      <w:marBottom w:val="0"/>
      <w:divBdr>
        <w:top w:val="none" w:sz="0" w:space="0" w:color="auto"/>
        <w:left w:val="none" w:sz="0" w:space="0" w:color="auto"/>
        <w:bottom w:val="none" w:sz="0" w:space="0" w:color="auto"/>
        <w:right w:val="none" w:sz="0" w:space="0" w:color="auto"/>
      </w:divBdr>
    </w:div>
    <w:div w:id="1504973750">
      <w:bodyDiv w:val="1"/>
      <w:marLeft w:val="0"/>
      <w:marRight w:val="0"/>
      <w:marTop w:val="0"/>
      <w:marBottom w:val="0"/>
      <w:divBdr>
        <w:top w:val="none" w:sz="0" w:space="0" w:color="auto"/>
        <w:left w:val="none" w:sz="0" w:space="0" w:color="auto"/>
        <w:bottom w:val="none" w:sz="0" w:space="0" w:color="auto"/>
        <w:right w:val="none" w:sz="0" w:space="0" w:color="auto"/>
      </w:divBdr>
    </w:div>
    <w:div w:id="1583179650">
      <w:bodyDiv w:val="1"/>
      <w:marLeft w:val="0"/>
      <w:marRight w:val="0"/>
      <w:marTop w:val="0"/>
      <w:marBottom w:val="0"/>
      <w:divBdr>
        <w:top w:val="none" w:sz="0" w:space="0" w:color="auto"/>
        <w:left w:val="none" w:sz="0" w:space="0" w:color="auto"/>
        <w:bottom w:val="none" w:sz="0" w:space="0" w:color="auto"/>
        <w:right w:val="none" w:sz="0" w:space="0" w:color="auto"/>
      </w:divBdr>
    </w:div>
    <w:div w:id="1600409445">
      <w:bodyDiv w:val="1"/>
      <w:marLeft w:val="0"/>
      <w:marRight w:val="0"/>
      <w:marTop w:val="0"/>
      <w:marBottom w:val="0"/>
      <w:divBdr>
        <w:top w:val="none" w:sz="0" w:space="0" w:color="auto"/>
        <w:left w:val="none" w:sz="0" w:space="0" w:color="auto"/>
        <w:bottom w:val="none" w:sz="0" w:space="0" w:color="auto"/>
        <w:right w:val="none" w:sz="0" w:space="0" w:color="auto"/>
      </w:divBdr>
    </w:div>
    <w:div w:id="1642882692">
      <w:bodyDiv w:val="1"/>
      <w:marLeft w:val="0"/>
      <w:marRight w:val="0"/>
      <w:marTop w:val="0"/>
      <w:marBottom w:val="0"/>
      <w:divBdr>
        <w:top w:val="none" w:sz="0" w:space="0" w:color="auto"/>
        <w:left w:val="none" w:sz="0" w:space="0" w:color="auto"/>
        <w:bottom w:val="none" w:sz="0" w:space="0" w:color="auto"/>
        <w:right w:val="none" w:sz="0" w:space="0" w:color="auto"/>
      </w:divBdr>
    </w:div>
    <w:div w:id="1964655576">
      <w:bodyDiv w:val="1"/>
      <w:marLeft w:val="0"/>
      <w:marRight w:val="0"/>
      <w:marTop w:val="0"/>
      <w:marBottom w:val="0"/>
      <w:divBdr>
        <w:top w:val="none" w:sz="0" w:space="0" w:color="auto"/>
        <w:left w:val="none" w:sz="0" w:space="0" w:color="auto"/>
        <w:bottom w:val="none" w:sz="0" w:space="0" w:color="auto"/>
        <w:right w:val="none" w:sz="0" w:space="0" w:color="auto"/>
      </w:divBdr>
    </w:div>
    <w:div w:id="212772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Dipakbhai Patel</dc:creator>
  <cp:keywords/>
  <dc:description/>
  <cp:lastModifiedBy>Meet Dipakbhai Patel</cp:lastModifiedBy>
  <cp:revision>1</cp:revision>
  <dcterms:created xsi:type="dcterms:W3CDTF">2024-11-21T17:26:00Z</dcterms:created>
  <dcterms:modified xsi:type="dcterms:W3CDTF">2024-11-21T18:11:00Z</dcterms:modified>
</cp:coreProperties>
</file>