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Multi-Agent Clinical Trial Protocol Negotiation</w:t>
      </w:r>
    </w:p>
    <w:p>
      <w:r>
        <w:t>Fundamentals of Artificial Intelligence (23CSE401) - Case Study, Review 1</w:t>
        <w:br/>
        <w:t>CB.SC.U4CSE23317 - Druva Teja Korlakunta</w:t>
        <w:br/>
        <w:t>CB.SC.U4CSE23318 - Manvitha Dungi</w:t>
      </w:r>
    </w:p>
    <w:p>
      <w:pPr>
        <w:pStyle w:val="Heading1"/>
      </w:pPr>
      <w:r>
        <w:t>1. Introduction</w:t>
      </w:r>
    </w:p>
    <w:p>
      <w:r>
        <w:t>Designing a clinical trial protocol is a negotiation between stakeholders with conflicting goals and undisclosed limits: the Sponsor wants minimum cost and time, the Biostatistician wants statistical validity, the Ethics Committee (IRB) wants participant safety, and the Patient Advocate wants low burden and wide access. A single-prompt AI system collapses these into one blended answer, hides trade-offs, offers no veto and needs every confidential limit in one place.</w:t>
      </w:r>
    </w:p>
    <w:p>
      <w:r>
        <w:t>This project implements a Multi-Agent System (MAS) in which four autonomous agents, each holding private objectives and constraints, negotiate one shared Phase II protocol over several rounds. An independent Constraint Checker audits every protocol version. The protocol is final only when all four agents approve. The system runs deterministically in mock mode (no API key) and optionally with an LLM. All data is synthetic; this is an academic simulation only.</w:t>
      </w:r>
    </w:p>
    <w:p>
      <w:r>
        <w:t>Contributions: (i) a four-agent negotiation engine with enforced information asymmetry, IRB veto and advisory Patient Advocate; (ii) eight test scenarios; (iii) a single-agent baseline for comparison; (iv) a 96-test automated suite.</w:t>
      </w:r>
    </w:p>
    <w:p>
      <w:pPr>
        <w:pStyle w:val="Heading1"/>
      </w:pPr>
      <w:r>
        <w:t>2. PEAS Description</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Performance measure</w:t>
            </w:r>
          </w:p>
        </w:tc>
        <w:tc>
          <w:tcPr>
            <w:tcW w:type="dxa" w:w="4320"/>
          </w:tcPr>
          <w:p>
            <w:r>
              <w:t>Consensus reached (all 4 approve); constraint violations = 0 (independent checker); number of rounds; proposals accepted / partially accepted / rejected; objections raised; field changes accepted vs blocked; protocol validity (power &gt;= 0.80, cost &lt;= budget, safety limits)</w:t>
            </w:r>
          </w:p>
        </w:tc>
      </w:tr>
      <w:tr>
        <w:tc>
          <w:tcPr>
            <w:tcW w:type="dxa" w:w="4320"/>
          </w:tcPr>
          <w:p>
            <w:r>
              <w:t>Environment</w:t>
            </w:r>
          </w:p>
        </w:tc>
        <w:tc>
          <w:tcPr>
            <w:tcW w:type="dxa" w:w="4320"/>
          </w:tcPr>
          <w:p>
            <w:r>
              <w:t>Shared Phase II protocol document, negotiation history, guidelines, budget, timeline and public calculators (power, sample size, cost, recruitment); plus per-agent private state</w:t>
            </w:r>
          </w:p>
        </w:tc>
      </w:tr>
      <w:tr>
        <w:tc>
          <w:tcPr>
            <w:tcW w:type="dxa" w:w="4320"/>
          </w:tcPr>
          <w:p>
            <w:r>
              <w:t>Actuators</w:t>
            </w:r>
          </w:p>
        </w:tc>
        <w:tc>
          <w:tcPr>
            <w:tcW w:type="dxa" w:w="4320"/>
          </w:tcPr>
          <w:p>
            <w:r>
              <w:t>APPROVE / REJECT / COUNTER_PROPOSE decisions; amendments to the agent's own protocol fields; qualitative requests (e.g. hospital_visits: decrease); objections with reasons</w:t>
            </w:r>
          </w:p>
        </w:tc>
      </w:tr>
      <w:tr>
        <w:tc>
          <w:tcPr>
            <w:tcW w:type="dxa" w:w="4320"/>
          </w:tcPr>
          <w:p>
            <w:r>
              <w:t>Sensors</w:t>
            </w:r>
          </w:p>
        </w:tc>
        <w:tc>
          <w:tcPr>
            <w:tcW w:type="dxa" w:w="4320"/>
          </w:tcPr>
          <w:p>
            <w:r>
              <w:t>Current protocol version, public negotiation history, public tool report (power, cost, recruitment), feedback on own proposals, own private constraints</w:t>
            </w:r>
          </w:p>
        </w:tc>
      </w:tr>
    </w:tbl>
    <w:p/>
    <w:p>
      <w:pPr>
        <w:pStyle w:val="Heading2"/>
      </w:pPr>
      <w:r>
        <w:t>Performance metric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Definition</w:t>
            </w:r>
          </w:p>
        </w:tc>
        <w:tc>
          <w:tcPr>
            <w:tcW w:type="dxa" w:w="2880"/>
          </w:tcPr>
          <w:p>
            <w:r>
              <w:rPr>
                <w:b/>
              </w:rPr>
              <w:t>Target</w:t>
            </w:r>
          </w:p>
        </w:tc>
      </w:tr>
      <w:tr>
        <w:tc>
          <w:tcPr>
            <w:tcW w:type="dxa" w:w="2880"/>
          </w:tcPr>
          <w:p>
            <w:r>
              <w:t>Consensus</w:t>
            </w:r>
          </w:p>
        </w:tc>
        <w:tc>
          <w:tcPr>
            <w:tcW w:type="dxa" w:w="2880"/>
          </w:tcPr>
          <w:p>
            <w:r>
              <w:t>All four agents APPROVE the same protocol version</w:t>
            </w:r>
          </w:p>
        </w:tc>
        <w:tc>
          <w:tcPr>
            <w:tcW w:type="dxa" w:w="2880"/>
          </w:tcPr>
          <w:p>
            <w:r>
              <w:t>Yes</w:t>
            </w:r>
          </w:p>
        </w:tc>
      </w:tr>
      <w:tr>
        <w:tc>
          <w:tcPr>
            <w:tcW w:type="dxa" w:w="2880"/>
          </w:tcPr>
          <w:p>
            <w:r>
              <w:t>Constraint violations</w:t>
            </w:r>
          </w:p>
        </w:tc>
        <w:tc>
          <w:tcPr>
            <w:tcW w:type="dxa" w:w="2880"/>
          </w:tcPr>
          <w:p>
            <w:r>
              <w:t>Hard-constraint failures reported by ConstraintChecker on the final protocol</w:t>
            </w:r>
          </w:p>
        </w:tc>
        <w:tc>
          <w:tcPr>
            <w:tcW w:type="dxa" w:w="2880"/>
          </w:tcPr>
          <w:p>
            <w:r>
              <w:t>0</w:t>
            </w:r>
          </w:p>
        </w:tc>
      </w:tr>
      <w:tr>
        <w:tc>
          <w:tcPr>
            <w:tcW w:type="dxa" w:w="2880"/>
          </w:tcPr>
          <w:p>
            <w:r>
              <w:t>Rounds</w:t>
            </w:r>
          </w:p>
        </w:tc>
        <w:tc>
          <w:tcPr>
            <w:tcW w:type="dxa" w:w="2880"/>
          </w:tcPr>
          <w:p>
            <w:r>
              <w:t>Negotiation rounds until consensus (max 10)</w:t>
            </w:r>
          </w:p>
        </w:tc>
        <w:tc>
          <w:tcPr>
            <w:tcW w:type="dxa" w:w="2880"/>
          </w:tcPr>
          <w:p>
            <w:r>
              <w:t>Low</w:t>
            </w:r>
          </w:p>
        </w:tc>
      </w:tr>
      <w:tr>
        <w:tc>
          <w:tcPr>
            <w:tcW w:type="dxa" w:w="2880"/>
          </w:tcPr>
          <w:p>
            <w:r>
              <w:t>Proposal acceptance</w:t>
            </w:r>
          </w:p>
        </w:tc>
        <w:tc>
          <w:tcPr>
            <w:tcW w:type="dxa" w:w="2880"/>
          </w:tcPr>
          <w:p>
            <w:r>
              <w:t>(accepted + partially accepted) / total proposals</w:t>
            </w:r>
          </w:p>
        </w:tc>
        <w:tc>
          <w:tcPr>
            <w:tcW w:type="dxa" w:w="2880"/>
          </w:tcPr>
          <w:p>
            <w:r>
              <w:t>High</w:t>
            </w:r>
          </w:p>
        </w:tc>
      </w:tr>
      <w:tr>
        <w:tc>
          <w:tcPr>
            <w:tcW w:type="dxa" w:w="2880"/>
          </w:tcPr>
          <w:p>
            <w:r>
              <w:t>Objections</w:t>
            </w:r>
          </w:p>
        </w:tc>
        <w:tc>
          <w:tcPr>
            <w:tcW w:type="dxa" w:w="2880"/>
          </w:tcPr>
          <w:p>
            <w:r>
              <w:t>Blocking objections raised by other agents</w:t>
            </w:r>
          </w:p>
        </w:tc>
        <w:tc>
          <w:tcPr>
            <w:tcW w:type="dxa" w:w="2880"/>
          </w:tcPr>
          <w:p>
            <w:r>
              <w:t>Informational</w:t>
            </w:r>
          </w:p>
        </w:tc>
      </w:tr>
      <w:tr>
        <w:tc>
          <w:tcPr>
            <w:tcW w:type="dxa" w:w="2880"/>
          </w:tcPr>
          <w:p>
            <w:r>
              <w:t>Power</w:t>
            </w:r>
          </w:p>
        </w:tc>
        <w:tc>
          <w:tcPr>
            <w:tcW w:type="dxa" w:w="2880"/>
          </w:tcPr>
          <w:p>
            <w:r>
              <w:t>Statistical power of final design</w:t>
            </w:r>
          </w:p>
        </w:tc>
        <w:tc>
          <w:tcPr>
            <w:tcW w:type="dxa" w:w="2880"/>
          </w:tcPr>
          <w:p>
            <w:r>
              <w:t>&gt;= 0.80</w:t>
            </w:r>
          </w:p>
        </w:tc>
      </w:tr>
      <w:tr>
        <w:tc>
          <w:tcPr>
            <w:tcW w:type="dxa" w:w="2880"/>
          </w:tcPr>
          <w:p>
            <w:r>
              <w:t>Cost</w:t>
            </w:r>
          </w:p>
        </w:tc>
        <w:tc>
          <w:tcPr>
            <w:tcW w:type="dxa" w:w="2880"/>
          </w:tcPr>
          <w:p>
            <w:r>
              <w:t>Estimated cost vs budget ceiling</w:t>
            </w:r>
          </w:p>
        </w:tc>
        <w:tc>
          <w:tcPr>
            <w:tcW w:type="dxa" w:w="2880"/>
          </w:tcPr>
          <w:p>
            <w:r>
              <w:t>&lt;= budget</w:t>
            </w:r>
          </w:p>
        </w:tc>
      </w:tr>
    </w:tbl>
    <w:p/>
    <w:p>
      <w:pPr>
        <w:pStyle w:val="Heading2"/>
      </w:pPr>
      <w:r>
        <w:t>Input -&gt; sensor and output -&gt; actuator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Agent</w:t>
            </w:r>
          </w:p>
        </w:tc>
        <w:tc>
          <w:tcPr>
            <w:tcW w:type="dxa" w:w="2880"/>
          </w:tcPr>
          <w:p>
            <w:r>
              <w:rPr>
                <w:b/>
              </w:rPr>
              <w:t>Inputs (sensors)</w:t>
            </w:r>
          </w:p>
        </w:tc>
        <w:tc>
          <w:tcPr>
            <w:tcW w:type="dxa" w:w="2880"/>
          </w:tcPr>
          <w:p>
            <w:r>
              <w:rPr>
                <w:b/>
              </w:rPr>
              <w:t>Outputs (actuators)</w:t>
            </w:r>
          </w:p>
        </w:tc>
      </w:tr>
      <w:tr>
        <w:tc>
          <w:tcPr>
            <w:tcW w:type="dxa" w:w="2880"/>
          </w:tcPr>
          <w:p>
            <w:r>
              <w:t>Sponsor</w:t>
            </w:r>
          </w:p>
        </w:tc>
        <w:tc>
          <w:tcPr>
            <w:tcW w:type="dxa" w:w="2880"/>
          </w:tcPr>
          <w:p>
            <w:r>
              <w:t>Shared protocol, public power/cost/recruitment report, feedback on blocked proposals, own budget / sample / duration limits</w:t>
            </w:r>
          </w:p>
        </w:tc>
        <w:tc>
          <w:tcPr>
            <w:tcW w:type="dxa" w:w="2880"/>
          </w:tcPr>
          <w:p>
            <w:r>
              <w:t>sample_size, number_of_hospitals, dosage_arms, budget, duration, remote_monitoring; requests to reduce visits/procedures</w:t>
            </w:r>
          </w:p>
        </w:tc>
      </w:tr>
      <w:tr>
        <w:tc>
          <w:tcPr>
            <w:tcW w:type="dxa" w:w="2880"/>
          </w:tcPr>
          <w:p>
            <w:r>
              <w:t>Biostatistician</w:t>
            </w:r>
          </w:p>
        </w:tc>
        <w:tc>
          <w:tcPr>
            <w:tcW w:type="dxa" w:w="2880"/>
          </w:tcPr>
          <w:p>
            <w:r>
              <w:t>Shared protocol, public power report, own power/alpha thresholds and locked fields</w:t>
            </w:r>
          </w:p>
        </w:tc>
        <w:tc>
          <w:tcPr>
            <w:tcW w:type="dxa" w:w="2880"/>
          </w:tcPr>
          <w:p>
            <w:r>
              <w:t>sample_size, randomization_scheme, primary_endpoint, alpha</w:t>
            </w:r>
          </w:p>
        </w:tc>
      </w:tr>
      <w:tr>
        <w:tc>
          <w:tcPr>
            <w:tcW w:type="dxa" w:w="2880"/>
          </w:tcPr>
          <w:p>
            <w:r>
              <w:t>Ethics Committee</w:t>
            </w:r>
          </w:p>
        </w:tc>
        <w:tc>
          <w:tcPr>
            <w:tcW w:type="dxa" w:w="2880"/>
          </w:tcPr>
          <w:p>
            <w:r>
              <w:t>Shared protocol, own max dose, monitoring and AE-reporting rules</w:t>
            </w:r>
          </w:p>
        </w:tc>
        <w:tc>
          <w:tcPr>
            <w:tcW w:type="dxa" w:w="2880"/>
          </w:tcPr>
          <w:p>
            <w:r>
              <w:t>dosage, safety_monitoring, adverse_event_reporting, exclusion/consent criteria (binding veto)</w:t>
            </w:r>
          </w:p>
        </w:tc>
      </w:tr>
      <w:tr>
        <w:tc>
          <w:tcPr>
            <w:tcW w:type="dxa" w:w="2880"/>
          </w:tcPr>
          <w:p>
            <w:r>
              <w:t>Patient Advocate</w:t>
            </w:r>
          </w:p>
        </w:tc>
        <w:tc>
          <w:tcPr>
            <w:tcW w:type="dxa" w:w="2880"/>
          </w:tcPr>
          <w:p>
            <w:r>
              <w:t>Shared protocol, own max visits / invasive procedures / exclusions</w:t>
            </w:r>
          </w:p>
        </w:tc>
        <w:tc>
          <w:tcPr>
            <w:tcW w:type="dxa" w:w="2880"/>
          </w:tcPr>
          <w:p>
            <w:r>
              <w:t>inclusion_criteria, hospital_visits, invasive_procedures, request for remote monitoring (advisory)</w:t>
            </w:r>
          </w:p>
        </w:tc>
      </w:tr>
    </w:tbl>
    <w:p/>
    <w:p>
      <w:pPr>
        <w:pStyle w:val="Heading1"/>
      </w:pPr>
      <w:r>
        <w:t>3. Agent and Environment Analysis</w:t>
      </w:r>
    </w:p>
    <w:p>
      <w:pPr>
        <w:pStyle w:val="Heading2"/>
      </w:pPr>
      <w:r>
        <w:t>Agent category</w:t>
      </w:r>
    </w:p>
    <w:p>
      <w:r>
        <w:t>Each agent is a goal-based, utility-oriented rational agent with a model of the shared protocol. Agents are deliberative (they reason over the current protocol and their constraints rather than reacting to a single percept) and the Sponsor additionally has a simple learning component: when a sample-size cut is blocked it records the power of the blocked design and proposes a higher sample next time, inferring the hidden power threshold. Overall the system is a mixed cooperative-competitive multi-agent system with heterogeneous authority (IRB veto, advisory Patient Advocate).</w:t>
      </w:r>
    </w:p>
    <w:p>
      <w:pPr>
        <w:pStyle w:val="Heading2"/>
      </w:pPr>
      <w:r>
        <w:t>Environment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Classification</w:t>
            </w:r>
          </w:p>
        </w:tc>
        <w:tc>
          <w:tcPr>
            <w:tcW w:type="dxa" w:w="2880"/>
          </w:tcPr>
          <w:p>
            <w:r>
              <w:rPr>
                <w:b/>
              </w:rPr>
              <w:t>Justification</w:t>
            </w:r>
          </w:p>
        </w:tc>
      </w:tr>
      <w:tr>
        <w:tc>
          <w:tcPr>
            <w:tcW w:type="dxa" w:w="2880"/>
          </w:tcPr>
          <w:p>
            <w:r>
              <w:t>Observability</w:t>
            </w:r>
          </w:p>
        </w:tc>
        <w:tc>
          <w:tcPr>
            <w:tcW w:type="dxa" w:w="2880"/>
          </w:tcPr>
          <w:p>
            <w:r>
              <w:t>Partially observable</w:t>
            </w:r>
          </w:p>
        </w:tc>
        <w:tc>
          <w:tcPr>
            <w:tcW w:type="dxa" w:w="2880"/>
          </w:tcPr>
          <w:p>
            <w:r>
              <w:t>Agents see the shared protocol but not each other's private constraints</w:t>
            </w:r>
          </w:p>
        </w:tc>
      </w:tr>
      <w:tr>
        <w:tc>
          <w:tcPr>
            <w:tcW w:type="dxa" w:w="2880"/>
          </w:tcPr>
          <w:p>
            <w:r>
              <w:t>Agents</w:t>
            </w:r>
          </w:p>
        </w:tc>
        <w:tc>
          <w:tcPr>
            <w:tcW w:type="dxa" w:w="2880"/>
          </w:tcPr>
          <w:p>
            <w:r>
              <w:t>Multi-agent (mixed cooperative/competitive)</w:t>
            </w:r>
          </w:p>
        </w:tc>
        <w:tc>
          <w:tcPr>
            <w:tcW w:type="dxa" w:w="2880"/>
          </w:tcPr>
          <w:p>
            <w:r>
              <w:t>Four stakeholders with conflicting goals that must still reach joint agreement</w:t>
            </w:r>
          </w:p>
        </w:tc>
      </w:tr>
      <w:tr>
        <w:tc>
          <w:tcPr>
            <w:tcW w:type="dxa" w:w="2880"/>
          </w:tcPr>
          <w:p>
            <w:r>
              <w:t>Determinism</w:t>
            </w:r>
          </w:p>
        </w:tc>
        <w:tc>
          <w:tcPr>
            <w:tcW w:type="dxa" w:w="2880"/>
          </w:tcPr>
          <w:p>
            <w:r>
              <w:t>Deterministic (mock mode); stochastic in LLM mode</w:t>
            </w:r>
          </w:p>
        </w:tc>
        <w:tc>
          <w:tcPr>
            <w:tcW w:type="dxa" w:w="2880"/>
          </w:tcPr>
          <w:p>
            <w:r>
              <w:t>Same input gives same negotiation in mock mode</w:t>
            </w:r>
          </w:p>
        </w:tc>
      </w:tr>
      <w:tr>
        <w:tc>
          <w:tcPr>
            <w:tcW w:type="dxa" w:w="2880"/>
          </w:tcPr>
          <w:p>
            <w:r>
              <w:t>Episodicity</w:t>
            </w:r>
          </w:p>
        </w:tc>
        <w:tc>
          <w:tcPr>
            <w:tcW w:type="dxa" w:w="2880"/>
          </w:tcPr>
          <w:p>
            <w:r>
              <w:t>Sequential</w:t>
            </w:r>
          </w:p>
        </w:tc>
        <w:tc>
          <w:tcPr>
            <w:tcW w:type="dxa" w:w="2880"/>
          </w:tcPr>
          <w:p>
            <w:r>
              <w:t>Each round builds on the previous protocol version</w:t>
            </w:r>
          </w:p>
        </w:tc>
      </w:tr>
      <w:tr>
        <w:tc>
          <w:tcPr>
            <w:tcW w:type="dxa" w:w="2880"/>
          </w:tcPr>
          <w:p>
            <w:r>
              <w:t>Static/Dynamic</w:t>
            </w:r>
          </w:p>
        </w:tc>
        <w:tc>
          <w:tcPr>
            <w:tcW w:type="dxa" w:w="2880"/>
          </w:tcPr>
          <w:p>
            <w:r>
              <w:t>Static between rounds, changes across rounds</w:t>
            </w:r>
          </w:p>
        </w:tc>
        <w:tc>
          <w:tcPr>
            <w:tcW w:type="dxa" w:w="2880"/>
          </w:tcPr>
          <w:p>
            <w:r>
              <w:t>Protocol changes only through accepted amendments; unexpected_interim changes constraints mid-trial</w:t>
            </w:r>
          </w:p>
        </w:tc>
      </w:tr>
      <w:tr>
        <w:tc>
          <w:tcPr>
            <w:tcW w:type="dxa" w:w="2880"/>
          </w:tcPr>
          <w:p>
            <w:r>
              <w:t>Discrete/Continuous</w:t>
            </w:r>
          </w:p>
        </w:tc>
        <w:tc>
          <w:tcPr>
            <w:tcW w:type="dxa" w:w="2880"/>
          </w:tcPr>
          <w:p>
            <w:r>
              <w:t>Discrete time (rounds), mixed variables</w:t>
            </w:r>
          </w:p>
        </w:tc>
        <w:tc>
          <w:tcPr>
            <w:tcW w:type="dxa" w:w="2880"/>
          </w:tcPr>
          <w:p>
            <w:r>
              <w:t>Sample size and visits are integers; dosage and budget are bounded numeric values</w:t>
            </w:r>
          </w:p>
        </w:tc>
      </w:tr>
      <w:tr>
        <w:tc>
          <w:tcPr>
            <w:tcW w:type="dxa" w:w="2880"/>
          </w:tcPr>
          <w:p>
            <w:r>
              <w:t>Known/Unknown</w:t>
            </w:r>
          </w:p>
        </w:tc>
        <w:tc>
          <w:tcPr>
            <w:tcW w:type="dxa" w:w="2880"/>
          </w:tcPr>
          <w:p>
            <w:r>
              <w:t>Known rules, hidden peer constraints</w:t>
            </w:r>
          </w:p>
        </w:tc>
        <w:tc>
          <w:tcPr>
            <w:tcW w:type="dxa" w:w="2880"/>
          </w:tcPr>
          <w:p>
            <w:r>
              <w:t>Power/cost models are public; peers' limits are hidden</w:t>
            </w:r>
          </w:p>
        </w:tc>
      </w:tr>
    </w:tbl>
    <w:p/>
    <w:p>
      <w:pPr>
        <w:pStyle w:val="Heading1"/>
      </w:pPr>
      <w:r>
        <w:t>4. Design</w:t>
      </w:r>
    </w:p>
    <w:p>
      <w:pPr>
        <w:pStyle w:val="Heading2"/>
      </w:pPr>
      <w:r>
        <w:t>System architecture</w:t>
      </w:r>
    </w:p>
    <w:p>
      <w:r>
        <w:t>Environment (shared protocol + guarded private states) -&gt; four agents -&gt; Negotiation Engine (reviews, proposals, objections) -&gt; Constraint Checker (audit log) -&gt; Consensus / Deadlock / No consensus. Only the Constraint Checker holds all constraints, and its detailed output goes to the audit log, not to the agents.</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Role</w:t>
            </w:r>
          </w:p>
        </w:tc>
      </w:tr>
      <w:tr>
        <w:tc>
          <w:tcPr>
            <w:tcW w:type="dxa" w:w="4320"/>
          </w:tcPr>
          <w:p>
            <w:r>
              <w:t>environment.py</w:t>
            </w:r>
          </w:p>
        </w:tc>
        <w:tc>
          <w:tcPr>
            <w:tcW w:type="dxa" w:w="4320"/>
          </w:tcPr>
          <w:p>
            <w:r>
              <w:t>ClinicalTrialEnvironment, SharedState; raises PrivateStateAccessError on cross-agent access</w:t>
            </w:r>
          </w:p>
        </w:tc>
      </w:tr>
      <w:tr>
        <w:tc>
          <w:tcPr>
            <w:tcW w:type="dxa" w:w="4320"/>
          </w:tcPr>
          <w:p>
            <w:r>
              <w:t>agents.py</w:t>
            </w:r>
          </w:p>
        </w:tc>
        <w:tc>
          <w:tcPr>
            <w:tcW w:type="dxa" w:w="4320"/>
          </w:tcPr>
          <w:p>
            <w:r>
              <w:t>Agent base class + Sponsor, Biostatistician, Ethics, PatientAdvocate agents; mock and LLM review; sanitize()</w:t>
            </w:r>
          </w:p>
        </w:tc>
      </w:tr>
      <w:tr>
        <w:tc>
          <w:tcPr>
            <w:tcW w:type="dxa" w:w="4320"/>
          </w:tcPr>
          <w:p>
            <w:r>
              <w:t>negotiation.py</w:t>
            </w:r>
          </w:p>
        </w:tc>
        <w:tc>
          <w:tcPr>
            <w:tcW w:type="dxa" w:w="4320"/>
          </w:tcPr>
          <w:p>
            <w:r>
              <w:t>NegotiationEngine: round loop, proposal processing, deadlock detection</w:t>
            </w:r>
          </w:p>
        </w:tc>
      </w:tr>
      <w:tr>
        <w:tc>
          <w:tcPr>
            <w:tcW w:type="dxa" w:w="4320"/>
          </w:tcPr>
          <w:p>
            <w:r>
              <w:t>constraints.py</w:t>
            </w:r>
          </w:p>
        </w:tc>
        <w:tc>
          <w:tcPr>
            <w:tcW w:type="dxa" w:w="4320"/>
          </w:tcPr>
          <w:p>
            <w:r>
              <w:t>Per-role hard-constraint checks and ConstraintChecker</w:t>
            </w:r>
          </w:p>
        </w:tc>
      </w:tr>
      <w:tr>
        <w:tc>
          <w:tcPr>
            <w:tcW w:type="dxa" w:w="4320"/>
          </w:tcPr>
          <w:p>
            <w:r>
              <w:t>trial_tools.py</w:t>
            </w:r>
          </w:p>
        </w:tc>
        <w:tc>
          <w:tcPr>
            <w:tcW w:type="dxa" w:w="4320"/>
          </w:tcPr>
          <w:p>
            <w:r>
              <w:t>Public calculators: power, required sample size, cost, recruitment</w:t>
            </w:r>
          </w:p>
        </w:tc>
      </w:tr>
      <w:tr>
        <w:tc>
          <w:tcPr>
            <w:tcW w:type="dxa" w:w="4320"/>
          </w:tcPr>
          <w:p>
            <w:r>
              <w:t>scenarios.py</w:t>
            </w:r>
          </w:p>
        </w:tc>
        <w:tc>
          <w:tcPr>
            <w:tcW w:type="dxa" w:w="4320"/>
          </w:tcPr>
          <w:p>
            <w:r>
              <w:t>Baseline + 7 scenarios</w:t>
            </w:r>
          </w:p>
        </w:tc>
      </w:tr>
      <w:tr>
        <w:tc>
          <w:tcPr>
            <w:tcW w:type="dxa" w:w="4320"/>
          </w:tcPr>
          <w:p>
            <w:r>
              <w:t>single_agent.py</w:t>
            </w:r>
          </w:p>
        </w:tc>
        <w:tc>
          <w:tcPr>
            <w:tcW w:type="dxa" w:w="4320"/>
          </w:tcPr>
          <w:p>
            <w:r>
              <w:t>Single-agent baseline for comparison</w:t>
            </w:r>
          </w:p>
        </w:tc>
      </w:tr>
      <w:tr>
        <w:tc>
          <w:tcPr>
            <w:tcW w:type="dxa" w:w="4320"/>
          </w:tcPr>
          <w:p>
            <w:r>
              <w:t>llm.py / config.py</w:t>
            </w:r>
          </w:p>
        </w:tc>
        <w:tc>
          <w:tcPr>
            <w:tcW w:type="dxa" w:w="4320"/>
          </w:tcPr>
          <w:p>
            <w:r>
              <w:t>OpenAI-compatible client (stdlib urllib) and .env settings</w:t>
            </w:r>
          </w:p>
        </w:tc>
      </w:tr>
      <w:tr>
        <w:tc>
          <w:tcPr>
            <w:tcW w:type="dxa" w:w="4320"/>
          </w:tcPr>
          <w:p>
            <w:r>
              <w:t>logger.py / main.py</w:t>
            </w:r>
          </w:p>
        </w:tc>
        <w:tc>
          <w:tcPr>
            <w:tcW w:type="dxa" w:w="4320"/>
          </w:tcPr>
          <w:p>
            <w:r>
              <w:t>JSON-lines event log, reports, CLI</w:t>
            </w:r>
          </w:p>
        </w:tc>
      </w:tr>
    </w:tbl>
    <w:p/>
    <w:p>
      <w:pPr>
        <w:pStyle w:val="Heading2"/>
      </w:pPr>
      <w:r>
        <w:t>Algorithms used</w:t>
      </w:r>
    </w:p>
    <w:p>
      <w:pPr>
        <w:pStyle w:val="ListBullet"/>
      </w:pPr>
      <w:r>
        <w:t>Round-based iterative negotiation: all agents review the same protocol snapshot independently, then propose amendments.</w:t>
      </w:r>
    </w:p>
    <w:p>
      <w:pPr>
        <w:pStyle w:val="ListBullet"/>
      </w:pPr>
      <w:r>
        <w:t>Priority-ordered proposal processing (IRB -&gt; Sponsor -&gt; Biostatistician -&gt; Patient Advocate); IRB safety amendments are binding, Patient Advocate objections are advisory.</w:t>
      </w:r>
    </w:p>
    <w:p>
      <w:pPr>
        <w:pStyle w:val="ListBullet"/>
      </w:pPr>
      <w:r>
        <w:t>Proposal evaluation: each other agent checks the amended copy against its own hard constraints; a blocking objection rejects the change.</w:t>
      </w:r>
    </w:p>
    <w:p>
      <w:pPr>
        <w:pStyle w:val="ListBullet"/>
      </w:pPr>
      <w:r>
        <w:t>Field-by-field retry: a blocked multi-field proposal is split so compatible parts survive (partial acceptance).</w:t>
      </w:r>
    </w:p>
    <w:p>
      <w:pPr>
        <w:pStyle w:val="ListBullet"/>
      </w:pPr>
      <w:r>
        <w:t>Sponsor concession learning: uses the public power of blocked designs to propose a feasible sample size.</w:t>
      </w:r>
    </w:p>
    <w:p>
      <w:pPr>
        <w:pStyle w:val="ListBullet"/>
      </w:pPr>
      <w:r>
        <w:t>Termination: consensus, deadlock (protocol unchanged for two rounds) or max_rounds (default 10).</w:t>
      </w:r>
    </w:p>
    <w:p>
      <w:pPr>
        <w:pStyle w:val="ListBullet"/>
      </w:pPr>
      <w:r>
        <w:t>Deterministic rule-based strategies in mock mode; LLM mode adds JSON-validated reasoning with fallback and a guard that overrides an APPROVE violating the agent's own constraints.</w:t>
      </w:r>
    </w:p>
    <w:p>
      <w:pPr>
        <w:pStyle w:val="Heading2"/>
      </w:pPr>
      <w:r>
        <w:t>Hardware and software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Requirement</w:t>
            </w:r>
          </w:p>
        </w:tc>
      </w:tr>
      <w:tr>
        <w:tc>
          <w:tcPr>
            <w:tcW w:type="dxa" w:w="4320"/>
          </w:tcPr>
          <w:p>
            <w:r>
              <w:t>Hardware</w:t>
            </w:r>
          </w:p>
        </w:tc>
        <w:tc>
          <w:tcPr>
            <w:tcW w:type="dxa" w:w="4320"/>
          </w:tcPr>
          <w:p>
            <w:r>
              <w:t>Any standard PC/laptop, &gt;= 4 GB RAM, no GPU; network only for optional LLM mode</w:t>
            </w:r>
          </w:p>
        </w:tc>
      </w:tr>
      <w:tr>
        <w:tc>
          <w:tcPr>
            <w:tcW w:type="dxa" w:w="4320"/>
          </w:tcPr>
          <w:p>
            <w:r>
              <w:t>OS</w:t>
            </w:r>
          </w:p>
        </w:tc>
        <w:tc>
          <w:tcPr>
            <w:tcW w:type="dxa" w:w="4320"/>
          </w:tcPr>
          <w:p>
            <w:r>
              <w:t>Windows / Linux / macOS</w:t>
            </w:r>
          </w:p>
        </w:tc>
      </w:tr>
      <w:tr>
        <w:tc>
          <w:tcPr>
            <w:tcW w:type="dxa" w:w="4320"/>
          </w:tcPr>
          <w:p>
            <w:r>
              <w:t>Language</w:t>
            </w:r>
          </w:p>
        </w:tc>
        <w:tc>
          <w:tcPr>
            <w:tcW w:type="dxa" w:w="4320"/>
          </w:tcPr>
          <w:p>
            <w:r>
              <w:t>Python 3.10+ (tested on 3.10.11)</w:t>
            </w:r>
          </w:p>
        </w:tc>
      </w:tr>
      <w:tr>
        <w:tc>
          <w:tcPr>
            <w:tcW w:type="dxa" w:w="4320"/>
          </w:tcPr>
          <w:p>
            <w:r>
              <w:t>Runtime libraries</w:t>
            </w:r>
          </w:p>
        </w:tc>
        <w:tc>
          <w:tcPr>
            <w:tcW w:type="dxa" w:w="4320"/>
          </w:tcPr>
          <w:p>
            <w:r>
              <w:t>Standard library only (urllib, dataclasses, argparse, json)</w:t>
            </w:r>
          </w:p>
        </w:tc>
      </w:tr>
      <w:tr>
        <w:tc>
          <w:tcPr>
            <w:tcW w:type="dxa" w:w="4320"/>
          </w:tcPr>
          <w:p>
            <w:r>
              <w:t>Test library</w:t>
            </w:r>
          </w:p>
        </w:tc>
        <w:tc>
          <w:tcPr>
            <w:tcW w:type="dxa" w:w="4320"/>
          </w:tcPr>
          <w:p>
            <w:r>
              <w:t>pytest</w:t>
            </w:r>
          </w:p>
        </w:tc>
      </w:tr>
      <w:tr>
        <w:tc>
          <w:tcPr>
            <w:tcW w:type="dxa" w:w="4320"/>
          </w:tcPr>
          <w:p>
            <w:r>
              <w:t>Optional</w:t>
            </w:r>
          </w:p>
        </w:tc>
        <w:tc>
          <w:tcPr>
            <w:tcW w:type="dxa" w:w="4320"/>
          </w:tcPr>
          <w:p>
            <w:r>
              <w:t>OpenAI-compatible API key, or local Ollama / LM Studio, for --llm</w:t>
            </w:r>
          </w:p>
        </w:tc>
      </w:tr>
    </w:tbl>
    <w:p/>
    <w:p>
      <w:pPr>
        <w:pStyle w:val="Heading2"/>
      </w:pPr>
      <w:r>
        <w:t>Tool / package details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Python standard library</w:t>
            </w:r>
          </w:p>
        </w:tc>
        <w:tc>
          <w:tcPr>
            <w:tcW w:type="dxa" w:w="4320"/>
          </w:tcPr>
          <w:p>
            <w:r>
              <w:t>Core implementation, dataclasses for state, argparse CLI, json logging</w:t>
            </w:r>
          </w:p>
        </w:tc>
      </w:tr>
      <w:tr>
        <w:tc>
          <w:tcPr>
            <w:tcW w:type="dxa" w:w="4320"/>
          </w:tcPr>
          <w:p>
            <w:r>
              <w:t>pytest</w:t>
            </w:r>
          </w:p>
        </w:tc>
        <w:tc>
          <w:tcPr>
            <w:tcW w:type="dxa" w:w="4320"/>
          </w:tcPr>
          <w:p>
            <w:r>
              <w:t>Automated unit / integration / scenario tests</w:t>
            </w:r>
          </w:p>
        </w:tc>
      </w:tr>
      <w:tr>
        <w:tc>
          <w:tcPr>
            <w:tcW w:type="dxa" w:w="4320"/>
          </w:tcPr>
          <w:p>
            <w:r>
              <w:t>config.py (.env loader)</w:t>
            </w:r>
          </w:p>
        </w:tc>
        <w:tc>
          <w:tcPr>
            <w:tcW w:type="dxa" w:w="4320"/>
          </w:tcPr>
          <w:p>
            <w:r>
              <w:t>API key and model configuration</w:t>
            </w:r>
          </w:p>
        </w:tc>
      </w:tr>
      <w:tr>
        <w:tc>
          <w:tcPr>
            <w:tcW w:type="dxa" w:w="4320"/>
          </w:tcPr>
          <w:p>
            <w:r>
              <w:t>OpenAI-compatible HTTP API (optional)</w:t>
            </w:r>
          </w:p>
        </w:tc>
        <w:tc>
          <w:tcPr>
            <w:tcW w:type="dxa" w:w="4320"/>
          </w:tcPr>
          <w:p>
            <w:r>
              <w:t>LLM reasoning per agent from role prompt files in prompts/</w:t>
            </w:r>
          </w:p>
        </w:tc>
      </w:tr>
    </w:tbl>
    <w:p/>
    <w:p>
      <w:pPr>
        <w:pStyle w:val="Heading1"/>
      </w:pPr>
      <w:r>
        <w:t>5. Implementation</w:t>
      </w:r>
    </w:p>
    <w:p>
      <w:pPr>
        <w:pStyle w:val="Heading2"/>
      </w:pPr>
      <w:r>
        <w:t>Input representation</w:t>
      </w:r>
    </w:p>
    <w:p>
      <w:r>
        <w:t>The protocol is a Protocol dataclass (models.py) with fields: sample_size, number_of_hospitals, dosage, dosage_arms, trial_duration_months, budget, power, alpha, randomization_scheme, primary_endpoint, hospital_visits, remote_monitoring, invasive_procedures, inclusion_criteria, exclusion_criteria, safety_monitoring, adverse_event_reporting. Each agent has a PrivateState of numeric/enumerated limits. Decisions are AgentDecision objects, amendments are Proposal objects and each round is a NegotiationRound. A scenario is a named set of initial protocol, trial context and private states.</w:t>
      </w:r>
    </w:p>
    <w:p>
      <w:pPr>
        <w:pStyle w:val="Heading2"/>
      </w:pPr>
      <w:r>
        <w:t>Dataset description</w:t>
      </w:r>
    </w:p>
    <w:p>
      <w:r>
        <w:t>No external dataset is used. All parameters (budgets, dose-response, recruitment rates, constraints) are synthetic and defined in scenarios.py; the models in trial_tools.py are simplified analytic approximations. No patient data is used.</w:t>
      </w:r>
    </w:p>
    <w:p>
      <w:pPr>
        <w:pStyle w:val="Heading2"/>
      </w:pPr>
      <w:r>
        <w:t>Modules and sub-modules</w:t>
      </w:r>
    </w:p>
    <w:p>
      <w:pPr>
        <w:pStyle w:val="ListBullet"/>
      </w:pPr>
      <w:r>
        <w:t>Environment: shared state, guarded private state, protocol versioning.</w:t>
      </w:r>
    </w:p>
    <w:p>
      <w:pPr>
        <w:pStyle w:val="ListBullet"/>
      </w:pPr>
      <w:r>
        <w:t>Agents: review_protocol, evaluate_proposal (self-check), sanitize (redacts private numbers), mock and LLM strategies.</w:t>
      </w:r>
    </w:p>
    <w:p>
      <w:pPr>
        <w:pStyle w:val="ListBullet"/>
      </w:pPr>
      <w:r>
        <w:t>Negotiation: round loop, proposal processing, partial acceptance, deadlock/max-round detection.</w:t>
      </w:r>
    </w:p>
    <w:p>
      <w:pPr>
        <w:pStyle w:val="ListBullet"/>
      </w:pPr>
      <w:r>
        <w:t>Constraints: check_sponsor / check_biostatistician / check_ethics / check_patient_advocate / check_all.</w:t>
      </w:r>
    </w:p>
    <w:p>
      <w:pPr>
        <w:pStyle w:val="ListBullet"/>
      </w:pPr>
      <w:r>
        <w:t>Tools: power, required sample size, cost, recruitment calculators.</w:t>
      </w:r>
    </w:p>
    <w:p>
      <w:pPr>
        <w:pStyle w:val="ListBullet"/>
      </w:pPr>
      <w:r>
        <w:t>Scenarios: baseline, budget_reduction, high_risk_drug, rare_disease, pediatric, pandemic, multi_country, unexpected_interim.</w:t>
      </w:r>
    </w:p>
    <w:p>
      <w:pPr>
        <w:pStyle w:val="ListBullet"/>
      </w:pPr>
      <w:r>
        <w:t>Baseline: single_agent.py with blended weights (cost 0.35, power 0.25, safety 0.20, burden 0.20).</w:t>
      </w:r>
    </w:p>
    <w:p>
      <w:pPr>
        <w:pStyle w:val="ListBullet"/>
      </w:pPr>
      <w:r>
        <w:t>Logging: transcript .txt, result .json, event .jsonl per scenario in outputs/.</w:t>
      </w:r>
    </w:p>
    <w:p>
      <w:pPr>
        <w:pStyle w:val="Heading2"/>
      </w:pPr>
      <w:r>
        <w:t>User interface</w:t>
      </w:r>
    </w:p>
    <w:p>
      <w:r>
        <w:t>Command-line interface (main.py): --mode {multi-agent,baseline,compare}, --scenario {name|all}, --llm, --max-rounds, --no-transcript, --summary, --output-dir, --verbose. Results are shown as a readable transcript and final-result summary and saved to outputs/.</w:t>
      </w:r>
    </w:p>
    <w:p>
      <w:pPr>
        <w:pStyle w:val="Heading2"/>
      </w:pPr>
      <w:r>
        <w:t>Scalability and code structure</w:t>
      </w:r>
    </w:p>
    <w:p>
      <w:r>
        <w:t>One module per concern; a new agent needs an Agent subclass, a prompt file, a PrivateState and a constraint check; a new scenario is one entry in scenarios.py; the LLM backend is swappable via OPENAI_BASE_URL. Private state isolation means new stakeholders (CRO, regulator) do not change existing agents.</w:t>
      </w:r>
    </w:p>
    <w:p>
      <w:pPr>
        <w:pStyle w:val="Heading2"/>
      </w:pPr>
      <w:r>
        <w:t>Information asymmetry</w:t>
      </w:r>
    </w:p>
    <w:p>
      <w:pPr>
        <w:pStyle w:val="ListBullet"/>
      </w:pPr>
      <w:r>
        <w:t>Private state is stored in the environment; get_private_state raises PrivateStateAccessError unless the requester is the owner.</w:t>
      </w:r>
    </w:p>
    <w:p>
      <w:pPr>
        <w:pStyle w:val="ListBullet"/>
      </w:pPr>
      <w:r>
        <w:t>Each agent is constructed with only its own PrivateState; LLM prompts never include other agents' constraints (tested).</w:t>
      </w:r>
    </w:p>
    <w:p>
      <w:pPr>
        <w:pStyle w:val="ListBullet"/>
      </w:pPr>
      <w:r>
        <w:t>Public messages are qualitative ("dosage exceeds my safety requirements", not "max 75 mg").</w:t>
      </w:r>
    </w:p>
    <w:p>
      <w:pPr>
        <w:pStyle w:val="Heading1"/>
      </w:pPr>
      <w:r>
        <w:t>6. Testing and Results</w:t>
      </w:r>
    </w:p>
    <w:p>
      <w:pPr>
        <w:pStyle w:val="Heading2"/>
      </w:pPr>
      <w:r>
        <w:t>Levels of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File</w:t>
            </w:r>
          </w:p>
        </w:tc>
        <w:tc>
          <w:tcPr>
            <w:tcW w:type="dxa" w:w="2160"/>
          </w:tcPr>
          <w:p>
            <w:r>
              <w:rPr>
                <w:b/>
              </w:rPr>
              <w:t>Tests</w:t>
            </w:r>
          </w:p>
        </w:tc>
        <w:tc>
          <w:tcPr>
            <w:tcW w:type="dxa" w:w="2160"/>
          </w:tcPr>
          <w:p>
            <w:r>
              <w:rPr>
                <w:b/>
              </w:rPr>
              <w:t>What is verified</w:t>
            </w:r>
          </w:p>
        </w:tc>
      </w:tr>
      <w:tr>
        <w:tc>
          <w:tcPr>
            <w:tcW w:type="dxa" w:w="2160"/>
          </w:tcPr>
          <w:p>
            <w:r>
              <w:t>Unit - tools</w:t>
            </w:r>
          </w:p>
        </w:tc>
        <w:tc>
          <w:tcPr>
            <w:tcW w:type="dxa" w:w="2160"/>
          </w:tcPr>
          <w:p>
            <w:r>
              <w:t>test_trial_tools.py</w:t>
            </w:r>
          </w:p>
        </w:tc>
        <w:tc>
          <w:tcPr>
            <w:tcW w:type="dxa" w:w="2160"/>
          </w:tcPr>
          <w:p>
            <w:r>
              <w:t>13</w:t>
            </w:r>
          </w:p>
        </w:tc>
        <w:tc>
          <w:tcPr>
            <w:tcW w:type="dxa" w:w="2160"/>
          </w:tcPr>
          <w:p>
            <w:r>
              <w:t>Power, sample size, cost, recruitment calculations</w:t>
            </w:r>
          </w:p>
        </w:tc>
      </w:tr>
      <w:tr>
        <w:tc>
          <w:tcPr>
            <w:tcW w:type="dxa" w:w="2160"/>
          </w:tcPr>
          <w:p>
            <w:r>
              <w:t>Unit - constraints</w:t>
            </w:r>
          </w:p>
        </w:tc>
        <w:tc>
          <w:tcPr>
            <w:tcW w:type="dxa" w:w="2160"/>
          </w:tcPr>
          <w:p>
            <w:r>
              <w:t>test_constraints.py</w:t>
            </w:r>
          </w:p>
        </w:tc>
        <w:tc>
          <w:tcPr>
            <w:tcW w:type="dxa" w:w="2160"/>
          </w:tcPr>
          <w:p>
            <w:r>
              <w:t>10</w:t>
            </w:r>
          </w:p>
        </w:tc>
        <w:tc>
          <w:tcPr>
            <w:tcW w:type="dxa" w:w="2160"/>
          </w:tcPr>
          <w:p>
            <w:r>
              <w:t>Per-role violations and ConstraintChecker</w:t>
            </w:r>
          </w:p>
        </w:tc>
      </w:tr>
      <w:tr>
        <w:tc>
          <w:tcPr>
            <w:tcW w:type="dxa" w:w="2160"/>
          </w:tcPr>
          <w:p>
            <w:r>
              <w:t>Unit - models/utils</w:t>
            </w:r>
          </w:p>
        </w:tc>
        <w:tc>
          <w:tcPr>
            <w:tcW w:type="dxa" w:w="2160"/>
          </w:tcPr>
          <w:p>
            <w:r>
              <w:t>test_models.py, test_utils.py</w:t>
            </w:r>
          </w:p>
        </w:tc>
        <w:tc>
          <w:tcPr>
            <w:tcW w:type="dxa" w:w="2160"/>
          </w:tcPr>
          <w:p>
            <w:r>
              <w:t>17</w:t>
            </w:r>
          </w:p>
        </w:tc>
        <w:tc>
          <w:tcPr>
            <w:tcW w:type="dxa" w:w="2160"/>
          </w:tcPr>
          <w:p>
            <w:r>
              <w:t>Dataclasses, serialisation, helpers</w:t>
            </w:r>
          </w:p>
        </w:tc>
      </w:tr>
      <w:tr>
        <w:tc>
          <w:tcPr>
            <w:tcW w:type="dxa" w:w="2160"/>
          </w:tcPr>
          <w:p>
            <w:r>
              <w:t>Algorithm</w:t>
            </w:r>
          </w:p>
        </w:tc>
        <w:tc>
          <w:tcPr>
            <w:tcW w:type="dxa" w:w="2160"/>
          </w:tcPr>
          <w:p>
            <w:r>
              <w:t>test_negotiation_algorithm.py</w:t>
            </w:r>
          </w:p>
        </w:tc>
        <w:tc>
          <w:tcPr>
            <w:tcW w:type="dxa" w:w="2160"/>
          </w:tcPr>
          <w:p>
            <w:r>
              <w:t>12</w:t>
            </w:r>
          </w:p>
        </w:tc>
        <w:tc>
          <w:tcPr>
            <w:tcW w:type="dxa" w:w="2160"/>
          </w:tcPr>
          <w:p>
            <w:r>
              <w:t>Authority order, partial acceptance, deadlock, max rounds</w:t>
            </w:r>
          </w:p>
        </w:tc>
      </w:tr>
      <w:tr>
        <w:tc>
          <w:tcPr>
            <w:tcW w:type="dxa" w:w="2160"/>
          </w:tcPr>
          <w:p>
            <w:r>
              <w:t>Integration</w:t>
            </w:r>
          </w:p>
        </w:tc>
        <w:tc>
          <w:tcPr>
            <w:tcW w:type="dxa" w:w="2160"/>
          </w:tcPr>
          <w:p>
            <w:r>
              <w:t>test_mas.py</w:t>
            </w:r>
          </w:p>
        </w:tc>
        <w:tc>
          <w:tcPr>
            <w:tcW w:type="dxa" w:w="2160"/>
          </w:tcPr>
          <w:p>
            <w:r>
              <w:t>18</w:t>
            </w:r>
          </w:p>
        </w:tc>
        <w:tc>
          <w:tcPr>
            <w:tcW w:type="dxa" w:w="2160"/>
          </w:tcPr>
          <w:p>
            <w:r>
              <w:t>Private-state guard, no leakage into prompts, LLM validation / fallback, end-to-end runs</w:t>
            </w:r>
          </w:p>
        </w:tc>
      </w:tr>
      <w:tr>
        <w:tc>
          <w:tcPr>
            <w:tcW w:type="dxa" w:w="2160"/>
          </w:tcPr>
          <w:p>
            <w:r>
              <w:t>Scenario</w:t>
            </w:r>
          </w:p>
        </w:tc>
        <w:tc>
          <w:tcPr>
            <w:tcW w:type="dxa" w:w="2160"/>
          </w:tcPr>
          <w:p>
            <w:r>
              <w:t>test_scenarios.py</w:t>
            </w:r>
          </w:p>
        </w:tc>
        <w:tc>
          <w:tcPr>
            <w:tcW w:type="dxa" w:w="2160"/>
          </w:tcPr>
          <w:p>
            <w:r>
              <w:t>12</w:t>
            </w:r>
          </w:p>
        </w:tc>
        <w:tc>
          <w:tcPr>
            <w:tcW w:type="dxa" w:w="2160"/>
          </w:tcPr>
          <w:p>
            <w:r>
              <w:t>Scenario construction and valid consensus</w:t>
            </w:r>
          </w:p>
        </w:tc>
      </w:tr>
      <w:tr>
        <w:tc>
          <w:tcPr>
            <w:tcW w:type="dxa" w:w="2160"/>
          </w:tcPr>
          <w:p>
            <w:r>
              <w:t>Total</w:t>
            </w:r>
          </w:p>
        </w:tc>
        <w:tc>
          <w:tcPr>
            <w:tcW w:type="dxa" w:w="2160"/>
          </w:tcPr>
          <w:p>
            <w:r/>
          </w:p>
        </w:tc>
        <w:tc>
          <w:tcPr>
            <w:tcW w:type="dxa" w:w="2160"/>
          </w:tcPr>
          <w:p>
            <w:r>
              <w:t>82 test functions (96 cases incl. parametrised)</w:t>
            </w:r>
          </w:p>
        </w:tc>
        <w:tc>
          <w:tcPr>
            <w:tcW w:type="dxa" w:w="2160"/>
          </w:tcPr>
          <w:p>
            <w:r>
              <w:t>pytest: 96 passed in 9.6 s</w:t>
            </w:r>
          </w:p>
        </w:tc>
      </w:tr>
    </w:tbl>
    <w:p/>
    <w:p>
      <w:pPr>
        <w:pStyle w:val="Heading2"/>
      </w:pPr>
      <w:r>
        <w:t>Scenario results (mock mode)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Scenario</w:t>
            </w:r>
          </w:p>
        </w:tc>
        <w:tc>
          <w:tcPr>
            <w:tcW w:type="dxa" w:w="785"/>
          </w:tcPr>
          <w:p>
            <w:r>
              <w:rPr>
                <w:b/>
              </w:rPr>
              <w:t>Status</w:t>
            </w:r>
          </w:p>
        </w:tc>
        <w:tc>
          <w:tcPr>
            <w:tcW w:type="dxa" w:w="785"/>
          </w:tcPr>
          <w:p>
            <w:r>
              <w:rPr>
                <w:b/>
              </w:rPr>
              <w:t>Rounds</w:t>
            </w:r>
          </w:p>
        </w:tc>
        <w:tc>
          <w:tcPr>
            <w:tcW w:type="dxa" w:w="785"/>
          </w:tcPr>
          <w:p>
            <w:r>
              <w:rPr>
                <w:b/>
              </w:rPr>
              <w:t>Proposals</w:t>
            </w:r>
          </w:p>
        </w:tc>
        <w:tc>
          <w:tcPr>
            <w:tcW w:type="dxa" w:w="785"/>
          </w:tcPr>
          <w:p>
            <w:r>
              <w:rPr>
                <w:b/>
              </w:rPr>
              <w:t>Objections</w:t>
            </w:r>
          </w:p>
        </w:tc>
        <w:tc>
          <w:tcPr>
            <w:tcW w:type="dxa" w:w="785"/>
          </w:tcPr>
          <w:p>
            <w:r>
              <w:rPr>
                <w:b/>
              </w:rPr>
              <w:t>Violations</w:t>
            </w:r>
          </w:p>
        </w:tc>
        <w:tc>
          <w:tcPr>
            <w:tcW w:type="dxa" w:w="785"/>
          </w:tcPr>
          <w:p>
            <w:r>
              <w:rPr>
                <w:b/>
              </w:rPr>
              <w:t>Sample</w:t>
            </w:r>
          </w:p>
        </w:tc>
        <w:tc>
          <w:tcPr>
            <w:tcW w:type="dxa" w:w="785"/>
          </w:tcPr>
          <w:p>
            <w:r>
              <w:rPr>
                <w:b/>
              </w:rPr>
              <w:t>Dose (mg)</w:t>
            </w:r>
          </w:p>
        </w:tc>
        <w:tc>
          <w:tcPr>
            <w:tcW w:type="dxa" w:w="785"/>
          </w:tcPr>
          <w:p>
            <w:r>
              <w:rPr>
                <w:b/>
              </w:rPr>
              <w:t>Power</w:t>
            </w:r>
          </w:p>
        </w:tc>
        <w:tc>
          <w:tcPr>
            <w:tcW w:type="dxa" w:w="785"/>
          </w:tcPr>
          <w:p>
            <w:r>
              <w:rPr>
                <w:b/>
              </w:rPr>
              <w:t>Budget ($M)</w:t>
            </w:r>
          </w:p>
        </w:tc>
        <w:tc>
          <w:tcPr>
            <w:tcW w:type="dxa" w:w="785"/>
          </w:tcPr>
          <w:p>
            <w:r>
              <w:rPr>
                <w:b/>
              </w:rPr>
              <w:t>Visits</w:t>
            </w:r>
          </w:p>
        </w:tc>
      </w:tr>
      <w:tr>
        <w:tc>
          <w:tcPr>
            <w:tcW w:type="dxa" w:w="785"/>
          </w:tcPr>
          <w:p>
            <w:r>
              <w:t>baseline</w:t>
            </w:r>
          </w:p>
        </w:tc>
        <w:tc>
          <w:tcPr>
            <w:tcW w:type="dxa" w:w="785"/>
          </w:tcPr>
          <w:p>
            <w:r>
              <w:t>CONSENSUS</w:t>
            </w:r>
          </w:p>
        </w:tc>
        <w:tc>
          <w:tcPr>
            <w:tcW w:type="dxa" w:w="785"/>
          </w:tcPr>
          <w:p>
            <w:r>
              <w:t>4</w:t>
            </w:r>
          </w:p>
        </w:tc>
        <w:tc>
          <w:tcPr>
            <w:tcW w:type="dxa" w:w="785"/>
          </w:tcPr>
          <w:p>
            <w:r>
              <w:t>9</w:t>
            </w:r>
          </w:p>
        </w:tc>
        <w:tc>
          <w:tcPr>
            <w:tcW w:type="dxa" w:w="785"/>
          </w:tcPr>
          <w:p>
            <w:r>
              <w:t>5</w:t>
            </w:r>
          </w:p>
        </w:tc>
        <w:tc>
          <w:tcPr>
            <w:tcW w:type="dxa" w:w="785"/>
          </w:tcPr>
          <w:p>
            <w:r>
              <w:t>0</w:t>
            </w:r>
          </w:p>
        </w:tc>
        <w:tc>
          <w:tcPr>
            <w:tcW w:type="dxa" w:w="785"/>
          </w:tcPr>
          <w:p>
            <w:r>
              <w:t>180</w:t>
            </w:r>
          </w:p>
        </w:tc>
        <w:tc>
          <w:tcPr>
            <w:tcW w:type="dxa" w:w="785"/>
          </w:tcPr>
          <w:p>
            <w:r>
              <w:t>75</w:t>
            </w:r>
          </w:p>
        </w:tc>
        <w:tc>
          <w:tcPr>
            <w:tcW w:type="dxa" w:w="785"/>
          </w:tcPr>
          <w:p>
            <w:r>
              <w:t>0.847</w:t>
            </w:r>
          </w:p>
        </w:tc>
        <w:tc>
          <w:tcPr>
            <w:tcW w:type="dxa" w:w="785"/>
          </w:tcPr>
          <w:p>
            <w:r>
              <w:t>9.5</w:t>
            </w:r>
          </w:p>
        </w:tc>
        <w:tc>
          <w:tcPr>
            <w:tcW w:type="dxa" w:w="785"/>
          </w:tcPr>
          <w:p>
            <w:r>
              <w:t>4</w:t>
            </w:r>
          </w:p>
        </w:tc>
      </w:tr>
      <w:tr>
        <w:tc>
          <w:tcPr>
            <w:tcW w:type="dxa" w:w="785"/>
          </w:tcPr>
          <w:p>
            <w:r>
              <w:t>budget_reduction</w:t>
            </w:r>
          </w:p>
        </w:tc>
        <w:tc>
          <w:tcPr>
            <w:tcW w:type="dxa" w:w="785"/>
          </w:tcPr>
          <w:p>
            <w:r>
              <w:t>CONSENSUS</w:t>
            </w:r>
          </w:p>
        </w:tc>
        <w:tc>
          <w:tcPr>
            <w:tcW w:type="dxa" w:w="785"/>
          </w:tcPr>
          <w:p>
            <w:r>
              <w:t>5</w:t>
            </w:r>
          </w:p>
        </w:tc>
        <w:tc>
          <w:tcPr>
            <w:tcW w:type="dxa" w:w="785"/>
          </w:tcPr>
          <w:p>
            <w:r>
              <w:t>9</w:t>
            </w:r>
          </w:p>
        </w:tc>
        <w:tc>
          <w:tcPr>
            <w:tcW w:type="dxa" w:w="785"/>
          </w:tcPr>
          <w:p>
            <w:r>
              <w:t>5</w:t>
            </w:r>
          </w:p>
        </w:tc>
        <w:tc>
          <w:tcPr>
            <w:tcW w:type="dxa" w:w="785"/>
          </w:tcPr>
          <w:p>
            <w:r>
              <w:t>0</w:t>
            </w:r>
          </w:p>
        </w:tc>
        <w:tc>
          <w:tcPr>
            <w:tcW w:type="dxa" w:w="785"/>
          </w:tcPr>
          <w:p>
            <w:r>
              <w:t>180</w:t>
            </w:r>
          </w:p>
        </w:tc>
        <w:tc>
          <w:tcPr>
            <w:tcW w:type="dxa" w:w="785"/>
          </w:tcPr>
          <w:p>
            <w:r>
              <w:t>75</w:t>
            </w:r>
          </w:p>
        </w:tc>
        <w:tc>
          <w:tcPr>
            <w:tcW w:type="dxa" w:w="785"/>
          </w:tcPr>
          <w:p>
            <w:r>
              <w:t>0.847</w:t>
            </w:r>
          </w:p>
        </w:tc>
        <w:tc>
          <w:tcPr>
            <w:tcW w:type="dxa" w:w="785"/>
          </w:tcPr>
          <w:p>
            <w:r>
              <w:t>9.0</w:t>
            </w:r>
          </w:p>
        </w:tc>
        <w:tc>
          <w:tcPr>
            <w:tcW w:type="dxa" w:w="785"/>
          </w:tcPr>
          <w:p>
            <w:r>
              <w:t>4</w:t>
            </w:r>
          </w:p>
        </w:tc>
      </w:tr>
      <w:tr>
        <w:tc>
          <w:tcPr>
            <w:tcW w:type="dxa" w:w="785"/>
          </w:tcPr>
          <w:p>
            <w:r>
              <w:t>high_risk_drug</w:t>
            </w:r>
          </w:p>
        </w:tc>
        <w:tc>
          <w:tcPr>
            <w:tcW w:type="dxa" w:w="785"/>
          </w:tcPr>
          <w:p>
            <w:r>
              <w:t>CONSENSUS</w:t>
            </w:r>
          </w:p>
        </w:tc>
        <w:tc>
          <w:tcPr>
            <w:tcW w:type="dxa" w:w="785"/>
          </w:tcPr>
          <w:p>
            <w:r>
              <w:t>5</w:t>
            </w:r>
          </w:p>
        </w:tc>
        <w:tc>
          <w:tcPr>
            <w:tcW w:type="dxa" w:w="785"/>
          </w:tcPr>
          <w:p>
            <w:r>
              <w:t>10</w:t>
            </w:r>
          </w:p>
        </w:tc>
        <w:tc>
          <w:tcPr>
            <w:tcW w:type="dxa" w:w="785"/>
          </w:tcPr>
          <w:p>
            <w:r>
              <w:t>7</w:t>
            </w:r>
          </w:p>
        </w:tc>
        <w:tc>
          <w:tcPr>
            <w:tcW w:type="dxa" w:w="785"/>
          </w:tcPr>
          <w:p>
            <w:r>
              <w:t>0</w:t>
            </w:r>
          </w:p>
        </w:tc>
        <w:tc>
          <w:tcPr>
            <w:tcW w:type="dxa" w:w="785"/>
          </w:tcPr>
          <w:p>
            <w:r>
              <w:t>210</w:t>
            </w:r>
          </w:p>
        </w:tc>
        <w:tc>
          <w:tcPr>
            <w:tcW w:type="dxa" w:w="785"/>
          </w:tcPr>
          <w:p>
            <w:r>
              <w:t>50</w:t>
            </w:r>
          </w:p>
        </w:tc>
        <w:tc>
          <w:tcPr>
            <w:tcW w:type="dxa" w:w="785"/>
          </w:tcPr>
          <w:p>
            <w:r>
              <w:t>0.815</w:t>
            </w:r>
          </w:p>
        </w:tc>
        <w:tc>
          <w:tcPr>
            <w:tcW w:type="dxa" w:w="785"/>
          </w:tcPr>
          <w:p>
            <w:r>
              <w:t>11.7</w:t>
            </w:r>
          </w:p>
        </w:tc>
        <w:tc>
          <w:tcPr>
            <w:tcW w:type="dxa" w:w="785"/>
          </w:tcPr>
          <w:p>
            <w:r>
              <w:t>4</w:t>
            </w:r>
          </w:p>
        </w:tc>
      </w:tr>
      <w:tr>
        <w:tc>
          <w:tcPr>
            <w:tcW w:type="dxa" w:w="785"/>
          </w:tcPr>
          <w:p>
            <w:r>
              <w:t>rare_disease</w:t>
            </w:r>
          </w:p>
        </w:tc>
        <w:tc>
          <w:tcPr>
            <w:tcW w:type="dxa" w:w="785"/>
          </w:tcPr>
          <w:p>
            <w:r>
              <w:t>CONSENSUS</w:t>
            </w:r>
          </w:p>
        </w:tc>
        <w:tc>
          <w:tcPr>
            <w:tcW w:type="dxa" w:w="785"/>
          </w:tcPr>
          <w:p>
            <w:r>
              <w:t>5</w:t>
            </w:r>
          </w:p>
        </w:tc>
        <w:tc>
          <w:tcPr>
            <w:tcW w:type="dxa" w:w="785"/>
          </w:tcPr>
          <w:p>
            <w:r>
              <w:t>9</w:t>
            </w:r>
          </w:p>
        </w:tc>
        <w:tc>
          <w:tcPr>
            <w:tcW w:type="dxa" w:w="785"/>
          </w:tcPr>
          <w:p>
            <w:r>
              <w:t>6</w:t>
            </w:r>
          </w:p>
        </w:tc>
        <w:tc>
          <w:tcPr>
            <w:tcW w:type="dxa" w:w="785"/>
          </w:tcPr>
          <w:p>
            <w:r>
              <w:t>0</w:t>
            </w:r>
          </w:p>
        </w:tc>
        <w:tc>
          <w:tcPr>
            <w:tcW w:type="dxa" w:w="785"/>
          </w:tcPr>
          <w:p>
            <w:r>
              <w:t>190</w:t>
            </w:r>
          </w:p>
        </w:tc>
        <w:tc>
          <w:tcPr>
            <w:tcW w:type="dxa" w:w="785"/>
          </w:tcPr>
          <w:p>
            <w:r>
              <w:t>75</w:t>
            </w:r>
          </w:p>
        </w:tc>
        <w:tc>
          <w:tcPr>
            <w:tcW w:type="dxa" w:w="785"/>
          </w:tcPr>
          <w:p>
            <w:r>
              <w:t>0.848</w:t>
            </w:r>
          </w:p>
        </w:tc>
        <w:tc>
          <w:tcPr>
            <w:tcW w:type="dxa" w:w="785"/>
          </w:tcPr>
          <w:p>
            <w:r>
              <w:t>14.5</w:t>
            </w:r>
          </w:p>
        </w:tc>
        <w:tc>
          <w:tcPr>
            <w:tcW w:type="dxa" w:w="785"/>
          </w:tcPr>
          <w:p>
            <w:r>
              <w:t>6</w:t>
            </w:r>
          </w:p>
        </w:tc>
      </w:tr>
      <w:tr>
        <w:tc>
          <w:tcPr>
            <w:tcW w:type="dxa" w:w="785"/>
          </w:tcPr>
          <w:p>
            <w:r>
              <w:t>pediatric</w:t>
            </w:r>
          </w:p>
        </w:tc>
        <w:tc>
          <w:tcPr>
            <w:tcW w:type="dxa" w:w="785"/>
          </w:tcPr>
          <w:p>
            <w:r>
              <w:t>CONSENSUS</w:t>
            </w:r>
          </w:p>
        </w:tc>
        <w:tc>
          <w:tcPr>
            <w:tcW w:type="dxa" w:w="785"/>
          </w:tcPr>
          <w:p>
            <w:r>
              <w:t>4</w:t>
            </w:r>
          </w:p>
        </w:tc>
        <w:tc>
          <w:tcPr>
            <w:tcW w:type="dxa" w:w="785"/>
          </w:tcPr>
          <w:p>
            <w:r>
              <w:t>9</w:t>
            </w:r>
          </w:p>
        </w:tc>
        <w:tc>
          <w:tcPr>
            <w:tcW w:type="dxa" w:w="785"/>
          </w:tcPr>
          <w:p>
            <w:r>
              <w:t>6</w:t>
            </w:r>
          </w:p>
        </w:tc>
        <w:tc>
          <w:tcPr>
            <w:tcW w:type="dxa" w:w="785"/>
          </w:tcPr>
          <w:p>
            <w:r>
              <w:t>0</w:t>
            </w:r>
          </w:p>
        </w:tc>
        <w:tc>
          <w:tcPr>
            <w:tcW w:type="dxa" w:w="785"/>
          </w:tcPr>
          <w:p>
            <w:r>
              <w:t>180</w:t>
            </w:r>
          </w:p>
        </w:tc>
        <w:tc>
          <w:tcPr>
            <w:tcW w:type="dxa" w:w="785"/>
          </w:tcPr>
          <w:p>
            <w:r>
              <w:t>40</w:t>
            </w:r>
          </w:p>
        </w:tc>
        <w:tc>
          <w:tcPr>
            <w:tcW w:type="dxa" w:w="785"/>
          </w:tcPr>
          <w:p>
            <w:r>
              <w:t>0.861</w:t>
            </w:r>
          </w:p>
        </w:tc>
        <w:tc>
          <w:tcPr>
            <w:tcW w:type="dxa" w:w="785"/>
          </w:tcPr>
          <w:p>
            <w:r>
              <w:t>9.7</w:t>
            </w:r>
          </w:p>
        </w:tc>
        <w:tc>
          <w:tcPr>
            <w:tcW w:type="dxa" w:w="785"/>
          </w:tcPr>
          <w:p>
            <w:r>
              <w:t>3</w:t>
            </w:r>
          </w:p>
        </w:tc>
      </w:tr>
      <w:tr>
        <w:tc>
          <w:tcPr>
            <w:tcW w:type="dxa" w:w="785"/>
          </w:tcPr>
          <w:p>
            <w:r>
              <w:t>pandemic</w:t>
            </w:r>
          </w:p>
        </w:tc>
        <w:tc>
          <w:tcPr>
            <w:tcW w:type="dxa" w:w="785"/>
          </w:tcPr>
          <w:p>
            <w:r>
              <w:t>CONSENSUS</w:t>
            </w:r>
          </w:p>
        </w:tc>
        <w:tc>
          <w:tcPr>
            <w:tcW w:type="dxa" w:w="785"/>
          </w:tcPr>
          <w:p>
            <w:r>
              <w:t>4</w:t>
            </w:r>
          </w:p>
        </w:tc>
        <w:tc>
          <w:tcPr>
            <w:tcW w:type="dxa" w:w="785"/>
          </w:tcPr>
          <w:p>
            <w:r>
              <w:t>9</w:t>
            </w:r>
          </w:p>
        </w:tc>
        <w:tc>
          <w:tcPr>
            <w:tcW w:type="dxa" w:w="785"/>
          </w:tcPr>
          <w:p>
            <w:r>
              <w:t>5</w:t>
            </w:r>
          </w:p>
        </w:tc>
        <w:tc>
          <w:tcPr>
            <w:tcW w:type="dxa" w:w="785"/>
          </w:tcPr>
          <w:p>
            <w:r>
              <w:t>0</w:t>
            </w:r>
          </w:p>
        </w:tc>
        <w:tc>
          <w:tcPr>
            <w:tcW w:type="dxa" w:w="785"/>
          </w:tcPr>
          <w:p>
            <w:r>
              <w:t>180</w:t>
            </w:r>
          </w:p>
        </w:tc>
        <w:tc>
          <w:tcPr>
            <w:tcW w:type="dxa" w:w="785"/>
          </w:tcPr>
          <w:p>
            <w:r>
              <w:t>75</w:t>
            </w:r>
          </w:p>
        </w:tc>
        <w:tc>
          <w:tcPr>
            <w:tcW w:type="dxa" w:w="785"/>
          </w:tcPr>
          <w:p>
            <w:r>
              <w:t>0.847</w:t>
            </w:r>
          </w:p>
        </w:tc>
        <w:tc>
          <w:tcPr>
            <w:tcW w:type="dxa" w:w="785"/>
          </w:tcPr>
          <w:p>
            <w:r>
              <w:t>10.5</w:t>
            </w:r>
          </w:p>
        </w:tc>
        <w:tc>
          <w:tcPr>
            <w:tcW w:type="dxa" w:w="785"/>
          </w:tcPr>
          <w:p>
            <w:r>
              <w:t>6</w:t>
            </w:r>
          </w:p>
        </w:tc>
      </w:tr>
      <w:tr>
        <w:tc>
          <w:tcPr>
            <w:tcW w:type="dxa" w:w="785"/>
          </w:tcPr>
          <w:p>
            <w:r>
              <w:t>multi_country</w:t>
            </w:r>
          </w:p>
        </w:tc>
        <w:tc>
          <w:tcPr>
            <w:tcW w:type="dxa" w:w="785"/>
          </w:tcPr>
          <w:p>
            <w:r>
              <w:t>CONSENSUS</w:t>
            </w:r>
          </w:p>
        </w:tc>
        <w:tc>
          <w:tcPr>
            <w:tcW w:type="dxa" w:w="785"/>
          </w:tcPr>
          <w:p>
            <w:r>
              <w:t>4</w:t>
            </w:r>
          </w:p>
        </w:tc>
        <w:tc>
          <w:tcPr>
            <w:tcW w:type="dxa" w:w="785"/>
          </w:tcPr>
          <w:p>
            <w:r>
              <w:t>9</w:t>
            </w:r>
          </w:p>
        </w:tc>
        <w:tc>
          <w:tcPr>
            <w:tcW w:type="dxa" w:w="785"/>
          </w:tcPr>
          <w:p>
            <w:r>
              <w:t>5</w:t>
            </w:r>
          </w:p>
        </w:tc>
        <w:tc>
          <w:tcPr>
            <w:tcW w:type="dxa" w:w="785"/>
          </w:tcPr>
          <w:p>
            <w:r>
              <w:t>0</w:t>
            </w:r>
          </w:p>
        </w:tc>
        <w:tc>
          <w:tcPr>
            <w:tcW w:type="dxa" w:w="785"/>
          </w:tcPr>
          <w:p>
            <w:r>
              <w:t>180</w:t>
            </w:r>
          </w:p>
        </w:tc>
        <w:tc>
          <w:tcPr>
            <w:tcW w:type="dxa" w:w="785"/>
          </w:tcPr>
          <w:p>
            <w:r>
              <w:t>75</w:t>
            </w:r>
          </w:p>
        </w:tc>
        <w:tc>
          <w:tcPr>
            <w:tcW w:type="dxa" w:w="785"/>
          </w:tcPr>
          <w:p>
            <w:r>
              <w:t>0.847</w:t>
            </w:r>
          </w:p>
        </w:tc>
        <w:tc>
          <w:tcPr>
            <w:tcW w:type="dxa" w:w="785"/>
          </w:tcPr>
          <w:p>
            <w:r>
              <w:t>11.5</w:t>
            </w:r>
          </w:p>
        </w:tc>
        <w:tc>
          <w:tcPr>
            <w:tcW w:type="dxa" w:w="785"/>
          </w:tcPr>
          <w:p>
            <w:r>
              <w:t>4</w:t>
            </w:r>
          </w:p>
        </w:tc>
      </w:tr>
      <w:tr>
        <w:tc>
          <w:tcPr>
            <w:tcW w:type="dxa" w:w="785"/>
          </w:tcPr>
          <w:p>
            <w:r>
              <w:t>unexpected_interim</w:t>
            </w:r>
          </w:p>
        </w:tc>
        <w:tc>
          <w:tcPr>
            <w:tcW w:type="dxa" w:w="785"/>
          </w:tcPr>
          <w:p>
            <w:r>
              <w:t>CONSENSUS</w:t>
            </w:r>
          </w:p>
        </w:tc>
        <w:tc>
          <w:tcPr>
            <w:tcW w:type="dxa" w:w="785"/>
          </w:tcPr>
          <w:p>
            <w:r>
              <w:t>3</w:t>
            </w:r>
          </w:p>
        </w:tc>
        <w:tc>
          <w:tcPr>
            <w:tcW w:type="dxa" w:w="785"/>
          </w:tcPr>
          <w:p>
            <w:r>
              <w:t>3</w:t>
            </w:r>
          </w:p>
        </w:tc>
        <w:tc>
          <w:tcPr>
            <w:tcW w:type="dxa" w:w="785"/>
          </w:tcPr>
          <w:p>
            <w:r>
              <w:t>1</w:t>
            </w:r>
          </w:p>
        </w:tc>
        <w:tc>
          <w:tcPr>
            <w:tcW w:type="dxa" w:w="785"/>
          </w:tcPr>
          <w:p>
            <w:r>
              <w:t>0</w:t>
            </w:r>
          </w:p>
        </w:tc>
        <w:tc>
          <w:tcPr>
            <w:tcW w:type="dxa" w:w="785"/>
          </w:tcPr>
          <w:p>
            <w:r>
              <w:t>215</w:t>
            </w:r>
          </w:p>
        </w:tc>
        <w:tc>
          <w:tcPr>
            <w:tcW w:type="dxa" w:w="785"/>
          </w:tcPr>
          <w:p>
            <w:r>
              <w:t>50</w:t>
            </w:r>
          </w:p>
        </w:tc>
        <w:tc>
          <w:tcPr>
            <w:tcW w:type="dxa" w:w="785"/>
          </w:tcPr>
          <w:p>
            <w:r>
              <w:t>0.824</w:t>
            </w:r>
          </w:p>
        </w:tc>
        <w:tc>
          <w:tcPr>
            <w:tcW w:type="dxa" w:w="785"/>
          </w:tcPr>
          <w:p>
            <w:r>
              <w:t>12.4</w:t>
            </w:r>
          </w:p>
        </w:tc>
        <w:tc>
          <w:tcPr>
            <w:tcW w:type="dxa" w:w="785"/>
          </w:tcPr>
          <w:p>
            <w:r>
              <w:t>6</w:t>
            </w:r>
          </w:p>
        </w:tc>
      </w:tr>
    </w:tbl>
    <w:p/>
    <w:p>
      <w:pPr>
        <w:pStyle w:val="Heading2"/>
      </w:pPr>
      <w:r>
        <w:t>Multi-agent vs single-agent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MAS rounds</w:t>
            </w:r>
          </w:p>
        </w:tc>
        <w:tc>
          <w:tcPr>
            <w:tcW w:type="dxa" w:w="2160"/>
          </w:tcPr>
          <w:p>
            <w:r>
              <w:rPr>
                <w:b/>
              </w:rPr>
              <w:t>MAS violations</w:t>
            </w:r>
          </w:p>
        </w:tc>
        <w:tc>
          <w:tcPr>
            <w:tcW w:type="dxa" w:w="2160"/>
          </w:tcPr>
          <w:p>
            <w:r>
              <w:rPr>
                <w:b/>
              </w:rPr>
              <w:t>Single-agent violations</w:t>
            </w:r>
          </w:p>
        </w:tc>
      </w:tr>
      <w:tr>
        <w:tc>
          <w:tcPr>
            <w:tcW w:type="dxa" w:w="2160"/>
          </w:tcPr>
          <w:p>
            <w:r>
              <w:t>baseline</w:t>
            </w:r>
          </w:p>
        </w:tc>
        <w:tc>
          <w:tcPr>
            <w:tcW w:type="dxa" w:w="2160"/>
          </w:tcPr>
          <w:p>
            <w:r>
              <w:t>4</w:t>
            </w:r>
          </w:p>
        </w:tc>
        <w:tc>
          <w:tcPr>
            <w:tcW w:type="dxa" w:w="2160"/>
          </w:tcPr>
          <w:p>
            <w:r>
              <w:t>0</w:t>
            </w:r>
          </w:p>
        </w:tc>
        <w:tc>
          <w:tcPr>
            <w:tcW w:type="dxa" w:w="2160"/>
          </w:tcPr>
          <w:p>
            <w:r>
              <w:t>7</w:t>
            </w:r>
          </w:p>
        </w:tc>
      </w:tr>
      <w:tr>
        <w:tc>
          <w:tcPr>
            <w:tcW w:type="dxa" w:w="2160"/>
          </w:tcPr>
          <w:p>
            <w:r>
              <w:t>budget_reduction</w:t>
            </w:r>
          </w:p>
        </w:tc>
        <w:tc>
          <w:tcPr>
            <w:tcW w:type="dxa" w:w="2160"/>
          </w:tcPr>
          <w:p>
            <w:r>
              <w:t>5</w:t>
            </w:r>
          </w:p>
        </w:tc>
        <w:tc>
          <w:tcPr>
            <w:tcW w:type="dxa" w:w="2160"/>
          </w:tcPr>
          <w:p>
            <w:r>
              <w:t>0</w:t>
            </w:r>
          </w:p>
        </w:tc>
        <w:tc>
          <w:tcPr>
            <w:tcW w:type="dxa" w:w="2160"/>
          </w:tcPr>
          <w:p>
            <w:r>
              <w:t>8</w:t>
            </w:r>
          </w:p>
        </w:tc>
      </w:tr>
      <w:tr>
        <w:tc>
          <w:tcPr>
            <w:tcW w:type="dxa" w:w="2160"/>
          </w:tcPr>
          <w:p>
            <w:r>
              <w:t>high_risk_drug</w:t>
            </w:r>
          </w:p>
        </w:tc>
        <w:tc>
          <w:tcPr>
            <w:tcW w:type="dxa" w:w="2160"/>
          </w:tcPr>
          <w:p>
            <w:r>
              <w:t>5</w:t>
            </w:r>
          </w:p>
        </w:tc>
        <w:tc>
          <w:tcPr>
            <w:tcW w:type="dxa" w:w="2160"/>
          </w:tcPr>
          <w:p>
            <w:r>
              <w:t>0</w:t>
            </w:r>
          </w:p>
        </w:tc>
        <w:tc>
          <w:tcPr>
            <w:tcW w:type="dxa" w:w="2160"/>
          </w:tcPr>
          <w:p>
            <w:r>
              <w:t>9</w:t>
            </w:r>
          </w:p>
        </w:tc>
      </w:tr>
      <w:tr>
        <w:tc>
          <w:tcPr>
            <w:tcW w:type="dxa" w:w="2160"/>
          </w:tcPr>
          <w:p>
            <w:r>
              <w:t>rare_disease</w:t>
            </w:r>
          </w:p>
        </w:tc>
        <w:tc>
          <w:tcPr>
            <w:tcW w:type="dxa" w:w="2160"/>
          </w:tcPr>
          <w:p>
            <w:r>
              <w:t>5</w:t>
            </w:r>
          </w:p>
        </w:tc>
        <w:tc>
          <w:tcPr>
            <w:tcW w:type="dxa" w:w="2160"/>
          </w:tcPr>
          <w:p>
            <w:r>
              <w:t>0</w:t>
            </w:r>
          </w:p>
        </w:tc>
        <w:tc>
          <w:tcPr>
            <w:tcW w:type="dxa" w:w="2160"/>
          </w:tcPr>
          <w:p>
            <w:r>
              <w:t>7</w:t>
            </w:r>
          </w:p>
        </w:tc>
      </w:tr>
      <w:tr>
        <w:tc>
          <w:tcPr>
            <w:tcW w:type="dxa" w:w="2160"/>
          </w:tcPr>
          <w:p>
            <w:r>
              <w:t>pediatric</w:t>
            </w:r>
          </w:p>
        </w:tc>
        <w:tc>
          <w:tcPr>
            <w:tcW w:type="dxa" w:w="2160"/>
          </w:tcPr>
          <w:p>
            <w:r>
              <w:t>4</w:t>
            </w:r>
          </w:p>
        </w:tc>
        <w:tc>
          <w:tcPr>
            <w:tcW w:type="dxa" w:w="2160"/>
          </w:tcPr>
          <w:p>
            <w:r>
              <w:t>0</w:t>
            </w:r>
          </w:p>
        </w:tc>
        <w:tc>
          <w:tcPr>
            <w:tcW w:type="dxa" w:w="2160"/>
          </w:tcPr>
          <w:p>
            <w:r>
              <w:t>10</w:t>
            </w:r>
          </w:p>
        </w:tc>
      </w:tr>
      <w:tr>
        <w:tc>
          <w:tcPr>
            <w:tcW w:type="dxa" w:w="2160"/>
          </w:tcPr>
          <w:p>
            <w:r>
              <w:t>pandemic</w:t>
            </w:r>
          </w:p>
        </w:tc>
        <w:tc>
          <w:tcPr>
            <w:tcW w:type="dxa" w:w="2160"/>
          </w:tcPr>
          <w:p>
            <w:r>
              <w:t>4</w:t>
            </w:r>
          </w:p>
        </w:tc>
        <w:tc>
          <w:tcPr>
            <w:tcW w:type="dxa" w:w="2160"/>
          </w:tcPr>
          <w:p>
            <w:r>
              <w:t>0</w:t>
            </w:r>
          </w:p>
        </w:tc>
        <w:tc>
          <w:tcPr>
            <w:tcW w:type="dxa" w:w="2160"/>
          </w:tcPr>
          <w:p>
            <w:r>
              <w:t>8</w:t>
            </w:r>
          </w:p>
        </w:tc>
      </w:tr>
      <w:tr>
        <w:tc>
          <w:tcPr>
            <w:tcW w:type="dxa" w:w="2160"/>
          </w:tcPr>
          <w:p>
            <w:r>
              <w:t>multi_country</w:t>
            </w:r>
          </w:p>
        </w:tc>
        <w:tc>
          <w:tcPr>
            <w:tcW w:type="dxa" w:w="2160"/>
          </w:tcPr>
          <w:p>
            <w:r>
              <w:t>4</w:t>
            </w:r>
          </w:p>
        </w:tc>
        <w:tc>
          <w:tcPr>
            <w:tcW w:type="dxa" w:w="2160"/>
          </w:tcPr>
          <w:p>
            <w:r>
              <w:t>0</w:t>
            </w:r>
          </w:p>
        </w:tc>
        <w:tc>
          <w:tcPr>
            <w:tcW w:type="dxa" w:w="2160"/>
          </w:tcPr>
          <w:p>
            <w:r>
              <w:t>8</w:t>
            </w:r>
          </w:p>
        </w:tc>
      </w:tr>
      <w:tr>
        <w:tc>
          <w:tcPr>
            <w:tcW w:type="dxa" w:w="2160"/>
          </w:tcPr>
          <w:p>
            <w:r>
              <w:t>unexpected_interim</w:t>
            </w:r>
          </w:p>
        </w:tc>
        <w:tc>
          <w:tcPr>
            <w:tcW w:type="dxa" w:w="2160"/>
          </w:tcPr>
          <w:p>
            <w:r>
              <w:t>3</w:t>
            </w:r>
          </w:p>
        </w:tc>
        <w:tc>
          <w:tcPr>
            <w:tcW w:type="dxa" w:w="2160"/>
          </w:tcPr>
          <w:p>
            <w:r>
              <w:t>0</w:t>
            </w:r>
          </w:p>
        </w:tc>
        <w:tc>
          <w:tcPr>
            <w:tcW w:type="dxa" w:w="2160"/>
          </w:tcPr>
          <w:p>
            <w:r>
              <w:t>4</w:t>
            </w:r>
          </w:p>
        </w:tc>
      </w:tr>
    </w:tbl>
    <w:p/>
    <w:p>
      <w:r>
        <w:t>Discussion: in the baseline scenario the Sponsor's first cut (320 -&gt; 180 patients) is blocked by the Biostatistician because power would fall too low; the IRB lowers the dosage to 75 mg and tightens exclusions; the Patient Advocate's visit reduction is only accepted once the Sponsor funds remote monitoring. The final protocol has power 0.847 and zero violations. The single-agent baseline, given all constraints in one place, still produced 4-10 violations because trade-offs are soft penalties with no veto. The baseline is intentionally naive, so this shows the effect of silent trade-offs, not that a well-engineered optimiser could never satisfy the constraints.</w:t>
      </w:r>
    </w:p>
    <w:p>
      <w:r>
        <w:t>Limitations: synthetic simplified models, hand-written mock strategies, deterministic proposal evaluation even in LLM mode, fixed processing order, best-effort redaction of private numbers.</w:t>
      </w:r>
    </w:p>
    <w:p>
      <w:pPr>
        <w:pStyle w:val="Heading2"/>
      </w:pPr>
      <w:r>
        <w:t>Simulation screenshots</w:t>
      </w:r>
    </w:p>
    <w:p>
      <w:r>
        <w:drawing>
          <wp:inline xmlns:a="http://schemas.openxmlformats.org/drawingml/2006/main" xmlns:pic="http://schemas.openxmlformats.org/drawingml/2006/picture">
            <wp:extent cx="5669280" cy="6638727"/>
            <wp:docPr id="1" name="Picture 1"/>
            <wp:cNvGraphicFramePr>
              <a:graphicFrameLocks noChangeAspect="1"/>
            </wp:cNvGraphicFramePr>
            <a:graphic>
              <a:graphicData uri="http://schemas.openxmlformats.org/drawingml/2006/picture">
                <pic:pic>
                  <pic:nvPicPr>
                    <pic:cNvPr id="0" name="01_baseline_round1.png"/>
                    <pic:cNvPicPr/>
                  </pic:nvPicPr>
                  <pic:blipFill>
                    <a:blip r:embed="rId9"/>
                    <a:stretch>
                      <a:fillRect/>
                    </a:stretch>
                  </pic:blipFill>
                  <pic:spPr>
                    <a:xfrm>
                      <a:off x="0" y="0"/>
                      <a:ext cx="5669280" cy="6638727"/>
                    </a:xfrm>
                    <a:prstGeom prst="rect"/>
                  </pic:spPr>
                </pic:pic>
              </a:graphicData>
            </a:graphic>
          </wp:inline>
        </w:drawing>
      </w:r>
    </w:p>
    <w:p>
      <w:r>
        <w:t>Figure 1: Baseline scenario, Round 1 negotiation transcript.</w:t>
      </w:r>
    </w:p>
    <w:p>
      <w:r>
        <w:drawing>
          <wp:inline xmlns:a="http://schemas.openxmlformats.org/drawingml/2006/main" xmlns:pic="http://schemas.openxmlformats.org/drawingml/2006/picture">
            <wp:extent cx="5669280" cy="4268968"/>
            <wp:docPr id="2" name="Picture 2"/>
            <wp:cNvGraphicFramePr>
              <a:graphicFrameLocks noChangeAspect="1"/>
            </wp:cNvGraphicFramePr>
            <a:graphic>
              <a:graphicData uri="http://schemas.openxmlformats.org/drawingml/2006/picture">
                <pic:pic>
                  <pic:nvPicPr>
                    <pic:cNvPr id="0" name="02_baseline_final.png"/>
                    <pic:cNvPicPr/>
                  </pic:nvPicPr>
                  <pic:blipFill>
                    <a:blip r:embed="rId10"/>
                    <a:stretch>
                      <a:fillRect/>
                    </a:stretch>
                  </pic:blipFill>
                  <pic:spPr>
                    <a:xfrm>
                      <a:off x="0" y="0"/>
                      <a:ext cx="5669280" cy="4268968"/>
                    </a:xfrm>
                    <a:prstGeom prst="rect"/>
                  </pic:spPr>
                </pic:pic>
              </a:graphicData>
            </a:graphic>
          </wp:inline>
        </w:drawing>
      </w:r>
    </w:p>
    <w:p>
      <w:r>
        <w:t>Figure 2: Baseline final result - CONSENSUS, 4 rounds, 0 violations.</w:t>
      </w:r>
    </w:p>
    <w:p>
      <w:r>
        <w:drawing>
          <wp:inline xmlns:a="http://schemas.openxmlformats.org/drawingml/2006/main" xmlns:pic="http://schemas.openxmlformats.org/drawingml/2006/picture">
            <wp:extent cx="5669280" cy="3945819"/>
            <wp:docPr id="3" name="Picture 3"/>
            <wp:cNvGraphicFramePr>
              <a:graphicFrameLocks noChangeAspect="1"/>
            </wp:cNvGraphicFramePr>
            <a:graphic>
              <a:graphicData uri="http://schemas.openxmlformats.org/drawingml/2006/picture">
                <pic:pic>
                  <pic:nvPicPr>
                    <pic:cNvPr id="0" name="05_high_risk.png"/>
                    <pic:cNvPicPr/>
                  </pic:nvPicPr>
                  <pic:blipFill>
                    <a:blip r:embed="rId11"/>
                    <a:stretch>
                      <a:fillRect/>
                    </a:stretch>
                  </pic:blipFill>
                  <pic:spPr>
                    <a:xfrm>
                      <a:off x="0" y="0"/>
                      <a:ext cx="5669280" cy="3945819"/>
                    </a:xfrm>
                    <a:prstGeom prst="rect"/>
                  </pic:spPr>
                </pic:pic>
              </a:graphicData>
            </a:graphic>
          </wp:inline>
        </w:drawing>
      </w:r>
    </w:p>
    <w:p>
      <w:r>
        <w:t>Figure 3: High-risk drug scenario - dosage held at 50 mg, duration 12 months.</w:t>
      </w:r>
    </w:p>
    <w:p>
      <w:r>
        <w:drawing>
          <wp:inline xmlns:a="http://schemas.openxmlformats.org/drawingml/2006/main" xmlns:pic="http://schemas.openxmlformats.org/drawingml/2006/picture">
            <wp:extent cx="5669280" cy="1899209"/>
            <wp:docPr id="4" name="Picture 4"/>
            <wp:cNvGraphicFramePr>
              <a:graphicFrameLocks noChangeAspect="1"/>
            </wp:cNvGraphicFramePr>
            <a:graphic>
              <a:graphicData uri="http://schemas.openxmlformats.org/drawingml/2006/picture">
                <pic:pic>
                  <pic:nvPicPr>
                    <pic:cNvPr id="0" name="03_compare.png"/>
                    <pic:cNvPicPr/>
                  </pic:nvPicPr>
                  <pic:blipFill>
                    <a:blip r:embed="rId12"/>
                    <a:stretch>
                      <a:fillRect/>
                    </a:stretch>
                  </pic:blipFill>
                  <pic:spPr>
                    <a:xfrm>
                      <a:off x="0" y="0"/>
                      <a:ext cx="5669280" cy="1899209"/>
                    </a:xfrm>
                    <a:prstGeom prst="rect"/>
                  </pic:spPr>
                </pic:pic>
              </a:graphicData>
            </a:graphic>
          </wp:inline>
        </w:drawing>
      </w:r>
    </w:p>
    <w:p>
      <w:r>
        <w:t>Figure 4: Multi-agent vs single-agent comparison across all scenarios.</w:t>
      </w:r>
    </w:p>
    <w:p>
      <w:r>
        <w:drawing>
          <wp:inline xmlns:a="http://schemas.openxmlformats.org/drawingml/2006/main" xmlns:pic="http://schemas.openxmlformats.org/drawingml/2006/picture">
            <wp:extent cx="5669280" cy="4807549"/>
            <wp:docPr id="5" name="Picture 5"/>
            <wp:cNvGraphicFramePr>
              <a:graphicFrameLocks noChangeAspect="1"/>
            </wp:cNvGraphicFramePr>
            <a:graphic>
              <a:graphicData uri="http://schemas.openxmlformats.org/drawingml/2006/picture">
                <pic:pic>
                  <pic:nvPicPr>
                    <pic:cNvPr id="0" name="06_single_agent.png"/>
                    <pic:cNvPicPr/>
                  </pic:nvPicPr>
                  <pic:blipFill>
                    <a:blip r:embed="rId13"/>
                    <a:stretch>
                      <a:fillRect/>
                    </a:stretch>
                  </pic:blipFill>
                  <pic:spPr>
                    <a:xfrm>
                      <a:off x="0" y="0"/>
                      <a:ext cx="5669280" cy="4807549"/>
                    </a:xfrm>
                    <a:prstGeom prst="rect"/>
                  </pic:spPr>
                </pic:pic>
              </a:graphicData>
            </a:graphic>
          </wp:inline>
        </w:drawing>
      </w:r>
    </w:p>
    <w:p>
      <w:r>
        <w:t>Figure 5: Single-agent baseline output with constraint violations.</w:t>
      </w:r>
    </w:p>
    <w:p>
      <w:r>
        <w:drawing>
          <wp:inline xmlns:a="http://schemas.openxmlformats.org/drawingml/2006/main" xmlns:pic="http://schemas.openxmlformats.org/drawingml/2006/picture">
            <wp:extent cx="5669280" cy="606613"/>
            <wp:docPr id="6" name="Picture 6"/>
            <wp:cNvGraphicFramePr>
              <a:graphicFrameLocks noChangeAspect="1"/>
            </wp:cNvGraphicFramePr>
            <a:graphic>
              <a:graphicData uri="http://schemas.openxmlformats.org/drawingml/2006/picture">
                <pic:pic>
                  <pic:nvPicPr>
                    <pic:cNvPr id="0" name="04_pytest.png"/>
                    <pic:cNvPicPr/>
                  </pic:nvPicPr>
                  <pic:blipFill>
                    <a:blip r:embed="rId14"/>
                    <a:stretch>
                      <a:fillRect/>
                    </a:stretch>
                  </pic:blipFill>
                  <pic:spPr>
                    <a:xfrm>
                      <a:off x="0" y="0"/>
                      <a:ext cx="5669280" cy="606613"/>
                    </a:xfrm>
                    <a:prstGeom prst="rect"/>
                  </pic:spPr>
                </pic:pic>
              </a:graphicData>
            </a:graphic>
          </wp:inline>
        </w:drawing>
      </w:r>
    </w:p>
    <w:p>
      <w:r>
        <w:t>Figure 6: Automated test run - 96 passed.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