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6929" w14:textId="28F4ABB7" w:rsidR="007F66EF" w:rsidRPr="00D1323F" w:rsidRDefault="00D1323F">
      <w:pPr>
        <w:rPr>
          <w:b/>
          <w:bCs/>
          <w:color w:val="EE0000"/>
          <w:lang w:val="en-US"/>
        </w:rPr>
      </w:pPr>
      <w:r w:rsidRPr="00D1323F">
        <w:rPr>
          <w:b/>
          <w:bCs/>
          <w:lang w:val="en-US"/>
        </w:rPr>
        <w:t xml:space="preserve">                                           </w:t>
      </w:r>
      <w:r w:rsidRPr="00D1323F">
        <w:rPr>
          <w:b/>
          <w:bCs/>
          <w:color w:val="EE0000"/>
          <w:lang w:val="en-US"/>
        </w:rPr>
        <w:t>WEB APPLICATION VULNERABILITY SCANNER</w:t>
      </w:r>
    </w:p>
    <w:p w14:paraId="24D7A49B" w14:textId="2B4E6415" w:rsidR="00D1323F" w:rsidRDefault="00D1323F">
      <w:pPr>
        <w:rPr>
          <w:color w:val="000000" w:themeColor="text1"/>
          <w:lang w:val="en-US"/>
        </w:rPr>
      </w:pPr>
      <w:r w:rsidRPr="00D1323F">
        <w:rPr>
          <w:color w:val="000000" w:themeColor="text1"/>
          <w:lang w:val="en-US"/>
        </w:rPr>
        <w:t xml:space="preserve">                                                         </w:t>
      </w:r>
      <w:r>
        <w:rPr>
          <w:color w:val="000000" w:themeColor="text1"/>
          <w:lang w:val="en-US"/>
        </w:rPr>
        <w:t xml:space="preserve">    </w:t>
      </w:r>
      <w:r w:rsidRPr="00D1323F">
        <w:rPr>
          <w:color w:val="000000" w:themeColor="text1"/>
          <w:lang w:val="en-US"/>
        </w:rPr>
        <w:t xml:space="preserve">    PROJECT REPORT</w:t>
      </w:r>
    </w:p>
    <w:p w14:paraId="4B1220CF" w14:textId="77777777" w:rsidR="00D1323F" w:rsidRDefault="00D1323F">
      <w:pPr>
        <w:rPr>
          <w:color w:val="000000" w:themeColor="text1"/>
          <w:lang w:val="en-US"/>
        </w:rPr>
      </w:pPr>
    </w:p>
    <w:p w14:paraId="547AEF6D" w14:textId="4823BF9E" w:rsidR="00D1323F" w:rsidRPr="00D1323F" w:rsidRDefault="00D1323F" w:rsidP="00D1323F">
      <w:pPr>
        <w:rPr>
          <w:b/>
          <w:bCs/>
          <w:color w:val="000000" w:themeColor="text1"/>
        </w:rPr>
      </w:pPr>
      <w:r>
        <w:rPr>
          <w:b/>
          <w:bCs/>
          <w:color w:val="000000" w:themeColor="text1"/>
        </w:rPr>
        <w:t>1.I</w:t>
      </w:r>
      <w:r w:rsidRPr="00D1323F">
        <w:rPr>
          <w:b/>
          <w:bCs/>
          <w:color w:val="000000" w:themeColor="text1"/>
        </w:rPr>
        <w:t>ntroduction</w:t>
      </w:r>
    </w:p>
    <w:p w14:paraId="0B3FFD7F" w14:textId="77777777" w:rsidR="00D1323F" w:rsidRPr="00D1323F" w:rsidRDefault="00D1323F" w:rsidP="00D1323F">
      <w:pPr>
        <w:rPr>
          <w:color w:val="000000" w:themeColor="text1"/>
        </w:rPr>
      </w:pPr>
      <w:r w:rsidRPr="00D1323F">
        <w:rPr>
          <w:color w:val="000000" w:themeColor="text1"/>
        </w:rPr>
        <w:t>Web applications are increasingly targeted by attackers exploiting common vulnerabilities such as Cross-Site Scripting (XSS), SQL Injection (SQLi), and Cross-Site Request Forgery (CSRF). This project aims to build a lightweight, automated vulnerability scanner to detect these risks, helping developers and organizations secure their web apps proactively.</w:t>
      </w:r>
    </w:p>
    <w:p w14:paraId="324F1926" w14:textId="77777777" w:rsidR="00D1323F" w:rsidRDefault="00D1323F">
      <w:pPr>
        <w:rPr>
          <w:color w:val="000000" w:themeColor="text1"/>
          <w:lang w:val="en-US"/>
        </w:rPr>
      </w:pPr>
    </w:p>
    <w:p w14:paraId="627BC953" w14:textId="6DAC89FE" w:rsidR="00D1323F" w:rsidRPr="00D1323F" w:rsidRDefault="00D1323F" w:rsidP="00D1323F">
      <w:pPr>
        <w:rPr>
          <w:b/>
          <w:bCs/>
          <w:color w:val="000000" w:themeColor="text1"/>
        </w:rPr>
      </w:pPr>
      <w:r>
        <w:rPr>
          <w:b/>
          <w:bCs/>
          <w:color w:val="000000" w:themeColor="text1"/>
        </w:rPr>
        <w:t>2.</w:t>
      </w:r>
      <w:r w:rsidRPr="00D1323F">
        <w:rPr>
          <w:b/>
          <w:bCs/>
          <w:color w:val="000000" w:themeColor="text1"/>
        </w:rPr>
        <w:t>Abstract</w:t>
      </w:r>
    </w:p>
    <w:p w14:paraId="41E76911" w14:textId="77777777" w:rsidR="00D1323F" w:rsidRPr="00D1323F" w:rsidRDefault="00D1323F" w:rsidP="00D1323F">
      <w:pPr>
        <w:rPr>
          <w:color w:val="000000" w:themeColor="text1"/>
        </w:rPr>
      </w:pPr>
      <w:r w:rsidRPr="00D1323F">
        <w:rPr>
          <w:color w:val="000000" w:themeColor="text1"/>
        </w:rPr>
        <w:t>The scanner uses Python libraries such as requests and </w:t>
      </w:r>
      <w:proofErr w:type="spellStart"/>
      <w:r w:rsidRPr="00D1323F">
        <w:rPr>
          <w:color w:val="000000" w:themeColor="text1"/>
        </w:rPr>
        <w:t>BeautifulSoup</w:t>
      </w:r>
      <w:proofErr w:type="spellEnd"/>
      <w:r w:rsidRPr="00D1323F">
        <w:rPr>
          <w:color w:val="000000" w:themeColor="text1"/>
        </w:rPr>
        <w:t xml:space="preserve"> to crawl web pages, extract input fields and URLs, and inject test payloads to identify potential XSS, SQLi, and CSRF vulnerabilities. The results are </w:t>
      </w:r>
      <w:proofErr w:type="spellStart"/>
      <w:r w:rsidRPr="00D1323F">
        <w:rPr>
          <w:color w:val="000000" w:themeColor="text1"/>
        </w:rPr>
        <w:t>analyzed</w:t>
      </w:r>
      <w:proofErr w:type="spellEnd"/>
      <w:r w:rsidRPr="00D1323F">
        <w:rPr>
          <w:color w:val="000000" w:themeColor="text1"/>
        </w:rPr>
        <w:t xml:space="preserve"> with pattern matching and presented through a simple Flask web interface. This tool serves educational and practical purposes for early vulnerability assessment with room for enhancement.</w:t>
      </w:r>
    </w:p>
    <w:p w14:paraId="61C023CF" w14:textId="77777777" w:rsidR="00D1323F" w:rsidRDefault="00D1323F">
      <w:pPr>
        <w:rPr>
          <w:color w:val="000000" w:themeColor="text1"/>
          <w:lang w:val="en-US"/>
        </w:rPr>
      </w:pPr>
    </w:p>
    <w:p w14:paraId="66066296" w14:textId="4E5F9277" w:rsidR="00D1323F" w:rsidRPr="00D1323F" w:rsidRDefault="00D1323F" w:rsidP="00D1323F">
      <w:pPr>
        <w:rPr>
          <w:b/>
          <w:bCs/>
          <w:color w:val="000000" w:themeColor="text1"/>
        </w:rPr>
      </w:pPr>
      <w:r>
        <w:rPr>
          <w:b/>
          <w:bCs/>
          <w:color w:val="000000" w:themeColor="text1"/>
        </w:rPr>
        <w:t>3.</w:t>
      </w:r>
      <w:r w:rsidRPr="00D1323F">
        <w:rPr>
          <w:b/>
          <w:bCs/>
          <w:color w:val="000000" w:themeColor="text1"/>
        </w:rPr>
        <w:t>Tools Used</w:t>
      </w:r>
    </w:p>
    <w:p w14:paraId="1E00F1C8" w14:textId="77777777" w:rsidR="00D1323F" w:rsidRPr="00D1323F" w:rsidRDefault="00D1323F" w:rsidP="00D1323F">
      <w:pPr>
        <w:numPr>
          <w:ilvl w:val="0"/>
          <w:numId w:val="1"/>
        </w:numPr>
        <w:rPr>
          <w:color w:val="000000" w:themeColor="text1"/>
        </w:rPr>
      </w:pPr>
      <w:r w:rsidRPr="00D1323F">
        <w:rPr>
          <w:color w:val="000000" w:themeColor="text1"/>
        </w:rPr>
        <w:t>Python 3.11: Core development language</w:t>
      </w:r>
    </w:p>
    <w:p w14:paraId="25483E9B" w14:textId="77777777" w:rsidR="00D1323F" w:rsidRPr="00D1323F" w:rsidRDefault="00D1323F" w:rsidP="00D1323F">
      <w:pPr>
        <w:numPr>
          <w:ilvl w:val="0"/>
          <w:numId w:val="1"/>
        </w:numPr>
        <w:rPr>
          <w:color w:val="000000" w:themeColor="text1"/>
        </w:rPr>
      </w:pPr>
      <w:r w:rsidRPr="00D1323F">
        <w:rPr>
          <w:color w:val="000000" w:themeColor="text1"/>
        </w:rPr>
        <w:t>Flask: Web framework for UI and routing</w:t>
      </w:r>
    </w:p>
    <w:p w14:paraId="5F967595" w14:textId="77777777" w:rsidR="00D1323F" w:rsidRPr="00D1323F" w:rsidRDefault="00D1323F" w:rsidP="00D1323F">
      <w:pPr>
        <w:numPr>
          <w:ilvl w:val="0"/>
          <w:numId w:val="1"/>
        </w:numPr>
        <w:rPr>
          <w:color w:val="000000" w:themeColor="text1"/>
        </w:rPr>
      </w:pPr>
      <w:r w:rsidRPr="00D1323F">
        <w:rPr>
          <w:color w:val="000000" w:themeColor="text1"/>
        </w:rPr>
        <w:t>requests: HTTP client for crawling and sending payloads</w:t>
      </w:r>
    </w:p>
    <w:p w14:paraId="2A29B497" w14:textId="77777777" w:rsidR="00D1323F" w:rsidRPr="00D1323F" w:rsidRDefault="00D1323F" w:rsidP="00D1323F">
      <w:pPr>
        <w:numPr>
          <w:ilvl w:val="0"/>
          <w:numId w:val="1"/>
        </w:numPr>
        <w:rPr>
          <w:color w:val="000000" w:themeColor="text1"/>
        </w:rPr>
      </w:pPr>
      <w:proofErr w:type="spellStart"/>
      <w:r w:rsidRPr="00D1323F">
        <w:rPr>
          <w:color w:val="000000" w:themeColor="text1"/>
        </w:rPr>
        <w:t>BeautifulSoup</w:t>
      </w:r>
      <w:proofErr w:type="spellEnd"/>
      <w:r w:rsidRPr="00D1323F">
        <w:rPr>
          <w:color w:val="000000" w:themeColor="text1"/>
        </w:rPr>
        <w:t>: HTML parsing for identifying inputs and links</w:t>
      </w:r>
    </w:p>
    <w:p w14:paraId="1D01C812" w14:textId="77777777" w:rsidR="00D1323F" w:rsidRPr="00D1323F" w:rsidRDefault="00D1323F" w:rsidP="00D1323F">
      <w:pPr>
        <w:numPr>
          <w:ilvl w:val="0"/>
          <w:numId w:val="1"/>
        </w:numPr>
        <w:rPr>
          <w:color w:val="000000" w:themeColor="text1"/>
        </w:rPr>
      </w:pPr>
      <w:r w:rsidRPr="00D1323F">
        <w:rPr>
          <w:color w:val="000000" w:themeColor="text1"/>
        </w:rPr>
        <w:t>Regex: Pattern matching in responses to detect vulnerabilities</w:t>
      </w:r>
    </w:p>
    <w:p w14:paraId="68650B64" w14:textId="77777777" w:rsidR="00D1323F" w:rsidRPr="00D1323F" w:rsidRDefault="00D1323F" w:rsidP="00D1323F">
      <w:pPr>
        <w:numPr>
          <w:ilvl w:val="0"/>
          <w:numId w:val="1"/>
        </w:numPr>
        <w:rPr>
          <w:color w:val="000000" w:themeColor="text1"/>
        </w:rPr>
      </w:pPr>
      <w:r w:rsidRPr="00D1323F">
        <w:rPr>
          <w:color w:val="000000" w:themeColor="text1"/>
        </w:rPr>
        <w:t>WSL Ubuntu &amp; Visual Studio Code: Development environment</w:t>
      </w:r>
    </w:p>
    <w:p w14:paraId="19BD922B" w14:textId="77777777" w:rsidR="00D1323F" w:rsidRDefault="00D1323F">
      <w:pPr>
        <w:rPr>
          <w:color w:val="000000" w:themeColor="text1"/>
          <w:lang w:val="en-US"/>
        </w:rPr>
      </w:pPr>
    </w:p>
    <w:p w14:paraId="0DD482BE" w14:textId="0B5B7E2F" w:rsidR="00D1323F" w:rsidRPr="00D1323F" w:rsidRDefault="00D1323F" w:rsidP="00D1323F">
      <w:pPr>
        <w:rPr>
          <w:b/>
          <w:bCs/>
          <w:color w:val="000000" w:themeColor="text1"/>
        </w:rPr>
      </w:pPr>
      <w:r>
        <w:rPr>
          <w:b/>
          <w:bCs/>
          <w:color w:val="000000" w:themeColor="text1"/>
        </w:rPr>
        <w:t>4.</w:t>
      </w:r>
      <w:r w:rsidRPr="00D1323F">
        <w:rPr>
          <w:b/>
          <w:bCs/>
          <w:color w:val="000000" w:themeColor="text1"/>
        </w:rPr>
        <w:t>Steps Involved in Building the Project</w:t>
      </w:r>
    </w:p>
    <w:p w14:paraId="2CA85C29" w14:textId="77777777" w:rsidR="00D1323F" w:rsidRPr="00D1323F" w:rsidRDefault="00D1323F" w:rsidP="00D1323F">
      <w:pPr>
        <w:numPr>
          <w:ilvl w:val="0"/>
          <w:numId w:val="2"/>
        </w:numPr>
        <w:rPr>
          <w:color w:val="000000" w:themeColor="text1"/>
        </w:rPr>
      </w:pPr>
      <w:r w:rsidRPr="00D1323F">
        <w:rPr>
          <w:color w:val="000000" w:themeColor="text1"/>
        </w:rPr>
        <w:t>Environment Setup: Installed Python 3.11 on WSL, created a virtual environment, and installed required libraries.</w:t>
      </w:r>
    </w:p>
    <w:p w14:paraId="51E46005" w14:textId="77777777" w:rsidR="00D1323F" w:rsidRPr="00D1323F" w:rsidRDefault="00D1323F" w:rsidP="00D1323F">
      <w:pPr>
        <w:numPr>
          <w:ilvl w:val="0"/>
          <w:numId w:val="2"/>
        </w:numPr>
        <w:rPr>
          <w:color w:val="000000" w:themeColor="text1"/>
        </w:rPr>
      </w:pPr>
      <w:r w:rsidRPr="00D1323F">
        <w:rPr>
          <w:color w:val="000000" w:themeColor="text1"/>
        </w:rPr>
        <w:t xml:space="preserve">Crawling Mechanism: Developed a crawler that requests the target URL and parses the HTML to find all input fields and links using </w:t>
      </w:r>
      <w:proofErr w:type="spellStart"/>
      <w:r w:rsidRPr="00D1323F">
        <w:rPr>
          <w:color w:val="000000" w:themeColor="text1"/>
        </w:rPr>
        <w:t>BeautifulSoup</w:t>
      </w:r>
      <w:proofErr w:type="spellEnd"/>
      <w:r w:rsidRPr="00D1323F">
        <w:rPr>
          <w:color w:val="000000" w:themeColor="text1"/>
        </w:rPr>
        <w:t>.</w:t>
      </w:r>
    </w:p>
    <w:p w14:paraId="41447276" w14:textId="77777777" w:rsidR="00D1323F" w:rsidRPr="00D1323F" w:rsidRDefault="00D1323F" w:rsidP="00D1323F">
      <w:pPr>
        <w:numPr>
          <w:ilvl w:val="0"/>
          <w:numId w:val="2"/>
        </w:numPr>
        <w:rPr>
          <w:color w:val="000000" w:themeColor="text1"/>
        </w:rPr>
      </w:pPr>
      <w:r w:rsidRPr="00D1323F">
        <w:rPr>
          <w:color w:val="000000" w:themeColor="text1"/>
        </w:rPr>
        <w:t xml:space="preserve">Payload Injection &amp; Detection: Implemented basic payloads to test for XSS, SQLi, and CSRF, </w:t>
      </w:r>
      <w:proofErr w:type="spellStart"/>
      <w:r w:rsidRPr="00D1323F">
        <w:rPr>
          <w:color w:val="000000" w:themeColor="text1"/>
        </w:rPr>
        <w:t>analyzing</w:t>
      </w:r>
      <w:proofErr w:type="spellEnd"/>
      <w:r w:rsidRPr="00D1323F">
        <w:rPr>
          <w:color w:val="000000" w:themeColor="text1"/>
        </w:rPr>
        <w:t xml:space="preserve"> server responses for evidence of vulnerability.</w:t>
      </w:r>
    </w:p>
    <w:p w14:paraId="79E8001D" w14:textId="77777777" w:rsidR="00D1323F" w:rsidRPr="00D1323F" w:rsidRDefault="00D1323F" w:rsidP="00D1323F">
      <w:pPr>
        <w:numPr>
          <w:ilvl w:val="0"/>
          <w:numId w:val="2"/>
        </w:numPr>
        <w:rPr>
          <w:color w:val="000000" w:themeColor="text1"/>
        </w:rPr>
      </w:pPr>
      <w:r w:rsidRPr="00D1323F">
        <w:rPr>
          <w:color w:val="000000" w:themeColor="text1"/>
        </w:rPr>
        <w:t>Flask UI Development: Built web forms to input scan URLs and dynamic result pages to display findings including detected inputs, links, and vulnerability status.</w:t>
      </w:r>
    </w:p>
    <w:p w14:paraId="54596447" w14:textId="77777777" w:rsidR="00D1323F" w:rsidRPr="00D1323F" w:rsidRDefault="00D1323F" w:rsidP="00D1323F">
      <w:pPr>
        <w:numPr>
          <w:ilvl w:val="0"/>
          <w:numId w:val="2"/>
        </w:numPr>
        <w:rPr>
          <w:color w:val="000000" w:themeColor="text1"/>
        </w:rPr>
      </w:pPr>
      <w:r w:rsidRPr="00D1323F">
        <w:rPr>
          <w:color w:val="000000" w:themeColor="text1"/>
        </w:rPr>
        <w:t>Testing: Conducted scans on demo vulnerable websites such as testphp.vulnweb.com, verified correct crawling and vulnerability identification workflow.</w:t>
      </w:r>
    </w:p>
    <w:p w14:paraId="0468C87F" w14:textId="77777777" w:rsidR="00D1323F" w:rsidRPr="00D1323F" w:rsidRDefault="00D1323F" w:rsidP="00D1323F">
      <w:pPr>
        <w:numPr>
          <w:ilvl w:val="0"/>
          <w:numId w:val="2"/>
        </w:numPr>
        <w:rPr>
          <w:color w:val="000000" w:themeColor="text1"/>
        </w:rPr>
      </w:pPr>
      <w:r w:rsidRPr="00D1323F">
        <w:rPr>
          <w:color w:val="000000" w:themeColor="text1"/>
        </w:rPr>
        <w:lastRenderedPageBreak/>
        <w:t>Logging &amp; Reporting: Designed basic logging of vulnerabilities and scan metadata for record keeping and audit purposes.</w:t>
      </w:r>
    </w:p>
    <w:p w14:paraId="62B4BB71" w14:textId="77777777" w:rsidR="00D1323F" w:rsidRDefault="00D1323F">
      <w:pPr>
        <w:rPr>
          <w:color w:val="000000" w:themeColor="text1"/>
          <w:lang w:val="en-US"/>
        </w:rPr>
      </w:pPr>
    </w:p>
    <w:p w14:paraId="171BB2F5" w14:textId="5B746354" w:rsidR="00D1323F" w:rsidRPr="00D1323F" w:rsidRDefault="00D1323F" w:rsidP="00D1323F">
      <w:pPr>
        <w:rPr>
          <w:b/>
          <w:bCs/>
          <w:color w:val="000000" w:themeColor="text1"/>
        </w:rPr>
      </w:pPr>
      <w:r>
        <w:rPr>
          <w:b/>
          <w:bCs/>
          <w:color w:val="000000" w:themeColor="text1"/>
        </w:rPr>
        <w:t>5.</w:t>
      </w:r>
      <w:r w:rsidRPr="00D1323F">
        <w:rPr>
          <w:b/>
          <w:bCs/>
          <w:color w:val="000000" w:themeColor="text1"/>
        </w:rPr>
        <w:t>Conclusion</w:t>
      </w:r>
    </w:p>
    <w:p w14:paraId="1CAD178E" w14:textId="77777777" w:rsidR="00D1323F" w:rsidRPr="00D1323F" w:rsidRDefault="00D1323F" w:rsidP="00D1323F">
      <w:pPr>
        <w:rPr>
          <w:color w:val="000000" w:themeColor="text1"/>
        </w:rPr>
      </w:pPr>
      <w:r w:rsidRPr="00D1323F">
        <w:rPr>
          <w:color w:val="000000" w:themeColor="text1"/>
        </w:rPr>
        <w:t>This project successfully demonstrates automated detection of common web vulnerabilities leveraging Python’s ecosystem and Flask for a user-friendly interface. It strengthens understanding of web security concepts and practical scanning techniques. Future improvements include expanding tested vulnerability types, refining payload injection methods, improving asynchronous task handling, and generating detailed reports with remediation guidance.</w:t>
      </w:r>
    </w:p>
    <w:p w14:paraId="607DEB41" w14:textId="77777777" w:rsidR="00D1323F" w:rsidRDefault="00D1323F">
      <w:pPr>
        <w:rPr>
          <w:color w:val="000000" w:themeColor="text1"/>
          <w:lang w:val="en-US"/>
        </w:rPr>
      </w:pPr>
    </w:p>
    <w:p w14:paraId="5503221D" w14:textId="1D1D43EF" w:rsidR="00D1323F" w:rsidRDefault="00D1323F">
      <w:pPr>
        <w:rPr>
          <w:b/>
          <w:bCs/>
          <w:color w:val="000000" w:themeColor="text1"/>
          <w:lang w:val="en-US"/>
        </w:rPr>
      </w:pPr>
      <w:r w:rsidRPr="00D1323F">
        <w:rPr>
          <w:b/>
          <w:bCs/>
          <w:color w:val="000000" w:themeColor="text1"/>
          <w:lang w:val="en-US"/>
        </w:rPr>
        <w:t>SAMPLE:</w:t>
      </w:r>
    </w:p>
    <w:p w14:paraId="486D2611" w14:textId="111A2939" w:rsidR="00D1323F" w:rsidRDefault="00D1323F">
      <w:pPr>
        <w:rPr>
          <w:b/>
          <w:bCs/>
          <w:color w:val="000000" w:themeColor="text1"/>
          <w:lang w:val="en-US"/>
        </w:rPr>
      </w:pPr>
      <w:r>
        <w:rPr>
          <w:noProof/>
        </w:rPr>
        <w:drawing>
          <wp:inline distT="0" distB="0" distL="0" distR="0" wp14:anchorId="3420C1A7" wp14:editId="7D1AFE91">
            <wp:extent cx="5731510" cy="1840230"/>
            <wp:effectExtent l="0" t="0" r="2540" b="7620"/>
            <wp:docPr id="175771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p>
    <w:p w14:paraId="08225141" w14:textId="03338283" w:rsidR="00D1323F" w:rsidRDefault="00D1323F">
      <w:pPr>
        <w:rPr>
          <w:b/>
          <w:bCs/>
          <w:color w:val="000000" w:themeColor="text1"/>
          <w:lang w:val="en-US"/>
        </w:rPr>
      </w:pPr>
      <w:r>
        <w:rPr>
          <w:b/>
          <w:bCs/>
          <w:color w:val="000000" w:themeColor="text1"/>
          <w:lang w:val="en-US"/>
        </w:rPr>
        <w:t>RESULT PAGE:</w:t>
      </w:r>
    </w:p>
    <w:p w14:paraId="4A4D570F" w14:textId="0BBF95A3" w:rsidR="00D1323F" w:rsidRPr="00D1323F" w:rsidRDefault="00D1323F">
      <w:pPr>
        <w:rPr>
          <w:b/>
          <w:bCs/>
          <w:color w:val="000000" w:themeColor="text1"/>
          <w:lang w:val="en-US"/>
        </w:rPr>
      </w:pPr>
      <w:r>
        <w:rPr>
          <w:noProof/>
        </w:rPr>
        <w:drawing>
          <wp:inline distT="0" distB="0" distL="0" distR="0" wp14:anchorId="7050867B" wp14:editId="2F582BCD">
            <wp:extent cx="4114800" cy="3928110"/>
            <wp:effectExtent l="0" t="0" r="0" b="0"/>
            <wp:docPr id="655857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078" cy="3971334"/>
                    </a:xfrm>
                    <a:prstGeom prst="rect">
                      <a:avLst/>
                    </a:prstGeom>
                    <a:noFill/>
                    <a:ln>
                      <a:noFill/>
                    </a:ln>
                  </pic:spPr>
                </pic:pic>
              </a:graphicData>
            </a:graphic>
          </wp:inline>
        </w:drawing>
      </w:r>
    </w:p>
    <w:sectPr w:rsidR="00D1323F" w:rsidRPr="00D1323F" w:rsidSect="00D132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D60F3"/>
    <w:multiLevelType w:val="multilevel"/>
    <w:tmpl w:val="14A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876C9"/>
    <w:multiLevelType w:val="multilevel"/>
    <w:tmpl w:val="A030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759940">
    <w:abstractNumId w:val="0"/>
  </w:num>
  <w:num w:numId="2" w16cid:durableId="63927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3F"/>
    <w:rsid w:val="00475FD8"/>
    <w:rsid w:val="00544CC7"/>
    <w:rsid w:val="007F66EF"/>
    <w:rsid w:val="00BA65D4"/>
    <w:rsid w:val="00BE6E62"/>
    <w:rsid w:val="00D1323F"/>
    <w:rsid w:val="00E33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878"/>
  <w15:chartTrackingRefBased/>
  <w15:docId w15:val="{0C2ED06D-62A2-47A2-B489-71ACC1CD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2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2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2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2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2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2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2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23F"/>
    <w:rPr>
      <w:rFonts w:eastAsiaTheme="majorEastAsia" w:cstheme="majorBidi"/>
      <w:color w:val="272727" w:themeColor="text1" w:themeTint="D8"/>
    </w:rPr>
  </w:style>
  <w:style w:type="paragraph" w:styleId="Title">
    <w:name w:val="Title"/>
    <w:basedOn w:val="Normal"/>
    <w:next w:val="Normal"/>
    <w:link w:val="TitleChar"/>
    <w:uiPriority w:val="10"/>
    <w:qFormat/>
    <w:rsid w:val="00D1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23F"/>
    <w:pPr>
      <w:spacing w:before="160"/>
      <w:jc w:val="center"/>
    </w:pPr>
    <w:rPr>
      <w:i/>
      <w:iCs/>
      <w:color w:val="404040" w:themeColor="text1" w:themeTint="BF"/>
    </w:rPr>
  </w:style>
  <w:style w:type="character" w:customStyle="1" w:styleId="QuoteChar">
    <w:name w:val="Quote Char"/>
    <w:basedOn w:val="DefaultParagraphFont"/>
    <w:link w:val="Quote"/>
    <w:uiPriority w:val="29"/>
    <w:rsid w:val="00D1323F"/>
    <w:rPr>
      <w:i/>
      <w:iCs/>
      <w:color w:val="404040" w:themeColor="text1" w:themeTint="BF"/>
    </w:rPr>
  </w:style>
  <w:style w:type="paragraph" w:styleId="ListParagraph">
    <w:name w:val="List Paragraph"/>
    <w:basedOn w:val="Normal"/>
    <w:uiPriority w:val="34"/>
    <w:qFormat/>
    <w:rsid w:val="00D1323F"/>
    <w:pPr>
      <w:ind w:left="720"/>
      <w:contextualSpacing/>
    </w:pPr>
  </w:style>
  <w:style w:type="character" w:styleId="IntenseEmphasis">
    <w:name w:val="Intense Emphasis"/>
    <w:basedOn w:val="DefaultParagraphFont"/>
    <w:uiPriority w:val="21"/>
    <w:qFormat/>
    <w:rsid w:val="00D1323F"/>
    <w:rPr>
      <w:i/>
      <w:iCs/>
      <w:color w:val="2F5496" w:themeColor="accent1" w:themeShade="BF"/>
    </w:rPr>
  </w:style>
  <w:style w:type="paragraph" w:styleId="IntenseQuote">
    <w:name w:val="Intense Quote"/>
    <w:basedOn w:val="Normal"/>
    <w:next w:val="Normal"/>
    <w:link w:val="IntenseQuoteChar"/>
    <w:uiPriority w:val="30"/>
    <w:qFormat/>
    <w:rsid w:val="00D132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23F"/>
    <w:rPr>
      <w:i/>
      <w:iCs/>
      <w:color w:val="2F5496" w:themeColor="accent1" w:themeShade="BF"/>
    </w:rPr>
  </w:style>
  <w:style w:type="character" w:styleId="IntenseReference">
    <w:name w:val="Intense Reference"/>
    <w:basedOn w:val="DefaultParagraphFont"/>
    <w:uiPriority w:val="32"/>
    <w:qFormat/>
    <w:rsid w:val="00D132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kesagani</dc:creator>
  <cp:keywords/>
  <dc:description/>
  <cp:lastModifiedBy>manvitha kesagani</cp:lastModifiedBy>
  <cp:revision>1</cp:revision>
  <dcterms:created xsi:type="dcterms:W3CDTF">2025-08-20T13:47:00Z</dcterms:created>
  <dcterms:modified xsi:type="dcterms:W3CDTF">2025-08-20T13:56:00Z</dcterms:modified>
</cp:coreProperties>
</file>