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1F276" w14:textId="3C12DEBC" w:rsidR="00BE571A" w:rsidRDefault="001D5A63">
      <w:pPr>
        <w:rPr>
          <w:b/>
          <w:bCs/>
          <w:sz w:val="36"/>
          <w:szCs w:val="36"/>
        </w:rPr>
      </w:pPr>
      <w:r w:rsidRPr="001D5A63">
        <w:rPr>
          <w:b/>
          <w:bCs/>
          <w:sz w:val="36"/>
          <w:szCs w:val="36"/>
        </w:rPr>
        <w:t xml:space="preserve">                                 SIH</w:t>
      </w:r>
      <w:r>
        <w:rPr>
          <w:b/>
          <w:bCs/>
          <w:sz w:val="36"/>
          <w:szCs w:val="36"/>
        </w:rPr>
        <w:t xml:space="preserve"> </w:t>
      </w:r>
      <w:r w:rsidRPr="001D5A63">
        <w:rPr>
          <w:b/>
          <w:bCs/>
          <w:sz w:val="36"/>
          <w:szCs w:val="36"/>
        </w:rPr>
        <w:t>(Byte coder)</w:t>
      </w:r>
    </w:p>
    <w:p w14:paraId="25A88B16" w14:textId="77777777" w:rsidR="001D5A63" w:rsidRPr="001D5A63" w:rsidRDefault="001D5A63" w:rsidP="001D5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5A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"</w:t>
      </w:r>
      <w:proofErr w:type="spellStart"/>
      <w:r w:rsidRPr="001D5A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KrishiSetu</w:t>
      </w:r>
      <w:proofErr w:type="spellEnd"/>
      <w:r w:rsidRPr="001D5A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Multilingual AI Crop Disease Diagnosis &amp; Offline Advisory Platform"</w:t>
      </w:r>
    </w:p>
    <w:p w14:paraId="4DEC96AB" w14:textId="77777777" w:rsidR="001D5A63" w:rsidRPr="001D5A63" w:rsidRDefault="001D5A63" w:rsidP="001D5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5A6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(Theme: Agriculture, </w:t>
      </w:r>
      <w:proofErr w:type="spellStart"/>
      <w:r w:rsidRPr="001D5A6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FoodTech</w:t>
      </w:r>
      <w:proofErr w:type="spellEnd"/>
      <w:r w:rsidRPr="001D5A6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&amp; Rural Development / Smart Education)</w:t>
      </w:r>
    </w:p>
    <w:p w14:paraId="24647698" w14:textId="453E2866" w:rsidR="001D5A63" w:rsidRPr="001D5A63" w:rsidRDefault="001D5A63" w:rsidP="001D5A6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5A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Problem Statement (The Core Issue)</w:t>
      </w:r>
    </w:p>
    <w:p w14:paraId="3D267192" w14:textId="77777777" w:rsidR="001D5A63" w:rsidRPr="001D5A63" w:rsidRDefault="001D5A63" w:rsidP="001D5A6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5A6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Smallholder farmers across India lose 20% to 35% of their total crop yield annually to undetected leaf pests and plant diseases. The current support system relies on physical visits by agricultural extension officers or visits to distant Krishi Vigyan </w:t>
      </w:r>
      <w:proofErr w:type="spellStart"/>
      <w:r w:rsidRPr="001D5A6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Kendras</w:t>
      </w:r>
      <w:proofErr w:type="spellEnd"/>
      <w:r w:rsidRPr="001D5A6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(KVKs), causing diagnostic delays of 3 to 7 days. By the time a disease is identified, it has often spread across fields, leading to heavy financial loss and unnecessary over-application of expensive chemical pesticides.</w:t>
      </w:r>
    </w:p>
    <w:p w14:paraId="06DFCB67" w14:textId="77777777" w:rsidR="001D5A63" w:rsidRPr="001D5A63" w:rsidRDefault="001D5A63" w:rsidP="001D5A6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14:paraId="528AEE55" w14:textId="77777777" w:rsidR="001D5A63" w:rsidRPr="001D5A63" w:rsidRDefault="001D5A63" w:rsidP="001D5A6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5A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The Need (Why Existing Systems Fail)</w:t>
      </w:r>
    </w:p>
    <w:p w14:paraId="62D06817" w14:textId="77777777" w:rsidR="001D5A63" w:rsidRDefault="001D5A63" w:rsidP="001D5A6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</w:p>
    <w:p w14:paraId="3229A487" w14:textId="6D2941DB" w:rsidR="001D5A63" w:rsidRPr="001D5A63" w:rsidRDefault="001D5A63" w:rsidP="001D5A6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5A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Severe Extension Worker Shortage:</w:t>
      </w:r>
      <w:r w:rsidRPr="001D5A6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ratio of agricultural extension workers to operational farm holdings in India is low, making timely physical inspections unfeasible for remote villages.</w:t>
      </w:r>
    </w:p>
    <w:p w14:paraId="580584E8" w14:textId="77777777" w:rsidR="001D5A63" w:rsidRPr="001D5A63" w:rsidRDefault="001D5A63" w:rsidP="001D5A6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5A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Language &amp; Literacy Barriers:</w:t>
      </w:r>
      <w:r w:rsidRPr="001D5A6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Most advisory apps rely on text-heavy descriptions in English or standard Hindi, alienating rural farmers who need localized, voice-based instructions in regional dialects.</w:t>
      </w:r>
    </w:p>
    <w:p w14:paraId="3A5AD841" w14:textId="77777777" w:rsidR="001D5A63" w:rsidRPr="001D5A63" w:rsidRDefault="001D5A63" w:rsidP="001D5A6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5A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Unreliable Rural Connectivity:</w:t>
      </w:r>
      <w:r w:rsidRPr="001D5A6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Most AI-powered vision solutions require continuous high-speed 4G/5G internet to query cloud servers, which regularly fails in remote farmlands.</w:t>
      </w:r>
    </w:p>
    <w:p w14:paraId="54470C51" w14:textId="77777777" w:rsidR="001D5A63" w:rsidRPr="001D5A63" w:rsidRDefault="001D5A63" w:rsidP="001D5A6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5A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Lack of Geo-Tagged Outbreak Tracking:</w:t>
      </w:r>
      <w:r w:rsidRPr="001D5A6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Local agricultural departments lack real-time digital dashboards showing which specific pests or fungal strains are spreading across </w:t>
      </w:r>
      <w:proofErr w:type="spellStart"/>
      <w:r w:rsidRPr="001D5A6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neighboring</w:t>
      </w:r>
      <w:proofErr w:type="spellEnd"/>
      <w:r w:rsidRPr="001D5A6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farms.</w:t>
      </w:r>
    </w:p>
    <w:p w14:paraId="69496A73" w14:textId="77777777" w:rsidR="001D5A63" w:rsidRDefault="001D5A63" w:rsidP="001D5A6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14:paraId="3D2C4E10" w14:textId="07BD8FA6" w:rsidR="001D5A63" w:rsidRPr="001D5A63" w:rsidRDefault="001D5A63" w:rsidP="001D5A6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en-IN"/>
        </w:rPr>
        <w:t xml:space="preserve"># </w:t>
      </w:r>
      <w:r w:rsidRPr="001D5A6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en-IN"/>
        </w:rPr>
        <w:t xml:space="preserve">Proposed Solution: </w:t>
      </w:r>
      <w:proofErr w:type="spellStart"/>
      <w:r w:rsidRPr="001D5A6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en-IN"/>
        </w:rPr>
        <w:t>KrishiSetu</w:t>
      </w:r>
      <w:proofErr w:type="spellEnd"/>
      <w:r w:rsidRPr="001D5A6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en-IN"/>
        </w:rPr>
        <w:t xml:space="preserve"> (Smart </w:t>
      </w:r>
      <w:proofErr w:type="spellStart"/>
      <w:r w:rsidRPr="001D5A6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en-IN"/>
        </w:rPr>
        <w:t>Agro</w:t>
      </w:r>
      <w:proofErr w:type="spellEnd"/>
      <w:r w:rsidRPr="001D5A6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bdr w:val="none" w:sz="0" w:space="0" w:color="auto" w:frame="1"/>
          <w:lang w:eastAsia="en-IN"/>
        </w:rPr>
        <w:t>-AI)</w:t>
      </w:r>
    </w:p>
    <w:p w14:paraId="1963694B" w14:textId="77777777" w:rsidR="001D5A63" w:rsidRPr="001D5A63" w:rsidRDefault="001D5A63" w:rsidP="001D5A6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</w:p>
    <w:p w14:paraId="67BB9F64" w14:textId="77777777" w:rsidR="001D5A63" w:rsidRPr="001D5A63" w:rsidRDefault="001D5A63" w:rsidP="001D5A6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5A6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A lightweight, offline-capable progressive web/mobile application that transforms any basic smartphone into an instant agronomist:</w:t>
      </w:r>
    </w:p>
    <w:p w14:paraId="2FF41DC8" w14:textId="4085AF4B" w:rsidR="001D5A63" w:rsidRPr="001D5A63" w:rsidRDefault="001D5A63" w:rsidP="001D5A63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5A6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br/>
      </w:r>
      <w:r w:rsidRPr="001D5A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Instant On-Device Disease Detection:</w:t>
      </w:r>
      <w:r w:rsidRPr="001D5A6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Farmers take a single photograph of an affected leaf. A lightweight, pre-trained computer vision model (YOLOv8/</w:t>
      </w:r>
      <w:proofErr w:type="spellStart"/>
      <w:r w:rsidRPr="001D5A6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MobileNet</w:t>
      </w:r>
      <w:proofErr w:type="spellEnd"/>
      <w:r w:rsidRPr="001D5A6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) </w:t>
      </w:r>
      <w:proofErr w:type="spellStart"/>
      <w:r w:rsidRPr="001D5A6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analyzes</w:t>
      </w:r>
      <w:proofErr w:type="spellEnd"/>
      <w:r w:rsidRPr="001D5A6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leaf within 2 to 3 seconds, pinpointing the exact disease, severity percentage, and infected area.</w:t>
      </w:r>
    </w:p>
    <w:p w14:paraId="57BD0B02" w14:textId="77777777" w:rsidR="001D5A63" w:rsidRPr="001D5A63" w:rsidRDefault="001D5A63" w:rsidP="001D5A6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5A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Multilingual Voice-First Advisory:</w:t>
      </w:r>
      <w:r w:rsidRPr="001D5A6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Instead of long technical manuals, the platform instantly speaks back treatment steps (both affordable organic remedies and recommended chemical dosages) in the farmer’s chosen regional language.</w:t>
      </w:r>
    </w:p>
    <w:p w14:paraId="0B08E9A3" w14:textId="77777777" w:rsidR="001D5A63" w:rsidRPr="001D5A63" w:rsidRDefault="001D5A63" w:rsidP="001D5A6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5A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Offline-First Resilience:</w:t>
      </w:r>
      <w:r w:rsidRPr="001D5A6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app uses local browser caching (</w:t>
      </w:r>
      <w:proofErr w:type="spellStart"/>
      <w:r w:rsidRPr="001D5A6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IndexedDB</w:t>
      </w:r>
      <w:proofErr w:type="spellEnd"/>
      <w:r w:rsidRPr="001D5A6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/PWA) to store scanned models and previous diagnostic records, enabling full scan-and-diagnose functionality even with zero active internet connectivity.</w:t>
      </w:r>
    </w:p>
    <w:p w14:paraId="10847C2C" w14:textId="77777777" w:rsidR="001D5A63" w:rsidRPr="001D5A63" w:rsidRDefault="001D5A63" w:rsidP="001D5A6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D5A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Admin Outbreak Heatmap:</w:t>
      </w:r>
      <w:r w:rsidRPr="001D5A63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Whenever scans sync back online, anonymized data feeds an interactive dashboard for agricultural authorities to visualize emerging disease clusters and issue preventive local alerts.</w:t>
      </w:r>
    </w:p>
    <w:p w14:paraId="67F248C6" w14:textId="77777777" w:rsidR="001D5A63" w:rsidRPr="001D5A63" w:rsidRDefault="001D5A63">
      <w:pPr>
        <w:rPr>
          <w:b/>
          <w:bCs/>
          <w:sz w:val="36"/>
          <w:szCs w:val="36"/>
        </w:rPr>
      </w:pPr>
    </w:p>
    <w:sectPr w:rsidR="001D5A63" w:rsidRPr="001D5A63" w:rsidSect="001D5A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D2866"/>
    <w:multiLevelType w:val="multilevel"/>
    <w:tmpl w:val="FA5E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26ED6"/>
    <w:multiLevelType w:val="multilevel"/>
    <w:tmpl w:val="A5C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63"/>
    <w:rsid w:val="001D5A63"/>
    <w:rsid w:val="00BE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2E236"/>
  <w15:chartTrackingRefBased/>
  <w15:docId w15:val="{D8A4411D-4D6F-4BAF-8BE9-54BC86004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5A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D5A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D5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6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5599760276DF4692F6E4B1581063E0" ma:contentTypeVersion="4" ma:contentTypeDescription="Create a new document." ma:contentTypeScope="" ma:versionID="97eeebbb5b3d106f816b565a71b0c01d">
  <xsd:schema xmlns:xsd="http://www.w3.org/2001/XMLSchema" xmlns:xs="http://www.w3.org/2001/XMLSchema" xmlns:p="http://schemas.microsoft.com/office/2006/metadata/properties" xmlns:ns3="70d43d3a-23c1-404a-8ba0-763bc0764e29" targetNamespace="http://schemas.microsoft.com/office/2006/metadata/properties" ma:root="true" ma:fieldsID="828dbd07ea428d3666b76fd7e1b49206" ns3:_="">
    <xsd:import namespace="70d43d3a-23c1-404a-8ba0-763bc0764e2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d43d3a-23c1-404a-8ba0-763bc0764e2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3670CA-09D7-4AC8-BEC6-083E495455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d43d3a-23c1-404a-8ba0-763bc0764e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715E69-4655-4299-859B-0E6C4D05DC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A51865-311A-4E1E-907F-693A8CECBE2D}">
  <ds:schemaRefs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70d43d3a-23c1-404a-8ba0-763bc0764e29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 Chahal</dc:creator>
  <cp:keywords/>
  <dc:description/>
  <cp:lastModifiedBy>Manya Chahal</cp:lastModifiedBy>
  <cp:revision>2</cp:revision>
  <dcterms:created xsi:type="dcterms:W3CDTF">2026-08-22T06:26:00Z</dcterms:created>
  <dcterms:modified xsi:type="dcterms:W3CDTF">2026-08-22T06:26:00Z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0x010100E45599760276DF4692F6E4B1581063E0</vt:lpwstr>
  </property>
</Properties>
</file>