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A8791" w14:textId="77777777" w:rsidR="007822E7" w:rsidRPr="00D156B0" w:rsidRDefault="00000000" w:rsidP="00D156B0">
      <w:pPr>
        <w:pStyle w:val="Heading1"/>
        <w:jc w:val="center"/>
        <w:rPr>
          <w:sz w:val="52"/>
          <w:szCs w:val="52"/>
        </w:rPr>
      </w:pPr>
      <w:r w:rsidRPr="00D156B0">
        <w:rPr>
          <w:sz w:val="52"/>
          <w:szCs w:val="52"/>
        </w:rPr>
        <w:t>Data Science Project Report</w:t>
      </w:r>
    </w:p>
    <w:p w14:paraId="2B5FB5D8" w14:textId="314FCC67" w:rsidR="007822E7" w:rsidRDefault="007822E7"/>
    <w:p w14:paraId="11CFF617" w14:textId="77777777" w:rsidR="007822E7" w:rsidRPr="00D156B0" w:rsidRDefault="00000000">
      <w:pPr>
        <w:pStyle w:val="Heading2"/>
        <w:rPr>
          <w:sz w:val="28"/>
          <w:szCs w:val="28"/>
        </w:rPr>
      </w:pPr>
      <w:r w:rsidRPr="00D156B0">
        <w:rPr>
          <w:sz w:val="28"/>
          <w:szCs w:val="28"/>
        </w:rPr>
        <w:t>Objective</w:t>
      </w:r>
    </w:p>
    <w:p w14:paraId="722082EE" w14:textId="77777777" w:rsidR="007822E7" w:rsidRPr="00D156B0" w:rsidRDefault="00000000">
      <w:pPr>
        <w:rPr>
          <w:sz w:val="24"/>
          <w:szCs w:val="24"/>
        </w:rPr>
      </w:pPr>
      <w:r w:rsidRPr="00D156B0">
        <w:rPr>
          <w:sz w:val="24"/>
          <w:szCs w:val="24"/>
        </w:rPr>
        <w:t>The goal of this project is to demonstrate the ability to programmatically scrape data from news articles, extract entities (persons or organizations) using Named Entity Recognition (NER), classify the sentiment of the articles (positive, negative, or neutral), and integrate these aspects into a cohesive application. This report details the approach, methodology, challenges faced, and reflections on the project's components.</w:t>
      </w:r>
    </w:p>
    <w:p w14:paraId="644BD59A" w14:textId="77777777" w:rsidR="007822E7" w:rsidRDefault="00000000">
      <w:r>
        <w:t>---</w:t>
      </w:r>
    </w:p>
    <w:p w14:paraId="4C4E5993" w14:textId="77777777" w:rsidR="007822E7" w:rsidRPr="00D156B0" w:rsidRDefault="00000000" w:rsidP="00D156B0">
      <w:pPr>
        <w:pStyle w:val="Heading2"/>
        <w:jc w:val="center"/>
        <w:rPr>
          <w:sz w:val="36"/>
          <w:szCs w:val="36"/>
          <w:u w:val="single"/>
        </w:rPr>
      </w:pPr>
      <w:r w:rsidRPr="00D156B0">
        <w:rPr>
          <w:sz w:val="36"/>
          <w:szCs w:val="36"/>
          <w:u w:val="single"/>
        </w:rPr>
        <w:t>Approach</w:t>
      </w:r>
    </w:p>
    <w:p w14:paraId="74CF3411" w14:textId="77777777" w:rsidR="007822E7" w:rsidRPr="00D156B0" w:rsidRDefault="00000000">
      <w:pPr>
        <w:pStyle w:val="Heading3"/>
        <w:rPr>
          <w:sz w:val="24"/>
          <w:szCs w:val="24"/>
        </w:rPr>
      </w:pPr>
      <w:r w:rsidRPr="00D156B0">
        <w:rPr>
          <w:sz w:val="24"/>
          <w:szCs w:val="24"/>
        </w:rPr>
        <w:t>1. Data Scraping</w:t>
      </w:r>
    </w:p>
    <w:p w14:paraId="4C0D5DF2" w14:textId="77777777" w:rsidR="007822E7" w:rsidRPr="00D156B0" w:rsidRDefault="00000000">
      <w:pPr>
        <w:rPr>
          <w:sz w:val="24"/>
          <w:szCs w:val="24"/>
        </w:rPr>
      </w:pPr>
      <w:r w:rsidRPr="00D156B0">
        <w:rPr>
          <w:sz w:val="24"/>
          <w:szCs w:val="24"/>
        </w:rPr>
        <w:t>A Python-based web scraping solution was implemented to fetch the main content of news articles using their URLs. The `requests` library was employed for sending HTTP requests, while `lxml` was used to parse the HTML content and extract paragraphs, combining them into a cohesive article text.</w:t>
      </w:r>
    </w:p>
    <w:p w14:paraId="37D9EACD" w14:textId="77777777" w:rsidR="007822E7" w:rsidRPr="00D156B0" w:rsidRDefault="00000000">
      <w:pPr>
        <w:rPr>
          <w:sz w:val="24"/>
          <w:szCs w:val="24"/>
        </w:rPr>
      </w:pPr>
      <w:r w:rsidRPr="00D156B0">
        <w:rPr>
          <w:sz w:val="24"/>
          <w:szCs w:val="24"/>
        </w:rPr>
        <w:t>Key Implementation Details:</w:t>
      </w:r>
    </w:p>
    <w:p w14:paraId="3E1184CD" w14:textId="77777777" w:rsidR="007822E7" w:rsidRPr="00D156B0" w:rsidRDefault="00000000">
      <w:pPr>
        <w:pStyle w:val="ListBullet"/>
        <w:rPr>
          <w:sz w:val="24"/>
          <w:szCs w:val="24"/>
        </w:rPr>
      </w:pPr>
      <w:r w:rsidRPr="00D156B0">
        <w:rPr>
          <w:sz w:val="24"/>
          <w:szCs w:val="24"/>
        </w:rPr>
        <w:t>URL input through both a script and a Gradio-based UI.</w:t>
      </w:r>
    </w:p>
    <w:p w14:paraId="41208D81" w14:textId="77777777" w:rsidR="007822E7" w:rsidRPr="00D156B0" w:rsidRDefault="00000000">
      <w:pPr>
        <w:pStyle w:val="ListBullet"/>
        <w:rPr>
          <w:sz w:val="24"/>
          <w:szCs w:val="24"/>
        </w:rPr>
      </w:pPr>
      <w:r w:rsidRPr="00D156B0">
        <w:rPr>
          <w:sz w:val="24"/>
          <w:szCs w:val="24"/>
        </w:rPr>
        <w:t>Error handling to manage invalid URLs or connectivity issues.</w:t>
      </w:r>
    </w:p>
    <w:p w14:paraId="18E17052" w14:textId="77777777" w:rsidR="007822E7" w:rsidRPr="00D156B0" w:rsidRDefault="00000000">
      <w:pPr>
        <w:pStyle w:val="Heading3"/>
        <w:rPr>
          <w:sz w:val="24"/>
          <w:szCs w:val="24"/>
        </w:rPr>
      </w:pPr>
      <w:r w:rsidRPr="00D156B0">
        <w:rPr>
          <w:sz w:val="24"/>
          <w:szCs w:val="24"/>
        </w:rPr>
        <w:t>2. Entity Extraction</w:t>
      </w:r>
    </w:p>
    <w:p w14:paraId="1B9EC731" w14:textId="77777777" w:rsidR="007822E7" w:rsidRPr="00D156B0" w:rsidRDefault="00000000">
      <w:pPr>
        <w:rPr>
          <w:sz w:val="24"/>
          <w:szCs w:val="24"/>
        </w:rPr>
      </w:pPr>
      <w:r w:rsidRPr="00D156B0">
        <w:rPr>
          <w:sz w:val="24"/>
          <w:szCs w:val="24"/>
        </w:rPr>
        <w:t>Named Entity Recognition (NER) was performed using the spaCy library to identify and extract entities of type `PERSON` (individuals) and `ORG` (organizations). Two approaches were used:</w:t>
      </w:r>
    </w:p>
    <w:p w14:paraId="354C6EA1" w14:textId="77777777" w:rsidR="007822E7" w:rsidRPr="00D156B0" w:rsidRDefault="00000000">
      <w:pPr>
        <w:pStyle w:val="ListNumber"/>
        <w:rPr>
          <w:sz w:val="24"/>
          <w:szCs w:val="24"/>
        </w:rPr>
      </w:pPr>
      <w:r w:rsidRPr="00D156B0">
        <w:rPr>
          <w:sz w:val="24"/>
          <w:szCs w:val="24"/>
        </w:rPr>
        <w:t>Pretrained Model:</w:t>
      </w:r>
    </w:p>
    <w:p w14:paraId="503CE96F" w14:textId="77777777" w:rsidR="007822E7" w:rsidRPr="00D156B0" w:rsidRDefault="00000000">
      <w:pPr>
        <w:pStyle w:val="ListBullet"/>
        <w:rPr>
          <w:sz w:val="24"/>
          <w:szCs w:val="24"/>
        </w:rPr>
      </w:pPr>
      <w:r w:rsidRPr="00D156B0">
        <w:rPr>
          <w:sz w:val="24"/>
          <w:szCs w:val="24"/>
        </w:rPr>
        <w:t>Utilized spaCy's `en_core_web_sm` for initial entity extraction.</w:t>
      </w:r>
    </w:p>
    <w:p w14:paraId="4BD42416" w14:textId="77777777" w:rsidR="007822E7" w:rsidRPr="00D156B0" w:rsidRDefault="00000000">
      <w:pPr>
        <w:pStyle w:val="ListNumber"/>
        <w:rPr>
          <w:sz w:val="24"/>
          <w:szCs w:val="24"/>
        </w:rPr>
      </w:pPr>
      <w:r w:rsidRPr="00D156B0">
        <w:rPr>
          <w:sz w:val="24"/>
          <w:szCs w:val="24"/>
        </w:rPr>
        <w:t>Custom NER Model:</w:t>
      </w:r>
    </w:p>
    <w:p w14:paraId="247934E3" w14:textId="77777777" w:rsidR="007822E7" w:rsidRPr="00D156B0" w:rsidRDefault="00000000">
      <w:pPr>
        <w:pStyle w:val="ListBullet"/>
        <w:rPr>
          <w:sz w:val="24"/>
          <w:szCs w:val="24"/>
        </w:rPr>
      </w:pPr>
      <w:r w:rsidRPr="00D156B0">
        <w:rPr>
          <w:sz w:val="24"/>
          <w:szCs w:val="24"/>
        </w:rPr>
        <w:t>Trained on a small dataset with labeled examples (e.g., `"Apple is looking at buying U.K. startup for $1 billion"`).</w:t>
      </w:r>
    </w:p>
    <w:p w14:paraId="58EEBA96" w14:textId="77777777" w:rsidR="007822E7" w:rsidRPr="00D156B0" w:rsidRDefault="00000000">
      <w:pPr>
        <w:pStyle w:val="ListBullet"/>
        <w:rPr>
          <w:sz w:val="24"/>
          <w:szCs w:val="24"/>
        </w:rPr>
      </w:pPr>
      <w:r w:rsidRPr="00D156B0">
        <w:rPr>
          <w:sz w:val="24"/>
          <w:szCs w:val="24"/>
        </w:rPr>
        <w:lastRenderedPageBreak/>
        <w:t>Training involved fine-tuning spaCy's pipeline with 30 iterations to recognize `PERSON` and `ORG` entities.</w:t>
      </w:r>
    </w:p>
    <w:p w14:paraId="5978E954" w14:textId="77777777" w:rsidR="007822E7" w:rsidRPr="00D156B0" w:rsidRDefault="00000000">
      <w:pPr>
        <w:rPr>
          <w:sz w:val="24"/>
          <w:szCs w:val="24"/>
        </w:rPr>
      </w:pPr>
      <w:r w:rsidRPr="00D156B0">
        <w:rPr>
          <w:sz w:val="24"/>
          <w:szCs w:val="24"/>
        </w:rPr>
        <w:t>Key Features:</w:t>
      </w:r>
    </w:p>
    <w:p w14:paraId="0E9C1762" w14:textId="77777777" w:rsidR="007822E7" w:rsidRPr="00D156B0" w:rsidRDefault="00000000">
      <w:pPr>
        <w:pStyle w:val="ListBullet"/>
        <w:rPr>
          <w:sz w:val="24"/>
          <w:szCs w:val="24"/>
        </w:rPr>
      </w:pPr>
      <w:r w:rsidRPr="00D156B0">
        <w:rPr>
          <w:sz w:val="24"/>
          <w:szCs w:val="24"/>
        </w:rPr>
        <w:t>Duplicate entities were removed to ensure uniqueness.</w:t>
      </w:r>
    </w:p>
    <w:p w14:paraId="1539B23E" w14:textId="77777777" w:rsidR="007822E7" w:rsidRPr="00D156B0" w:rsidRDefault="00000000">
      <w:pPr>
        <w:pStyle w:val="ListBullet"/>
        <w:rPr>
          <w:sz w:val="24"/>
          <w:szCs w:val="24"/>
        </w:rPr>
      </w:pPr>
      <w:r w:rsidRPr="00D156B0">
        <w:rPr>
          <w:sz w:val="24"/>
          <w:szCs w:val="24"/>
        </w:rPr>
        <w:t>Flexibility to switch between the pretrained and custom models for evaluation.</w:t>
      </w:r>
    </w:p>
    <w:p w14:paraId="6177AB5F" w14:textId="77777777" w:rsidR="007822E7" w:rsidRPr="00D156B0" w:rsidRDefault="00000000">
      <w:pPr>
        <w:pStyle w:val="Heading3"/>
        <w:rPr>
          <w:sz w:val="24"/>
          <w:szCs w:val="24"/>
        </w:rPr>
      </w:pPr>
      <w:r w:rsidRPr="00D156B0">
        <w:rPr>
          <w:sz w:val="24"/>
          <w:szCs w:val="24"/>
        </w:rPr>
        <w:t>3. Sentiment Analysis</w:t>
      </w:r>
    </w:p>
    <w:p w14:paraId="46F633DA" w14:textId="77777777" w:rsidR="007822E7" w:rsidRPr="00D156B0" w:rsidRDefault="00000000">
      <w:pPr>
        <w:rPr>
          <w:sz w:val="24"/>
          <w:szCs w:val="24"/>
        </w:rPr>
      </w:pPr>
      <w:r w:rsidRPr="00D156B0">
        <w:rPr>
          <w:sz w:val="24"/>
          <w:szCs w:val="24"/>
        </w:rPr>
        <w:t>The sentiment of each article was analyzed using the VADER sentiment analyzer. This tool calculates a sentiment polarity score to classify the text as:</w:t>
      </w:r>
    </w:p>
    <w:p w14:paraId="6E3011F4" w14:textId="77777777" w:rsidR="007822E7" w:rsidRPr="00D156B0" w:rsidRDefault="00000000">
      <w:pPr>
        <w:pStyle w:val="ListBullet"/>
        <w:rPr>
          <w:sz w:val="24"/>
          <w:szCs w:val="24"/>
        </w:rPr>
      </w:pPr>
      <w:r w:rsidRPr="00D156B0">
        <w:rPr>
          <w:sz w:val="24"/>
          <w:szCs w:val="24"/>
        </w:rPr>
        <w:t>Positive: Compound score &gt; 0.05</w:t>
      </w:r>
    </w:p>
    <w:p w14:paraId="452D9CBA" w14:textId="77777777" w:rsidR="007822E7" w:rsidRPr="00D156B0" w:rsidRDefault="00000000">
      <w:pPr>
        <w:pStyle w:val="ListBullet"/>
        <w:rPr>
          <w:sz w:val="24"/>
          <w:szCs w:val="24"/>
        </w:rPr>
      </w:pPr>
      <w:r w:rsidRPr="00D156B0">
        <w:rPr>
          <w:sz w:val="24"/>
          <w:szCs w:val="24"/>
        </w:rPr>
        <w:t>Negative: Compound score &lt; -0.05</w:t>
      </w:r>
    </w:p>
    <w:p w14:paraId="01E25262" w14:textId="77777777" w:rsidR="007822E7" w:rsidRPr="00D156B0" w:rsidRDefault="00000000">
      <w:pPr>
        <w:pStyle w:val="ListBullet"/>
        <w:rPr>
          <w:sz w:val="24"/>
          <w:szCs w:val="24"/>
        </w:rPr>
      </w:pPr>
      <w:r w:rsidRPr="00D156B0">
        <w:rPr>
          <w:sz w:val="24"/>
          <w:szCs w:val="24"/>
        </w:rPr>
        <w:t>Neutral: Compound score between -0.05 and 0.05</w:t>
      </w:r>
    </w:p>
    <w:p w14:paraId="627F1FAA" w14:textId="77777777" w:rsidR="007822E7" w:rsidRPr="00D156B0" w:rsidRDefault="00000000">
      <w:pPr>
        <w:pStyle w:val="Heading3"/>
        <w:rPr>
          <w:sz w:val="24"/>
          <w:szCs w:val="24"/>
        </w:rPr>
      </w:pPr>
      <w:r w:rsidRPr="00D156B0">
        <w:rPr>
          <w:sz w:val="24"/>
          <w:szCs w:val="24"/>
        </w:rPr>
        <w:t>4. Storage</w:t>
      </w:r>
    </w:p>
    <w:p w14:paraId="41EEA117" w14:textId="77777777" w:rsidR="007822E7" w:rsidRPr="00D156B0" w:rsidRDefault="00000000">
      <w:pPr>
        <w:rPr>
          <w:sz w:val="24"/>
          <w:szCs w:val="24"/>
        </w:rPr>
      </w:pPr>
      <w:r w:rsidRPr="00D156B0">
        <w:rPr>
          <w:sz w:val="24"/>
          <w:szCs w:val="24"/>
        </w:rPr>
        <w:t>The extracted data (article text, entities, and sentiment) was stored in an SQLite database. A schema was defined with the following structure:</w:t>
      </w:r>
    </w:p>
    <w:p w14:paraId="7AA6C226" w14:textId="77777777" w:rsidR="007822E7" w:rsidRPr="00D156B0" w:rsidRDefault="00000000">
      <w:pPr>
        <w:pStyle w:val="ListBullet"/>
        <w:rPr>
          <w:sz w:val="24"/>
          <w:szCs w:val="24"/>
        </w:rPr>
      </w:pPr>
      <w:r w:rsidRPr="00D156B0">
        <w:rPr>
          <w:sz w:val="24"/>
          <w:szCs w:val="24"/>
        </w:rPr>
        <w:t>ID: Primary key.</w:t>
      </w:r>
    </w:p>
    <w:p w14:paraId="6A7320FE" w14:textId="77777777" w:rsidR="007822E7" w:rsidRPr="00D156B0" w:rsidRDefault="00000000">
      <w:pPr>
        <w:pStyle w:val="ListBullet"/>
        <w:rPr>
          <w:sz w:val="24"/>
          <w:szCs w:val="24"/>
        </w:rPr>
      </w:pPr>
      <w:r w:rsidRPr="00D156B0">
        <w:rPr>
          <w:sz w:val="24"/>
          <w:szCs w:val="24"/>
        </w:rPr>
        <w:t>URL: Unique identifier for the article.</w:t>
      </w:r>
    </w:p>
    <w:p w14:paraId="5DC58D68" w14:textId="77777777" w:rsidR="007822E7" w:rsidRPr="00D156B0" w:rsidRDefault="00000000">
      <w:pPr>
        <w:pStyle w:val="ListBullet"/>
        <w:rPr>
          <w:sz w:val="24"/>
          <w:szCs w:val="24"/>
        </w:rPr>
      </w:pPr>
      <w:r w:rsidRPr="00D156B0">
        <w:rPr>
          <w:sz w:val="24"/>
          <w:szCs w:val="24"/>
        </w:rPr>
        <w:t>Text: Full content of the article.</w:t>
      </w:r>
    </w:p>
    <w:p w14:paraId="7ECEC683" w14:textId="77777777" w:rsidR="007822E7" w:rsidRPr="00D156B0" w:rsidRDefault="00000000">
      <w:pPr>
        <w:pStyle w:val="ListBullet"/>
        <w:rPr>
          <w:sz w:val="24"/>
          <w:szCs w:val="24"/>
        </w:rPr>
      </w:pPr>
      <w:r w:rsidRPr="00D156B0">
        <w:rPr>
          <w:sz w:val="24"/>
          <w:szCs w:val="24"/>
        </w:rPr>
        <w:t>Entities: JSON-encoded list of persons and organizations.</w:t>
      </w:r>
    </w:p>
    <w:p w14:paraId="5DA299D5" w14:textId="77777777" w:rsidR="007822E7" w:rsidRPr="00D156B0" w:rsidRDefault="00000000">
      <w:pPr>
        <w:pStyle w:val="ListBullet"/>
        <w:rPr>
          <w:sz w:val="24"/>
          <w:szCs w:val="24"/>
        </w:rPr>
      </w:pPr>
      <w:r w:rsidRPr="00D156B0">
        <w:rPr>
          <w:sz w:val="24"/>
          <w:szCs w:val="24"/>
        </w:rPr>
        <w:t>Sentiment: Sentiment classification.</w:t>
      </w:r>
    </w:p>
    <w:p w14:paraId="41F45F2A" w14:textId="77777777" w:rsidR="007822E7" w:rsidRPr="00D156B0" w:rsidRDefault="00000000">
      <w:pPr>
        <w:rPr>
          <w:sz w:val="24"/>
          <w:szCs w:val="24"/>
        </w:rPr>
      </w:pPr>
      <w:r w:rsidRPr="00D156B0">
        <w:rPr>
          <w:sz w:val="24"/>
          <w:szCs w:val="24"/>
        </w:rPr>
        <w:t>The `sqlalchemy` library was used to interact with the database.</w:t>
      </w:r>
    </w:p>
    <w:p w14:paraId="56F39F7B" w14:textId="77777777" w:rsidR="007822E7" w:rsidRPr="00D156B0" w:rsidRDefault="00000000">
      <w:pPr>
        <w:pStyle w:val="Heading3"/>
        <w:rPr>
          <w:sz w:val="24"/>
          <w:szCs w:val="24"/>
        </w:rPr>
      </w:pPr>
      <w:r w:rsidRPr="00D156B0">
        <w:rPr>
          <w:sz w:val="24"/>
          <w:szCs w:val="24"/>
        </w:rPr>
        <w:t>5. Deployment and User Interface</w:t>
      </w:r>
    </w:p>
    <w:p w14:paraId="5B3A07A0" w14:textId="77777777" w:rsidR="007822E7" w:rsidRPr="00D156B0" w:rsidRDefault="00000000">
      <w:pPr>
        <w:rPr>
          <w:sz w:val="24"/>
          <w:szCs w:val="24"/>
        </w:rPr>
      </w:pPr>
      <w:r w:rsidRPr="00D156B0">
        <w:rPr>
          <w:sz w:val="24"/>
          <w:szCs w:val="24"/>
        </w:rPr>
        <w:t>A user-friendly interface was developed using Gradio. This web-based UI allows users to:</w:t>
      </w:r>
    </w:p>
    <w:p w14:paraId="5C436C13" w14:textId="77777777" w:rsidR="007822E7" w:rsidRPr="00D156B0" w:rsidRDefault="00000000">
      <w:pPr>
        <w:pStyle w:val="ListBullet"/>
        <w:rPr>
          <w:sz w:val="24"/>
          <w:szCs w:val="24"/>
        </w:rPr>
      </w:pPr>
      <w:r w:rsidRPr="00D156B0">
        <w:rPr>
          <w:sz w:val="24"/>
          <w:szCs w:val="24"/>
        </w:rPr>
        <w:t>Input a URL.</w:t>
      </w:r>
    </w:p>
    <w:p w14:paraId="219604C6" w14:textId="77777777" w:rsidR="007822E7" w:rsidRDefault="00000000">
      <w:pPr>
        <w:pStyle w:val="ListBullet"/>
        <w:rPr>
          <w:sz w:val="24"/>
          <w:szCs w:val="24"/>
        </w:rPr>
      </w:pPr>
      <w:r w:rsidRPr="00D156B0">
        <w:rPr>
          <w:sz w:val="24"/>
          <w:szCs w:val="24"/>
        </w:rPr>
        <w:t>View the fetched article text, extracted entities, and sentiment classification in real time.</w:t>
      </w:r>
    </w:p>
    <w:p w14:paraId="173B922C" w14:textId="50F41512" w:rsidR="00D156B0" w:rsidRDefault="00D156B0" w:rsidP="00D156B0">
      <w:pPr>
        <w:pStyle w:val="ListBullet"/>
        <w:numPr>
          <w:ilvl w:val="0"/>
          <w:numId w:val="0"/>
        </w:numPr>
        <w:rPr>
          <w:sz w:val="24"/>
          <w:szCs w:val="24"/>
        </w:rPr>
      </w:pPr>
      <w:r w:rsidRPr="00D156B0">
        <w:rPr>
          <w:sz w:val="24"/>
          <w:szCs w:val="24"/>
        </w:rPr>
        <w:lastRenderedPageBreak/>
        <w:drawing>
          <wp:inline distT="0" distB="0" distL="0" distR="0" wp14:anchorId="3ED92BE1" wp14:editId="3D4A5A6F">
            <wp:extent cx="5882640" cy="2226416"/>
            <wp:effectExtent l="0" t="0" r="3810" b="2540"/>
            <wp:docPr id="100265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2170" name=""/>
                    <pic:cNvPicPr/>
                  </pic:nvPicPr>
                  <pic:blipFill>
                    <a:blip r:embed="rId6"/>
                    <a:stretch>
                      <a:fillRect/>
                    </a:stretch>
                  </pic:blipFill>
                  <pic:spPr>
                    <a:xfrm>
                      <a:off x="0" y="0"/>
                      <a:ext cx="5892623" cy="2230194"/>
                    </a:xfrm>
                    <a:prstGeom prst="rect">
                      <a:avLst/>
                    </a:prstGeom>
                  </pic:spPr>
                </pic:pic>
              </a:graphicData>
            </a:graphic>
          </wp:inline>
        </w:drawing>
      </w:r>
    </w:p>
    <w:p w14:paraId="051B21D3" w14:textId="67273882" w:rsidR="00D156B0" w:rsidRPr="00D156B0" w:rsidRDefault="00D156B0" w:rsidP="00D156B0">
      <w:pPr>
        <w:pStyle w:val="ListBullet"/>
        <w:numPr>
          <w:ilvl w:val="0"/>
          <w:numId w:val="0"/>
        </w:numPr>
        <w:ind w:left="360"/>
        <w:jc w:val="both"/>
        <w:rPr>
          <w:sz w:val="24"/>
          <w:szCs w:val="24"/>
          <w:lang w:val="en-IN"/>
        </w:rPr>
      </w:pPr>
      <w:r w:rsidRPr="00D156B0">
        <w:rPr>
          <w:sz w:val="24"/>
          <w:szCs w:val="24"/>
          <w:lang w:val="en-IN"/>
        </w:rPr>
        <w:t xml:space="preserve">UI allows users to </w:t>
      </w:r>
      <w:proofErr w:type="spellStart"/>
      <w:r w:rsidRPr="00D156B0">
        <w:rPr>
          <w:sz w:val="24"/>
          <w:szCs w:val="24"/>
          <w:lang w:val="en-IN"/>
        </w:rPr>
        <w:t>analyze</w:t>
      </w:r>
      <w:proofErr w:type="spellEnd"/>
      <w:r w:rsidRPr="00D156B0">
        <w:rPr>
          <w:sz w:val="24"/>
          <w:szCs w:val="24"/>
          <w:lang w:val="en-IN"/>
        </w:rPr>
        <w:t xml:space="preserve"> articles by entering a URL, which fetches the article's content and extracts key insights. The </w:t>
      </w:r>
      <w:r w:rsidRPr="00D156B0">
        <w:rPr>
          <w:b/>
          <w:bCs/>
          <w:sz w:val="24"/>
          <w:szCs w:val="24"/>
          <w:lang w:val="en-IN"/>
        </w:rPr>
        <w:t>Enter URL</w:t>
      </w:r>
      <w:r w:rsidRPr="00D156B0">
        <w:rPr>
          <w:sz w:val="24"/>
          <w:szCs w:val="24"/>
          <w:lang w:val="en-IN"/>
        </w:rPr>
        <w:t xml:space="preserve"> field accepts the article link, and the </w:t>
      </w:r>
      <w:r w:rsidRPr="00D156B0">
        <w:rPr>
          <w:b/>
          <w:bCs/>
          <w:sz w:val="24"/>
          <w:szCs w:val="24"/>
          <w:lang w:val="en-IN"/>
        </w:rPr>
        <w:t>Submit</w:t>
      </w:r>
      <w:r w:rsidRPr="00D156B0">
        <w:rPr>
          <w:sz w:val="24"/>
          <w:szCs w:val="24"/>
          <w:lang w:val="en-IN"/>
        </w:rPr>
        <w:t xml:space="preserve"> button processes it, displaying the fetched </w:t>
      </w:r>
      <w:r w:rsidRPr="00D156B0">
        <w:rPr>
          <w:b/>
          <w:bCs/>
          <w:sz w:val="24"/>
          <w:szCs w:val="24"/>
          <w:lang w:val="en-IN"/>
        </w:rPr>
        <w:t>Article Text</w:t>
      </w:r>
      <w:r w:rsidRPr="00D156B0">
        <w:rPr>
          <w:sz w:val="24"/>
          <w:szCs w:val="24"/>
          <w:lang w:val="en-IN"/>
        </w:rPr>
        <w:t xml:space="preserve">. Identified </w:t>
      </w:r>
      <w:r w:rsidRPr="00D156B0">
        <w:rPr>
          <w:b/>
          <w:bCs/>
          <w:sz w:val="24"/>
          <w:szCs w:val="24"/>
          <w:lang w:val="en-IN"/>
        </w:rPr>
        <w:t>Entities (Person &amp; Organization)</w:t>
      </w:r>
      <w:r w:rsidRPr="00D156B0">
        <w:rPr>
          <w:sz w:val="24"/>
          <w:szCs w:val="24"/>
          <w:lang w:val="en-IN"/>
        </w:rPr>
        <w:t xml:space="preserve"> are shown in a dedicated section, while the </w:t>
      </w:r>
      <w:r w:rsidRPr="00D156B0">
        <w:rPr>
          <w:b/>
          <w:bCs/>
          <w:sz w:val="24"/>
          <w:szCs w:val="24"/>
          <w:lang w:val="en-IN"/>
        </w:rPr>
        <w:t>Sentiment</w:t>
      </w:r>
      <w:r w:rsidRPr="00D156B0">
        <w:rPr>
          <w:sz w:val="24"/>
          <w:szCs w:val="24"/>
          <w:lang w:val="en-IN"/>
        </w:rPr>
        <w:t xml:space="preserve"> box indicates whether the article's tone is positive, negative, or neutral. Users can clear inputs using the </w:t>
      </w:r>
      <w:r w:rsidRPr="00D156B0">
        <w:rPr>
          <w:b/>
          <w:bCs/>
          <w:sz w:val="24"/>
          <w:szCs w:val="24"/>
          <w:lang w:val="en-IN"/>
        </w:rPr>
        <w:t>Clear</w:t>
      </w:r>
      <w:r w:rsidRPr="00D156B0">
        <w:rPr>
          <w:sz w:val="24"/>
          <w:szCs w:val="24"/>
          <w:lang w:val="en-IN"/>
        </w:rPr>
        <w:t xml:space="preserve"> button or report issues with the </w:t>
      </w:r>
      <w:r w:rsidRPr="00D156B0">
        <w:rPr>
          <w:b/>
          <w:bCs/>
          <w:sz w:val="24"/>
          <w:szCs w:val="24"/>
          <w:lang w:val="en-IN"/>
        </w:rPr>
        <w:t>Flag</w:t>
      </w:r>
      <w:r w:rsidRPr="00D156B0">
        <w:rPr>
          <w:sz w:val="24"/>
          <w:szCs w:val="24"/>
          <w:lang w:val="en-IN"/>
        </w:rPr>
        <w:t xml:space="preserve"> button. This interface efficiently summarizes article content with entity recognition and sentiment analysis.</w:t>
      </w:r>
    </w:p>
    <w:p w14:paraId="00E99D14" w14:textId="77777777" w:rsidR="00D156B0" w:rsidRPr="00D156B0" w:rsidRDefault="00D156B0" w:rsidP="00D156B0">
      <w:pPr>
        <w:pStyle w:val="ListBullet"/>
        <w:numPr>
          <w:ilvl w:val="0"/>
          <w:numId w:val="0"/>
        </w:numPr>
        <w:rPr>
          <w:sz w:val="24"/>
          <w:szCs w:val="24"/>
        </w:rPr>
      </w:pPr>
    </w:p>
    <w:p w14:paraId="1341DAAD" w14:textId="77777777" w:rsidR="007822E7" w:rsidRDefault="00000000">
      <w:pPr>
        <w:rPr>
          <w:sz w:val="24"/>
          <w:szCs w:val="24"/>
        </w:rPr>
      </w:pPr>
      <w:r w:rsidRPr="00D156B0">
        <w:rPr>
          <w:sz w:val="24"/>
          <w:szCs w:val="24"/>
        </w:rPr>
        <w:t>The project was containerized using Docker for ease of deployment in local environments.</w:t>
      </w:r>
    </w:p>
    <w:p w14:paraId="6B135AE4" w14:textId="77777777" w:rsidR="00D156B0" w:rsidRDefault="00D156B0">
      <w:pPr>
        <w:rPr>
          <w:sz w:val="24"/>
          <w:szCs w:val="24"/>
        </w:rPr>
      </w:pPr>
      <w:r w:rsidRPr="00D156B0">
        <w:rPr>
          <w:sz w:val="24"/>
          <w:szCs w:val="24"/>
        </w:rPr>
        <w:drawing>
          <wp:inline distT="0" distB="0" distL="0" distR="0" wp14:anchorId="3BAD556B" wp14:editId="66646C44">
            <wp:extent cx="5486400" cy="2774950"/>
            <wp:effectExtent l="0" t="0" r="0" b="6350"/>
            <wp:docPr id="87127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79685" name=""/>
                    <pic:cNvPicPr/>
                  </pic:nvPicPr>
                  <pic:blipFill>
                    <a:blip r:embed="rId7"/>
                    <a:stretch>
                      <a:fillRect/>
                    </a:stretch>
                  </pic:blipFill>
                  <pic:spPr>
                    <a:xfrm>
                      <a:off x="0" y="0"/>
                      <a:ext cx="5486400" cy="2774950"/>
                    </a:xfrm>
                    <a:prstGeom prst="rect">
                      <a:avLst/>
                    </a:prstGeom>
                  </pic:spPr>
                </pic:pic>
              </a:graphicData>
            </a:graphic>
          </wp:inline>
        </w:drawing>
      </w:r>
    </w:p>
    <w:p w14:paraId="716F6794" w14:textId="59E57D05" w:rsidR="00D156B0" w:rsidRDefault="00D156B0">
      <w:pPr>
        <w:rPr>
          <w:sz w:val="24"/>
          <w:szCs w:val="24"/>
        </w:rPr>
      </w:pPr>
      <w:r w:rsidRPr="00D156B0">
        <w:rPr>
          <w:sz w:val="24"/>
          <w:szCs w:val="24"/>
        </w:rPr>
        <w:lastRenderedPageBreak/>
        <w:drawing>
          <wp:inline distT="0" distB="0" distL="0" distR="0" wp14:anchorId="19AD50A2" wp14:editId="1E7B00AA">
            <wp:extent cx="5486400" cy="2465705"/>
            <wp:effectExtent l="0" t="0" r="0" b="0"/>
            <wp:docPr id="129011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16352" name=""/>
                    <pic:cNvPicPr/>
                  </pic:nvPicPr>
                  <pic:blipFill>
                    <a:blip r:embed="rId8"/>
                    <a:stretch>
                      <a:fillRect/>
                    </a:stretch>
                  </pic:blipFill>
                  <pic:spPr>
                    <a:xfrm>
                      <a:off x="0" y="0"/>
                      <a:ext cx="5486400" cy="2465705"/>
                    </a:xfrm>
                    <a:prstGeom prst="rect">
                      <a:avLst/>
                    </a:prstGeom>
                  </pic:spPr>
                </pic:pic>
              </a:graphicData>
            </a:graphic>
          </wp:inline>
        </w:drawing>
      </w:r>
    </w:p>
    <w:p w14:paraId="4A352180" w14:textId="5D40D8D4" w:rsidR="00D156B0" w:rsidRDefault="00D156B0">
      <w:pPr>
        <w:rPr>
          <w:sz w:val="24"/>
          <w:szCs w:val="24"/>
        </w:rPr>
      </w:pPr>
      <w:r w:rsidRPr="00D156B0">
        <w:rPr>
          <w:sz w:val="24"/>
          <w:szCs w:val="24"/>
        </w:rPr>
        <w:drawing>
          <wp:inline distT="0" distB="0" distL="0" distR="0" wp14:anchorId="1BCB155C" wp14:editId="3905B79F">
            <wp:extent cx="5486400" cy="2498725"/>
            <wp:effectExtent l="0" t="0" r="0" b="0"/>
            <wp:docPr id="186796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9671" name=""/>
                    <pic:cNvPicPr/>
                  </pic:nvPicPr>
                  <pic:blipFill>
                    <a:blip r:embed="rId9"/>
                    <a:stretch>
                      <a:fillRect/>
                    </a:stretch>
                  </pic:blipFill>
                  <pic:spPr>
                    <a:xfrm>
                      <a:off x="0" y="0"/>
                      <a:ext cx="5486400" cy="2498725"/>
                    </a:xfrm>
                    <a:prstGeom prst="rect">
                      <a:avLst/>
                    </a:prstGeom>
                  </pic:spPr>
                </pic:pic>
              </a:graphicData>
            </a:graphic>
          </wp:inline>
        </w:drawing>
      </w:r>
    </w:p>
    <w:p w14:paraId="70ED1FE8" w14:textId="0B459748" w:rsidR="00D156B0" w:rsidRPr="00D156B0" w:rsidRDefault="00D156B0" w:rsidP="00D156B0">
      <w:pPr>
        <w:jc w:val="center"/>
        <w:rPr>
          <w:sz w:val="24"/>
          <w:szCs w:val="24"/>
        </w:rPr>
      </w:pPr>
      <w:r w:rsidRPr="00D156B0">
        <w:rPr>
          <w:sz w:val="24"/>
          <w:szCs w:val="24"/>
        </w:rPr>
        <w:drawing>
          <wp:inline distT="0" distB="0" distL="0" distR="0" wp14:anchorId="07C9618E" wp14:editId="15C3D67E">
            <wp:extent cx="5303520" cy="2939648"/>
            <wp:effectExtent l="0" t="0" r="0" b="0"/>
            <wp:docPr id="95848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80580" name=""/>
                    <pic:cNvPicPr/>
                  </pic:nvPicPr>
                  <pic:blipFill>
                    <a:blip r:embed="rId10"/>
                    <a:stretch>
                      <a:fillRect/>
                    </a:stretch>
                  </pic:blipFill>
                  <pic:spPr>
                    <a:xfrm>
                      <a:off x="0" y="0"/>
                      <a:ext cx="5307794" cy="2942017"/>
                    </a:xfrm>
                    <a:prstGeom prst="rect">
                      <a:avLst/>
                    </a:prstGeom>
                  </pic:spPr>
                </pic:pic>
              </a:graphicData>
            </a:graphic>
          </wp:inline>
        </w:drawing>
      </w:r>
    </w:p>
    <w:p w14:paraId="18DD70ED" w14:textId="77777777" w:rsidR="007822E7" w:rsidRPr="00D156B0" w:rsidRDefault="00000000">
      <w:pPr>
        <w:pStyle w:val="Heading2"/>
        <w:rPr>
          <w:sz w:val="24"/>
          <w:szCs w:val="24"/>
        </w:rPr>
      </w:pPr>
      <w:r w:rsidRPr="00D156B0">
        <w:rPr>
          <w:sz w:val="24"/>
          <w:szCs w:val="24"/>
        </w:rPr>
        <w:lastRenderedPageBreak/>
        <w:t>Challenges and Solutions</w:t>
      </w:r>
    </w:p>
    <w:p w14:paraId="0242004E" w14:textId="77777777" w:rsidR="007822E7" w:rsidRPr="00D156B0" w:rsidRDefault="00000000">
      <w:pPr>
        <w:pStyle w:val="Heading3"/>
        <w:rPr>
          <w:sz w:val="24"/>
          <w:szCs w:val="24"/>
        </w:rPr>
      </w:pPr>
      <w:r w:rsidRPr="00D156B0">
        <w:rPr>
          <w:sz w:val="24"/>
          <w:szCs w:val="24"/>
        </w:rPr>
        <w:t>Data Quality in Scraping</w:t>
      </w:r>
    </w:p>
    <w:p w14:paraId="39125966" w14:textId="77777777" w:rsidR="007822E7" w:rsidRPr="00D156B0" w:rsidRDefault="00000000">
      <w:pPr>
        <w:rPr>
          <w:sz w:val="24"/>
          <w:szCs w:val="24"/>
        </w:rPr>
      </w:pPr>
      <w:r w:rsidRPr="00D156B0">
        <w:rPr>
          <w:sz w:val="24"/>
          <w:szCs w:val="24"/>
        </w:rPr>
        <w:t>Challenge: Articles often contain extraneous content (ads, navigation links).</w:t>
      </w:r>
    </w:p>
    <w:p w14:paraId="0FFC6637" w14:textId="77777777" w:rsidR="007822E7" w:rsidRPr="00D156B0" w:rsidRDefault="00000000">
      <w:pPr>
        <w:rPr>
          <w:sz w:val="24"/>
          <w:szCs w:val="24"/>
        </w:rPr>
      </w:pPr>
      <w:r w:rsidRPr="00D156B0">
        <w:rPr>
          <w:sz w:val="24"/>
          <w:szCs w:val="24"/>
        </w:rPr>
        <w:t>Solution: Used XPath queries to target `&lt;p&gt;` tags explicitly, improving content extraction accuracy.</w:t>
      </w:r>
    </w:p>
    <w:p w14:paraId="60EA1363" w14:textId="77777777" w:rsidR="007822E7" w:rsidRPr="00D156B0" w:rsidRDefault="00000000">
      <w:pPr>
        <w:pStyle w:val="Heading3"/>
        <w:rPr>
          <w:sz w:val="24"/>
          <w:szCs w:val="24"/>
        </w:rPr>
      </w:pPr>
      <w:r w:rsidRPr="00D156B0">
        <w:rPr>
          <w:sz w:val="24"/>
          <w:szCs w:val="24"/>
        </w:rPr>
        <w:t>Training a Custom NER Model</w:t>
      </w:r>
    </w:p>
    <w:p w14:paraId="0EF69AC7" w14:textId="77777777" w:rsidR="007822E7" w:rsidRPr="00D156B0" w:rsidRDefault="00000000">
      <w:pPr>
        <w:rPr>
          <w:sz w:val="24"/>
          <w:szCs w:val="24"/>
        </w:rPr>
      </w:pPr>
      <w:r w:rsidRPr="00D156B0">
        <w:rPr>
          <w:sz w:val="24"/>
          <w:szCs w:val="24"/>
        </w:rPr>
        <w:t>Challenge: Limited training data.</w:t>
      </w:r>
    </w:p>
    <w:p w14:paraId="259C87A8" w14:textId="77777777" w:rsidR="007822E7" w:rsidRPr="00D156B0" w:rsidRDefault="00000000">
      <w:pPr>
        <w:rPr>
          <w:sz w:val="24"/>
          <w:szCs w:val="24"/>
        </w:rPr>
      </w:pPr>
      <w:r w:rsidRPr="00D156B0">
        <w:rPr>
          <w:sz w:val="24"/>
          <w:szCs w:val="24"/>
        </w:rPr>
        <w:t>Solution: Augmented the dataset with diverse examples to enhance model performance.</w:t>
      </w:r>
    </w:p>
    <w:p w14:paraId="010CF6D3" w14:textId="77777777" w:rsidR="007822E7" w:rsidRPr="00D156B0" w:rsidRDefault="00000000">
      <w:pPr>
        <w:pStyle w:val="Heading3"/>
        <w:rPr>
          <w:sz w:val="24"/>
          <w:szCs w:val="24"/>
        </w:rPr>
      </w:pPr>
      <w:r w:rsidRPr="00D156B0">
        <w:rPr>
          <w:sz w:val="24"/>
          <w:szCs w:val="24"/>
        </w:rPr>
        <w:t>Handling Ambiguous Sentiment</w:t>
      </w:r>
    </w:p>
    <w:p w14:paraId="6965B85E" w14:textId="77777777" w:rsidR="007822E7" w:rsidRPr="00D156B0" w:rsidRDefault="00000000">
      <w:pPr>
        <w:rPr>
          <w:sz w:val="24"/>
          <w:szCs w:val="24"/>
        </w:rPr>
      </w:pPr>
      <w:r w:rsidRPr="00D156B0">
        <w:rPr>
          <w:sz w:val="24"/>
          <w:szCs w:val="24"/>
        </w:rPr>
        <w:t>Challenge: Articles with mixed tones were hard to classify.</w:t>
      </w:r>
    </w:p>
    <w:p w14:paraId="7E5EE56F" w14:textId="77777777" w:rsidR="007822E7" w:rsidRPr="00D156B0" w:rsidRDefault="00000000">
      <w:pPr>
        <w:rPr>
          <w:sz w:val="24"/>
          <w:szCs w:val="24"/>
        </w:rPr>
      </w:pPr>
      <w:r w:rsidRPr="00D156B0">
        <w:rPr>
          <w:sz w:val="24"/>
          <w:szCs w:val="24"/>
        </w:rPr>
        <w:t>Solution: Introduced a fallback to classify borderline cases as 'Neutral.'</w:t>
      </w:r>
    </w:p>
    <w:p w14:paraId="1994BF39" w14:textId="77777777" w:rsidR="007822E7" w:rsidRPr="00D156B0" w:rsidRDefault="00000000">
      <w:pPr>
        <w:pStyle w:val="Heading3"/>
        <w:rPr>
          <w:sz w:val="24"/>
          <w:szCs w:val="24"/>
        </w:rPr>
      </w:pPr>
      <w:r w:rsidRPr="00D156B0">
        <w:rPr>
          <w:sz w:val="24"/>
          <w:szCs w:val="24"/>
        </w:rPr>
        <w:t>Database Constraints</w:t>
      </w:r>
    </w:p>
    <w:p w14:paraId="7A78B6C2" w14:textId="77777777" w:rsidR="007822E7" w:rsidRPr="00D156B0" w:rsidRDefault="00000000">
      <w:pPr>
        <w:rPr>
          <w:sz w:val="24"/>
          <w:szCs w:val="24"/>
        </w:rPr>
      </w:pPr>
      <w:r w:rsidRPr="00D156B0">
        <w:rPr>
          <w:sz w:val="24"/>
          <w:szCs w:val="24"/>
        </w:rPr>
        <w:t>Challenge: Ensuring unique URLs and preventing duplicate entries.</w:t>
      </w:r>
    </w:p>
    <w:p w14:paraId="04083481" w14:textId="77777777" w:rsidR="007822E7" w:rsidRPr="00D156B0" w:rsidRDefault="00000000">
      <w:pPr>
        <w:rPr>
          <w:sz w:val="24"/>
          <w:szCs w:val="24"/>
        </w:rPr>
      </w:pPr>
      <w:r w:rsidRPr="00D156B0">
        <w:rPr>
          <w:sz w:val="24"/>
          <w:szCs w:val="24"/>
        </w:rPr>
        <w:t>Solution: Defined `url` as a unique field in the SQLite schema.</w:t>
      </w:r>
    </w:p>
    <w:p w14:paraId="3C1213A8" w14:textId="77777777" w:rsidR="007822E7" w:rsidRPr="00D156B0" w:rsidRDefault="00000000">
      <w:pPr>
        <w:pStyle w:val="Heading2"/>
        <w:rPr>
          <w:sz w:val="24"/>
          <w:szCs w:val="24"/>
        </w:rPr>
      </w:pPr>
      <w:r w:rsidRPr="00D156B0">
        <w:rPr>
          <w:sz w:val="24"/>
          <w:szCs w:val="24"/>
        </w:rPr>
        <w:t>Reflections on Accuracy</w:t>
      </w:r>
    </w:p>
    <w:p w14:paraId="1C88ED20" w14:textId="77777777" w:rsidR="007822E7" w:rsidRPr="00D156B0" w:rsidRDefault="00000000">
      <w:pPr>
        <w:pStyle w:val="Heading3"/>
        <w:rPr>
          <w:sz w:val="24"/>
          <w:szCs w:val="24"/>
        </w:rPr>
      </w:pPr>
      <w:r w:rsidRPr="00D156B0">
        <w:rPr>
          <w:sz w:val="24"/>
          <w:szCs w:val="24"/>
        </w:rPr>
        <w:t>Entity Extraction</w:t>
      </w:r>
    </w:p>
    <w:p w14:paraId="4BFD96FA" w14:textId="77777777" w:rsidR="007822E7" w:rsidRPr="00D156B0" w:rsidRDefault="00000000">
      <w:pPr>
        <w:rPr>
          <w:sz w:val="24"/>
          <w:szCs w:val="24"/>
        </w:rPr>
      </w:pPr>
      <w:r w:rsidRPr="00D156B0">
        <w:rPr>
          <w:sz w:val="24"/>
          <w:szCs w:val="24"/>
        </w:rPr>
        <w:t>The pretrained spaCy model performed well on common entities but struggled with domain-specific terminology.</w:t>
      </w:r>
    </w:p>
    <w:p w14:paraId="5A95D10E" w14:textId="77777777" w:rsidR="007822E7" w:rsidRPr="00D156B0" w:rsidRDefault="00000000">
      <w:pPr>
        <w:rPr>
          <w:sz w:val="24"/>
          <w:szCs w:val="24"/>
        </w:rPr>
      </w:pPr>
      <w:r w:rsidRPr="00D156B0">
        <w:rPr>
          <w:sz w:val="24"/>
          <w:szCs w:val="24"/>
        </w:rPr>
        <w:t>The custom model improved accuracy for labeled examples but requires additional training for broader generalization.</w:t>
      </w:r>
    </w:p>
    <w:p w14:paraId="4081F6EE" w14:textId="77777777" w:rsidR="007822E7" w:rsidRPr="00D156B0" w:rsidRDefault="00000000">
      <w:pPr>
        <w:pStyle w:val="Heading3"/>
        <w:rPr>
          <w:sz w:val="24"/>
          <w:szCs w:val="24"/>
        </w:rPr>
      </w:pPr>
      <w:r w:rsidRPr="00D156B0">
        <w:rPr>
          <w:sz w:val="24"/>
          <w:szCs w:val="24"/>
        </w:rPr>
        <w:t>Sentiment Analysis</w:t>
      </w:r>
    </w:p>
    <w:p w14:paraId="54EAD111" w14:textId="77777777" w:rsidR="007822E7" w:rsidRPr="00D156B0" w:rsidRDefault="00000000">
      <w:pPr>
        <w:rPr>
          <w:sz w:val="24"/>
          <w:szCs w:val="24"/>
        </w:rPr>
      </w:pPr>
      <w:r w:rsidRPr="00D156B0">
        <w:rPr>
          <w:sz w:val="24"/>
          <w:szCs w:val="24"/>
        </w:rPr>
        <w:t>VADER's rule-based approach worked effectively for most cases but struggled with complex articles containing sarcasm or nuanced language.</w:t>
      </w:r>
    </w:p>
    <w:p w14:paraId="4F635364" w14:textId="77777777" w:rsidR="007822E7" w:rsidRPr="00D156B0" w:rsidRDefault="00000000">
      <w:pPr>
        <w:rPr>
          <w:sz w:val="24"/>
          <w:szCs w:val="24"/>
        </w:rPr>
      </w:pPr>
      <w:r w:rsidRPr="00D156B0">
        <w:rPr>
          <w:sz w:val="24"/>
          <w:szCs w:val="24"/>
        </w:rPr>
        <w:t>Integration with a deep learning-based sentiment model (e.g., BERT) could enhance performance.</w:t>
      </w:r>
    </w:p>
    <w:p w14:paraId="2A76C078" w14:textId="77777777" w:rsidR="007822E7" w:rsidRPr="00D156B0" w:rsidRDefault="00000000">
      <w:pPr>
        <w:pStyle w:val="Heading2"/>
        <w:rPr>
          <w:sz w:val="24"/>
          <w:szCs w:val="24"/>
        </w:rPr>
      </w:pPr>
      <w:r w:rsidRPr="00D156B0">
        <w:rPr>
          <w:sz w:val="24"/>
          <w:szCs w:val="24"/>
        </w:rPr>
        <w:t>Tools and Technologies</w:t>
      </w:r>
    </w:p>
    <w:p w14:paraId="28C28BB2" w14:textId="77777777" w:rsidR="007822E7" w:rsidRPr="00D156B0" w:rsidRDefault="00000000">
      <w:pPr>
        <w:pStyle w:val="ListBullet"/>
        <w:rPr>
          <w:sz w:val="24"/>
          <w:szCs w:val="24"/>
        </w:rPr>
      </w:pPr>
      <w:r w:rsidRPr="00D156B0">
        <w:rPr>
          <w:sz w:val="24"/>
          <w:szCs w:val="24"/>
        </w:rPr>
        <w:t>Libraries: `spaCy`, `VADER Sentiment`, `requests`, `lxml`, `sqlalchemy`, `gradio`</w:t>
      </w:r>
    </w:p>
    <w:p w14:paraId="4A75E5CF" w14:textId="77777777" w:rsidR="007822E7" w:rsidRPr="00D156B0" w:rsidRDefault="00000000">
      <w:pPr>
        <w:pStyle w:val="ListBullet"/>
        <w:rPr>
          <w:sz w:val="24"/>
          <w:szCs w:val="24"/>
        </w:rPr>
      </w:pPr>
      <w:r w:rsidRPr="00D156B0">
        <w:rPr>
          <w:sz w:val="24"/>
          <w:szCs w:val="24"/>
        </w:rPr>
        <w:t>Database: SQLite</w:t>
      </w:r>
    </w:p>
    <w:p w14:paraId="27FE0E3E" w14:textId="77777777" w:rsidR="007822E7" w:rsidRPr="00D156B0" w:rsidRDefault="00000000">
      <w:pPr>
        <w:pStyle w:val="ListBullet"/>
        <w:rPr>
          <w:sz w:val="24"/>
          <w:szCs w:val="24"/>
        </w:rPr>
      </w:pPr>
      <w:r w:rsidRPr="00D156B0">
        <w:rPr>
          <w:sz w:val="24"/>
          <w:szCs w:val="24"/>
        </w:rPr>
        <w:t>Deployment: Docker</w:t>
      </w:r>
    </w:p>
    <w:p w14:paraId="58752468" w14:textId="77777777" w:rsidR="007822E7" w:rsidRPr="00D156B0" w:rsidRDefault="00000000">
      <w:pPr>
        <w:pStyle w:val="ListBullet"/>
        <w:rPr>
          <w:sz w:val="24"/>
          <w:szCs w:val="24"/>
        </w:rPr>
      </w:pPr>
      <w:r w:rsidRPr="00D156B0">
        <w:rPr>
          <w:sz w:val="24"/>
          <w:szCs w:val="24"/>
        </w:rPr>
        <w:lastRenderedPageBreak/>
        <w:t>UI: Gradio</w:t>
      </w:r>
    </w:p>
    <w:p w14:paraId="7BC1D6ED" w14:textId="77777777" w:rsidR="007822E7" w:rsidRPr="00D156B0" w:rsidRDefault="00000000">
      <w:pPr>
        <w:pStyle w:val="Heading2"/>
        <w:rPr>
          <w:sz w:val="24"/>
          <w:szCs w:val="24"/>
        </w:rPr>
      </w:pPr>
      <w:r w:rsidRPr="00D156B0">
        <w:rPr>
          <w:sz w:val="24"/>
          <w:szCs w:val="24"/>
        </w:rPr>
        <w:t>Future Improvements</w:t>
      </w:r>
    </w:p>
    <w:p w14:paraId="565F3C01" w14:textId="77777777" w:rsidR="007822E7" w:rsidRPr="00D156B0" w:rsidRDefault="00000000">
      <w:pPr>
        <w:pStyle w:val="ListBullet"/>
        <w:rPr>
          <w:sz w:val="24"/>
          <w:szCs w:val="24"/>
        </w:rPr>
      </w:pPr>
      <w:r w:rsidRPr="00D156B0">
        <w:rPr>
          <w:sz w:val="24"/>
          <w:szCs w:val="24"/>
        </w:rPr>
        <w:t>Expand the training dataset for the custom NER model.</w:t>
      </w:r>
    </w:p>
    <w:p w14:paraId="1E8DE096" w14:textId="77777777" w:rsidR="007822E7" w:rsidRPr="00D156B0" w:rsidRDefault="00000000">
      <w:pPr>
        <w:pStyle w:val="ListBullet"/>
        <w:rPr>
          <w:sz w:val="24"/>
          <w:szCs w:val="24"/>
        </w:rPr>
      </w:pPr>
      <w:r w:rsidRPr="00D156B0">
        <w:rPr>
          <w:sz w:val="24"/>
          <w:szCs w:val="24"/>
        </w:rPr>
        <w:t>Integrate additional languages or domain-specific models for sentiment analysis.</w:t>
      </w:r>
    </w:p>
    <w:p w14:paraId="43ED9563" w14:textId="77777777" w:rsidR="007822E7" w:rsidRPr="00D156B0" w:rsidRDefault="00000000">
      <w:pPr>
        <w:pStyle w:val="ListBullet"/>
        <w:rPr>
          <w:sz w:val="24"/>
          <w:szCs w:val="24"/>
        </w:rPr>
      </w:pPr>
      <w:r w:rsidRPr="00D156B0">
        <w:rPr>
          <w:sz w:val="24"/>
          <w:szCs w:val="24"/>
        </w:rPr>
        <w:t>Enhance web scraping to filter irrelevant sections like advertisements.</w:t>
      </w:r>
    </w:p>
    <w:p w14:paraId="766C0FC4" w14:textId="1BCDE828" w:rsidR="007822E7" w:rsidRPr="00D156B0" w:rsidRDefault="00000000" w:rsidP="00D156B0">
      <w:pPr>
        <w:pStyle w:val="ListBullet"/>
        <w:rPr>
          <w:sz w:val="24"/>
          <w:szCs w:val="24"/>
        </w:rPr>
      </w:pPr>
      <w:r w:rsidRPr="00D156B0">
        <w:rPr>
          <w:sz w:val="24"/>
          <w:szCs w:val="24"/>
        </w:rPr>
        <w:t>Deploy the project on a cloud platform for greater accessibility.</w:t>
      </w:r>
    </w:p>
    <w:p w14:paraId="2AA5C585" w14:textId="77777777" w:rsidR="007822E7" w:rsidRPr="00D156B0" w:rsidRDefault="00000000">
      <w:pPr>
        <w:pStyle w:val="Heading2"/>
        <w:rPr>
          <w:sz w:val="24"/>
          <w:szCs w:val="24"/>
        </w:rPr>
      </w:pPr>
      <w:r w:rsidRPr="00D156B0">
        <w:rPr>
          <w:sz w:val="24"/>
          <w:szCs w:val="24"/>
        </w:rPr>
        <w:t>Conclusion</w:t>
      </w:r>
    </w:p>
    <w:p w14:paraId="349747C6" w14:textId="77777777" w:rsidR="007822E7" w:rsidRPr="00D156B0" w:rsidRDefault="00000000">
      <w:pPr>
        <w:rPr>
          <w:sz w:val="24"/>
          <w:szCs w:val="24"/>
        </w:rPr>
      </w:pPr>
      <w:r w:rsidRPr="00D156B0">
        <w:rPr>
          <w:sz w:val="24"/>
          <w:szCs w:val="24"/>
        </w:rPr>
        <w:t>This project successfully integrates multiple data processing techniques to provide a complete pipeline for extracting and analyzing data from news articles. While the results are promising, further improvements in training data and model sophistication could significantly enhance accuracy and usability.</w:t>
      </w:r>
    </w:p>
    <w:sectPr w:rsidR="007822E7" w:rsidRPr="00D156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5413578">
    <w:abstractNumId w:val="8"/>
  </w:num>
  <w:num w:numId="2" w16cid:durableId="1559708378">
    <w:abstractNumId w:val="6"/>
  </w:num>
  <w:num w:numId="3" w16cid:durableId="1316490668">
    <w:abstractNumId w:val="5"/>
  </w:num>
  <w:num w:numId="4" w16cid:durableId="222641859">
    <w:abstractNumId w:val="4"/>
  </w:num>
  <w:num w:numId="5" w16cid:durableId="971400890">
    <w:abstractNumId w:val="7"/>
  </w:num>
  <w:num w:numId="6" w16cid:durableId="643195208">
    <w:abstractNumId w:val="3"/>
  </w:num>
  <w:num w:numId="7" w16cid:durableId="914433733">
    <w:abstractNumId w:val="2"/>
  </w:num>
  <w:num w:numId="8" w16cid:durableId="403383000">
    <w:abstractNumId w:val="1"/>
  </w:num>
  <w:num w:numId="9" w16cid:durableId="58557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22E7"/>
    <w:rsid w:val="00AA1D8D"/>
    <w:rsid w:val="00B47730"/>
    <w:rsid w:val="00CB0664"/>
    <w:rsid w:val="00D156B0"/>
    <w:rsid w:val="00E07B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88A56"/>
  <w14:defaultImageDpi w14:val="300"/>
  <w15:docId w15:val="{96DEAC68-AD88-41A3-8AD7-56CF4661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82817">
      <w:bodyDiv w:val="1"/>
      <w:marLeft w:val="0"/>
      <w:marRight w:val="0"/>
      <w:marTop w:val="0"/>
      <w:marBottom w:val="0"/>
      <w:divBdr>
        <w:top w:val="none" w:sz="0" w:space="0" w:color="auto"/>
        <w:left w:val="none" w:sz="0" w:space="0" w:color="auto"/>
        <w:bottom w:val="none" w:sz="0" w:space="0" w:color="auto"/>
        <w:right w:val="none" w:sz="0" w:space="0" w:color="auto"/>
      </w:divBdr>
    </w:div>
    <w:div w:id="7012439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manya_sinha</cp:lastModifiedBy>
  <cp:revision>2</cp:revision>
  <dcterms:created xsi:type="dcterms:W3CDTF">2013-12-23T23:15:00Z</dcterms:created>
  <dcterms:modified xsi:type="dcterms:W3CDTF">2024-12-15T11:30:00Z</dcterms:modified>
  <cp:category/>
</cp:coreProperties>
</file>