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99" w:rsidRDefault="0085687C">
      <w:r>
        <w:t xml:space="preserve">Create a class called Invoice that a hardware store might use to represent an invoice for an item sold at the store. An Invoice should include four pieces of information as instance. Data Members ‐ • </w:t>
      </w:r>
      <w:proofErr w:type="spellStart"/>
      <w:r>
        <w:t>partNumber</w:t>
      </w:r>
      <w:proofErr w:type="spellEnd"/>
      <w:r>
        <w:t xml:space="preserve"> (type String) • </w:t>
      </w:r>
      <w:proofErr w:type="spellStart"/>
      <w:r>
        <w:t>partDescription</w:t>
      </w:r>
      <w:proofErr w:type="spellEnd"/>
      <w:r>
        <w:t xml:space="preserve"> (type String) • quantity of the item being purchased (type </w:t>
      </w:r>
      <w:proofErr w:type="spellStart"/>
      <w:r>
        <w:t>int</w:t>
      </w:r>
      <w:proofErr w:type="spellEnd"/>
      <w:r>
        <w:t xml:space="preserve">) • </w:t>
      </w:r>
      <w:proofErr w:type="spellStart"/>
      <w:r>
        <w:t>price_per_item</w:t>
      </w:r>
      <w:proofErr w:type="spellEnd"/>
      <w:r>
        <w:t xml:space="preserve"> (type double) </w:t>
      </w:r>
      <w:proofErr w:type="gramStart"/>
      <w:r>
        <w:t>Your</w:t>
      </w:r>
      <w:proofErr w:type="gramEnd"/>
      <w:r>
        <w:t xml:space="preserve"> class should have a constructor that initializes the four instance variables. Provide a set and a get method for each instance variable. In addition, provide a method named </w:t>
      </w:r>
      <w:proofErr w:type="spellStart"/>
      <w:proofErr w:type="gramStart"/>
      <w:r>
        <w:t>getInvoiceAmount</w:t>
      </w:r>
      <w:proofErr w:type="spellEnd"/>
      <w:r>
        <w:t>(</w:t>
      </w:r>
      <w:proofErr w:type="gramEnd"/>
      <w:r>
        <w:t xml:space="preserve">) that calculates the invoice amount (i.e., multiplies the quantity by the price per item), then returns the amount as a double value. If the quantity is not positive, it should be set to 0. If the price per item is not </w:t>
      </w:r>
      <w:proofErr w:type="spellStart"/>
      <w:r>
        <w:t>positive</w:t>
      </w:r>
      <w:proofErr w:type="gramStart"/>
      <w:r>
        <w:t>,it</w:t>
      </w:r>
      <w:proofErr w:type="spellEnd"/>
      <w:proofErr w:type="gramEnd"/>
      <w:r>
        <w:t xml:space="preserve"> should be set to0.0. Write a test application named </w:t>
      </w:r>
      <w:proofErr w:type="spellStart"/>
      <w:r>
        <w:t>invoiceTest</w:t>
      </w:r>
      <w:proofErr w:type="spellEnd"/>
      <w:r>
        <w:t xml:space="preserve"> that demonstrates class Invoice’s capabilities.</w:t>
      </w:r>
    </w:p>
    <w:p w:rsidR="0085687C" w:rsidRDefault="0085687C">
      <w:r>
        <w:t>SOURCE CODE: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invoice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invoice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invoice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calcin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68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priceperitem</w:t>
      </w:r>
      <w:proofErr w:type="spellEnd"/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568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687C">
        <w:rPr>
          <w:rFonts w:ascii="Consolas" w:eastAsia="Times New Roman" w:hAnsi="Consolas" w:cs="Times New Roman"/>
          <w:color w:val="4EC9B0"/>
          <w:sz w:val="21"/>
          <w:szCs w:val="21"/>
        </w:rPr>
        <w:t>invoice</w:t>
      </w:r>
      <w:proofErr w:type="gram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"happy"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calcin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cae</w:t>
      </w:r>
      <w:proofErr w:type="spellEnd"/>
      <w:r w:rsidRPr="008568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setpriceperitem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687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getpartnumber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getpartdescription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getpriceperitem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68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687C">
        <w:rPr>
          <w:rFonts w:ascii="Consolas" w:eastAsia="Times New Roman" w:hAnsi="Consolas" w:cs="Times New Roman"/>
          <w:color w:val="DCDCAA"/>
          <w:sz w:val="21"/>
          <w:szCs w:val="21"/>
        </w:rPr>
        <w:t>calcin</w:t>
      </w:r>
      <w:proofErr w:type="spellEnd"/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687C" w:rsidRPr="0085687C" w:rsidRDefault="0085687C" w:rsidP="0085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68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5687C" w:rsidRDefault="0085687C"/>
    <w:p w:rsidR="0085687C" w:rsidRDefault="0085687C">
      <w:r>
        <w:t>OUTPUT:</w:t>
      </w:r>
    </w:p>
    <w:p w:rsidR="0085687C" w:rsidRDefault="0085687C">
      <w:r>
        <w:rPr>
          <w:noProof/>
        </w:rPr>
        <w:drawing>
          <wp:inline distT="0" distB="0" distL="0" distR="0" wp14:anchorId="0F5C1E6A" wp14:editId="263FC1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7C"/>
    <w:rsid w:val="0085687C"/>
    <w:rsid w:val="00A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40D2"/>
  <w15:chartTrackingRefBased/>
  <w15:docId w15:val="{F6769132-759B-4329-98C3-F5E5692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2024-09-26T07:17:00Z</dcterms:created>
  <dcterms:modified xsi:type="dcterms:W3CDTF">2024-09-26T07:19:00Z</dcterms:modified>
</cp:coreProperties>
</file>